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50747" w:rsidTr="007E7D52">
        <w:trPr>
          <w:trHeight w:val="546"/>
          <w:tblHeader/>
          <w:jc w:val="center"/>
        </w:trPr>
        <w:tc>
          <w:tcPr>
            <w:tcW w:w="5206" w:type="dxa"/>
            <w:vAlign w:val="center"/>
          </w:tcPr>
          <w:p w:rsidR="00B50747" w:rsidRDefault="00B50747"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50747" w:rsidRDefault="00B50747"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50747" w:rsidTr="007E7D52">
        <w:trPr>
          <w:trHeight w:val="516"/>
          <w:jc w:val="center"/>
        </w:trPr>
        <w:tc>
          <w:tcPr>
            <w:tcW w:w="5206" w:type="dxa"/>
            <w:vAlign w:val="center"/>
          </w:tcPr>
          <w:p w:rsidR="00B50747" w:rsidRDefault="00B50747"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50747" w:rsidRDefault="00B50747"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50747" w:rsidTr="007E7D52">
        <w:trPr>
          <w:trHeight w:val="516"/>
          <w:jc w:val="center"/>
        </w:trPr>
        <w:tc>
          <w:tcPr>
            <w:tcW w:w="5206" w:type="dxa"/>
            <w:vAlign w:val="center"/>
          </w:tcPr>
          <w:p w:rsidR="00B50747" w:rsidRDefault="00B50747"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50747" w:rsidRDefault="00B50747"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737E3" w:rsidRPr="00302AE8" w:rsidRDefault="008737E3" w:rsidP="00DA66CF">
      <w:pPr>
        <w:rPr>
          <w:rFonts w:ascii="Calibri" w:hAnsi="Calibri" w:cs="Arial"/>
          <w:b/>
          <w:sz w:val="22"/>
          <w:szCs w:val="22"/>
        </w:rPr>
      </w:pPr>
    </w:p>
    <w:p w:rsidR="008737E3" w:rsidRPr="00302AE8" w:rsidRDefault="008737E3" w:rsidP="00DA66CF">
      <w:pPr>
        <w:rPr>
          <w:rFonts w:ascii="Calibri" w:hAnsi="Calibri" w:cs="Arial"/>
          <w:b/>
          <w:sz w:val="22"/>
          <w:szCs w:val="22"/>
          <w:u w:val="single"/>
        </w:rPr>
      </w:pPr>
    </w:p>
    <w:p w:rsidR="008737E3" w:rsidRPr="00302AE8" w:rsidRDefault="008737E3" w:rsidP="00DA66CF">
      <w:pPr>
        <w:numPr>
          <w:ilvl w:val="0"/>
          <w:numId w:val="1"/>
        </w:numPr>
        <w:tabs>
          <w:tab w:val="left" w:pos="720"/>
        </w:tabs>
        <w:rPr>
          <w:rFonts w:ascii="Calibri" w:hAnsi="Calibri" w:cs="Arial"/>
          <w:b/>
          <w:sz w:val="22"/>
          <w:szCs w:val="22"/>
          <w:u w:val="single"/>
        </w:rPr>
      </w:pPr>
      <w:r w:rsidRPr="00302AE8">
        <w:rPr>
          <w:rFonts w:ascii="Calibri" w:hAnsi="Calibri" w:cs="Arial"/>
          <w:b/>
          <w:sz w:val="22"/>
          <w:szCs w:val="22"/>
          <w:u w:val="single"/>
        </w:rPr>
        <w:t>COURSE NUMBER AND TITLE, CATALOG DESCRIPTION, CREDITS:</w:t>
      </w:r>
    </w:p>
    <w:p w:rsidR="008737E3" w:rsidRPr="00302AE8" w:rsidRDefault="008737E3" w:rsidP="00DA66CF">
      <w:pPr>
        <w:ind w:left="1440"/>
        <w:rPr>
          <w:rFonts w:ascii="Calibri" w:hAnsi="Calibri" w:cs="Arial"/>
          <w:b/>
          <w:sz w:val="22"/>
          <w:szCs w:val="22"/>
        </w:rPr>
      </w:pPr>
    </w:p>
    <w:p w:rsidR="008737E3" w:rsidRPr="00302AE8" w:rsidRDefault="008737E3" w:rsidP="001E131B">
      <w:pPr>
        <w:widowControl/>
        <w:tabs>
          <w:tab w:val="left" w:pos="720"/>
          <w:tab w:val="left" w:pos="1170"/>
        </w:tabs>
        <w:ind w:left="720"/>
        <w:rPr>
          <w:rFonts w:ascii="Calibri" w:hAnsi="Calibri" w:cs="Arial"/>
          <w:b/>
          <w:sz w:val="22"/>
          <w:szCs w:val="22"/>
        </w:rPr>
      </w:pPr>
      <w:r w:rsidRPr="00302AE8">
        <w:rPr>
          <w:rFonts w:ascii="Calibri" w:hAnsi="Calibri" w:cs="Arial"/>
          <w:b/>
          <w:noProof/>
          <w:sz w:val="22"/>
          <w:szCs w:val="22"/>
        </w:rPr>
        <w:t>MVW 2223 APPLIED MUSIC INSTRUCTION: CLARINET</w:t>
      </w:r>
      <w:proofErr w:type="gramStart"/>
      <w:r w:rsidRPr="00302AE8">
        <w:rPr>
          <w:rFonts w:ascii="Calibri" w:hAnsi="Calibri" w:cs="Arial"/>
          <w:b/>
          <w:sz w:val="22"/>
          <w:szCs w:val="22"/>
        </w:rPr>
        <w:t xml:space="preserve">   (</w:t>
      </w:r>
      <w:proofErr w:type="gramEnd"/>
      <w:r w:rsidRPr="00302AE8">
        <w:rPr>
          <w:rFonts w:ascii="Calibri" w:hAnsi="Calibri" w:cs="Arial"/>
          <w:b/>
          <w:noProof/>
          <w:sz w:val="22"/>
          <w:szCs w:val="22"/>
        </w:rPr>
        <w:t>1</w:t>
      </w:r>
      <w:r w:rsidRPr="00302AE8">
        <w:rPr>
          <w:rFonts w:ascii="Calibri" w:hAnsi="Calibri" w:cs="Arial"/>
          <w:b/>
          <w:sz w:val="22"/>
          <w:szCs w:val="22"/>
        </w:rPr>
        <w:t xml:space="preserve"> CREDIT)</w:t>
      </w:r>
    </w:p>
    <w:p w:rsidR="008737E3" w:rsidRPr="00302AE8" w:rsidRDefault="008737E3" w:rsidP="00DA66CF">
      <w:pPr>
        <w:widowControl/>
        <w:tabs>
          <w:tab w:val="left" w:pos="720"/>
          <w:tab w:val="left" w:pos="1170"/>
        </w:tabs>
        <w:ind w:firstLine="720"/>
        <w:rPr>
          <w:rFonts w:ascii="Calibri" w:hAnsi="Calibri" w:cs="Arial"/>
          <w:b/>
          <w:sz w:val="22"/>
          <w:szCs w:val="22"/>
        </w:rPr>
      </w:pPr>
    </w:p>
    <w:p w:rsidR="004D43FB" w:rsidRPr="00302AE8" w:rsidRDefault="004D43FB" w:rsidP="004D43FB">
      <w:pPr>
        <w:ind w:left="720"/>
        <w:rPr>
          <w:rFonts w:ascii="Calibri" w:hAnsi="Calibri"/>
          <w:color w:val="000000"/>
          <w:sz w:val="22"/>
          <w:szCs w:val="22"/>
        </w:rPr>
      </w:pPr>
      <w:r w:rsidRPr="00302AE8">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D43FB" w:rsidRPr="00302AE8" w:rsidRDefault="004D43FB" w:rsidP="004D43FB">
      <w:pPr>
        <w:widowControl/>
        <w:numPr>
          <w:ilvl w:val="0"/>
          <w:numId w:val="8"/>
        </w:numPr>
        <w:suppressAutoHyphens w:val="0"/>
        <w:spacing w:before="100" w:beforeAutospacing="1" w:after="100" w:afterAutospacing="1"/>
        <w:rPr>
          <w:rFonts w:ascii="Calibri" w:hAnsi="Calibri"/>
          <w:color w:val="000000"/>
          <w:sz w:val="22"/>
          <w:szCs w:val="22"/>
        </w:rPr>
      </w:pPr>
      <w:r w:rsidRPr="00302AE8">
        <w:rPr>
          <w:rFonts w:ascii="Calibri" w:hAnsi="Calibri"/>
          <w:color w:val="000000"/>
          <w:sz w:val="22"/>
          <w:szCs w:val="22"/>
        </w:rPr>
        <w:t>Full-time music majors have first priority.</w:t>
      </w:r>
    </w:p>
    <w:p w:rsidR="004D43FB" w:rsidRPr="00302AE8" w:rsidRDefault="004D43FB" w:rsidP="004D43FB">
      <w:pPr>
        <w:widowControl/>
        <w:numPr>
          <w:ilvl w:val="0"/>
          <w:numId w:val="8"/>
        </w:numPr>
        <w:suppressAutoHyphens w:val="0"/>
        <w:spacing w:before="100" w:beforeAutospacing="1" w:after="100" w:afterAutospacing="1"/>
        <w:rPr>
          <w:rFonts w:ascii="Calibri" w:hAnsi="Calibri"/>
          <w:color w:val="000000"/>
          <w:sz w:val="22"/>
          <w:szCs w:val="22"/>
        </w:rPr>
      </w:pPr>
      <w:r w:rsidRPr="00302AE8">
        <w:rPr>
          <w:rFonts w:ascii="Calibri" w:hAnsi="Calibri"/>
          <w:color w:val="000000"/>
          <w:sz w:val="22"/>
          <w:szCs w:val="22"/>
        </w:rPr>
        <w:t xml:space="preserve">Full-time (12 hours) degree-seeking students have second priority; students who need a one-credit-hour course to “fill” their load </w:t>
      </w:r>
      <w:proofErr w:type="gramStart"/>
      <w:r w:rsidRPr="00302AE8">
        <w:rPr>
          <w:rFonts w:ascii="Calibri" w:hAnsi="Calibri"/>
          <w:color w:val="000000"/>
          <w:sz w:val="22"/>
          <w:szCs w:val="22"/>
        </w:rPr>
        <w:t>do</w:t>
      </w:r>
      <w:proofErr w:type="gramEnd"/>
      <w:r w:rsidRPr="00302AE8">
        <w:rPr>
          <w:rFonts w:ascii="Calibri" w:hAnsi="Calibri"/>
          <w:color w:val="000000"/>
          <w:sz w:val="22"/>
          <w:szCs w:val="22"/>
        </w:rPr>
        <w:t xml:space="preserve"> not qualify, nor do those who are just learning to play an instrument.</w:t>
      </w:r>
    </w:p>
    <w:p w:rsidR="004D43FB" w:rsidRPr="00302AE8" w:rsidRDefault="004D43FB" w:rsidP="004D43FB">
      <w:pPr>
        <w:widowControl/>
        <w:numPr>
          <w:ilvl w:val="0"/>
          <w:numId w:val="8"/>
        </w:numPr>
        <w:suppressAutoHyphens w:val="0"/>
        <w:spacing w:before="100" w:beforeAutospacing="1" w:after="100" w:afterAutospacing="1"/>
        <w:rPr>
          <w:rFonts w:ascii="Calibri" w:hAnsi="Calibri"/>
          <w:color w:val="000000"/>
          <w:sz w:val="22"/>
          <w:szCs w:val="22"/>
        </w:rPr>
      </w:pPr>
      <w:r w:rsidRPr="00302AE8">
        <w:rPr>
          <w:rFonts w:ascii="Calibri" w:hAnsi="Calibri"/>
          <w:color w:val="000000"/>
          <w:sz w:val="22"/>
          <w:szCs w:val="22"/>
        </w:rPr>
        <w:t>Part-time students who are likely to become full-time have third priority.</w:t>
      </w:r>
    </w:p>
    <w:p w:rsidR="004D43FB" w:rsidRPr="00302AE8" w:rsidRDefault="004D43FB" w:rsidP="004D43FB">
      <w:pPr>
        <w:widowControl/>
        <w:numPr>
          <w:ilvl w:val="0"/>
          <w:numId w:val="8"/>
        </w:numPr>
        <w:suppressAutoHyphens w:val="0"/>
        <w:spacing w:before="100" w:beforeAutospacing="1" w:after="100" w:afterAutospacing="1"/>
        <w:rPr>
          <w:rFonts w:ascii="Calibri" w:hAnsi="Calibri"/>
          <w:color w:val="000000"/>
          <w:sz w:val="22"/>
          <w:szCs w:val="22"/>
        </w:rPr>
      </w:pPr>
      <w:r w:rsidRPr="00302AE8">
        <w:rPr>
          <w:rFonts w:ascii="Calibri" w:hAnsi="Calibri"/>
          <w:color w:val="000000"/>
          <w:sz w:val="22"/>
          <w:szCs w:val="22"/>
        </w:rPr>
        <w:t>Community members have fourth option on remaining seats, exclusive of those who have repeated a course more than once.</w:t>
      </w:r>
    </w:p>
    <w:p w:rsidR="004D43FB" w:rsidRPr="00302AE8" w:rsidRDefault="004D43FB" w:rsidP="004D43FB">
      <w:pPr>
        <w:widowControl/>
        <w:suppressAutoHyphens w:val="0"/>
        <w:spacing w:before="100" w:beforeAutospacing="1" w:after="100" w:afterAutospacing="1"/>
        <w:ind w:left="720"/>
        <w:rPr>
          <w:rFonts w:ascii="Calibri" w:hAnsi="Calibri"/>
          <w:color w:val="000000"/>
          <w:sz w:val="22"/>
          <w:szCs w:val="22"/>
        </w:rPr>
      </w:pPr>
      <w:r w:rsidRPr="00302AE8">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737E3" w:rsidRPr="00302AE8" w:rsidRDefault="008737E3" w:rsidP="004D43FB">
      <w:pPr>
        <w:widowControl/>
        <w:suppressAutoHyphens w:val="0"/>
        <w:spacing w:before="100" w:beforeAutospacing="1" w:after="100" w:afterAutospacing="1"/>
        <w:ind w:left="720"/>
        <w:rPr>
          <w:rFonts w:ascii="Calibri" w:hAnsi="Calibri"/>
          <w:color w:val="000000"/>
          <w:sz w:val="22"/>
          <w:szCs w:val="22"/>
          <w:lang w:eastAsia="en-US"/>
        </w:rPr>
      </w:pPr>
      <w:r w:rsidRPr="00302AE8">
        <w:rPr>
          <w:rFonts w:ascii="Calibri" w:hAnsi="Calibri"/>
          <w:color w:val="000000"/>
          <w:sz w:val="22"/>
          <w:szCs w:val="22"/>
          <w:lang w:eastAsia="en-US"/>
        </w:rPr>
        <w:t>Students enrolled in Applied Music are expected to enroll in a performance ensemble (choir, orchestra, jazz ensemble or concert band).</w:t>
      </w:r>
    </w:p>
    <w:p w:rsidR="008737E3" w:rsidRDefault="008737E3" w:rsidP="008737E3">
      <w:pPr>
        <w:widowControl/>
        <w:suppressAutoHyphens w:val="0"/>
        <w:spacing w:before="100" w:beforeAutospacing="1" w:after="100" w:afterAutospacing="1"/>
        <w:ind w:left="720"/>
        <w:rPr>
          <w:rFonts w:ascii="Calibri" w:hAnsi="Calibri"/>
          <w:color w:val="000000"/>
          <w:sz w:val="22"/>
          <w:szCs w:val="22"/>
          <w:lang w:eastAsia="en-US"/>
        </w:rPr>
      </w:pPr>
      <w:r w:rsidRPr="00302AE8">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B50747" w:rsidRPr="00302AE8" w:rsidRDefault="00B50747" w:rsidP="008737E3">
      <w:pPr>
        <w:widowControl/>
        <w:suppressAutoHyphens w:val="0"/>
        <w:spacing w:before="100" w:beforeAutospacing="1" w:after="100" w:afterAutospacing="1"/>
        <w:ind w:left="720"/>
        <w:rPr>
          <w:rFonts w:ascii="Calibri" w:hAnsi="Calibri"/>
          <w:color w:val="000000"/>
          <w:sz w:val="22"/>
          <w:szCs w:val="22"/>
          <w:lang w:eastAsia="en-US"/>
        </w:rPr>
      </w:pPr>
    </w:p>
    <w:p w:rsidR="008737E3" w:rsidRPr="00302AE8" w:rsidRDefault="008737E3" w:rsidP="00BE594D">
      <w:pPr>
        <w:numPr>
          <w:ilvl w:val="0"/>
          <w:numId w:val="1"/>
        </w:numPr>
        <w:rPr>
          <w:rFonts w:ascii="Calibri" w:hAnsi="Calibri" w:cs="Arial"/>
          <w:b/>
          <w:sz w:val="22"/>
          <w:szCs w:val="22"/>
        </w:rPr>
      </w:pPr>
      <w:r w:rsidRPr="00302AE8">
        <w:rPr>
          <w:rFonts w:ascii="Calibri" w:hAnsi="Calibri" w:cs="Arial"/>
          <w:b/>
          <w:sz w:val="22"/>
          <w:szCs w:val="22"/>
          <w:u w:val="single"/>
        </w:rPr>
        <w:lastRenderedPageBreak/>
        <w:t>PREREQUISITES FOR THIS COURSE:</w:t>
      </w:r>
      <w:r w:rsidRPr="00302AE8">
        <w:rPr>
          <w:rFonts w:ascii="Calibri" w:hAnsi="Calibri" w:cs="Arial"/>
          <w:b/>
          <w:sz w:val="22"/>
          <w:szCs w:val="22"/>
        </w:rPr>
        <w:t xml:space="preserve">  </w:t>
      </w:r>
    </w:p>
    <w:p w:rsidR="008737E3" w:rsidRPr="00302AE8" w:rsidRDefault="008737E3" w:rsidP="00DA66CF">
      <w:pPr>
        <w:ind w:left="720"/>
        <w:rPr>
          <w:rFonts w:ascii="Calibri" w:hAnsi="Calibri" w:cs="Arial"/>
          <w:b/>
          <w:sz w:val="22"/>
          <w:szCs w:val="22"/>
        </w:rPr>
      </w:pPr>
    </w:p>
    <w:p w:rsidR="008737E3" w:rsidRPr="00302AE8" w:rsidRDefault="008737E3" w:rsidP="00927493">
      <w:pPr>
        <w:ind w:left="720"/>
        <w:rPr>
          <w:rFonts w:ascii="Calibri" w:hAnsi="Calibri" w:cs="Arial"/>
          <w:sz w:val="22"/>
          <w:szCs w:val="22"/>
        </w:rPr>
      </w:pPr>
      <w:r w:rsidRPr="00302AE8">
        <w:rPr>
          <w:rFonts w:ascii="Calibri" w:hAnsi="Calibri" w:cs="Arial"/>
          <w:noProof/>
          <w:sz w:val="22"/>
          <w:szCs w:val="22"/>
        </w:rPr>
        <w:t>Permission of the instructor</w:t>
      </w:r>
    </w:p>
    <w:p w:rsidR="008737E3" w:rsidRPr="00302AE8" w:rsidRDefault="008737E3" w:rsidP="00927493">
      <w:pPr>
        <w:ind w:left="720"/>
        <w:rPr>
          <w:rFonts w:ascii="Calibri" w:hAnsi="Calibri" w:cs="Arial"/>
          <w:sz w:val="22"/>
          <w:szCs w:val="22"/>
        </w:rPr>
      </w:pPr>
    </w:p>
    <w:p w:rsidR="008737E3" w:rsidRPr="00302AE8" w:rsidRDefault="008737E3" w:rsidP="00DA66CF">
      <w:pPr>
        <w:ind w:firstLine="720"/>
        <w:rPr>
          <w:rFonts w:ascii="Calibri" w:hAnsi="Calibri" w:cs="Arial"/>
          <w:sz w:val="22"/>
          <w:szCs w:val="22"/>
        </w:rPr>
      </w:pPr>
      <w:r w:rsidRPr="00302AE8">
        <w:rPr>
          <w:rFonts w:ascii="Calibri" w:hAnsi="Calibri" w:cs="Arial"/>
          <w:b/>
          <w:sz w:val="22"/>
          <w:szCs w:val="22"/>
          <w:u w:val="single"/>
        </w:rPr>
        <w:t>CO-REQUISITES FOR THIS COURSE:</w:t>
      </w:r>
    </w:p>
    <w:p w:rsidR="008737E3" w:rsidRPr="00302AE8" w:rsidRDefault="008737E3" w:rsidP="00DA66CF">
      <w:pPr>
        <w:ind w:firstLine="720"/>
        <w:rPr>
          <w:rFonts w:ascii="Calibri" w:hAnsi="Calibri" w:cs="Arial"/>
          <w:sz w:val="22"/>
          <w:szCs w:val="22"/>
        </w:rPr>
      </w:pPr>
    </w:p>
    <w:p w:rsidR="008737E3" w:rsidRPr="00302AE8" w:rsidRDefault="00981422" w:rsidP="00427BDD">
      <w:pPr>
        <w:ind w:left="720"/>
        <w:rPr>
          <w:rFonts w:ascii="Calibri" w:hAnsi="Calibri" w:cs="Arial"/>
          <w:sz w:val="22"/>
          <w:szCs w:val="22"/>
        </w:rPr>
      </w:pPr>
      <w:r>
        <w:rPr>
          <w:rFonts w:ascii="Calibri" w:hAnsi="Calibri" w:cs="Arial"/>
          <w:noProof/>
          <w:sz w:val="22"/>
          <w:szCs w:val="22"/>
        </w:rPr>
        <w:t>MUS 1010</w:t>
      </w:r>
    </w:p>
    <w:p w:rsidR="008737E3" w:rsidRPr="00302AE8" w:rsidRDefault="008737E3" w:rsidP="00DA66CF">
      <w:pPr>
        <w:ind w:firstLine="720"/>
        <w:rPr>
          <w:rFonts w:ascii="Calibri" w:hAnsi="Calibri" w:cs="Arial"/>
          <w:sz w:val="22"/>
          <w:szCs w:val="22"/>
        </w:rPr>
      </w:pPr>
    </w:p>
    <w:p w:rsidR="008737E3" w:rsidRPr="00302AE8" w:rsidRDefault="008737E3" w:rsidP="00BE594D">
      <w:pPr>
        <w:numPr>
          <w:ilvl w:val="0"/>
          <w:numId w:val="1"/>
        </w:numPr>
        <w:rPr>
          <w:rFonts w:ascii="Calibri" w:hAnsi="Calibri" w:cs="Arial"/>
          <w:sz w:val="22"/>
          <w:szCs w:val="22"/>
        </w:rPr>
      </w:pPr>
      <w:r w:rsidRPr="00302AE8">
        <w:rPr>
          <w:rFonts w:ascii="Calibri" w:hAnsi="Calibri" w:cs="Arial"/>
          <w:b/>
          <w:sz w:val="22"/>
          <w:szCs w:val="22"/>
          <w:u w:val="single"/>
        </w:rPr>
        <w:t>GENERAL COURSE INFORMATION:</w:t>
      </w:r>
      <w:r w:rsidRPr="00302AE8">
        <w:rPr>
          <w:rFonts w:ascii="Calibri" w:hAnsi="Calibri" w:cs="Arial"/>
          <w:b/>
          <w:sz w:val="22"/>
          <w:szCs w:val="22"/>
        </w:rPr>
        <w:t xml:space="preserve">  </w:t>
      </w:r>
      <w:r w:rsidRPr="00302AE8">
        <w:rPr>
          <w:rFonts w:ascii="Calibri" w:hAnsi="Calibri" w:cs="Arial"/>
          <w:sz w:val="22"/>
          <w:szCs w:val="22"/>
        </w:rPr>
        <w:t>Topic Outline.</w:t>
      </w:r>
    </w:p>
    <w:p w:rsidR="008737E3" w:rsidRPr="00302AE8" w:rsidRDefault="008737E3" w:rsidP="00DA66CF">
      <w:pPr>
        <w:rPr>
          <w:rFonts w:ascii="Calibri" w:hAnsi="Calibri" w:cs="Arial"/>
          <w:b/>
          <w:sz w:val="22"/>
          <w:szCs w:val="22"/>
          <w:u w:val="single"/>
        </w:rPr>
      </w:pPr>
    </w:p>
    <w:p w:rsidR="008737E3" w:rsidRPr="00302AE8" w:rsidRDefault="008737E3" w:rsidP="008737E3">
      <w:pPr>
        <w:pStyle w:val="BodyTextIndent"/>
        <w:widowControl/>
        <w:numPr>
          <w:ilvl w:val="0"/>
          <w:numId w:val="6"/>
        </w:numPr>
        <w:suppressAutoHyphens w:val="0"/>
        <w:spacing w:after="0"/>
        <w:rPr>
          <w:rFonts w:ascii="Calibri" w:hAnsi="Calibri" w:cs="Arial"/>
          <w:sz w:val="22"/>
          <w:szCs w:val="22"/>
        </w:rPr>
      </w:pPr>
      <w:r w:rsidRPr="00302AE8">
        <w:rPr>
          <w:rFonts w:ascii="Calibri" w:hAnsi="Calibri" w:cs="Arial"/>
          <w:sz w:val="22"/>
          <w:szCs w:val="22"/>
        </w:rPr>
        <w:t>Representative literature covering various style periods</w:t>
      </w:r>
    </w:p>
    <w:p w:rsidR="008737E3" w:rsidRPr="00302AE8" w:rsidRDefault="008737E3" w:rsidP="008737E3">
      <w:pPr>
        <w:pStyle w:val="BodyTextIndent"/>
        <w:widowControl/>
        <w:numPr>
          <w:ilvl w:val="0"/>
          <w:numId w:val="6"/>
        </w:numPr>
        <w:suppressAutoHyphens w:val="0"/>
        <w:spacing w:after="0"/>
        <w:rPr>
          <w:rFonts w:ascii="Calibri" w:hAnsi="Calibri" w:cs="Arial"/>
          <w:sz w:val="22"/>
          <w:szCs w:val="22"/>
        </w:rPr>
      </w:pPr>
      <w:r w:rsidRPr="00302AE8">
        <w:rPr>
          <w:rFonts w:ascii="Calibri" w:hAnsi="Calibri" w:cs="Arial"/>
          <w:sz w:val="22"/>
          <w:szCs w:val="22"/>
        </w:rPr>
        <w:t>Performance practice including specialized techniques</w:t>
      </w:r>
    </w:p>
    <w:p w:rsidR="008737E3" w:rsidRPr="00302AE8" w:rsidRDefault="008737E3" w:rsidP="008737E3">
      <w:pPr>
        <w:pStyle w:val="BodyTextIndent"/>
        <w:widowControl/>
        <w:numPr>
          <w:ilvl w:val="0"/>
          <w:numId w:val="6"/>
        </w:numPr>
        <w:suppressAutoHyphens w:val="0"/>
        <w:spacing w:after="0"/>
        <w:rPr>
          <w:rFonts w:ascii="Calibri" w:hAnsi="Calibri" w:cs="Arial"/>
          <w:sz w:val="22"/>
          <w:szCs w:val="22"/>
        </w:rPr>
      </w:pPr>
      <w:r w:rsidRPr="00302AE8">
        <w:rPr>
          <w:rFonts w:ascii="Calibri" w:hAnsi="Calibri" w:cs="Arial"/>
          <w:sz w:val="22"/>
          <w:szCs w:val="22"/>
        </w:rPr>
        <w:t>Sight reading</w:t>
      </w:r>
    </w:p>
    <w:p w:rsidR="008737E3" w:rsidRPr="00302AE8" w:rsidRDefault="008737E3" w:rsidP="00DA66CF">
      <w:pPr>
        <w:rPr>
          <w:rFonts w:ascii="Calibri" w:hAnsi="Calibri" w:cs="Arial"/>
          <w:b/>
          <w:sz w:val="22"/>
          <w:szCs w:val="22"/>
          <w:u w:val="single"/>
        </w:rPr>
      </w:pPr>
    </w:p>
    <w:p w:rsidR="00B50747" w:rsidRPr="00BA3BB9" w:rsidRDefault="00B50747" w:rsidP="00B5074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50747" w:rsidRDefault="00B50747" w:rsidP="00B50747">
      <w:pPr>
        <w:rPr>
          <w:rFonts w:ascii="Calibri" w:hAnsi="Calibri" w:cs="Arial"/>
          <w:b/>
          <w:sz w:val="22"/>
          <w:szCs w:val="22"/>
          <w:u w:val="single"/>
        </w:rPr>
      </w:pPr>
    </w:p>
    <w:p w:rsidR="00B50747" w:rsidRPr="009A197E" w:rsidRDefault="00B50747" w:rsidP="00B5074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50747" w:rsidRDefault="00B50747" w:rsidP="00B507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50747" w:rsidRDefault="00B50747" w:rsidP="00B50747">
      <w:pPr>
        <w:ind w:left="720"/>
        <w:rPr>
          <w:rFonts w:ascii="Garamond" w:hAnsi="Garamond"/>
          <w:color w:val="000000"/>
          <w:sz w:val="22"/>
          <w:szCs w:val="22"/>
        </w:rPr>
      </w:pPr>
    </w:p>
    <w:p w:rsidR="00B50747" w:rsidRPr="00AA5BAA" w:rsidRDefault="00B50747" w:rsidP="00B5074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50747" w:rsidRPr="00AA5BAA" w:rsidRDefault="00B50747" w:rsidP="00B5074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50747" w:rsidRPr="00AA5BAA" w:rsidRDefault="00B50747" w:rsidP="00B5074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50747" w:rsidRDefault="00B50747" w:rsidP="00B5074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50747" w:rsidRDefault="00B50747" w:rsidP="00B50747">
      <w:pPr>
        <w:rPr>
          <w:rFonts w:asciiTheme="minorHAnsi" w:hAnsiTheme="minorHAnsi"/>
          <w:b/>
          <w:bCs/>
          <w:sz w:val="22"/>
          <w:szCs w:val="22"/>
        </w:rPr>
      </w:pPr>
    </w:p>
    <w:p w:rsidR="00B50747" w:rsidRDefault="00B50747" w:rsidP="00B5074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50747" w:rsidRDefault="00B50747" w:rsidP="00DA66CF">
      <w:pPr>
        <w:ind w:left="720"/>
        <w:rPr>
          <w:rFonts w:ascii="Calibri" w:hAnsi="Calibri" w:cs="Arial"/>
          <w:sz w:val="22"/>
          <w:szCs w:val="22"/>
        </w:rPr>
      </w:pPr>
    </w:p>
    <w:p w:rsidR="008737E3"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Perform Major and Minor scales, and Major and Minor Arpeggios.</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Improve technique, intonation, and sensitivity.</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Perform phrasing within a musical style.</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Improve rhythmic accuracy and tonal quality, and control of dynamics, and articulation.</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Analyze specific literature.</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Improve stage deportment, and acquire recital conduct</w:t>
      </w:r>
    </w:p>
    <w:p w:rsidR="008737E3" w:rsidRPr="00302AE8" w:rsidRDefault="008737E3" w:rsidP="00DA66CF">
      <w:pPr>
        <w:ind w:left="720"/>
        <w:rPr>
          <w:rFonts w:ascii="Calibri" w:hAnsi="Calibri" w:cs="Arial"/>
          <w:b/>
          <w:sz w:val="22"/>
          <w:szCs w:val="22"/>
          <w:u w:val="single"/>
        </w:rPr>
      </w:pPr>
    </w:p>
    <w:p w:rsidR="008737E3" w:rsidRPr="00302AE8" w:rsidRDefault="008737E3" w:rsidP="00BE594D">
      <w:pPr>
        <w:numPr>
          <w:ilvl w:val="0"/>
          <w:numId w:val="3"/>
        </w:numPr>
        <w:rPr>
          <w:rFonts w:ascii="Calibri" w:hAnsi="Calibri" w:cs="Arial"/>
          <w:sz w:val="22"/>
          <w:szCs w:val="22"/>
        </w:rPr>
      </w:pPr>
      <w:r w:rsidRPr="00302AE8">
        <w:rPr>
          <w:rFonts w:ascii="Calibri" w:hAnsi="Calibri" w:cs="Arial"/>
          <w:b/>
          <w:sz w:val="22"/>
          <w:szCs w:val="22"/>
          <w:u w:val="single"/>
        </w:rPr>
        <w:t>DISTRICT-WIDE POLICIES:</w:t>
      </w:r>
    </w:p>
    <w:p w:rsidR="008737E3" w:rsidRPr="00302AE8" w:rsidRDefault="008737E3" w:rsidP="00DA66CF">
      <w:pPr>
        <w:tabs>
          <w:tab w:val="left" w:pos="720"/>
        </w:tabs>
        <w:ind w:left="720"/>
        <w:rPr>
          <w:rFonts w:ascii="Calibri" w:hAnsi="Calibri" w:cs="Arial"/>
          <w:sz w:val="22"/>
          <w:szCs w:val="22"/>
        </w:rPr>
      </w:pPr>
    </w:p>
    <w:p w:rsidR="008737E3" w:rsidRPr="00302AE8" w:rsidRDefault="008737E3" w:rsidP="00DA66CF">
      <w:pPr>
        <w:ind w:left="720"/>
        <w:rPr>
          <w:rFonts w:ascii="Calibri" w:hAnsi="Calibri" w:cs="Arial"/>
          <w:b/>
          <w:bCs/>
          <w:iCs/>
          <w:caps/>
          <w:sz w:val="22"/>
          <w:szCs w:val="22"/>
        </w:rPr>
      </w:pPr>
      <w:r w:rsidRPr="00302AE8">
        <w:rPr>
          <w:rFonts w:ascii="Calibri" w:hAnsi="Calibri" w:cs="Arial"/>
          <w:b/>
          <w:bCs/>
          <w:iCs/>
          <w:caps/>
          <w:sz w:val="22"/>
          <w:szCs w:val="22"/>
        </w:rPr>
        <w:t>Programs for Students with Disabilities</w:t>
      </w:r>
    </w:p>
    <w:p w:rsidR="008737E3" w:rsidRPr="00302AE8" w:rsidRDefault="004D43FB" w:rsidP="00DA66CF">
      <w:pPr>
        <w:tabs>
          <w:tab w:val="left" w:pos="720"/>
        </w:tabs>
        <w:ind w:left="720"/>
        <w:rPr>
          <w:rFonts w:ascii="Calibri" w:hAnsi="Calibri" w:cs="Calibri"/>
          <w:bCs/>
          <w:iCs/>
          <w:sz w:val="22"/>
          <w:szCs w:val="22"/>
        </w:rPr>
      </w:pPr>
      <w:r w:rsidRPr="00302AE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02AE8">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302AE8">
          <w:rPr>
            <w:rStyle w:val="Hyperlink"/>
            <w:rFonts w:ascii="Calibri" w:hAnsi="Calibri" w:cs="Calibri"/>
            <w:bCs/>
            <w:iCs/>
            <w:sz w:val="22"/>
            <w:szCs w:val="22"/>
          </w:rPr>
          <w:t>http://www.fsw.edu/adaptiveservices</w:t>
        </w:r>
      </w:hyperlink>
      <w:r w:rsidRPr="00302AE8">
        <w:rPr>
          <w:rFonts w:ascii="Calibri" w:hAnsi="Calibri" w:cs="Calibri"/>
          <w:bCs/>
          <w:iCs/>
          <w:sz w:val="22"/>
          <w:szCs w:val="22"/>
        </w:rPr>
        <w:t>.</w:t>
      </w:r>
    </w:p>
    <w:p w:rsidR="00AE1435" w:rsidRPr="00302AE8" w:rsidRDefault="00AE1435" w:rsidP="00DA66CF">
      <w:pPr>
        <w:tabs>
          <w:tab w:val="left" w:pos="720"/>
        </w:tabs>
        <w:ind w:left="720"/>
        <w:rPr>
          <w:rFonts w:ascii="Calibri" w:hAnsi="Calibri" w:cs="Calibri"/>
          <w:bCs/>
          <w:iCs/>
          <w:sz w:val="22"/>
          <w:szCs w:val="22"/>
        </w:rPr>
      </w:pPr>
    </w:p>
    <w:p w:rsidR="00AE1435" w:rsidRPr="00302AE8" w:rsidRDefault="00AE1435" w:rsidP="00AE1435">
      <w:pPr>
        <w:ind w:left="720"/>
        <w:rPr>
          <w:rFonts w:ascii="Calibri" w:hAnsi="Calibri"/>
          <w:b/>
          <w:bCs/>
          <w:caps/>
          <w:sz w:val="22"/>
          <w:szCs w:val="22"/>
        </w:rPr>
      </w:pPr>
      <w:r w:rsidRPr="00302AE8">
        <w:rPr>
          <w:rFonts w:ascii="Calibri" w:hAnsi="Calibri"/>
          <w:b/>
          <w:bCs/>
          <w:caps/>
          <w:sz w:val="22"/>
          <w:szCs w:val="22"/>
        </w:rPr>
        <w:t>REPORTING TITLE IX VIOLATIONS</w:t>
      </w:r>
    </w:p>
    <w:p w:rsidR="00AE1435" w:rsidRPr="00302AE8" w:rsidRDefault="00AE1435" w:rsidP="00AE1435">
      <w:pPr>
        <w:tabs>
          <w:tab w:val="left" w:pos="720"/>
        </w:tabs>
        <w:ind w:left="720"/>
        <w:rPr>
          <w:rFonts w:ascii="Calibri" w:hAnsi="Calibri" w:cs="Calibri"/>
          <w:bCs/>
          <w:iCs/>
          <w:sz w:val="22"/>
          <w:szCs w:val="22"/>
        </w:rPr>
      </w:pPr>
      <w:r w:rsidRPr="00302AE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02AE8">
          <w:rPr>
            <w:rStyle w:val="Hyperlink"/>
            <w:rFonts w:ascii="Calibri" w:hAnsi="Calibri"/>
            <w:sz w:val="22"/>
            <w:szCs w:val="22"/>
          </w:rPr>
          <w:t>equity@fsw.edu</w:t>
        </w:r>
      </w:hyperlink>
      <w:r w:rsidRPr="00302A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02AE8">
          <w:rPr>
            <w:rStyle w:val="Hyperlink"/>
            <w:rFonts w:ascii="Calibri" w:hAnsi="Calibri"/>
            <w:sz w:val="22"/>
            <w:szCs w:val="22"/>
          </w:rPr>
          <w:t>http://www.fsw.edu/sexualassault</w:t>
        </w:r>
      </w:hyperlink>
      <w:r w:rsidRPr="00302AE8">
        <w:rPr>
          <w:rFonts w:ascii="Calibri" w:hAnsi="Calibri"/>
          <w:sz w:val="22"/>
          <w:szCs w:val="22"/>
        </w:rPr>
        <w:t>.</w:t>
      </w:r>
    </w:p>
    <w:p w:rsidR="006D44F5" w:rsidRPr="00302AE8" w:rsidRDefault="006D44F5" w:rsidP="00DA66CF">
      <w:pPr>
        <w:tabs>
          <w:tab w:val="left" w:pos="720"/>
        </w:tabs>
        <w:ind w:left="720"/>
        <w:rPr>
          <w:rFonts w:ascii="Calibri" w:hAnsi="Calibri" w:cs="Arial"/>
          <w:bCs/>
          <w:iCs/>
          <w:sz w:val="22"/>
          <w:szCs w:val="22"/>
        </w:rPr>
        <w:sectPr w:rsidR="006D44F5" w:rsidRPr="00302AE8" w:rsidSect="00B5074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737E3" w:rsidRPr="00302AE8" w:rsidRDefault="008737E3" w:rsidP="00DA66CF">
      <w:pPr>
        <w:tabs>
          <w:tab w:val="left" w:pos="720"/>
        </w:tabs>
        <w:ind w:left="720"/>
        <w:rPr>
          <w:rFonts w:ascii="Calibri" w:hAnsi="Calibri" w:cs="Arial"/>
          <w:bCs/>
          <w:iCs/>
          <w:sz w:val="22"/>
          <w:szCs w:val="22"/>
        </w:rPr>
      </w:pPr>
      <w:bookmarkStart w:id="1" w:name="_GoBack"/>
      <w:bookmarkEnd w:id="1"/>
    </w:p>
    <w:p w:rsidR="008737E3" w:rsidRPr="00302AE8" w:rsidRDefault="008737E3" w:rsidP="00C567DA">
      <w:pPr>
        <w:numPr>
          <w:ilvl w:val="0"/>
          <w:numId w:val="3"/>
        </w:numPr>
        <w:suppressAutoHyphens w:val="0"/>
        <w:rPr>
          <w:rFonts w:ascii="Calibri" w:hAnsi="Calibri" w:cs="Arial"/>
          <w:sz w:val="22"/>
          <w:szCs w:val="22"/>
        </w:rPr>
      </w:pPr>
      <w:r w:rsidRPr="00302AE8">
        <w:rPr>
          <w:rFonts w:ascii="Calibri" w:hAnsi="Calibri" w:cs="Arial"/>
          <w:b/>
          <w:sz w:val="22"/>
          <w:szCs w:val="22"/>
          <w:u w:val="single"/>
        </w:rPr>
        <w:t>REQUIREMENTS FOR THE STUDENTS:</w:t>
      </w:r>
      <w:r w:rsidRPr="00302AE8">
        <w:rPr>
          <w:rFonts w:ascii="Calibri" w:hAnsi="Calibri" w:cs="Arial"/>
          <w:sz w:val="22"/>
          <w:szCs w:val="22"/>
        </w:rPr>
        <w:tab/>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List specific course assessments such as class participation, tests, homework assignments, make-up procedures, etc.</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ATTENDANCE POLICY:</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The professor’s specific policy concerning absence. (The College policy on attendance is in the Catalog, and defers to the professor.)</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GRADING POLICY:</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Include numerical ranges for letter grades; the following is a range commonly used by many faculty:</w:t>
      </w:r>
    </w:p>
    <w:p w:rsidR="008737E3" w:rsidRPr="00302AE8" w:rsidRDefault="008737E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50747" w:rsidTr="007E7D52">
        <w:trPr>
          <w:trHeight w:val="262"/>
          <w:tblHeader/>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90 - 100</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A</w:t>
            </w:r>
          </w:p>
        </w:tc>
      </w:tr>
      <w:tr w:rsidR="00B50747" w:rsidTr="007E7D52">
        <w:trPr>
          <w:trHeight w:val="248"/>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80 - 89</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B</w:t>
            </w:r>
          </w:p>
        </w:tc>
      </w:tr>
      <w:tr w:rsidR="00B50747" w:rsidTr="007E7D52">
        <w:trPr>
          <w:trHeight w:val="262"/>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70 - 79</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C</w:t>
            </w:r>
          </w:p>
        </w:tc>
      </w:tr>
      <w:tr w:rsidR="00B50747" w:rsidTr="007E7D52">
        <w:trPr>
          <w:trHeight w:val="248"/>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60 - 69</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D</w:t>
            </w:r>
          </w:p>
        </w:tc>
      </w:tr>
      <w:tr w:rsidR="00B50747" w:rsidTr="007E7D52">
        <w:trPr>
          <w:trHeight w:val="262"/>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Below 60</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F</w:t>
            </w:r>
          </w:p>
        </w:tc>
      </w:tr>
    </w:tbl>
    <w:p w:rsidR="00B50747" w:rsidRPr="00302AE8" w:rsidRDefault="00B50747" w:rsidP="00DA66CF">
      <w:pPr>
        <w:ind w:left="720"/>
        <w:rPr>
          <w:rFonts w:ascii="Calibri" w:hAnsi="Calibri" w:cs="Arial"/>
          <w:sz w:val="22"/>
          <w:szCs w:val="22"/>
        </w:rPr>
      </w:pP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(Note:  The “incomplete” grade [“I”] should be given only when unusual circumstances warrant. An “incomplete” is not a substitute for a “D,” “F,” or “W.” Refer to the policy on “incomplete grades.)</w:t>
      </w:r>
    </w:p>
    <w:p w:rsidR="008737E3" w:rsidRPr="00302AE8" w:rsidRDefault="008737E3" w:rsidP="00DA66CF">
      <w:pPr>
        <w:ind w:left="720"/>
        <w:rPr>
          <w:rFonts w:ascii="Calibri" w:hAnsi="Calibri" w:cs="Arial"/>
          <w:b/>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REQUIRED COURSE MATERIALS:</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(In correct bibliographic format.)</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RESERVED MATERIALS FOR THE COURSE:</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Other special learning resources.</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CLASS SCHEDULE:</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 xml:space="preserve">This section includes assignments for each class meeting or unit, along with scheduled </w:t>
      </w:r>
      <w:r w:rsidR="004D43FB" w:rsidRPr="00302AE8">
        <w:rPr>
          <w:rFonts w:ascii="Calibri" w:hAnsi="Calibri" w:cs="Arial"/>
          <w:sz w:val="22"/>
          <w:szCs w:val="22"/>
        </w:rPr>
        <w:t>Library activities</w:t>
      </w:r>
      <w:r w:rsidRPr="00302AE8">
        <w:rPr>
          <w:rFonts w:ascii="Calibri" w:hAnsi="Calibri" w:cs="Arial"/>
          <w:sz w:val="22"/>
          <w:szCs w:val="22"/>
        </w:rPr>
        <w:t xml:space="preserve"> and other scheduled support, including scheduled tests.</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ANY OTHER INFORMATION OR CLASS PROCEDURES OR POLICIES:</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(Which would be useful to the students in the class.)</w:t>
      </w:r>
    </w:p>
    <w:p w:rsidR="008737E3" w:rsidRPr="00302AE8" w:rsidRDefault="008737E3" w:rsidP="008737E3">
      <w:pPr>
        <w:rPr>
          <w:rFonts w:ascii="Calibri" w:hAnsi="Calibri" w:cs="Arial"/>
          <w:sz w:val="22"/>
          <w:szCs w:val="22"/>
        </w:rPr>
        <w:sectPr w:rsidR="008737E3" w:rsidRPr="00302AE8" w:rsidSect="00151AA7">
          <w:type w:val="continuous"/>
          <w:pgSz w:w="12240" w:h="15840"/>
          <w:pgMar w:top="1008" w:right="1008" w:bottom="1008" w:left="1008" w:header="720" w:footer="720" w:gutter="0"/>
          <w:cols w:space="720"/>
          <w:formProt w:val="0"/>
          <w:docGrid w:linePitch="360"/>
        </w:sectPr>
      </w:pPr>
    </w:p>
    <w:p w:rsidR="008737E3" w:rsidRPr="00302AE8" w:rsidRDefault="008737E3" w:rsidP="00DA66CF">
      <w:pPr>
        <w:ind w:left="720"/>
        <w:rPr>
          <w:rFonts w:ascii="Calibri" w:hAnsi="Calibri" w:cs="Arial"/>
          <w:sz w:val="22"/>
          <w:szCs w:val="22"/>
        </w:rPr>
      </w:pPr>
    </w:p>
    <w:sectPr w:rsidR="008737E3" w:rsidRPr="00302AE8" w:rsidSect="008737E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CD7" w:rsidRDefault="00162CD7" w:rsidP="003A608C">
      <w:r>
        <w:separator/>
      </w:r>
    </w:p>
  </w:endnote>
  <w:endnote w:type="continuationSeparator" w:id="0">
    <w:p w:rsidR="00162CD7" w:rsidRDefault="00162CD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E3" w:rsidRPr="0056733A" w:rsidRDefault="004D43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B50747">
      <w:rPr>
        <w:rFonts w:ascii="Calibri" w:hAnsi="Calibri" w:cs="Arial"/>
        <w:noProof/>
        <w:sz w:val="22"/>
        <w:szCs w:val="22"/>
      </w:rPr>
      <w:t>, 11/16</w:t>
    </w:r>
    <w:r w:rsidR="008737E3" w:rsidRPr="00583E5E">
      <w:rPr>
        <w:rFonts w:ascii="Calibri" w:hAnsi="Calibri" w:cs="Arial"/>
        <w:sz w:val="22"/>
        <w:szCs w:val="22"/>
      </w:rPr>
      <w:tab/>
    </w:r>
    <w:r w:rsidR="008737E3" w:rsidRPr="00583E5E">
      <w:rPr>
        <w:rFonts w:ascii="Calibri" w:hAnsi="Calibri" w:cs="Arial"/>
        <w:sz w:val="22"/>
        <w:szCs w:val="22"/>
      </w:rPr>
      <w:tab/>
      <w:t xml:space="preserve">Page </w:t>
    </w:r>
    <w:r w:rsidR="008737E3" w:rsidRPr="00583E5E">
      <w:rPr>
        <w:rFonts w:ascii="Calibri" w:hAnsi="Calibri" w:cs="Arial"/>
        <w:sz w:val="22"/>
        <w:szCs w:val="22"/>
      </w:rPr>
      <w:fldChar w:fldCharType="begin"/>
    </w:r>
    <w:r w:rsidR="008737E3" w:rsidRPr="00583E5E">
      <w:rPr>
        <w:rFonts w:ascii="Calibri" w:hAnsi="Calibri" w:cs="Arial"/>
        <w:sz w:val="22"/>
        <w:szCs w:val="22"/>
      </w:rPr>
      <w:instrText xml:space="preserve"> PAGE   \* MERGEFORMAT </w:instrText>
    </w:r>
    <w:r w:rsidR="008737E3" w:rsidRPr="00583E5E">
      <w:rPr>
        <w:rFonts w:ascii="Calibri" w:hAnsi="Calibri" w:cs="Arial"/>
        <w:sz w:val="22"/>
        <w:szCs w:val="22"/>
      </w:rPr>
      <w:fldChar w:fldCharType="separate"/>
    </w:r>
    <w:r w:rsidR="00981422">
      <w:rPr>
        <w:rFonts w:ascii="Calibri" w:hAnsi="Calibri" w:cs="Arial"/>
        <w:noProof/>
        <w:sz w:val="22"/>
        <w:szCs w:val="22"/>
      </w:rPr>
      <w:t>3</w:t>
    </w:r>
    <w:r w:rsidR="008737E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E3" w:rsidRPr="00B50747" w:rsidRDefault="00B50747" w:rsidP="00B5074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8142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CD7" w:rsidRDefault="00162CD7" w:rsidP="003A608C">
      <w:r>
        <w:separator/>
      </w:r>
    </w:p>
  </w:footnote>
  <w:footnote w:type="continuationSeparator" w:id="0">
    <w:p w:rsidR="00162CD7" w:rsidRDefault="00162CD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E3" w:rsidRPr="005B1FB3" w:rsidRDefault="008737E3" w:rsidP="00747EF2">
    <w:pPr>
      <w:pStyle w:val="Header"/>
      <w:pBdr>
        <w:bottom w:val="thinThickSmallGap" w:sz="18" w:space="1" w:color="0D0D0D"/>
      </w:pBdr>
      <w:jc w:val="right"/>
    </w:pPr>
    <w:r w:rsidRPr="005055C6">
      <w:rPr>
        <w:rFonts w:ascii="Calibri" w:hAnsi="Calibri" w:cs="Arial"/>
        <w:noProof/>
        <w:sz w:val="22"/>
        <w:szCs w:val="22"/>
      </w:rPr>
      <w:t>MVW 2223 APPLIED MUSIC INSTRUCTION: CLARINET</w:t>
    </w:r>
  </w:p>
  <w:p w:rsidR="008737E3" w:rsidRPr="00F85861" w:rsidRDefault="008737E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747" w:rsidRDefault="00B50747" w:rsidP="00B50747">
    <w:pPr>
      <w:pStyle w:val="Header"/>
      <w:jc w:val="right"/>
    </w:pPr>
    <w:r w:rsidRPr="00D55873">
      <w:rPr>
        <w:noProof/>
        <w:lang w:eastAsia="en-US"/>
      </w:rPr>
      <w:drawing>
        <wp:inline distT="0" distB="0" distL="0" distR="0" wp14:anchorId="4AACE748" wp14:editId="6631A3A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50747" w:rsidRDefault="00B50747" w:rsidP="00B50747">
    <w:pPr>
      <w:pStyle w:val="Header"/>
      <w:jc w:val="right"/>
    </w:pPr>
  </w:p>
  <w:p w:rsidR="00B50747" w:rsidRDefault="00B50747" w:rsidP="00B50747">
    <w:pPr>
      <w:pStyle w:val="Header"/>
      <w:contextualSpacing/>
      <w:jc w:val="right"/>
      <w:rPr>
        <w:b/>
        <w:color w:val="470A68"/>
        <w:sz w:val="28"/>
      </w:rPr>
    </w:pPr>
    <w:r>
      <w:rPr>
        <w:b/>
        <w:color w:val="470A68"/>
        <w:sz w:val="28"/>
      </w:rPr>
      <w:t>School of Arts, Humanities, and Social Sciences</w:t>
    </w:r>
  </w:p>
  <w:p w:rsidR="008737E3" w:rsidRPr="00B50747" w:rsidRDefault="00B50747" w:rsidP="00B50747">
    <w:pPr>
      <w:pStyle w:val="Header"/>
      <w:contextualSpacing/>
      <w:jc w:val="right"/>
      <w:rPr>
        <w:b/>
        <w:color w:val="470A68"/>
        <w:sz w:val="28"/>
      </w:rPr>
    </w:pPr>
    <w:r>
      <w:rPr>
        <w:noProof/>
        <w:lang w:eastAsia="en-US"/>
      </w:rPr>
      <mc:AlternateContent>
        <mc:Choice Requires="wps">
          <w:drawing>
            <wp:inline distT="0" distB="0" distL="0" distR="0" wp14:anchorId="1960FA9E" wp14:editId="387B3FE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3CE328D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BC4BDE"/>
    <w:multiLevelType w:val="multilevel"/>
    <w:tmpl w:val="B2A8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F3019"/>
    <w:multiLevelType w:val="hybridMultilevel"/>
    <w:tmpl w:val="B8E48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844E59"/>
    <w:multiLevelType w:val="hybridMultilevel"/>
    <w:tmpl w:val="D06C7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r+Orxc51/4GC1FALxcQ/j+H0LHIplgEaXGklFEm19UYxw4s3PawRVNo61zLd9ccASbeNwo/CiIAXAUkoyg/A==" w:salt="s6VBADZDVBsV/Xu5cQmgW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CD7"/>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7B3E"/>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43B"/>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AF3"/>
    <w:rsid w:val="002F1FD5"/>
    <w:rsid w:val="002F3252"/>
    <w:rsid w:val="002F3FD8"/>
    <w:rsid w:val="002F448D"/>
    <w:rsid w:val="002F4FA4"/>
    <w:rsid w:val="00300DBE"/>
    <w:rsid w:val="00300F87"/>
    <w:rsid w:val="00301DB4"/>
    <w:rsid w:val="00302AE8"/>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2BA5"/>
    <w:rsid w:val="0044691E"/>
    <w:rsid w:val="00450C33"/>
    <w:rsid w:val="0045250A"/>
    <w:rsid w:val="00452D8C"/>
    <w:rsid w:val="00453580"/>
    <w:rsid w:val="00454572"/>
    <w:rsid w:val="00454865"/>
    <w:rsid w:val="00454E62"/>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3FB"/>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12E"/>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6DE4"/>
    <w:rsid w:val="00657272"/>
    <w:rsid w:val="00657366"/>
    <w:rsid w:val="00660605"/>
    <w:rsid w:val="0067364E"/>
    <w:rsid w:val="006758BE"/>
    <w:rsid w:val="00676ED8"/>
    <w:rsid w:val="006818AA"/>
    <w:rsid w:val="006830AA"/>
    <w:rsid w:val="00684A86"/>
    <w:rsid w:val="006858F5"/>
    <w:rsid w:val="00694909"/>
    <w:rsid w:val="006968A2"/>
    <w:rsid w:val="00697816"/>
    <w:rsid w:val="006A3585"/>
    <w:rsid w:val="006B7E2D"/>
    <w:rsid w:val="006C2A31"/>
    <w:rsid w:val="006D08BD"/>
    <w:rsid w:val="006D401B"/>
    <w:rsid w:val="006D44F5"/>
    <w:rsid w:val="006D462E"/>
    <w:rsid w:val="006D65C8"/>
    <w:rsid w:val="006E193C"/>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0A2A"/>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2D6"/>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7E3"/>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43ED"/>
    <w:rsid w:val="009352A2"/>
    <w:rsid w:val="009375A2"/>
    <w:rsid w:val="009406B4"/>
    <w:rsid w:val="00951094"/>
    <w:rsid w:val="009515FB"/>
    <w:rsid w:val="00955B08"/>
    <w:rsid w:val="009617AB"/>
    <w:rsid w:val="009636AE"/>
    <w:rsid w:val="00970BB6"/>
    <w:rsid w:val="00970CFF"/>
    <w:rsid w:val="00970E53"/>
    <w:rsid w:val="00972211"/>
    <w:rsid w:val="00973964"/>
    <w:rsid w:val="0097465D"/>
    <w:rsid w:val="0098142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6CA"/>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1435"/>
    <w:rsid w:val="00AE1E3A"/>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0747"/>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2BE3"/>
    <w:rsid w:val="00BF6870"/>
    <w:rsid w:val="00C02627"/>
    <w:rsid w:val="00C05E1B"/>
    <w:rsid w:val="00C12406"/>
    <w:rsid w:val="00C157B0"/>
    <w:rsid w:val="00C27530"/>
    <w:rsid w:val="00C3403C"/>
    <w:rsid w:val="00C3496D"/>
    <w:rsid w:val="00C34A0A"/>
    <w:rsid w:val="00C3595D"/>
    <w:rsid w:val="00C36AF3"/>
    <w:rsid w:val="00C51CBF"/>
    <w:rsid w:val="00C567DA"/>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7EA"/>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29D"/>
    <w:rsid w:val="00D60620"/>
    <w:rsid w:val="00D64528"/>
    <w:rsid w:val="00D714E9"/>
    <w:rsid w:val="00D742A4"/>
    <w:rsid w:val="00D76860"/>
    <w:rsid w:val="00D813FB"/>
    <w:rsid w:val="00D814A0"/>
    <w:rsid w:val="00D82D73"/>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3940"/>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395D5"/>
  <w15:chartTrackingRefBased/>
  <w15:docId w15:val="{45645426-C495-4F6A-8E30-71B6EE45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8737E3"/>
    <w:rPr>
      <w:rFonts w:ascii="Tahoma" w:hAnsi="Tahoma"/>
      <w:sz w:val="16"/>
      <w:szCs w:val="16"/>
    </w:rPr>
  </w:style>
  <w:style w:type="character" w:customStyle="1" w:styleId="BalloonTextChar">
    <w:name w:val="Balloon Text Char"/>
    <w:link w:val="BalloonText"/>
    <w:rsid w:val="008737E3"/>
    <w:rPr>
      <w:rFonts w:ascii="Tahoma" w:hAnsi="Tahoma" w:cs="Tahoma"/>
      <w:sz w:val="16"/>
      <w:szCs w:val="16"/>
      <w:lang w:val="en-US" w:eastAsia="ar-SA"/>
    </w:rPr>
  </w:style>
  <w:style w:type="paragraph" w:styleId="NormalWeb">
    <w:name w:val="Normal (Web)"/>
    <w:basedOn w:val="Normal"/>
    <w:uiPriority w:val="99"/>
    <w:unhideWhenUsed/>
    <w:rsid w:val="008737E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8737E3"/>
    <w:pPr>
      <w:spacing w:after="120"/>
      <w:ind w:left="360"/>
    </w:pPr>
  </w:style>
  <w:style w:type="character" w:customStyle="1" w:styleId="BodyTextIndentChar">
    <w:name w:val="Body Text Indent Char"/>
    <w:link w:val="BodyTextIndent"/>
    <w:rsid w:val="008737E3"/>
    <w:rPr>
      <w:sz w:val="24"/>
      <w:lang w:val="en-US" w:eastAsia="ar-SA"/>
    </w:rPr>
  </w:style>
  <w:style w:type="character" w:styleId="Hyperlink">
    <w:name w:val="Hyperlink"/>
    <w:unhideWhenUsed/>
    <w:rsid w:val="00780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046068">
      <w:bodyDiv w:val="1"/>
      <w:marLeft w:val="0"/>
      <w:marRight w:val="0"/>
      <w:marTop w:val="0"/>
      <w:marBottom w:val="0"/>
      <w:divBdr>
        <w:top w:val="none" w:sz="0" w:space="0" w:color="auto"/>
        <w:left w:val="none" w:sz="0" w:space="0" w:color="auto"/>
        <w:bottom w:val="none" w:sz="0" w:space="0" w:color="auto"/>
        <w:right w:val="none" w:sz="0" w:space="0" w:color="auto"/>
      </w:divBdr>
    </w:div>
    <w:div w:id="1941184536">
      <w:bodyDiv w:val="1"/>
      <w:marLeft w:val="0"/>
      <w:marRight w:val="0"/>
      <w:marTop w:val="0"/>
      <w:marBottom w:val="0"/>
      <w:divBdr>
        <w:top w:val="none" w:sz="0" w:space="0" w:color="auto"/>
        <w:left w:val="none" w:sz="0" w:space="0" w:color="auto"/>
        <w:bottom w:val="none" w:sz="0" w:space="0" w:color="auto"/>
        <w:right w:val="none" w:sz="0" w:space="0" w:color="auto"/>
      </w:divBdr>
      <w:divsChild>
        <w:div w:id="1000818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ACEBF-AF32-459F-8050-EC01D620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2016-11-30T00:34:00Z</dcterms:created>
  <dcterms:modified xsi:type="dcterms:W3CDTF">2019-08-01T14:43:00Z</dcterms:modified>
</cp:coreProperties>
</file>