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074C2" w:rsidTr="000608C6">
        <w:trPr>
          <w:trHeight w:val="546"/>
          <w:tblHeader/>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0074C2" w:rsidRDefault="000074C2"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074C2" w:rsidTr="000608C6">
        <w:trPr>
          <w:trHeight w:val="516"/>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074C2" w:rsidRDefault="000074C2"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074C2" w:rsidTr="000608C6">
        <w:trPr>
          <w:trHeight w:val="516"/>
          <w:jc w:val="center"/>
        </w:trPr>
        <w:tc>
          <w:tcPr>
            <w:tcW w:w="5206" w:type="dxa"/>
            <w:vAlign w:val="center"/>
          </w:tcPr>
          <w:p w:rsidR="000074C2" w:rsidRDefault="000074C2"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074C2" w:rsidRDefault="000074C2"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85BCF" w:rsidRPr="002164CE" w:rsidRDefault="00285BCF" w:rsidP="00DA66CF">
      <w:pPr>
        <w:rPr>
          <w:rFonts w:ascii="Calibri" w:hAnsi="Calibri" w:cs="Arial"/>
          <w:b/>
          <w:sz w:val="22"/>
          <w:szCs w:val="22"/>
          <w:u w:val="single"/>
        </w:rPr>
      </w:pPr>
    </w:p>
    <w:p w:rsidR="00285BCF" w:rsidRPr="002164CE" w:rsidRDefault="00285BCF" w:rsidP="00DA66CF">
      <w:pPr>
        <w:numPr>
          <w:ilvl w:val="0"/>
          <w:numId w:val="1"/>
        </w:numPr>
        <w:tabs>
          <w:tab w:val="left" w:pos="720"/>
        </w:tabs>
        <w:rPr>
          <w:rFonts w:ascii="Calibri" w:hAnsi="Calibri" w:cs="Arial"/>
          <w:b/>
          <w:sz w:val="22"/>
          <w:szCs w:val="22"/>
          <w:u w:val="single"/>
        </w:rPr>
      </w:pPr>
      <w:r w:rsidRPr="002164CE">
        <w:rPr>
          <w:rFonts w:ascii="Calibri" w:hAnsi="Calibri" w:cs="Arial"/>
          <w:b/>
          <w:sz w:val="22"/>
          <w:szCs w:val="22"/>
          <w:u w:val="single"/>
        </w:rPr>
        <w:t>COURSE NUMBER AND TITLE, CATALOG DESCRIPTION, CREDITS:</w:t>
      </w:r>
    </w:p>
    <w:p w:rsidR="00285BCF" w:rsidRPr="002164CE" w:rsidRDefault="00285BCF" w:rsidP="00DA66CF">
      <w:pPr>
        <w:ind w:left="1440"/>
        <w:rPr>
          <w:rFonts w:ascii="Calibri" w:hAnsi="Calibri" w:cs="Arial"/>
          <w:b/>
          <w:sz w:val="22"/>
          <w:szCs w:val="22"/>
        </w:rPr>
      </w:pPr>
    </w:p>
    <w:p w:rsidR="00285BCF" w:rsidRPr="002164CE" w:rsidRDefault="00E9383C"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JOU 1990</w:t>
      </w:r>
      <w:r w:rsidR="006F176C">
        <w:rPr>
          <w:rFonts w:ascii="Calibri" w:hAnsi="Calibri" w:cs="Arial"/>
          <w:b/>
          <w:noProof/>
          <w:sz w:val="22"/>
          <w:szCs w:val="22"/>
        </w:rPr>
        <w:t xml:space="preserve"> </w:t>
      </w:r>
      <w:r w:rsidR="00BF4990">
        <w:rPr>
          <w:rFonts w:ascii="Calibri" w:hAnsi="Calibri" w:cs="Arial"/>
          <w:b/>
          <w:noProof/>
          <w:sz w:val="22"/>
          <w:szCs w:val="22"/>
        </w:rPr>
        <w:t>NEWSWRITING, REPORTING, AND EDITING</w:t>
      </w:r>
      <w:r w:rsidR="00285BCF" w:rsidRPr="002164CE">
        <w:rPr>
          <w:rFonts w:ascii="Calibri" w:hAnsi="Calibri" w:cs="Arial"/>
          <w:b/>
          <w:sz w:val="22"/>
          <w:szCs w:val="22"/>
        </w:rPr>
        <w:t xml:space="preserve">  (</w:t>
      </w:r>
      <w:r w:rsidR="00285BCF" w:rsidRPr="002164CE">
        <w:rPr>
          <w:rFonts w:ascii="Calibri" w:hAnsi="Calibri" w:cs="Arial"/>
          <w:b/>
          <w:noProof/>
          <w:sz w:val="22"/>
          <w:szCs w:val="22"/>
        </w:rPr>
        <w:t>3</w:t>
      </w:r>
      <w:r w:rsidR="00285BCF" w:rsidRPr="002164CE">
        <w:rPr>
          <w:rFonts w:ascii="Calibri" w:hAnsi="Calibri" w:cs="Arial"/>
          <w:b/>
          <w:sz w:val="22"/>
          <w:szCs w:val="22"/>
        </w:rPr>
        <w:t xml:space="preserve"> CREDITS)</w:t>
      </w:r>
    </w:p>
    <w:p w:rsidR="00285BCF" w:rsidRPr="002164CE" w:rsidRDefault="00F24F0C" w:rsidP="00F24F0C">
      <w:pPr>
        <w:widowControl/>
        <w:tabs>
          <w:tab w:val="left" w:pos="720"/>
          <w:tab w:val="left" w:pos="8730"/>
        </w:tabs>
        <w:ind w:firstLine="720"/>
        <w:rPr>
          <w:rFonts w:ascii="Calibri" w:hAnsi="Calibri" w:cs="Arial"/>
          <w:b/>
          <w:sz w:val="22"/>
          <w:szCs w:val="22"/>
        </w:rPr>
      </w:pPr>
      <w:r w:rsidRPr="002164CE">
        <w:rPr>
          <w:rFonts w:ascii="Calibri" w:hAnsi="Calibri" w:cs="Arial"/>
          <w:b/>
          <w:sz w:val="22"/>
          <w:szCs w:val="22"/>
        </w:rPr>
        <w:tab/>
      </w:r>
    </w:p>
    <w:p w:rsidR="00285BCF" w:rsidRPr="002164CE" w:rsidRDefault="00BF4990" w:rsidP="00526CBC">
      <w:pPr>
        <w:pStyle w:val="BodyTextIndent2"/>
        <w:widowControl/>
        <w:tabs>
          <w:tab w:val="left" w:pos="720"/>
          <w:tab w:val="left" w:pos="1170"/>
        </w:tabs>
        <w:spacing w:after="0" w:line="240" w:lineRule="auto"/>
        <w:ind w:left="720"/>
        <w:rPr>
          <w:rFonts w:ascii="Calibri" w:hAnsi="Calibri"/>
          <w:sz w:val="22"/>
          <w:szCs w:val="22"/>
        </w:rPr>
      </w:pPr>
      <w:r>
        <w:rPr>
          <w:rFonts w:ascii="Calibri" w:hAnsi="Calibri"/>
          <w:sz w:val="22"/>
          <w:szCs w:val="22"/>
        </w:rPr>
        <w:t>Newswriting and reporting skills for newspapers. Additional topics in this course will include feature writing and editing.</w:t>
      </w:r>
    </w:p>
    <w:p w:rsidR="00DD516D" w:rsidRPr="002164CE" w:rsidRDefault="00DD516D" w:rsidP="00526CBC">
      <w:pPr>
        <w:pStyle w:val="BodyTextIndent2"/>
        <w:widowControl/>
        <w:tabs>
          <w:tab w:val="left" w:pos="720"/>
          <w:tab w:val="left" w:pos="1170"/>
        </w:tabs>
        <w:spacing w:after="0" w:line="240" w:lineRule="auto"/>
        <w:ind w:left="720"/>
        <w:rPr>
          <w:rFonts w:ascii="Calibri" w:hAnsi="Calibri" w:cs="Arial"/>
          <w:sz w:val="22"/>
          <w:szCs w:val="22"/>
        </w:rPr>
      </w:pPr>
    </w:p>
    <w:p w:rsidR="00285BCF" w:rsidRPr="002164CE" w:rsidRDefault="00285BCF" w:rsidP="00992E31">
      <w:pPr>
        <w:numPr>
          <w:ilvl w:val="0"/>
          <w:numId w:val="1"/>
        </w:numPr>
        <w:rPr>
          <w:rFonts w:ascii="Calibri" w:hAnsi="Calibri" w:cs="Arial"/>
          <w:b/>
          <w:sz w:val="22"/>
          <w:szCs w:val="22"/>
        </w:rPr>
      </w:pPr>
      <w:r w:rsidRPr="002164CE">
        <w:rPr>
          <w:rFonts w:ascii="Calibri" w:hAnsi="Calibri" w:cs="Arial"/>
          <w:b/>
          <w:sz w:val="22"/>
          <w:szCs w:val="22"/>
          <w:u w:val="single"/>
        </w:rPr>
        <w:t>PREREQUISITES FOR THIS COURSE:</w:t>
      </w:r>
      <w:r w:rsidRPr="002164CE">
        <w:rPr>
          <w:rFonts w:ascii="Calibri" w:hAnsi="Calibri" w:cs="Arial"/>
          <w:b/>
          <w:sz w:val="22"/>
          <w:szCs w:val="22"/>
        </w:rPr>
        <w:t xml:space="preserve">  </w:t>
      </w:r>
    </w:p>
    <w:p w:rsidR="00285BCF" w:rsidRPr="002164CE" w:rsidRDefault="00285BCF" w:rsidP="00DA66CF">
      <w:pPr>
        <w:ind w:left="720"/>
        <w:rPr>
          <w:rFonts w:ascii="Calibri" w:hAnsi="Calibri" w:cs="Arial"/>
          <w:b/>
          <w:sz w:val="22"/>
          <w:szCs w:val="22"/>
        </w:rPr>
      </w:pPr>
    </w:p>
    <w:p w:rsidR="00285BCF" w:rsidRPr="002164CE" w:rsidRDefault="006F176C" w:rsidP="00927493">
      <w:pPr>
        <w:ind w:left="720"/>
        <w:rPr>
          <w:rFonts w:ascii="Calibri" w:hAnsi="Calibri" w:cs="Arial"/>
          <w:sz w:val="22"/>
          <w:szCs w:val="22"/>
        </w:rPr>
      </w:pPr>
      <w:r>
        <w:rPr>
          <w:rFonts w:ascii="Calibri" w:hAnsi="Calibri" w:cs="Arial"/>
          <w:noProof/>
          <w:sz w:val="22"/>
          <w:szCs w:val="22"/>
        </w:rPr>
        <w:t>JOU 1100 BASIC REPORTING</w:t>
      </w:r>
    </w:p>
    <w:p w:rsidR="00285BCF" w:rsidRPr="002164CE" w:rsidRDefault="00285BCF" w:rsidP="00927493">
      <w:pPr>
        <w:ind w:left="720"/>
        <w:rPr>
          <w:rFonts w:ascii="Calibri" w:hAnsi="Calibri" w:cs="Arial"/>
          <w:sz w:val="22"/>
          <w:szCs w:val="22"/>
        </w:rPr>
      </w:pPr>
    </w:p>
    <w:p w:rsidR="00285BCF" w:rsidRPr="002164CE" w:rsidRDefault="00F24F0C" w:rsidP="00DA66CF">
      <w:pPr>
        <w:ind w:firstLine="720"/>
        <w:rPr>
          <w:rFonts w:ascii="Calibri" w:hAnsi="Calibri" w:cs="Arial"/>
          <w:sz w:val="22"/>
          <w:szCs w:val="22"/>
        </w:rPr>
      </w:pPr>
      <w:r w:rsidRPr="002164CE">
        <w:rPr>
          <w:rFonts w:ascii="Calibri" w:hAnsi="Calibri" w:cs="Arial"/>
          <w:b/>
          <w:sz w:val="22"/>
          <w:szCs w:val="22"/>
          <w:u w:val="single"/>
        </w:rPr>
        <w:t>CO-REQUISIT</w:t>
      </w:r>
      <w:r w:rsidR="00285BCF" w:rsidRPr="002164CE">
        <w:rPr>
          <w:rFonts w:ascii="Calibri" w:hAnsi="Calibri" w:cs="Arial"/>
          <w:b/>
          <w:sz w:val="22"/>
          <w:szCs w:val="22"/>
          <w:u w:val="single"/>
        </w:rPr>
        <w:t>ES FOR THIS COURSE:</w:t>
      </w:r>
    </w:p>
    <w:p w:rsidR="00285BCF" w:rsidRPr="002164CE" w:rsidRDefault="00285BCF" w:rsidP="00DA66CF">
      <w:pPr>
        <w:ind w:firstLine="720"/>
        <w:rPr>
          <w:rFonts w:ascii="Calibri" w:hAnsi="Calibri" w:cs="Arial"/>
          <w:sz w:val="22"/>
          <w:szCs w:val="22"/>
        </w:rPr>
      </w:pPr>
    </w:p>
    <w:p w:rsidR="00285BCF" w:rsidRPr="002164CE" w:rsidRDefault="00285BCF" w:rsidP="00DA66CF">
      <w:pPr>
        <w:ind w:firstLine="720"/>
        <w:rPr>
          <w:rFonts w:ascii="Calibri" w:hAnsi="Calibri" w:cs="Arial"/>
          <w:sz w:val="22"/>
          <w:szCs w:val="22"/>
        </w:rPr>
      </w:pPr>
      <w:r w:rsidRPr="002164CE">
        <w:rPr>
          <w:rFonts w:ascii="Calibri" w:hAnsi="Calibri" w:cs="Arial"/>
          <w:noProof/>
          <w:sz w:val="22"/>
          <w:szCs w:val="22"/>
        </w:rPr>
        <w:t>None</w:t>
      </w:r>
    </w:p>
    <w:p w:rsidR="00285BCF" w:rsidRPr="002164CE" w:rsidRDefault="00285BCF" w:rsidP="00DA66CF">
      <w:pPr>
        <w:ind w:firstLine="720"/>
        <w:rPr>
          <w:rFonts w:ascii="Calibri" w:hAnsi="Calibri" w:cs="Arial"/>
          <w:sz w:val="22"/>
          <w:szCs w:val="22"/>
        </w:rPr>
      </w:pPr>
    </w:p>
    <w:p w:rsidR="00285BCF" w:rsidRPr="002164CE" w:rsidRDefault="00285BCF" w:rsidP="00DA66CF">
      <w:pPr>
        <w:numPr>
          <w:ilvl w:val="0"/>
          <w:numId w:val="1"/>
        </w:numPr>
        <w:tabs>
          <w:tab w:val="left" w:pos="720"/>
        </w:tabs>
        <w:rPr>
          <w:rFonts w:ascii="Calibri" w:hAnsi="Calibri" w:cs="Arial"/>
          <w:sz w:val="22"/>
          <w:szCs w:val="22"/>
        </w:rPr>
      </w:pPr>
      <w:r w:rsidRPr="002164CE">
        <w:rPr>
          <w:rFonts w:ascii="Calibri" w:hAnsi="Calibri" w:cs="Arial"/>
          <w:b/>
          <w:sz w:val="22"/>
          <w:szCs w:val="22"/>
          <w:u w:val="single"/>
        </w:rPr>
        <w:t>GENERAL COURSE INFORMATION:</w:t>
      </w:r>
      <w:r w:rsidRPr="002164CE">
        <w:rPr>
          <w:rFonts w:ascii="Calibri" w:hAnsi="Calibri" w:cs="Arial"/>
          <w:b/>
          <w:sz w:val="22"/>
          <w:szCs w:val="22"/>
        </w:rPr>
        <w:t xml:space="preserve">  </w:t>
      </w:r>
      <w:r w:rsidRPr="002164CE">
        <w:rPr>
          <w:rFonts w:ascii="Calibri" w:hAnsi="Calibri" w:cs="Arial"/>
          <w:sz w:val="22"/>
          <w:szCs w:val="22"/>
        </w:rPr>
        <w:t>Topic Outline.</w:t>
      </w:r>
    </w:p>
    <w:p w:rsidR="00285BCF" w:rsidRPr="002164CE" w:rsidRDefault="00285BCF" w:rsidP="00DA66CF">
      <w:pPr>
        <w:rPr>
          <w:rFonts w:ascii="Calibri" w:hAnsi="Calibri" w:cs="Arial"/>
          <w:b/>
          <w:sz w:val="22"/>
          <w:szCs w:val="22"/>
          <w:u w:val="single"/>
        </w:rPr>
      </w:pPr>
    </w:p>
    <w:p w:rsidR="00DD516D" w:rsidRDefault="00BF4990" w:rsidP="00DD516D">
      <w:pPr>
        <w:numPr>
          <w:ilvl w:val="0"/>
          <w:numId w:val="5"/>
        </w:numPr>
        <w:rPr>
          <w:rFonts w:ascii="Calibri" w:hAnsi="Calibri"/>
          <w:sz w:val="22"/>
          <w:szCs w:val="22"/>
        </w:rPr>
      </w:pPr>
      <w:r>
        <w:rPr>
          <w:rFonts w:ascii="Calibri" w:hAnsi="Calibri"/>
          <w:sz w:val="22"/>
          <w:szCs w:val="22"/>
        </w:rPr>
        <w:t>Work in a team to conceive, report, write and edit a complex story affecting a local community.</w:t>
      </w:r>
    </w:p>
    <w:p w:rsidR="00BF4990" w:rsidRDefault="00BF4990" w:rsidP="00DD516D">
      <w:pPr>
        <w:numPr>
          <w:ilvl w:val="0"/>
          <w:numId w:val="5"/>
        </w:numPr>
        <w:rPr>
          <w:rFonts w:ascii="Calibri" w:hAnsi="Calibri"/>
          <w:sz w:val="22"/>
          <w:szCs w:val="22"/>
        </w:rPr>
      </w:pPr>
      <w:r>
        <w:rPr>
          <w:rFonts w:ascii="Calibri" w:hAnsi="Calibri"/>
          <w:sz w:val="22"/>
          <w:szCs w:val="22"/>
        </w:rPr>
        <w:t>Write a feature story using an anecdotal lead, in-depth reporting, interviews, and data analysis.</w:t>
      </w:r>
    </w:p>
    <w:p w:rsidR="00BF4990" w:rsidRDefault="00BF4990" w:rsidP="00DD516D">
      <w:pPr>
        <w:numPr>
          <w:ilvl w:val="0"/>
          <w:numId w:val="5"/>
        </w:numPr>
        <w:rPr>
          <w:rFonts w:ascii="Calibri" w:hAnsi="Calibri"/>
          <w:sz w:val="22"/>
          <w:szCs w:val="22"/>
        </w:rPr>
      </w:pPr>
      <w:r>
        <w:rPr>
          <w:rFonts w:ascii="Calibri" w:hAnsi="Calibri"/>
          <w:sz w:val="22"/>
          <w:szCs w:val="22"/>
        </w:rPr>
        <w:t>Create a story idea based on a public document request and file the request.</w:t>
      </w:r>
    </w:p>
    <w:p w:rsidR="00BF4990" w:rsidRPr="002164CE" w:rsidRDefault="00BF4990" w:rsidP="00DD516D">
      <w:pPr>
        <w:numPr>
          <w:ilvl w:val="0"/>
          <w:numId w:val="5"/>
        </w:numPr>
        <w:rPr>
          <w:rFonts w:ascii="Calibri" w:hAnsi="Calibri"/>
          <w:sz w:val="22"/>
          <w:szCs w:val="22"/>
        </w:rPr>
      </w:pPr>
      <w:r>
        <w:rPr>
          <w:rFonts w:ascii="Calibri" w:hAnsi="Calibri"/>
          <w:sz w:val="22"/>
          <w:szCs w:val="22"/>
        </w:rPr>
        <w:t>Write and edit three to five complex stories in a semester.</w:t>
      </w:r>
    </w:p>
    <w:p w:rsidR="00DD516D" w:rsidRPr="002164CE" w:rsidRDefault="00DD516D" w:rsidP="00DD516D">
      <w:pPr>
        <w:tabs>
          <w:tab w:val="left" w:pos="1080"/>
        </w:tabs>
        <w:ind w:left="1080" w:hanging="360"/>
        <w:rPr>
          <w:rFonts w:ascii="Calibri" w:hAnsi="Calibri" w:cs="Arial"/>
          <w:sz w:val="22"/>
          <w:szCs w:val="22"/>
        </w:rPr>
      </w:pPr>
    </w:p>
    <w:p w:rsidR="000074C2" w:rsidRPr="00BA3BB9" w:rsidRDefault="000074C2" w:rsidP="000074C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074C2" w:rsidRDefault="000074C2" w:rsidP="000074C2">
      <w:pPr>
        <w:rPr>
          <w:rFonts w:ascii="Calibri" w:hAnsi="Calibri" w:cs="Arial"/>
          <w:b/>
          <w:sz w:val="22"/>
          <w:szCs w:val="22"/>
          <w:u w:val="single"/>
        </w:rPr>
      </w:pPr>
    </w:p>
    <w:p w:rsidR="000074C2" w:rsidRPr="009A197E" w:rsidRDefault="000074C2" w:rsidP="000074C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074C2" w:rsidRPr="009A197E" w:rsidRDefault="000074C2" w:rsidP="000074C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074C2" w:rsidRDefault="000074C2" w:rsidP="000074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5BCF" w:rsidRPr="002164CE" w:rsidRDefault="00285BCF" w:rsidP="00DA66CF">
      <w:pPr>
        <w:ind w:left="1440"/>
        <w:rPr>
          <w:rFonts w:ascii="Calibri" w:hAnsi="Calibri" w:cs="Arial"/>
          <w:i/>
          <w:sz w:val="22"/>
          <w:szCs w:val="22"/>
        </w:rPr>
      </w:pPr>
    </w:p>
    <w:p w:rsidR="000074C2" w:rsidRPr="000074C2" w:rsidRDefault="000074C2" w:rsidP="000074C2">
      <w:pPr>
        <w:shd w:val="clear" w:color="auto" w:fill="FFFFFF"/>
        <w:ind w:firstLine="720"/>
        <w:rPr>
          <w:rFonts w:asciiTheme="minorHAnsi" w:hAnsiTheme="minorHAnsi"/>
          <w:color w:val="000000"/>
          <w:sz w:val="22"/>
          <w:szCs w:val="22"/>
        </w:rPr>
      </w:pPr>
      <w:r w:rsidRPr="000074C2">
        <w:rPr>
          <w:rFonts w:asciiTheme="minorHAnsi" w:hAnsiTheme="minorHAnsi"/>
          <w:b/>
          <w:bCs/>
          <w:color w:val="000000"/>
          <w:sz w:val="22"/>
          <w:szCs w:val="22"/>
        </w:rPr>
        <w:t>A.</w:t>
      </w:r>
      <w:r w:rsidRPr="000074C2">
        <w:rPr>
          <w:rFonts w:asciiTheme="minorHAnsi" w:hAnsiTheme="minorHAnsi"/>
          <w:color w:val="000000"/>
          <w:sz w:val="22"/>
          <w:szCs w:val="22"/>
        </w:rPr>
        <w:t>  </w:t>
      </w:r>
      <w:r w:rsidRPr="000074C2">
        <w:rPr>
          <w:rFonts w:asciiTheme="minorHAnsi" w:hAnsiTheme="minorHAnsi"/>
          <w:b/>
          <w:bCs/>
          <w:color w:val="000000"/>
          <w:sz w:val="22"/>
          <w:szCs w:val="22"/>
        </w:rPr>
        <w:t>General Education Competencies and </w:t>
      </w:r>
      <w:r w:rsidRPr="000074C2">
        <w:rPr>
          <w:rFonts w:asciiTheme="minorHAnsi" w:hAnsiTheme="minorHAnsi"/>
          <w:b/>
          <w:bCs/>
          <w:sz w:val="22"/>
          <w:szCs w:val="22"/>
        </w:rPr>
        <w:t>Course</w:t>
      </w:r>
      <w:r w:rsidRPr="000074C2">
        <w:rPr>
          <w:rFonts w:asciiTheme="minorHAnsi" w:hAnsiTheme="minorHAnsi"/>
          <w:b/>
          <w:bCs/>
          <w:color w:val="FF0000"/>
          <w:sz w:val="22"/>
          <w:szCs w:val="22"/>
        </w:rPr>
        <w:t> </w:t>
      </w:r>
      <w:r w:rsidRPr="000074C2">
        <w:rPr>
          <w:rFonts w:asciiTheme="minorHAnsi" w:hAnsiTheme="minorHAnsi"/>
          <w:b/>
          <w:bCs/>
          <w:color w:val="000000"/>
          <w:sz w:val="22"/>
          <w:szCs w:val="22"/>
        </w:rPr>
        <w:t>Outcomes</w:t>
      </w:r>
    </w:p>
    <w:p w:rsidR="000074C2" w:rsidRPr="000074C2" w:rsidRDefault="000074C2" w:rsidP="000074C2">
      <w:pPr>
        <w:shd w:val="clear" w:color="auto" w:fill="FFFFFF"/>
        <w:ind w:left="720"/>
        <w:rPr>
          <w:rFonts w:asciiTheme="minorHAnsi" w:hAnsiTheme="minorHAnsi"/>
          <w:color w:val="000000"/>
          <w:sz w:val="22"/>
          <w:szCs w:val="22"/>
        </w:rPr>
      </w:pPr>
      <w:r w:rsidRPr="000074C2">
        <w:rPr>
          <w:rFonts w:asciiTheme="minorHAnsi" w:hAnsiTheme="minorHAnsi"/>
          <w:color w:val="000000"/>
          <w:sz w:val="22"/>
          <w:szCs w:val="22"/>
        </w:rPr>
        <w:t>1. Listed here are the course outcomes/objectives assessed in this course which play an </w:t>
      </w:r>
      <w:r w:rsidRPr="000074C2">
        <w:rPr>
          <w:rFonts w:asciiTheme="minorHAnsi" w:hAnsiTheme="minorHAnsi"/>
          <w:i/>
          <w:iCs/>
          <w:color w:val="000000"/>
          <w:sz w:val="22"/>
          <w:szCs w:val="22"/>
        </w:rPr>
        <w:t>integral</w:t>
      </w:r>
      <w:r w:rsidRPr="000074C2">
        <w:rPr>
          <w:rFonts w:asciiTheme="minorHAnsi" w:hAnsiTheme="minorHAnsi"/>
          <w:color w:val="000000"/>
          <w:sz w:val="22"/>
          <w:szCs w:val="22"/>
        </w:rPr>
        <w:t> part in contributing to the student’s general education along with the general education competency it supports.</w:t>
      </w:r>
    </w:p>
    <w:p w:rsidR="000074C2" w:rsidRPr="000074C2" w:rsidRDefault="000074C2" w:rsidP="000074C2">
      <w:pPr>
        <w:shd w:val="clear" w:color="auto" w:fill="FFFFFF"/>
        <w:rPr>
          <w:rFonts w:asciiTheme="minorHAnsi" w:hAnsiTheme="minorHAnsi"/>
          <w:color w:val="000000"/>
          <w:sz w:val="22"/>
          <w:szCs w:val="22"/>
        </w:rPr>
      </w:pPr>
      <w:r w:rsidRPr="000074C2">
        <w:rPr>
          <w:rFonts w:asciiTheme="minorHAnsi" w:hAnsiTheme="minorHAnsi"/>
          <w:color w:val="000000"/>
          <w:sz w:val="22"/>
          <w:szCs w:val="22"/>
        </w:rPr>
        <w:t> </w:t>
      </w:r>
    </w:p>
    <w:p w:rsidR="000074C2" w:rsidRPr="000074C2" w:rsidRDefault="000074C2" w:rsidP="000074C2">
      <w:pPr>
        <w:shd w:val="clear" w:color="auto" w:fill="FFFFFF"/>
        <w:ind w:left="720"/>
        <w:rPr>
          <w:rFonts w:asciiTheme="minorHAnsi" w:hAnsiTheme="minorHAnsi"/>
          <w:color w:val="000000"/>
          <w:sz w:val="22"/>
          <w:szCs w:val="22"/>
        </w:rPr>
      </w:pPr>
      <w:r w:rsidRPr="000074C2">
        <w:rPr>
          <w:rFonts w:asciiTheme="minorHAnsi" w:hAnsiTheme="minorHAnsi"/>
          <w:color w:val="000000"/>
          <w:sz w:val="22"/>
          <w:szCs w:val="22"/>
        </w:rPr>
        <w:t xml:space="preserve">General Education Competency: </w:t>
      </w:r>
      <w:r w:rsidR="00AA0473">
        <w:rPr>
          <w:rFonts w:asciiTheme="minorHAnsi" w:hAnsiTheme="minorHAnsi"/>
          <w:color w:val="000000"/>
          <w:sz w:val="22"/>
          <w:szCs w:val="22"/>
        </w:rPr>
        <w:t>Research and examine academic and non-academic information, resources and evidence.</w:t>
      </w:r>
    </w:p>
    <w:p w:rsidR="000074C2" w:rsidRPr="000074C2" w:rsidRDefault="000074C2" w:rsidP="00AA0473">
      <w:pPr>
        <w:shd w:val="clear" w:color="auto" w:fill="FFFFFF"/>
        <w:rPr>
          <w:rFonts w:asciiTheme="minorHAnsi" w:hAnsiTheme="minorHAnsi"/>
          <w:color w:val="000000"/>
          <w:sz w:val="22"/>
          <w:szCs w:val="22"/>
        </w:rPr>
      </w:pPr>
      <w:r w:rsidRPr="000074C2">
        <w:rPr>
          <w:rFonts w:asciiTheme="minorHAnsi" w:hAnsiTheme="minorHAnsi"/>
          <w:color w:val="000000"/>
          <w:sz w:val="22"/>
          <w:szCs w:val="22"/>
        </w:rPr>
        <w:tab/>
      </w:r>
      <w:r w:rsidRPr="000074C2">
        <w:rPr>
          <w:rFonts w:asciiTheme="minorHAnsi" w:hAnsiTheme="minorHAnsi"/>
          <w:color w:val="000000"/>
          <w:sz w:val="22"/>
          <w:szCs w:val="22"/>
        </w:rPr>
        <w:tab/>
      </w:r>
    </w:p>
    <w:p w:rsidR="000074C2" w:rsidRPr="000074C2" w:rsidRDefault="000074C2" w:rsidP="000074C2">
      <w:pPr>
        <w:shd w:val="clear" w:color="auto" w:fill="FFFFFF"/>
        <w:ind w:firstLine="30"/>
        <w:rPr>
          <w:rFonts w:asciiTheme="minorHAnsi" w:hAnsiTheme="minorHAnsi"/>
          <w:b/>
          <w:sz w:val="22"/>
          <w:szCs w:val="22"/>
        </w:rPr>
      </w:pPr>
      <w:r w:rsidRPr="000074C2">
        <w:rPr>
          <w:rFonts w:asciiTheme="minorHAnsi" w:hAnsiTheme="minorHAnsi"/>
          <w:b/>
          <w:color w:val="000000"/>
          <w:sz w:val="22"/>
          <w:szCs w:val="22"/>
        </w:rPr>
        <w:tab/>
        <w:t xml:space="preserve">B. </w:t>
      </w:r>
      <w:r w:rsidRPr="000074C2">
        <w:rPr>
          <w:rFonts w:asciiTheme="minorHAnsi" w:hAnsiTheme="minorHAnsi"/>
          <w:b/>
          <w:sz w:val="22"/>
          <w:szCs w:val="22"/>
        </w:rPr>
        <w:t>Other Course Objectives/Standards</w:t>
      </w:r>
    </w:p>
    <w:p w:rsidR="000074C2" w:rsidRPr="000074C2" w:rsidRDefault="000074C2" w:rsidP="000074C2">
      <w:pPr>
        <w:ind w:left="720"/>
        <w:rPr>
          <w:rFonts w:asciiTheme="minorHAnsi" w:hAnsiTheme="minorHAnsi"/>
          <w:sz w:val="22"/>
          <w:szCs w:val="22"/>
        </w:rPr>
      </w:pPr>
    </w:p>
    <w:p w:rsidR="00AA0473" w:rsidRDefault="00AA0473" w:rsidP="00AA0473">
      <w:pPr>
        <w:shd w:val="clear" w:color="auto" w:fill="FFFFFF"/>
        <w:ind w:firstLine="720"/>
        <w:rPr>
          <w:rFonts w:asciiTheme="minorHAnsi" w:hAnsiTheme="minorHAnsi"/>
          <w:color w:val="000000"/>
          <w:sz w:val="22"/>
          <w:szCs w:val="22"/>
        </w:rPr>
      </w:pPr>
      <w:r>
        <w:rPr>
          <w:rFonts w:asciiTheme="minorHAnsi" w:hAnsiTheme="minorHAnsi"/>
          <w:color w:val="000000"/>
          <w:sz w:val="22"/>
          <w:szCs w:val="22"/>
        </w:rPr>
        <w:t>Students will:</w:t>
      </w:r>
    </w:p>
    <w:p w:rsidR="00AA0473" w:rsidRDefault="00BF4990"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Recognize and employ a variety of story structures.</w:t>
      </w:r>
    </w:p>
    <w:p w:rsidR="00BF4990" w:rsidRDefault="00BF4990"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Develop, write and edit strong character-driven stories.</w:t>
      </w:r>
    </w:p>
    <w:p w:rsidR="00BF4990" w:rsidRDefault="00BF4990"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Develop story ideas using public document requests.</w:t>
      </w:r>
    </w:p>
    <w:p w:rsidR="00BF4990" w:rsidRDefault="00BF4990"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Work in a team to report, write and edit stories.</w:t>
      </w:r>
    </w:p>
    <w:p w:rsidR="00BF4990" w:rsidRDefault="00BF4990" w:rsidP="00AA0473">
      <w:pPr>
        <w:pStyle w:val="ListParagraph"/>
        <w:numPr>
          <w:ilvl w:val="0"/>
          <w:numId w:val="9"/>
        </w:numPr>
        <w:shd w:val="clear" w:color="auto" w:fill="FFFFFF"/>
        <w:rPr>
          <w:rFonts w:asciiTheme="minorHAnsi" w:hAnsiTheme="minorHAnsi"/>
          <w:color w:val="000000"/>
          <w:sz w:val="22"/>
          <w:szCs w:val="22"/>
        </w:rPr>
      </w:pPr>
      <w:r>
        <w:rPr>
          <w:rFonts w:asciiTheme="minorHAnsi" w:hAnsiTheme="minorHAnsi"/>
          <w:color w:val="000000"/>
          <w:sz w:val="22"/>
          <w:szCs w:val="22"/>
        </w:rPr>
        <w:t>Cover complex news stories about a local community on deadline.</w:t>
      </w:r>
    </w:p>
    <w:p w:rsidR="000074C2" w:rsidRPr="002164CE" w:rsidRDefault="000074C2" w:rsidP="000074C2">
      <w:pPr>
        <w:ind w:left="720"/>
        <w:rPr>
          <w:rFonts w:ascii="Calibri" w:hAnsi="Calibri"/>
          <w:sz w:val="22"/>
          <w:szCs w:val="22"/>
        </w:rPr>
      </w:pPr>
    </w:p>
    <w:p w:rsidR="00285BCF" w:rsidRPr="002164CE" w:rsidRDefault="00285BCF" w:rsidP="003C5451">
      <w:pPr>
        <w:numPr>
          <w:ilvl w:val="0"/>
          <w:numId w:val="3"/>
        </w:numPr>
        <w:rPr>
          <w:rFonts w:ascii="Calibri" w:hAnsi="Calibri" w:cs="Arial"/>
          <w:sz w:val="22"/>
          <w:szCs w:val="22"/>
        </w:rPr>
      </w:pPr>
      <w:r w:rsidRPr="002164CE">
        <w:rPr>
          <w:rFonts w:ascii="Calibri" w:hAnsi="Calibri" w:cs="Arial"/>
          <w:b/>
          <w:sz w:val="22"/>
          <w:szCs w:val="22"/>
          <w:u w:val="single"/>
        </w:rPr>
        <w:t>DISTRICT-WIDE POLICIES:</w:t>
      </w:r>
    </w:p>
    <w:p w:rsidR="00285BCF" w:rsidRPr="002164CE" w:rsidRDefault="00285BCF" w:rsidP="00DA66CF">
      <w:pPr>
        <w:tabs>
          <w:tab w:val="left" w:pos="720"/>
        </w:tabs>
        <w:ind w:left="720"/>
        <w:rPr>
          <w:rFonts w:ascii="Calibri" w:hAnsi="Calibri" w:cs="Arial"/>
          <w:sz w:val="22"/>
          <w:szCs w:val="22"/>
        </w:rPr>
      </w:pPr>
    </w:p>
    <w:p w:rsidR="00285BCF" w:rsidRPr="002164CE" w:rsidRDefault="00285BCF" w:rsidP="00DA66CF">
      <w:pPr>
        <w:ind w:left="720"/>
        <w:rPr>
          <w:rFonts w:ascii="Calibri" w:hAnsi="Calibri" w:cs="Arial"/>
          <w:b/>
          <w:bCs/>
          <w:iCs/>
          <w:caps/>
          <w:sz w:val="22"/>
          <w:szCs w:val="22"/>
        </w:rPr>
      </w:pPr>
      <w:r w:rsidRPr="002164CE">
        <w:rPr>
          <w:rFonts w:ascii="Calibri" w:hAnsi="Calibri" w:cs="Arial"/>
          <w:b/>
          <w:bCs/>
          <w:iCs/>
          <w:caps/>
          <w:sz w:val="22"/>
          <w:szCs w:val="22"/>
        </w:rPr>
        <w:t>Programs for Students with Disabilities</w:t>
      </w:r>
    </w:p>
    <w:p w:rsidR="00283F1B" w:rsidRPr="002164CE" w:rsidRDefault="00283F1B" w:rsidP="00283F1B">
      <w:pPr>
        <w:tabs>
          <w:tab w:val="left" w:pos="720"/>
        </w:tabs>
        <w:ind w:left="720"/>
        <w:rPr>
          <w:rFonts w:ascii="Calibri" w:hAnsi="Calibri" w:cs="Arial"/>
          <w:bCs/>
          <w:iCs/>
          <w:sz w:val="22"/>
          <w:szCs w:val="22"/>
        </w:rPr>
      </w:pPr>
      <w:r w:rsidRPr="002164C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164CE">
          <w:rPr>
            <w:rStyle w:val="Hyperlink"/>
            <w:rFonts w:ascii="Calibri" w:hAnsi="Calibri" w:cs="Arial"/>
            <w:bCs/>
            <w:iCs/>
            <w:sz w:val="22"/>
            <w:szCs w:val="22"/>
          </w:rPr>
          <w:t>http://www.fsw.edu/adaptiveservices</w:t>
        </w:r>
      </w:hyperlink>
      <w:r w:rsidRPr="002164CE">
        <w:rPr>
          <w:rFonts w:ascii="Calibri" w:hAnsi="Calibri" w:cs="Arial"/>
          <w:bCs/>
          <w:iCs/>
          <w:sz w:val="22"/>
          <w:szCs w:val="22"/>
        </w:rPr>
        <w:t>.</w:t>
      </w:r>
    </w:p>
    <w:p w:rsidR="00EE733C" w:rsidRPr="002164CE" w:rsidRDefault="00EE733C" w:rsidP="00283F1B">
      <w:pPr>
        <w:tabs>
          <w:tab w:val="left" w:pos="720"/>
        </w:tabs>
        <w:ind w:left="720"/>
        <w:rPr>
          <w:rFonts w:ascii="Calibri" w:hAnsi="Calibri" w:cs="Arial"/>
          <w:bCs/>
          <w:iCs/>
          <w:sz w:val="22"/>
          <w:szCs w:val="22"/>
        </w:rPr>
      </w:pPr>
    </w:p>
    <w:p w:rsidR="00EE733C" w:rsidRPr="002164CE" w:rsidRDefault="00EE733C" w:rsidP="00EE733C">
      <w:pPr>
        <w:ind w:left="720"/>
        <w:rPr>
          <w:rFonts w:ascii="Calibri" w:hAnsi="Calibri"/>
          <w:b/>
          <w:bCs/>
          <w:caps/>
          <w:sz w:val="22"/>
          <w:szCs w:val="22"/>
        </w:rPr>
      </w:pPr>
      <w:r w:rsidRPr="002164CE">
        <w:rPr>
          <w:rFonts w:ascii="Calibri" w:hAnsi="Calibri"/>
          <w:b/>
          <w:bCs/>
          <w:caps/>
          <w:sz w:val="22"/>
          <w:szCs w:val="22"/>
        </w:rPr>
        <w:t>REPORTING TITLE IX VIOLATIONS</w:t>
      </w:r>
    </w:p>
    <w:p w:rsidR="00EE733C" w:rsidRPr="002164CE" w:rsidRDefault="00EE733C" w:rsidP="00EE733C">
      <w:pPr>
        <w:tabs>
          <w:tab w:val="left" w:pos="720"/>
        </w:tabs>
        <w:ind w:left="720"/>
        <w:rPr>
          <w:rFonts w:ascii="Calibri" w:hAnsi="Calibri" w:cs="Arial"/>
          <w:bCs/>
          <w:iCs/>
          <w:sz w:val="22"/>
          <w:szCs w:val="22"/>
        </w:rPr>
      </w:pPr>
      <w:r w:rsidRPr="002164CE">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164CE">
          <w:rPr>
            <w:rStyle w:val="Hyperlink"/>
            <w:rFonts w:ascii="Calibri" w:hAnsi="Calibri"/>
            <w:sz w:val="22"/>
            <w:szCs w:val="22"/>
          </w:rPr>
          <w:t>equity@fsw.edu</w:t>
        </w:r>
      </w:hyperlink>
      <w:r w:rsidRPr="002164C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164CE">
          <w:rPr>
            <w:rStyle w:val="Hyperlink"/>
            <w:rFonts w:ascii="Calibri" w:hAnsi="Calibri"/>
            <w:sz w:val="22"/>
            <w:szCs w:val="22"/>
          </w:rPr>
          <w:t>http://www.fsw.edu/sexualassault</w:t>
        </w:r>
      </w:hyperlink>
      <w:r w:rsidRPr="002164CE">
        <w:rPr>
          <w:rFonts w:ascii="Calibri" w:hAnsi="Calibri"/>
          <w:sz w:val="22"/>
          <w:szCs w:val="22"/>
        </w:rPr>
        <w:t>.</w:t>
      </w:r>
    </w:p>
    <w:p w:rsidR="00285BCF" w:rsidRPr="002164CE" w:rsidRDefault="00285BCF" w:rsidP="00DA66CF">
      <w:pPr>
        <w:tabs>
          <w:tab w:val="left" w:pos="720"/>
        </w:tabs>
        <w:ind w:left="720"/>
        <w:rPr>
          <w:rFonts w:ascii="Calibri" w:hAnsi="Calibri" w:cs="Arial"/>
          <w:bCs/>
          <w:iCs/>
          <w:sz w:val="22"/>
          <w:szCs w:val="22"/>
        </w:rPr>
      </w:pPr>
    </w:p>
    <w:p w:rsidR="007711A0" w:rsidRPr="002164CE" w:rsidRDefault="007711A0" w:rsidP="00DA66CF">
      <w:pPr>
        <w:tabs>
          <w:tab w:val="left" w:pos="720"/>
        </w:tabs>
        <w:ind w:left="720"/>
        <w:rPr>
          <w:rFonts w:ascii="Calibri" w:hAnsi="Calibri" w:cs="Arial"/>
          <w:bCs/>
          <w:iCs/>
          <w:sz w:val="22"/>
          <w:szCs w:val="22"/>
        </w:rPr>
        <w:sectPr w:rsidR="007711A0" w:rsidRPr="002164CE" w:rsidSect="000074C2">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285BCF" w:rsidRPr="002164CE" w:rsidRDefault="00285BCF" w:rsidP="00B13F2D">
      <w:pPr>
        <w:numPr>
          <w:ilvl w:val="0"/>
          <w:numId w:val="3"/>
        </w:numPr>
        <w:suppressAutoHyphens w:val="0"/>
        <w:rPr>
          <w:rFonts w:ascii="Calibri" w:hAnsi="Calibri" w:cs="Arial"/>
          <w:sz w:val="22"/>
          <w:szCs w:val="22"/>
        </w:rPr>
      </w:pPr>
      <w:r w:rsidRPr="002164CE">
        <w:rPr>
          <w:rFonts w:ascii="Calibri" w:hAnsi="Calibri" w:cs="Arial"/>
          <w:b/>
          <w:sz w:val="22"/>
          <w:szCs w:val="22"/>
          <w:u w:val="single"/>
        </w:rPr>
        <w:lastRenderedPageBreak/>
        <w:t>REQUIREMENTS FOR THE STUDENTS:</w:t>
      </w:r>
      <w:r w:rsidRPr="002164CE">
        <w:rPr>
          <w:rFonts w:ascii="Calibri" w:hAnsi="Calibri" w:cs="Arial"/>
          <w:sz w:val="22"/>
          <w:szCs w:val="22"/>
        </w:rPr>
        <w:tab/>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List specific course assessments such as class participation, tests, homework assignments, make-up procedures, etc.</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ATTENDANCE POLICY:</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The professor’s specific policy concerning absence. (The College policy on attendance is in the Catalog, and defers to the professor.)</w:t>
      </w:r>
    </w:p>
    <w:p w:rsidR="00285BCF"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GRADING POLICY:</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Include numerical ranges for letter grades; the following is a range commonly used by many faculty: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30"/>
        <w:gridCol w:w="720"/>
      </w:tblGrid>
      <w:tr w:rsidR="00832F1D" w:rsidTr="00822B58">
        <w:trPr>
          <w:trHeight w:val="262"/>
          <w:tblHeader/>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90 - 100</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A</w:t>
            </w:r>
          </w:p>
        </w:tc>
      </w:tr>
      <w:tr w:rsidR="00832F1D" w:rsidTr="00822B58">
        <w:trPr>
          <w:trHeight w:val="248"/>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80 - 89</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B</w:t>
            </w:r>
          </w:p>
        </w:tc>
      </w:tr>
      <w:tr w:rsidR="00832F1D" w:rsidTr="00822B58">
        <w:trPr>
          <w:trHeight w:val="262"/>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70 - 79</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C</w:t>
            </w:r>
          </w:p>
        </w:tc>
      </w:tr>
      <w:tr w:rsidR="00832F1D" w:rsidTr="00822B58">
        <w:trPr>
          <w:trHeight w:val="248"/>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60 - 69</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D</w:t>
            </w:r>
          </w:p>
        </w:tc>
      </w:tr>
      <w:tr w:rsidR="00832F1D" w:rsidTr="00822B58">
        <w:trPr>
          <w:trHeight w:val="262"/>
          <w:jc w:val="center"/>
        </w:trPr>
        <w:tc>
          <w:tcPr>
            <w:tcW w:w="1075" w:type="dxa"/>
          </w:tcPr>
          <w:p w:rsidR="00832F1D" w:rsidRDefault="00832F1D" w:rsidP="00822B58">
            <w:pPr>
              <w:rPr>
                <w:rFonts w:ascii="Calibri" w:hAnsi="Calibri" w:cs="Arial"/>
                <w:sz w:val="22"/>
                <w:szCs w:val="22"/>
              </w:rPr>
            </w:pPr>
            <w:r>
              <w:rPr>
                <w:rFonts w:ascii="Calibri" w:hAnsi="Calibri" w:cs="Arial"/>
                <w:sz w:val="22"/>
                <w:szCs w:val="22"/>
              </w:rPr>
              <w:t>Below 60</w:t>
            </w:r>
          </w:p>
        </w:tc>
        <w:tc>
          <w:tcPr>
            <w:tcW w:w="630" w:type="dxa"/>
          </w:tcPr>
          <w:p w:rsidR="00832F1D" w:rsidRDefault="00832F1D" w:rsidP="00822B58">
            <w:pPr>
              <w:jc w:val="center"/>
              <w:rPr>
                <w:rFonts w:ascii="Calibri" w:hAnsi="Calibri" w:cs="Arial"/>
                <w:sz w:val="22"/>
                <w:szCs w:val="22"/>
              </w:rPr>
            </w:pPr>
            <w:r>
              <w:rPr>
                <w:rFonts w:ascii="Calibri" w:hAnsi="Calibri" w:cs="Arial"/>
                <w:sz w:val="22"/>
                <w:szCs w:val="22"/>
              </w:rPr>
              <w:t>=</w:t>
            </w:r>
          </w:p>
        </w:tc>
        <w:tc>
          <w:tcPr>
            <w:tcW w:w="720" w:type="dxa"/>
          </w:tcPr>
          <w:p w:rsidR="00832F1D" w:rsidRDefault="00832F1D" w:rsidP="00822B58">
            <w:pPr>
              <w:jc w:val="center"/>
              <w:rPr>
                <w:rFonts w:ascii="Calibri" w:hAnsi="Calibri" w:cs="Arial"/>
                <w:sz w:val="22"/>
                <w:szCs w:val="22"/>
              </w:rPr>
            </w:pPr>
            <w:r>
              <w:rPr>
                <w:rFonts w:ascii="Calibri" w:hAnsi="Calibri" w:cs="Arial"/>
                <w:sz w:val="22"/>
                <w:szCs w:val="22"/>
              </w:rPr>
              <w:t>F</w:t>
            </w:r>
          </w:p>
        </w:tc>
      </w:tr>
    </w:tbl>
    <w:p w:rsidR="00285BCF" w:rsidRPr="002164CE" w:rsidRDefault="00285BCF" w:rsidP="00DA66CF">
      <w:pPr>
        <w:pStyle w:val="ListParagraph"/>
        <w:rPr>
          <w:rFonts w:ascii="Calibri" w:hAnsi="Calibri" w:cs="Arial"/>
          <w:sz w:val="22"/>
          <w:szCs w:val="22"/>
        </w:rPr>
      </w:pP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(Note:  The “incomplete” grade [“I”] should be given only when unusual circumstances warrant. An “incomplete” is not a substitute for a “D,” “F,” or “W.” Refer to the policy on “incomplete grades.)</w:t>
      </w:r>
    </w:p>
    <w:p w:rsidR="00285BCF" w:rsidRPr="002164CE" w:rsidRDefault="00285BCF" w:rsidP="00DA66CF">
      <w:pPr>
        <w:ind w:left="720"/>
        <w:rPr>
          <w:rFonts w:ascii="Calibri" w:hAnsi="Calibri" w:cs="Arial"/>
          <w:b/>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REQUIRED COURSE MATERIALS:</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(In correct bibliographic format.)</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RESERVED MATERIALS FOR THE COURSE:</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Other special learning resources.</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CLASS SCHEDULE:</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t xml:space="preserve">This section includes assignments for each class meeting or unit, along with scheduled </w:t>
      </w:r>
      <w:r w:rsidR="00283F1B" w:rsidRPr="002164CE">
        <w:rPr>
          <w:rFonts w:ascii="Calibri" w:hAnsi="Calibri" w:cs="Arial"/>
          <w:sz w:val="22"/>
          <w:szCs w:val="22"/>
        </w:rPr>
        <w:t xml:space="preserve">Library activities </w:t>
      </w:r>
      <w:r w:rsidRPr="002164CE">
        <w:rPr>
          <w:rFonts w:ascii="Calibri" w:hAnsi="Calibri" w:cs="Arial"/>
          <w:sz w:val="22"/>
          <w:szCs w:val="22"/>
        </w:rPr>
        <w:t>and other scheduled support, including scheduled tests.</w:t>
      </w:r>
    </w:p>
    <w:p w:rsidR="00285BCF" w:rsidRPr="002164CE" w:rsidRDefault="00285BCF" w:rsidP="00DA66CF">
      <w:pPr>
        <w:ind w:left="720"/>
        <w:rPr>
          <w:rFonts w:ascii="Calibri" w:hAnsi="Calibri" w:cs="Arial"/>
          <w:sz w:val="22"/>
          <w:szCs w:val="22"/>
        </w:rPr>
      </w:pPr>
    </w:p>
    <w:p w:rsidR="00285BCF" w:rsidRPr="002164CE" w:rsidRDefault="00285BCF" w:rsidP="003C5451">
      <w:pPr>
        <w:numPr>
          <w:ilvl w:val="0"/>
          <w:numId w:val="3"/>
        </w:numPr>
        <w:suppressAutoHyphens w:val="0"/>
        <w:rPr>
          <w:rFonts w:ascii="Calibri" w:hAnsi="Calibri" w:cs="Arial"/>
          <w:sz w:val="22"/>
          <w:szCs w:val="22"/>
        </w:rPr>
      </w:pPr>
      <w:r w:rsidRPr="002164CE">
        <w:rPr>
          <w:rFonts w:ascii="Calibri" w:hAnsi="Calibri" w:cs="Arial"/>
          <w:b/>
          <w:sz w:val="22"/>
          <w:szCs w:val="22"/>
          <w:u w:val="single"/>
        </w:rPr>
        <w:t>ANY OTHER INFORMATION OR CLASS PROCEDURES OR POLICIES:</w:t>
      </w:r>
      <w:r w:rsidRPr="002164CE">
        <w:rPr>
          <w:rFonts w:ascii="Calibri" w:hAnsi="Calibri" w:cs="Arial"/>
          <w:sz w:val="22"/>
          <w:szCs w:val="22"/>
        </w:rPr>
        <w:t xml:space="preserve">  </w:t>
      </w:r>
    </w:p>
    <w:p w:rsidR="00285BCF" w:rsidRPr="002164CE" w:rsidRDefault="00285BCF" w:rsidP="00DA66CF">
      <w:pPr>
        <w:ind w:left="720"/>
        <w:rPr>
          <w:rFonts w:ascii="Calibri" w:hAnsi="Calibri" w:cs="Arial"/>
          <w:sz w:val="22"/>
          <w:szCs w:val="22"/>
        </w:rPr>
      </w:pPr>
      <w:r w:rsidRPr="002164CE">
        <w:rPr>
          <w:rFonts w:ascii="Calibri" w:hAnsi="Calibri" w:cs="Arial"/>
          <w:sz w:val="22"/>
          <w:szCs w:val="22"/>
        </w:rPr>
        <w:lastRenderedPageBreak/>
        <w:t>(Which would be useful to the students in the class.)</w:t>
      </w:r>
    </w:p>
    <w:sectPr w:rsidR="00285BCF" w:rsidRPr="002164CE" w:rsidSect="00285BC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732" w:rsidRDefault="00882732" w:rsidP="003A608C">
      <w:r>
        <w:separator/>
      </w:r>
    </w:p>
  </w:endnote>
  <w:endnote w:type="continuationSeparator" w:id="0">
    <w:p w:rsidR="00882732" w:rsidRDefault="0088273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BCF" w:rsidRPr="0056733A" w:rsidRDefault="00DD516D"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w:t>
    </w:r>
    <w:r w:rsidR="000074C2">
      <w:rPr>
        <w:rFonts w:ascii="Calibri" w:hAnsi="Calibri" w:cs="Arial"/>
        <w:noProof/>
        <w:sz w:val="22"/>
        <w:szCs w:val="22"/>
      </w:rPr>
      <w:t>, 11/16</w:t>
    </w:r>
    <w:r w:rsidR="00997027">
      <w:rPr>
        <w:rFonts w:ascii="Calibri" w:hAnsi="Calibri" w:cs="Arial"/>
        <w:noProof/>
        <w:sz w:val="22"/>
        <w:szCs w:val="22"/>
      </w:rPr>
      <w:tab/>
    </w:r>
    <w:r w:rsidR="00285BCF" w:rsidRPr="00583E5E">
      <w:rPr>
        <w:rFonts w:ascii="Calibri" w:hAnsi="Calibri" w:cs="Arial"/>
        <w:sz w:val="22"/>
        <w:szCs w:val="22"/>
      </w:rPr>
      <w:tab/>
      <w:t xml:space="preserve">Page </w:t>
    </w:r>
    <w:r w:rsidR="00285BCF" w:rsidRPr="00583E5E">
      <w:rPr>
        <w:rFonts w:ascii="Calibri" w:hAnsi="Calibri" w:cs="Arial"/>
        <w:sz w:val="22"/>
        <w:szCs w:val="22"/>
      </w:rPr>
      <w:fldChar w:fldCharType="begin"/>
    </w:r>
    <w:r w:rsidR="00285BCF" w:rsidRPr="00583E5E">
      <w:rPr>
        <w:rFonts w:ascii="Calibri" w:hAnsi="Calibri" w:cs="Arial"/>
        <w:sz w:val="22"/>
        <w:szCs w:val="22"/>
      </w:rPr>
      <w:instrText xml:space="preserve"> PAGE   \* MERGEFORMAT </w:instrText>
    </w:r>
    <w:r w:rsidR="00285BCF" w:rsidRPr="00583E5E">
      <w:rPr>
        <w:rFonts w:ascii="Calibri" w:hAnsi="Calibri" w:cs="Arial"/>
        <w:sz w:val="22"/>
        <w:szCs w:val="22"/>
      </w:rPr>
      <w:fldChar w:fldCharType="separate"/>
    </w:r>
    <w:r w:rsidR="00B64CB7">
      <w:rPr>
        <w:rFonts w:ascii="Calibri" w:hAnsi="Calibri" w:cs="Arial"/>
        <w:noProof/>
        <w:sz w:val="22"/>
        <w:szCs w:val="22"/>
      </w:rPr>
      <w:t>3</w:t>
    </w:r>
    <w:r w:rsidR="00285BC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BCF" w:rsidRPr="000074C2" w:rsidRDefault="000074C2" w:rsidP="000074C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Pr>
        <w:rFonts w:ascii="Calibri" w:hAnsi="Calibri" w:cs="Arial"/>
        <w:noProof/>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15E9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732" w:rsidRDefault="00882732" w:rsidP="003A608C">
      <w:r>
        <w:separator/>
      </w:r>
    </w:p>
  </w:footnote>
  <w:footnote w:type="continuationSeparator" w:id="0">
    <w:p w:rsidR="00882732" w:rsidRDefault="0088273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16D" w:rsidRPr="005B1FB3" w:rsidRDefault="00DD516D" w:rsidP="00DD516D">
    <w:pPr>
      <w:pStyle w:val="Header"/>
      <w:pBdr>
        <w:bottom w:val="thinThickSmallGap" w:sz="18" w:space="1" w:color="0D0D0D"/>
      </w:pBdr>
      <w:jc w:val="right"/>
    </w:pPr>
    <w:r w:rsidRPr="00CD7B93">
      <w:rPr>
        <w:rFonts w:ascii="Calibri" w:hAnsi="Calibri" w:cs="Arial"/>
        <w:noProof/>
        <w:sz w:val="22"/>
        <w:szCs w:val="22"/>
      </w:rPr>
      <w:t>AMH 2010 HISTORY OF THE UNITED STATES TO 18</w:t>
    </w:r>
    <w:r>
      <w:rPr>
        <w:rFonts w:ascii="Calibri" w:hAnsi="Calibri" w:cs="Arial"/>
        <w:noProof/>
        <w:sz w:val="22"/>
        <w:szCs w:val="22"/>
      </w:rPr>
      <w:t>77</w:t>
    </w:r>
  </w:p>
  <w:p w:rsidR="00285BCF" w:rsidRPr="00F85861" w:rsidRDefault="00285BC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4C2" w:rsidRDefault="000074C2" w:rsidP="000074C2">
    <w:pPr>
      <w:pStyle w:val="Header"/>
      <w:jc w:val="right"/>
    </w:pPr>
    <w:r w:rsidRPr="00D55873">
      <w:rPr>
        <w:noProof/>
        <w:lang w:eastAsia="en-US"/>
      </w:rPr>
      <w:drawing>
        <wp:inline distT="0" distB="0" distL="0" distR="0" wp14:anchorId="2094C1AF" wp14:editId="05D719A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074C2" w:rsidRDefault="000074C2" w:rsidP="000074C2">
    <w:pPr>
      <w:pStyle w:val="Header"/>
      <w:jc w:val="right"/>
    </w:pPr>
  </w:p>
  <w:p w:rsidR="000074C2" w:rsidRDefault="000074C2" w:rsidP="000074C2">
    <w:pPr>
      <w:pStyle w:val="Header"/>
      <w:contextualSpacing/>
      <w:jc w:val="right"/>
      <w:rPr>
        <w:b/>
        <w:color w:val="470A68"/>
        <w:sz w:val="28"/>
      </w:rPr>
    </w:pPr>
    <w:r>
      <w:rPr>
        <w:b/>
        <w:color w:val="470A68"/>
        <w:sz w:val="28"/>
      </w:rPr>
      <w:t>School of Arts, Humanities, and Social Sciences</w:t>
    </w:r>
  </w:p>
  <w:p w:rsidR="00285BCF" w:rsidRPr="000074C2" w:rsidRDefault="000074C2" w:rsidP="000074C2">
    <w:pPr>
      <w:pStyle w:val="Header"/>
      <w:contextualSpacing/>
      <w:jc w:val="right"/>
      <w:rPr>
        <w:b/>
        <w:color w:val="470A68"/>
        <w:sz w:val="28"/>
      </w:rPr>
    </w:pPr>
    <w:r>
      <w:rPr>
        <w:noProof/>
        <w:lang w:eastAsia="en-US"/>
      </w:rPr>
      <mc:AlternateContent>
        <mc:Choice Requires="wps">
          <w:drawing>
            <wp:inline distT="0" distB="0" distL="0" distR="0" wp14:anchorId="27FF4B7F" wp14:editId="0800135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91849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A8215F"/>
    <w:multiLevelType w:val="hybridMultilevel"/>
    <w:tmpl w:val="05A00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67448"/>
    <w:multiLevelType w:val="hybridMultilevel"/>
    <w:tmpl w:val="66B81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705F5F"/>
    <w:multiLevelType w:val="hybridMultilevel"/>
    <w:tmpl w:val="32D444D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5DDD42EA"/>
    <w:multiLevelType w:val="hybridMultilevel"/>
    <w:tmpl w:val="8C4E2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F33D1E"/>
    <w:multiLevelType w:val="hybridMultilevel"/>
    <w:tmpl w:val="E8A23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aKkOtUngaWovS0UawJR0lCZpx6Lly5QJ5dxpl1FxmaBglCPQsiZB3SOMB3bcPa60BomJRejpXOZ2rcmcpiSw==" w:salt="LDbEuBfTpDA0X4wpcMG/8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4C2"/>
    <w:rsid w:val="00007ACB"/>
    <w:rsid w:val="0001420A"/>
    <w:rsid w:val="00015BE3"/>
    <w:rsid w:val="000168E0"/>
    <w:rsid w:val="00017A4C"/>
    <w:rsid w:val="00023031"/>
    <w:rsid w:val="00023F13"/>
    <w:rsid w:val="00033EF5"/>
    <w:rsid w:val="0005025E"/>
    <w:rsid w:val="00051D9C"/>
    <w:rsid w:val="0008394A"/>
    <w:rsid w:val="00085A5D"/>
    <w:rsid w:val="00087993"/>
    <w:rsid w:val="00092F31"/>
    <w:rsid w:val="00095F74"/>
    <w:rsid w:val="00096025"/>
    <w:rsid w:val="000A404C"/>
    <w:rsid w:val="000A53CD"/>
    <w:rsid w:val="000A62F4"/>
    <w:rsid w:val="000B27DF"/>
    <w:rsid w:val="000B478E"/>
    <w:rsid w:val="000B72D3"/>
    <w:rsid w:val="000C5FFB"/>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1121"/>
    <w:rsid w:val="00164D97"/>
    <w:rsid w:val="00181758"/>
    <w:rsid w:val="001845C0"/>
    <w:rsid w:val="0018578A"/>
    <w:rsid w:val="00186361"/>
    <w:rsid w:val="00192009"/>
    <w:rsid w:val="00193CFE"/>
    <w:rsid w:val="0019460E"/>
    <w:rsid w:val="001A13F4"/>
    <w:rsid w:val="001A4A48"/>
    <w:rsid w:val="001C2715"/>
    <w:rsid w:val="001C32A2"/>
    <w:rsid w:val="001C33A1"/>
    <w:rsid w:val="001C4B20"/>
    <w:rsid w:val="001D0574"/>
    <w:rsid w:val="001E2EA0"/>
    <w:rsid w:val="001F126B"/>
    <w:rsid w:val="001F34C2"/>
    <w:rsid w:val="001F5A74"/>
    <w:rsid w:val="001F71CA"/>
    <w:rsid w:val="00200DEF"/>
    <w:rsid w:val="0020524B"/>
    <w:rsid w:val="00207968"/>
    <w:rsid w:val="00215550"/>
    <w:rsid w:val="002164CE"/>
    <w:rsid w:val="0021773E"/>
    <w:rsid w:val="00220D23"/>
    <w:rsid w:val="00221DED"/>
    <w:rsid w:val="00223F25"/>
    <w:rsid w:val="00224872"/>
    <w:rsid w:val="002253F9"/>
    <w:rsid w:val="002278A4"/>
    <w:rsid w:val="00227B59"/>
    <w:rsid w:val="00230E51"/>
    <w:rsid w:val="002350A3"/>
    <w:rsid w:val="00243426"/>
    <w:rsid w:val="00246641"/>
    <w:rsid w:val="0025190A"/>
    <w:rsid w:val="00253323"/>
    <w:rsid w:val="00256950"/>
    <w:rsid w:val="00262D0B"/>
    <w:rsid w:val="0026337A"/>
    <w:rsid w:val="00266764"/>
    <w:rsid w:val="00271E3B"/>
    <w:rsid w:val="002747F4"/>
    <w:rsid w:val="00283F1B"/>
    <w:rsid w:val="00285BCF"/>
    <w:rsid w:val="00286BB8"/>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2F4FE2"/>
    <w:rsid w:val="00300DBE"/>
    <w:rsid w:val="003033E0"/>
    <w:rsid w:val="00307AB4"/>
    <w:rsid w:val="00312A2A"/>
    <w:rsid w:val="003143F5"/>
    <w:rsid w:val="00317C40"/>
    <w:rsid w:val="0032091B"/>
    <w:rsid w:val="0033041C"/>
    <w:rsid w:val="00332B09"/>
    <w:rsid w:val="00352604"/>
    <w:rsid w:val="003538D5"/>
    <w:rsid w:val="00354516"/>
    <w:rsid w:val="003562B8"/>
    <w:rsid w:val="00357D32"/>
    <w:rsid w:val="00366685"/>
    <w:rsid w:val="0037116A"/>
    <w:rsid w:val="00374C45"/>
    <w:rsid w:val="00385D8B"/>
    <w:rsid w:val="00386634"/>
    <w:rsid w:val="003907D7"/>
    <w:rsid w:val="003933D9"/>
    <w:rsid w:val="00395B71"/>
    <w:rsid w:val="003A0F5F"/>
    <w:rsid w:val="003A2084"/>
    <w:rsid w:val="003A608C"/>
    <w:rsid w:val="003B080B"/>
    <w:rsid w:val="003B3D09"/>
    <w:rsid w:val="003B7165"/>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B042D"/>
    <w:rsid w:val="004B0DA2"/>
    <w:rsid w:val="004C19CE"/>
    <w:rsid w:val="004C6A4A"/>
    <w:rsid w:val="004E0BC8"/>
    <w:rsid w:val="004E6778"/>
    <w:rsid w:val="004F0F13"/>
    <w:rsid w:val="004F56FD"/>
    <w:rsid w:val="0050005C"/>
    <w:rsid w:val="005028D8"/>
    <w:rsid w:val="0050348A"/>
    <w:rsid w:val="00503776"/>
    <w:rsid w:val="00503F8D"/>
    <w:rsid w:val="00506D00"/>
    <w:rsid w:val="005110B5"/>
    <w:rsid w:val="0051455B"/>
    <w:rsid w:val="00517935"/>
    <w:rsid w:val="005265A8"/>
    <w:rsid w:val="00526CBC"/>
    <w:rsid w:val="00532D7D"/>
    <w:rsid w:val="00536B87"/>
    <w:rsid w:val="00543F79"/>
    <w:rsid w:val="00555DC1"/>
    <w:rsid w:val="00560932"/>
    <w:rsid w:val="00571E14"/>
    <w:rsid w:val="00576293"/>
    <w:rsid w:val="00581C6E"/>
    <w:rsid w:val="005939F3"/>
    <w:rsid w:val="00593D67"/>
    <w:rsid w:val="00596418"/>
    <w:rsid w:val="00597D33"/>
    <w:rsid w:val="00597E0E"/>
    <w:rsid w:val="005A2DA7"/>
    <w:rsid w:val="005A40CD"/>
    <w:rsid w:val="005A4127"/>
    <w:rsid w:val="005C1F40"/>
    <w:rsid w:val="005C584C"/>
    <w:rsid w:val="005C58AE"/>
    <w:rsid w:val="005C61F0"/>
    <w:rsid w:val="005C6B51"/>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77AAA"/>
    <w:rsid w:val="006818AA"/>
    <w:rsid w:val="00684A86"/>
    <w:rsid w:val="006858F5"/>
    <w:rsid w:val="006968A2"/>
    <w:rsid w:val="00697816"/>
    <w:rsid w:val="006A3585"/>
    <w:rsid w:val="006B7E2D"/>
    <w:rsid w:val="006C2A31"/>
    <w:rsid w:val="006C38ED"/>
    <w:rsid w:val="006C6C83"/>
    <w:rsid w:val="006D401B"/>
    <w:rsid w:val="006D462E"/>
    <w:rsid w:val="006D65C8"/>
    <w:rsid w:val="006F176C"/>
    <w:rsid w:val="006F1FB3"/>
    <w:rsid w:val="00700625"/>
    <w:rsid w:val="0070462A"/>
    <w:rsid w:val="00705A2D"/>
    <w:rsid w:val="00710793"/>
    <w:rsid w:val="00715E9F"/>
    <w:rsid w:val="0072009E"/>
    <w:rsid w:val="007205A7"/>
    <w:rsid w:val="0072629D"/>
    <w:rsid w:val="00730DB3"/>
    <w:rsid w:val="00733ABD"/>
    <w:rsid w:val="00744942"/>
    <w:rsid w:val="00747EF2"/>
    <w:rsid w:val="007547B6"/>
    <w:rsid w:val="0076217E"/>
    <w:rsid w:val="00763CF6"/>
    <w:rsid w:val="007711A0"/>
    <w:rsid w:val="007767F8"/>
    <w:rsid w:val="007805FB"/>
    <w:rsid w:val="00785D83"/>
    <w:rsid w:val="0079365F"/>
    <w:rsid w:val="007A37D3"/>
    <w:rsid w:val="007A3F44"/>
    <w:rsid w:val="007A6E96"/>
    <w:rsid w:val="007A7888"/>
    <w:rsid w:val="007B0961"/>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2F1D"/>
    <w:rsid w:val="008361A2"/>
    <w:rsid w:val="00840199"/>
    <w:rsid w:val="00841991"/>
    <w:rsid w:val="008537DA"/>
    <w:rsid w:val="00857017"/>
    <w:rsid w:val="00871451"/>
    <w:rsid w:val="008734F9"/>
    <w:rsid w:val="00874DEB"/>
    <w:rsid w:val="00875AAA"/>
    <w:rsid w:val="00882732"/>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7027"/>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911BF"/>
    <w:rsid w:val="00AA0473"/>
    <w:rsid w:val="00AA05D3"/>
    <w:rsid w:val="00AB0791"/>
    <w:rsid w:val="00AB28A7"/>
    <w:rsid w:val="00AB4B32"/>
    <w:rsid w:val="00AC103B"/>
    <w:rsid w:val="00AC4537"/>
    <w:rsid w:val="00AD1247"/>
    <w:rsid w:val="00AD350F"/>
    <w:rsid w:val="00AD4D1E"/>
    <w:rsid w:val="00AD5AF2"/>
    <w:rsid w:val="00AD61A5"/>
    <w:rsid w:val="00AE4440"/>
    <w:rsid w:val="00AE57A0"/>
    <w:rsid w:val="00AF4685"/>
    <w:rsid w:val="00AF562F"/>
    <w:rsid w:val="00AF7F9A"/>
    <w:rsid w:val="00B0012B"/>
    <w:rsid w:val="00B00E41"/>
    <w:rsid w:val="00B03203"/>
    <w:rsid w:val="00B047B7"/>
    <w:rsid w:val="00B04AC2"/>
    <w:rsid w:val="00B12BFA"/>
    <w:rsid w:val="00B13F17"/>
    <w:rsid w:val="00B13F2D"/>
    <w:rsid w:val="00B174DB"/>
    <w:rsid w:val="00B23AF9"/>
    <w:rsid w:val="00B25673"/>
    <w:rsid w:val="00B3057A"/>
    <w:rsid w:val="00B30BA9"/>
    <w:rsid w:val="00B35353"/>
    <w:rsid w:val="00B42380"/>
    <w:rsid w:val="00B427DB"/>
    <w:rsid w:val="00B46D55"/>
    <w:rsid w:val="00B562D9"/>
    <w:rsid w:val="00B60E98"/>
    <w:rsid w:val="00B64CB7"/>
    <w:rsid w:val="00B7226B"/>
    <w:rsid w:val="00B75E62"/>
    <w:rsid w:val="00B770E3"/>
    <w:rsid w:val="00B93CFE"/>
    <w:rsid w:val="00BA0AAF"/>
    <w:rsid w:val="00BA2466"/>
    <w:rsid w:val="00BA3DC3"/>
    <w:rsid w:val="00BA6A1D"/>
    <w:rsid w:val="00BA6FD4"/>
    <w:rsid w:val="00BB3372"/>
    <w:rsid w:val="00BC02F9"/>
    <w:rsid w:val="00BC1231"/>
    <w:rsid w:val="00BC37AA"/>
    <w:rsid w:val="00BC4BC8"/>
    <w:rsid w:val="00BC547C"/>
    <w:rsid w:val="00BE04EE"/>
    <w:rsid w:val="00BE594D"/>
    <w:rsid w:val="00BE5EA7"/>
    <w:rsid w:val="00BE7B52"/>
    <w:rsid w:val="00BF0491"/>
    <w:rsid w:val="00BF05B2"/>
    <w:rsid w:val="00BF0814"/>
    <w:rsid w:val="00BF4990"/>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4BDD"/>
    <w:rsid w:val="00D76860"/>
    <w:rsid w:val="00D814A0"/>
    <w:rsid w:val="00D8660E"/>
    <w:rsid w:val="00D95501"/>
    <w:rsid w:val="00DA66CF"/>
    <w:rsid w:val="00DA73E8"/>
    <w:rsid w:val="00DB1B78"/>
    <w:rsid w:val="00DB58DC"/>
    <w:rsid w:val="00DD347B"/>
    <w:rsid w:val="00DD4688"/>
    <w:rsid w:val="00DD516D"/>
    <w:rsid w:val="00DD7791"/>
    <w:rsid w:val="00DD7D2F"/>
    <w:rsid w:val="00DD7DD6"/>
    <w:rsid w:val="00DE1347"/>
    <w:rsid w:val="00DF0910"/>
    <w:rsid w:val="00DF0C00"/>
    <w:rsid w:val="00DF59A3"/>
    <w:rsid w:val="00E04BE9"/>
    <w:rsid w:val="00E3223D"/>
    <w:rsid w:val="00E35475"/>
    <w:rsid w:val="00E37A6C"/>
    <w:rsid w:val="00E4004A"/>
    <w:rsid w:val="00E415F9"/>
    <w:rsid w:val="00E501BC"/>
    <w:rsid w:val="00E523CB"/>
    <w:rsid w:val="00E53389"/>
    <w:rsid w:val="00E57435"/>
    <w:rsid w:val="00E60CA4"/>
    <w:rsid w:val="00E62FA5"/>
    <w:rsid w:val="00E70507"/>
    <w:rsid w:val="00E7107D"/>
    <w:rsid w:val="00E83CA5"/>
    <w:rsid w:val="00E84695"/>
    <w:rsid w:val="00E9383C"/>
    <w:rsid w:val="00E96555"/>
    <w:rsid w:val="00EA1123"/>
    <w:rsid w:val="00EA151B"/>
    <w:rsid w:val="00EB15D4"/>
    <w:rsid w:val="00EB2C92"/>
    <w:rsid w:val="00EB6159"/>
    <w:rsid w:val="00EB70EA"/>
    <w:rsid w:val="00EC28D8"/>
    <w:rsid w:val="00EE3DB1"/>
    <w:rsid w:val="00EE733C"/>
    <w:rsid w:val="00EF0124"/>
    <w:rsid w:val="00F0403D"/>
    <w:rsid w:val="00F04E67"/>
    <w:rsid w:val="00F1523B"/>
    <w:rsid w:val="00F24F0C"/>
    <w:rsid w:val="00F268CA"/>
    <w:rsid w:val="00F3295F"/>
    <w:rsid w:val="00F348A6"/>
    <w:rsid w:val="00F3669E"/>
    <w:rsid w:val="00F43CDC"/>
    <w:rsid w:val="00F451A3"/>
    <w:rsid w:val="00F4738C"/>
    <w:rsid w:val="00F52D3B"/>
    <w:rsid w:val="00F530D5"/>
    <w:rsid w:val="00F755BB"/>
    <w:rsid w:val="00F75BD5"/>
    <w:rsid w:val="00F81D99"/>
    <w:rsid w:val="00F81F4F"/>
    <w:rsid w:val="00F8387E"/>
    <w:rsid w:val="00F843CC"/>
    <w:rsid w:val="00F876C6"/>
    <w:rsid w:val="00F9399C"/>
    <w:rsid w:val="00F95ED6"/>
    <w:rsid w:val="00FA3195"/>
    <w:rsid w:val="00FB55FB"/>
    <w:rsid w:val="00FB5CC5"/>
    <w:rsid w:val="00FB6807"/>
    <w:rsid w:val="00FB69C4"/>
    <w:rsid w:val="00FC0603"/>
    <w:rsid w:val="00FD2FD8"/>
    <w:rsid w:val="00FD4635"/>
    <w:rsid w:val="00FD735A"/>
    <w:rsid w:val="00FE2071"/>
    <w:rsid w:val="00FE4858"/>
    <w:rsid w:val="00FE6126"/>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D56316-6D73-4BB1-A19B-F8F70FC4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B13F2D"/>
    <w:pPr>
      <w:widowControl/>
      <w:suppressAutoHyphens w:val="0"/>
      <w:ind w:left="-540"/>
    </w:pPr>
    <w:rPr>
      <w:b/>
      <w:sz w:val="20"/>
      <w:lang w:val="x-none" w:eastAsia="x-none"/>
    </w:rPr>
  </w:style>
  <w:style w:type="character" w:customStyle="1" w:styleId="BodyTextIndentChar">
    <w:name w:val="Body Text Indent Char"/>
    <w:link w:val="BodyTextIndent"/>
    <w:rsid w:val="00B13F2D"/>
    <w:rPr>
      <w:b/>
    </w:rPr>
  </w:style>
  <w:style w:type="table" w:styleId="TableGrid">
    <w:name w:val="Table Grid"/>
    <w:basedOn w:val="TableNormal"/>
    <w:uiPriority w:val="39"/>
    <w:rsid w:val="00F24F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2F4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56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FD85B-9DCC-44D6-8541-AB321A3BC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2019-07-17T18:14:00Z</dcterms:created>
  <dcterms:modified xsi:type="dcterms:W3CDTF">2019-07-17T18:14:00Z</dcterms:modified>
</cp:coreProperties>
</file>