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D5383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ART 2616C DIGITAL ART AND ANIMATION</w:t>
      </w:r>
      <w:r w:rsidR="00146CC0" w:rsidRPr="00BA5F71">
        <w:rPr>
          <w:rFonts w:ascii="Calibri" w:hAnsi="Calibri" w:cs="Arial"/>
          <w:b/>
          <w:sz w:val="22"/>
          <w:szCs w:val="22"/>
        </w:rPr>
        <w:t xml:space="preserve"> (</w:t>
      </w:r>
      <w:r>
        <w:rPr>
          <w:rFonts w:ascii="Calibri" w:hAnsi="Calibri" w:cs="Arial"/>
          <w:b/>
          <w:noProof/>
          <w:sz w:val="22"/>
          <w:szCs w:val="22"/>
        </w:rPr>
        <w:t>3</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D53832" w:rsidRPr="00D53832" w:rsidRDefault="00D53832" w:rsidP="00D53832">
      <w:pPr>
        <w:widowControl/>
        <w:suppressAutoHyphens w:val="0"/>
        <w:spacing w:after="200" w:line="276" w:lineRule="auto"/>
        <w:ind w:left="720"/>
        <w:rPr>
          <w:rFonts w:asciiTheme="minorHAnsi" w:eastAsia="Calibri" w:hAnsiTheme="minorHAnsi"/>
          <w:color w:val="FF0000"/>
          <w:sz w:val="22"/>
          <w:szCs w:val="22"/>
          <w:lang w:eastAsia="en-US"/>
        </w:rPr>
      </w:pPr>
      <w:r w:rsidRPr="00D53832">
        <w:rPr>
          <w:rFonts w:asciiTheme="minorHAnsi" w:hAnsiTheme="minorHAnsi"/>
          <w:caps/>
          <w:color w:val="000000"/>
          <w:sz w:val="22"/>
          <w:szCs w:val="22"/>
          <w:shd w:val="clear" w:color="auto" w:fill="FFFFFF"/>
          <w:lang w:eastAsia="en-US"/>
        </w:rPr>
        <w:t>AN INTRODUCTORY EXPLORATION OF THE ISSUES AND PRACTICES INVOLVED IN THE CREATION ANIMATION and digital art. THE COURSE FOCUSES ON AN INTERDISCIPLINARY APPROACH TO ELECTRONIC MEDIA.</w:t>
      </w:r>
      <w:r w:rsidRPr="00D53832">
        <w:rPr>
          <w:rFonts w:asciiTheme="minorHAnsi" w:eastAsia="Calibri" w:hAnsiTheme="minorHAnsi" w:cs="Arial"/>
          <w:caps/>
          <w:color w:val="000000"/>
          <w:sz w:val="22"/>
          <w:szCs w:val="22"/>
          <w:lang w:eastAsia="en-US"/>
        </w:rPr>
        <w:t xml:space="preserve"> Emphasis in this course is on developing time-based artworks students will learn the technical and conceptual skills needed to produce video, animation, audio and other digital arts.  </w:t>
      </w: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D53832" w:rsidP="00927493">
      <w:pPr>
        <w:ind w:left="720"/>
        <w:rPr>
          <w:rFonts w:ascii="Calibri" w:hAnsi="Calibri" w:cs="Arial"/>
          <w:noProof/>
          <w:sz w:val="22"/>
          <w:szCs w:val="22"/>
        </w:rPr>
      </w:pPr>
      <w:r>
        <w:rPr>
          <w:rFonts w:ascii="Calibri" w:hAnsi="Calibri" w:cs="Arial"/>
          <w:noProof/>
          <w:sz w:val="22"/>
          <w:szCs w:val="22"/>
        </w:rPr>
        <w:t>2600C Introduction to Electronic Art, with a grade of “C” or better.</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C0054" w:rsidRPr="00BA5F71" w:rsidRDefault="008C0054" w:rsidP="008C0054">
      <w:pPr>
        <w:ind w:left="720"/>
        <w:rPr>
          <w:rFonts w:ascii="Calibri" w:hAnsi="Calibri" w:cs="Arial"/>
          <w:sz w:val="22"/>
          <w:szCs w:val="22"/>
        </w:rPr>
      </w:pPr>
    </w:p>
    <w:p w:rsidR="008C0054" w:rsidRPr="008C0054" w:rsidRDefault="006B7842" w:rsidP="008C0054">
      <w:pPr>
        <w:pStyle w:val="ListParagraph"/>
        <w:widowControl/>
        <w:numPr>
          <w:ilvl w:val="0"/>
          <w:numId w:val="17"/>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ISSUES IN ANIMATION: ARTISTS, DESIGNERS, AND STUDIOS; </w:t>
      </w:r>
    </w:p>
    <w:p w:rsidR="008C0054" w:rsidRPr="008C0054" w:rsidRDefault="006B7842" w:rsidP="008C0054">
      <w:pPr>
        <w:pStyle w:val="ListParagraph"/>
        <w:widowControl/>
        <w:numPr>
          <w:ilvl w:val="0"/>
          <w:numId w:val="17"/>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THE PRINCIPLES OF ANIMATION; </w:t>
      </w:r>
    </w:p>
    <w:p w:rsidR="008C0054" w:rsidRPr="008C0054" w:rsidRDefault="006B7842" w:rsidP="008C0054">
      <w:pPr>
        <w:pStyle w:val="ListParagraph"/>
        <w:widowControl/>
        <w:numPr>
          <w:ilvl w:val="0"/>
          <w:numId w:val="17"/>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FRAMES, FRAME RATES, AND TIMING; </w:t>
      </w:r>
    </w:p>
    <w:p w:rsidR="008C0054" w:rsidRPr="008C0054" w:rsidRDefault="006B7842" w:rsidP="008C0054">
      <w:pPr>
        <w:pStyle w:val="ListParagraph"/>
        <w:widowControl/>
        <w:numPr>
          <w:ilvl w:val="0"/>
          <w:numId w:val="17"/>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GRAPH EDITORS, INTERPOLATION, AND IN-BETWEENING; </w:t>
      </w:r>
    </w:p>
    <w:p w:rsidR="008C0054" w:rsidRPr="008C0054" w:rsidRDefault="006B7842" w:rsidP="008C0054">
      <w:pPr>
        <w:pStyle w:val="ListParagraph"/>
        <w:widowControl/>
        <w:numPr>
          <w:ilvl w:val="0"/>
          <w:numId w:val="17"/>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PLANNING ANIMATION; </w:t>
      </w:r>
    </w:p>
    <w:p w:rsidR="008C0054" w:rsidRPr="008C0054" w:rsidRDefault="006B7842" w:rsidP="008C0054">
      <w:pPr>
        <w:pStyle w:val="ListParagraph"/>
        <w:widowControl/>
        <w:numPr>
          <w:ilvl w:val="0"/>
          <w:numId w:val="17"/>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DYNAMIC SPATIAL AND TEMPORAL COMPOSITION; </w:t>
      </w:r>
    </w:p>
    <w:p w:rsidR="008C0054" w:rsidRPr="008C0054" w:rsidRDefault="006B7842" w:rsidP="008C0054">
      <w:pPr>
        <w:pStyle w:val="ListParagraph"/>
        <w:widowControl/>
        <w:numPr>
          <w:ilvl w:val="0"/>
          <w:numId w:val="17"/>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CREATING VISUAL TRANSITIONS; </w:t>
      </w:r>
    </w:p>
    <w:p w:rsidR="008C0054" w:rsidRPr="008C0054" w:rsidRDefault="006B7842" w:rsidP="008C0054">
      <w:pPr>
        <w:pStyle w:val="ListParagraph"/>
        <w:widowControl/>
        <w:numPr>
          <w:ilvl w:val="0"/>
          <w:numId w:val="17"/>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KEYFRAMING STRATEGIES AND WORKFLOWS; </w:t>
      </w:r>
    </w:p>
    <w:p w:rsidR="008C0054" w:rsidRPr="008C0054" w:rsidRDefault="006B7842" w:rsidP="008C0054">
      <w:pPr>
        <w:pStyle w:val="ListParagraph"/>
        <w:widowControl/>
        <w:numPr>
          <w:ilvl w:val="0"/>
          <w:numId w:val="17"/>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CREATING VISUAL TRANSITIONS; </w:t>
      </w:r>
    </w:p>
    <w:p w:rsidR="006B7842" w:rsidRPr="008C0054" w:rsidRDefault="006B7842" w:rsidP="008C0054">
      <w:pPr>
        <w:pStyle w:val="ListParagraph"/>
        <w:widowControl/>
        <w:numPr>
          <w:ilvl w:val="0"/>
          <w:numId w:val="17"/>
        </w:numPr>
        <w:spacing w:line="276" w:lineRule="auto"/>
        <w:rPr>
          <w:rFonts w:asciiTheme="minorHAnsi" w:hAnsiTheme="minorHAnsi"/>
          <w:b/>
          <w:color w:val="FF0000"/>
          <w:sz w:val="22"/>
          <w:szCs w:val="22"/>
        </w:rPr>
      </w:pPr>
      <w:r w:rsidRPr="008C0054">
        <w:rPr>
          <w:rFonts w:asciiTheme="minorHAnsi" w:eastAsia="Calibri" w:hAnsiTheme="minorHAnsi" w:cs="Arial"/>
          <w:color w:val="1F1E1E"/>
          <w:sz w:val="22"/>
          <w:szCs w:val="22"/>
          <w:shd w:val="clear" w:color="auto" w:fill="FFFFFF"/>
        </w:rPr>
        <w:t>SYNCING ANIMATION WITH AUDIO AND RESPONDING VISUALLY TO SOUND.</w:t>
      </w:r>
    </w:p>
    <w:p w:rsidR="008C0054" w:rsidRPr="008C0054" w:rsidRDefault="008C0054" w:rsidP="008C0054">
      <w:pPr>
        <w:pStyle w:val="ListParagraph"/>
        <w:widowControl/>
        <w:spacing w:line="276" w:lineRule="auto"/>
        <w:ind w:left="1080"/>
        <w:rPr>
          <w:rFonts w:asciiTheme="minorHAnsi" w:hAnsiTheme="minorHAnsi"/>
          <w:b/>
          <w:color w:val="FF0000"/>
          <w:sz w:val="22"/>
          <w:szCs w:val="22"/>
        </w:rPr>
      </w:pPr>
    </w:p>
    <w:p w:rsidR="00D53832" w:rsidRPr="00D53832" w:rsidRDefault="00D53832" w:rsidP="00D53832">
      <w:pPr>
        <w:pStyle w:val="ListParagraph"/>
        <w:widowControl/>
        <w:numPr>
          <w:ilvl w:val="0"/>
          <w:numId w:val="5"/>
        </w:numPr>
        <w:shd w:val="clear" w:color="auto" w:fill="FFFFFF"/>
        <w:spacing w:line="276" w:lineRule="auto"/>
        <w:rPr>
          <w:rFonts w:ascii="Verdana" w:hAnsi="Verdana"/>
          <w:color w:val="000000"/>
          <w:sz w:val="20"/>
        </w:rPr>
      </w:pPr>
      <w:r w:rsidRPr="00D53832">
        <w:rPr>
          <w:rFonts w:ascii="Verdana" w:hAnsi="Verdana"/>
          <w:color w:val="000000"/>
          <w:sz w:val="20"/>
        </w:rPr>
        <w:t xml:space="preserve">Provides students with a working knowledge of Mac OS and relevant video and animation software tools. </w:t>
      </w:r>
    </w:p>
    <w:p w:rsidR="00D53832" w:rsidRPr="00D53832" w:rsidRDefault="00D53832" w:rsidP="00D53832">
      <w:pPr>
        <w:pStyle w:val="ListParagraph"/>
        <w:widowControl/>
        <w:numPr>
          <w:ilvl w:val="0"/>
          <w:numId w:val="5"/>
        </w:numPr>
        <w:shd w:val="clear" w:color="auto" w:fill="FFFFFF"/>
        <w:spacing w:line="276" w:lineRule="auto"/>
        <w:rPr>
          <w:rFonts w:ascii="Verdana" w:hAnsi="Verdana"/>
          <w:color w:val="000000"/>
          <w:sz w:val="20"/>
        </w:rPr>
      </w:pPr>
      <w:r w:rsidRPr="00D53832">
        <w:rPr>
          <w:rFonts w:ascii="Verdana" w:hAnsi="Verdana"/>
          <w:color w:val="000000"/>
          <w:sz w:val="20"/>
        </w:rPr>
        <w:lastRenderedPageBreak/>
        <w:t xml:space="preserve">The class will introduce students to sophisticated ways of understanding the language of moving images, and encourage them to develop their own artistic voice through this medium. </w:t>
      </w:r>
    </w:p>
    <w:p w:rsidR="00D53832" w:rsidRDefault="00D53832" w:rsidP="00D53832">
      <w:pPr>
        <w:pStyle w:val="ListParagraph"/>
        <w:widowControl/>
        <w:numPr>
          <w:ilvl w:val="0"/>
          <w:numId w:val="5"/>
        </w:numPr>
        <w:shd w:val="clear" w:color="auto" w:fill="FFFFFF"/>
        <w:spacing w:line="276" w:lineRule="auto"/>
        <w:rPr>
          <w:rFonts w:ascii="Verdana" w:hAnsi="Verdana"/>
          <w:color w:val="000000"/>
          <w:sz w:val="20"/>
        </w:rPr>
      </w:pPr>
      <w:r>
        <w:rPr>
          <w:rFonts w:ascii="Verdana" w:hAnsi="Verdana"/>
          <w:color w:val="000000"/>
          <w:sz w:val="20"/>
        </w:rPr>
        <w:t xml:space="preserve">Students will </w:t>
      </w:r>
      <w:r w:rsidRPr="00D53832">
        <w:rPr>
          <w:rFonts w:ascii="Verdana" w:hAnsi="Verdana"/>
          <w:color w:val="000000"/>
          <w:sz w:val="20"/>
        </w:rPr>
        <w:t xml:space="preserve">gain increased understanding of the technical principles of analogue and digital video. </w:t>
      </w:r>
    </w:p>
    <w:p w:rsidR="00D53832" w:rsidRPr="00D53832" w:rsidRDefault="00D53832" w:rsidP="00D53832">
      <w:pPr>
        <w:pStyle w:val="ListParagraph"/>
        <w:widowControl/>
        <w:numPr>
          <w:ilvl w:val="0"/>
          <w:numId w:val="5"/>
        </w:numPr>
        <w:shd w:val="clear" w:color="auto" w:fill="FFFFFF"/>
        <w:spacing w:line="276" w:lineRule="auto"/>
        <w:rPr>
          <w:rFonts w:ascii="Verdana" w:hAnsi="Verdana"/>
          <w:color w:val="000000"/>
          <w:sz w:val="20"/>
        </w:rPr>
      </w:pPr>
      <w:r>
        <w:rPr>
          <w:rFonts w:ascii="Verdana" w:hAnsi="Verdana"/>
          <w:color w:val="000000"/>
          <w:sz w:val="20"/>
        </w:rPr>
        <w:t>S</w:t>
      </w:r>
      <w:r w:rsidRPr="00D53832">
        <w:rPr>
          <w:rFonts w:ascii="Verdana" w:hAnsi="Verdana"/>
          <w:color w:val="000000"/>
          <w:sz w:val="20"/>
        </w:rPr>
        <w:t xml:space="preserve">tudents </w:t>
      </w:r>
      <w:r>
        <w:rPr>
          <w:rFonts w:ascii="Verdana" w:hAnsi="Verdana"/>
          <w:color w:val="000000"/>
          <w:sz w:val="20"/>
        </w:rPr>
        <w:t>will be</w:t>
      </w:r>
      <w:r w:rsidRPr="00D53832">
        <w:rPr>
          <w:rFonts w:ascii="Verdana" w:hAnsi="Verdana"/>
          <w:color w:val="000000"/>
          <w:sz w:val="20"/>
        </w:rPr>
        <w:t xml:space="preserve"> able to create technically and conceptually developed video and animation works of art. </w:t>
      </w:r>
    </w:p>
    <w:p w:rsidR="00D53832" w:rsidRPr="00D53832" w:rsidRDefault="00D53832" w:rsidP="00D53832">
      <w:pPr>
        <w:pStyle w:val="ListParagraph"/>
        <w:widowControl/>
        <w:numPr>
          <w:ilvl w:val="0"/>
          <w:numId w:val="5"/>
        </w:numPr>
        <w:shd w:val="clear" w:color="auto" w:fill="FFFFFF"/>
        <w:spacing w:line="276" w:lineRule="auto"/>
        <w:rPr>
          <w:rFonts w:ascii="Verdana" w:hAnsi="Verdana"/>
          <w:color w:val="000000"/>
          <w:sz w:val="20"/>
        </w:rPr>
      </w:pPr>
      <w:r w:rsidRPr="00D53832">
        <w:rPr>
          <w:rFonts w:ascii="Verdana" w:hAnsi="Verdana"/>
          <w:color w:val="000000"/>
          <w:sz w:val="20"/>
        </w:rPr>
        <w:t xml:space="preserve">Students will expand their artistic skills and vision through an exploration of different means of presentation and contextualization of video. </w:t>
      </w:r>
    </w:p>
    <w:p w:rsidR="00D53832" w:rsidRPr="00D53832" w:rsidRDefault="00D53832" w:rsidP="00D53832">
      <w:pPr>
        <w:pStyle w:val="ListParagraph"/>
        <w:widowControl/>
        <w:numPr>
          <w:ilvl w:val="0"/>
          <w:numId w:val="5"/>
        </w:numPr>
        <w:shd w:val="clear" w:color="auto" w:fill="FFFFFF"/>
        <w:spacing w:line="276" w:lineRule="auto"/>
        <w:rPr>
          <w:rFonts w:ascii="Verdana" w:hAnsi="Verdana"/>
          <w:color w:val="000000"/>
          <w:sz w:val="20"/>
        </w:rPr>
      </w:pPr>
      <w:r w:rsidRPr="00D53832">
        <w:rPr>
          <w:rFonts w:ascii="Verdana" w:hAnsi="Verdana"/>
          <w:color w:val="000000"/>
          <w:sz w:val="20"/>
        </w:rPr>
        <w:t>Students will be encouraged to synthesize the ideas presented in class with their individual artistic sensibilities, and then stretch and transform their creative boundaries to create work that is personal, expressive and conceptually challenging.</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4B060A" w:rsidRDefault="004B060A" w:rsidP="00D53832">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 xml:space="preserve">General Education Competency: </w:t>
      </w:r>
      <w:r w:rsidR="00D53832">
        <w:rPr>
          <w:rFonts w:asciiTheme="minorHAnsi" w:hAnsiTheme="minorHAnsi"/>
          <w:b/>
          <w:sz w:val="22"/>
          <w:szCs w:val="22"/>
        </w:rPr>
        <w:t>Analyze</w:t>
      </w:r>
    </w:p>
    <w:p w:rsid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6B7842" w:rsidRPr="004B060A" w:rsidRDefault="006B7842" w:rsidP="006B7842">
      <w:pPr>
        <w:shd w:val="clear" w:color="auto" w:fill="FFFFFF"/>
        <w:spacing w:line="276" w:lineRule="auto"/>
        <w:rPr>
          <w:rFonts w:asciiTheme="minorHAnsi" w:hAnsiTheme="minorHAnsi"/>
          <w:color w:val="000000"/>
          <w:sz w:val="22"/>
          <w:szCs w:val="22"/>
        </w:rPr>
      </w:pPr>
    </w:p>
    <w:p w:rsidR="006B7842" w:rsidRPr="006B7842" w:rsidRDefault="006B7842" w:rsidP="006B7842">
      <w:pPr>
        <w:pStyle w:val="ListParagraph"/>
        <w:numPr>
          <w:ilvl w:val="0"/>
          <w:numId w:val="15"/>
        </w:numPr>
        <w:rPr>
          <w:rFonts w:asciiTheme="minorHAnsi" w:hAnsiTheme="minorHAnsi" w:cs="Arial"/>
          <w:color w:val="1F1E1E"/>
          <w:sz w:val="22"/>
          <w:szCs w:val="22"/>
          <w:shd w:val="clear" w:color="auto" w:fill="FFFFFF"/>
        </w:rPr>
      </w:pPr>
      <w:r w:rsidRPr="006B7842">
        <w:rPr>
          <w:rFonts w:asciiTheme="minorHAnsi" w:hAnsiTheme="minorHAnsi" w:cs="Arial"/>
          <w:color w:val="1F1E1E"/>
          <w:sz w:val="22"/>
          <w:szCs w:val="22"/>
          <w:shd w:val="clear" w:color="auto" w:fill="FFFFFF"/>
        </w:rPr>
        <w:t xml:space="preserve">THE GOAL OF THIS COURSE IS TO BUILD ON THE KNOWLEDGE THAT STUDENTS GAIN IN THE BEGINNING VIDEO, ANIMATION, AND DIGITAL ARTS COURSE, WITH A GREATER FOCUS ON 2D COMPUTER-AIDED ANIMATION. </w:t>
      </w:r>
    </w:p>
    <w:p w:rsidR="006B7842" w:rsidRPr="006B7842" w:rsidRDefault="006B7842" w:rsidP="006B7842">
      <w:pPr>
        <w:pStyle w:val="ListParagraph"/>
        <w:numPr>
          <w:ilvl w:val="0"/>
          <w:numId w:val="15"/>
        </w:numPr>
        <w:rPr>
          <w:rFonts w:asciiTheme="minorHAnsi" w:hAnsiTheme="minorHAnsi" w:cs="Arial"/>
          <w:color w:val="1F1E1E"/>
          <w:sz w:val="22"/>
          <w:szCs w:val="22"/>
          <w:shd w:val="clear" w:color="auto" w:fill="FFFFFF"/>
        </w:rPr>
      </w:pPr>
      <w:r w:rsidRPr="006B7842">
        <w:rPr>
          <w:rFonts w:asciiTheme="minorHAnsi" w:hAnsiTheme="minorHAnsi" w:cs="Arial"/>
          <w:color w:val="1F1E1E"/>
          <w:sz w:val="22"/>
          <w:szCs w:val="22"/>
          <w:shd w:val="clear" w:color="auto" w:fill="FFFFFF"/>
        </w:rPr>
        <w:t>THIS INCLUDES EXPLORATION OF THE HISTORY, THEORY, TECHNICAL, AND AESTHETIC ISSUES</w:t>
      </w:r>
    </w:p>
    <w:p w:rsidR="006B7842" w:rsidRPr="006B7842" w:rsidRDefault="006B7842" w:rsidP="006B7842">
      <w:pPr>
        <w:pStyle w:val="ListParagraph"/>
        <w:numPr>
          <w:ilvl w:val="0"/>
          <w:numId w:val="15"/>
        </w:numPr>
        <w:rPr>
          <w:rFonts w:asciiTheme="minorHAnsi" w:hAnsiTheme="minorHAnsi"/>
          <w:b/>
          <w:color w:val="FF0000"/>
          <w:sz w:val="22"/>
          <w:szCs w:val="22"/>
        </w:rPr>
      </w:pPr>
      <w:r w:rsidRPr="006B7842">
        <w:rPr>
          <w:rFonts w:asciiTheme="minorHAnsi" w:hAnsiTheme="minorHAnsi" w:cs="Arial"/>
          <w:color w:val="1F1E1E"/>
          <w:sz w:val="22"/>
          <w:szCs w:val="22"/>
          <w:shd w:val="clear" w:color="auto" w:fill="FFFFFF"/>
        </w:rPr>
        <w:t xml:space="preserve">INVOLVED IN ANIMATION. THE COURSE EMPHASIZES THE CRAFT OF ARTICULATING MOTION AND CHANGE OVER TIME, SPECIFICALLY AS IT RELATES TO ANIMATION. </w:t>
      </w:r>
    </w:p>
    <w:p w:rsidR="006B7842" w:rsidRPr="006B7842" w:rsidRDefault="006B7842" w:rsidP="006B7842">
      <w:pPr>
        <w:pStyle w:val="ListParagraph"/>
        <w:numPr>
          <w:ilvl w:val="0"/>
          <w:numId w:val="15"/>
        </w:numPr>
        <w:rPr>
          <w:rFonts w:asciiTheme="minorHAnsi" w:hAnsiTheme="minorHAnsi"/>
          <w:b/>
          <w:color w:val="FF0000"/>
          <w:sz w:val="22"/>
          <w:szCs w:val="22"/>
        </w:rPr>
      </w:pPr>
      <w:r w:rsidRPr="006B7842">
        <w:rPr>
          <w:rFonts w:asciiTheme="minorHAnsi" w:hAnsiTheme="minorHAnsi" w:cs="Arial"/>
          <w:color w:val="1F1E1E"/>
          <w:sz w:val="22"/>
          <w:szCs w:val="22"/>
          <w:shd w:val="clear" w:color="auto" w:fill="FFFFFF"/>
        </w:rPr>
        <w:t xml:space="preserve">IT FOCUSES ON A RANGE OF TOPICS INCLUDING STRATEGIES TO PLAN ANIMATION, INTERFACE CONCERNS, ANIMATION PRINCIPLES, TRANSITIONS, NARRATIVE, AND THE AESTHETICS OF MOTION. --THE INTENT IS NOT ONLY FOR STUDENTS TO BE ABLE TO EMULATE MOTION, BUT ALSO ANALYZE, EXAGGERATE, AND CONSTRUCT ACTIONS THAT BOTH MANAGE VIEWER ATTENTION AND ENHANCE MEANING. </w:t>
      </w:r>
    </w:p>
    <w:p w:rsidR="006B7842" w:rsidRPr="006B7842" w:rsidRDefault="006B7842" w:rsidP="006B7842">
      <w:pPr>
        <w:pStyle w:val="ListParagraph"/>
        <w:numPr>
          <w:ilvl w:val="0"/>
          <w:numId w:val="15"/>
        </w:numPr>
        <w:rPr>
          <w:b/>
          <w:color w:val="FF0000"/>
          <w:szCs w:val="24"/>
        </w:rPr>
      </w:pPr>
      <w:r w:rsidRPr="006B7842">
        <w:rPr>
          <w:rFonts w:asciiTheme="minorHAnsi" w:hAnsiTheme="minorHAnsi" w:cs="Arial"/>
          <w:color w:val="1F1E1E"/>
          <w:sz w:val="22"/>
          <w:szCs w:val="22"/>
          <w:shd w:val="clear" w:color="auto" w:fill="FFFFFF"/>
        </w:rPr>
        <w:t xml:space="preserve">IN ADDITON, STUDENT WILL LEARN ABOUT OTHER ARTISTS AND DESIGNERS WHO EITHER USE ANIMATION AS A PART OF THEIR WORK </w:t>
      </w:r>
      <w:r w:rsidRPr="006B7842">
        <w:rPr>
          <w:rFonts w:ascii="Arial" w:hAnsi="Arial" w:cs="Arial"/>
          <w:color w:val="1F1E1E"/>
          <w:sz w:val="18"/>
          <w:szCs w:val="18"/>
          <w:shd w:val="clear" w:color="auto" w:fill="FFFFFF"/>
        </w:rPr>
        <w:t>OR ADDRESS CONCERNS RELATED TO ANIMATION.</w:t>
      </w:r>
    </w:p>
    <w:p w:rsidR="006B7842" w:rsidRPr="006B7842" w:rsidRDefault="006B7842" w:rsidP="006B7842">
      <w:pPr>
        <w:pStyle w:val="ListParagraph"/>
        <w:widowControl/>
        <w:spacing w:after="200" w:line="276" w:lineRule="auto"/>
        <w:rPr>
          <w:b/>
          <w:color w:val="FF0000"/>
          <w:szCs w:val="24"/>
        </w:rPr>
      </w:pPr>
    </w:p>
    <w:p w:rsidR="006B7842" w:rsidRPr="006B7842" w:rsidRDefault="006B7842" w:rsidP="006B7842">
      <w:pPr>
        <w:pStyle w:val="ListParagraph"/>
        <w:widowControl/>
        <w:numPr>
          <w:ilvl w:val="0"/>
          <w:numId w:val="15"/>
        </w:numPr>
        <w:spacing w:after="200" w:line="276" w:lineRule="auto"/>
        <w:rPr>
          <w:rFonts w:asciiTheme="minorHAnsi" w:hAnsiTheme="minorHAnsi"/>
          <w:b/>
          <w:color w:val="FF0000"/>
          <w:sz w:val="22"/>
          <w:szCs w:val="22"/>
        </w:rPr>
      </w:pPr>
      <w:r w:rsidRPr="006B7842">
        <w:rPr>
          <w:rFonts w:asciiTheme="minorHAnsi" w:eastAsia="Calibri" w:hAnsiTheme="minorHAnsi" w:cs="Arial"/>
          <w:color w:val="1F1E1E"/>
          <w:sz w:val="22"/>
          <w:szCs w:val="22"/>
          <w:shd w:val="clear" w:color="auto" w:fill="FFFFFF"/>
        </w:rPr>
        <w:lastRenderedPageBreak/>
        <w:t xml:space="preserve">LEARNING OUTCOMES. AFTER SUCCESSFULLY COMPLETING THIS COURSE, STUDENTS WILL BE ABLE TO: </w:t>
      </w:r>
    </w:p>
    <w:p w:rsidR="006B7842" w:rsidRPr="006B7842" w:rsidRDefault="006B7842" w:rsidP="008C0054">
      <w:pPr>
        <w:pStyle w:val="ListParagraph"/>
        <w:widowControl/>
        <w:numPr>
          <w:ilvl w:val="0"/>
          <w:numId w:val="19"/>
        </w:numPr>
        <w:spacing w:line="276" w:lineRule="auto"/>
        <w:rPr>
          <w:rFonts w:asciiTheme="minorHAnsi" w:hAnsiTheme="minorHAnsi"/>
          <w:b/>
          <w:color w:val="FF0000"/>
          <w:sz w:val="22"/>
          <w:szCs w:val="22"/>
        </w:rPr>
      </w:pPr>
      <w:r w:rsidRPr="006B7842">
        <w:rPr>
          <w:rFonts w:asciiTheme="minorHAnsi" w:eastAsia="Calibri" w:hAnsiTheme="minorHAnsi" w:cs="Arial"/>
          <w:color w:val="1F1E1E"/>
          <w:sz w:val="22"/>
          <w:szCs w:val="22"/>
          <w:shd w:val="clear" w:color="auto" w:fill="FFFFFF"/>
        </w:rPr>
        <w:t>IDENTIFY AND EMPLOY FUNDAMENTAL ANIMATION PRINCIPLES;</w:t>
      </w:r>
    </w:p>
    <w:p w:rsidR="008C0054" w:rsidRDefault="006B7842" w:rsidP="008C0054">
      <w:pPr>
        <w:pStyle w:val="ListParagraph"/>
        <w:widowControl/>
        <w:numPr>
          <w:ilvl w:val="0"/>
          <w:numId w:val="19"/>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 xml:space="preserve">PLAN ANIMATION THROUGH THE USE OF STORYBOARDS, EXPOSURE SHEETS, AND THUMBNAILS; </w:t>
      </w:r>
    </w:p>
    <w:p w:rsidR="006B7842" w:rsidRPr="008C0054" w:rsidRDefault="006B7842" w:rsidP="008C0054">
      <w:pPr>
        <w:pStyle w:val="ListParagraph"/>
        <w:widowControl/>
        <w:numPr>
          <w:ilvl w:val="0"/>
          <w:numId w:val="19"/>
        </w:numPr>
        <w:spacing w:line="276" w:lineRule="auto"/>
        <w:rPr>
          <w:rFonts w:asciiTheme="minorHAnsi" w:eastAsia="Calibri" w:hAnsiTheme="minorHAnsi" w:cs="Arial"/>
          <w:color w:val="1F1E1E"/>
          <w:sz w:val="22"/>
          <w:szCs w:val="22"/>
          <w:shd w:val="clear" w:color="auto" w:fill="FFFFFF"/>
        </w:rPr>
      </w:pPr>
      <w:r w:rsidRPr="008C0054">
        <w:rPr>
          <w:rFonts w:asciiTheme="minorHAnsi" w:eastAsia="Calibri" w:hAnsiTheme="minorHAnsi" w:cs="Arial"/>
          <w:color w:val="1F1E1E"/>
          <w:sz w:val="22"/>
          <w:szCs w:val="22"/>
          <w:shd w:val="clear" w:color="auto" w:fill="FFFFFF"/>
        </w:rPr>
        <w:t>DYNAMICALLY COMPOSE ELEMENTS BOTH TEMPORALLY AND SPATIALLY;</w:t>
      </w:r>
    </w:p>
    <w:p w:rsidR="006B7842" w:rsidRPr="006B7842" w:rsidRDefault="006B7842" w:rsidP="008C0054">
      <w:pPr>
        <w:pStyle w:val="ListParagraph"/>
        <w:widowControl/>
        <w:numPr>
          <w:ilvl w:val="0"/>
          <w:numId w:val="19"/>
        </w:numPr>
        <w:spacing w:line="276" w:lineRule="auto"/>
        <w:rPr>
          <w:rFonts w:asciiTheme="minorHAnsi" w:eastAsia="Calibri" w:hAnsiTheme="minorHAnsi" w:cs="Arial"/>
          <w:color w:val="1F1E1E"/>
          <w:sz w:val="22"/>
          <w:szCs w:val="22"/>
          <w:shd w:val="clear" w:color="auto" w:fill="FFFFFF"/>
        </w:rPr>
      </w:pPr>
      <w:r w:rsidRPr="006B7842">
        <w:rPr>
          <w:rFonts w:asciiTheme="minorHAnsi" w:eastAsia="Calibri" w:hAnsiTheme="minorHAnsi" w:cs="Arial"/>
          <w:color w:val="1F1E1E"/>
          <w:sz w:val="22"/>
          <w:szCs w:val="22"/>
          <w:shd w:val="clear" w:color="auto" w:fill="FFFFFF"/>
        </w:rPr>
        <w:t>EMULATE THE PHYSICS OF MOTION TO CREATE CONVINCING AND EXAGGERATED MOVEMENT;</w:t>
      </w:r>
    </w:p>
    <w:p w:rsidR="006B7842" w:rsidRPr="006B7842" w:rsidRDefault="006B7842" w:rsidP="008C0054">
      <w:pPr>
        <w:pStyle w:val="ListParagraph"/>
        <w:widowControl/>
        <w:numPr>
          <w:ilvl w:val="0"/>
          <w:numId w:val="19"/>
        </w:numPr>
        <w:spacing w:line="276" w:lineRule="auto"/>
        <w:rPr>
          <w:rFonts w:asciiTheme="minorHAnsi" w:eastAsia="Calibri" w:hAnsiTheme="minorHAnsi" w:cs="Arial"/>
          <w:color w:val="1F1E1E"/>
          <w:sz w:val="22"/>
          <w:szCs w:val="22"/>
          <w:shd w:val="clear" w:color="auto" w:fill="FFFFFF"/>
        </w:rPr>
      </w:pPr>
      <w:r w:rsidRPr="006B7842">
        <w:rPr>
          <w:rFonts w:asciiTheme="minorHAnsi" w:eastAsia="Calibri" w:hAnsiTheme="minorHAnsi" w:cs="Arial"/>
          <w:color w:val="1F1E1E"/>
          <w:sz w:val="22"/>
          <w:szCs w:val="22"/>
          <w:shd w:val="clear" w:color="auto" w:fill="FFFFFF"/>
        </w:rPr>
        <w:t>IDENTIFY AND DISCUSS IMPORTANT ARTISTS AND DESIGNERS THAT USE ANIMATION;</w:t>
      </w:r>
    </w:p>
    <w:p w:rsidR="006B7842" w:rsidRPr="006B7842" w:rsidRDefault="006B7842" w:rsidP="008C0054">
      <w:pPr>
        <w:pStyle w:val="ListParagraph"/>
        <w:widowControl/>
        <w:numPr>
          <w:ilvl w:val="0"/>
          <w:numId w:val="19"/>
        </w:numPr>
        <w:spacing w:line="276" w:lineRule="auto"/>
        <w:rPr>
          <w:rFonts w:asciiTheme="minorHAnsi" w:eastAsia="Calibri" w:hAnsiTheme="minorHAnsi" w:cs="Arial"/>
          <w:color w:val="1F1E1E"/>
          <w:sz w:val="22"/>
          <w:szCs w:val="22"/>
          <w:shd w:val="clear" w:color="auto" w:fill="FFFFFF"/>
        </w:rPr>
      </w:pPr>
      <w:r w:rsidRPr="006B7842">
        <w:rPr>
          <w:rFonts w:asciiTheme="minorHAnsi" w:eastAsia="Calibri" w:hAnsiTheme="minorHAnsi" w:cs="Arial"/>
          <w:color w:val="1F1E1E"/>
          <w:sz w:val="22"/>
          <w:szCs w:val="22"/>
          <w:shd w:val="clear" w:color="auto" w:fill="FFFFFF"/>
        </w:rPr>
        <w:t xml:space="preserve">IDENTIFY AND DISCUSS A BROAD RANGE OF ANIMATION TECHNIQUES; </w:t>
      </w:r>
    </w:p>
    <w:p w:rsidR="006B7842" w:rsidRPr="006B7842" w:rsidRDefault="006B7842" w:rsidP="008C0054">
      <w:pPr>
        <w:pStyle w:val="ListParagraph"/>
        <w:widowControl/>
        <w:numPr>
          <w:ilvl w:val="0"/>
          <w:numId w:val="19"/>
        </w:numPr>
        <w:spacing w:line="276" w:lineRule="auto"/>
        <w:rPr>
          <w:rFonts w:asciiTheme="minorHAnsi" w:eastAsia="Calibri" w:hAnsiTheme="minorHAnsi" w:cs="Arial"/>
          <w:color w:val="1F1E1E"/>
          <w:sz w:val="22"/>
          <w:szCs w:val="22"/>
          <w:shd w:val="clear" w:color="auto" w:fill="FFFFFF"/>
        </w:rPr>
      </w:pPr>
      <w:r w:rsidRPr="006B7842">
        <w:rPr>
          <w:rFonts w:asciiTheme="minorHAnsi" w:eastAsia="Calibri" w:hAnsiTheme="minorHAnsi" w:cs="Arial"/>
          <w:color w:val="1F1E1E"/>
          <w:sz w:val="22"/>
          <w:szCs w:val="22"/>
          <w:shd w:val="clear" w:color="auto" w:fill="FFFFFF"/>
        </w:rPr>
        <w:t>DEVELOP AND EMPLOY EFFECTIVE WORKFLOWS FOR ANIMATION;</w:t>
      </w:r>
    </w:p>
    <w:p w:rsidR="006B7842" w:rsidRPr="006B7842" w:rsidRDefault="006B7842" w:rsidP="008C0054">
      <w:pPr>
        <w:pStyle w:val="ListParagraph"/>
        <w:widowControl/>
        <w:numPr>
          <w:ilvl w:val="0"/>
          <w:numId w:val="19"/>
        </w:numPr>
        <w:spacing w:line="276" w:lineRule="auto"/>
        <w:rPr>
          <w:rFonts w:asciiTheme="minorHAnsi" w:eastAsia="Calibri" w:hAnsiTheme="minorHAnsi" w:cs="Arial"/>
          <w:color w:val="1F1E1E"/>
          <w:sz w:val="22"/>
          <w:szCs w:val="22"/>
          <w:shd w:val="clear" w:color="auto" w:fill="FFFFFF"/>
        </w:rPr>
      </w:pPr>
      <w:r w:rsidRPr="006B7842">
        <w:rPr>
          <w:rFonts w:asciiTheme="minorHAnsi" w:eastAsia="Calibri" w:hAnsiTheme="minorHAnsi" w:cs="Arial"/>
          <w:color w:val="1F1E1E"/>
          <w:sz w:val="22"/>
          <w:szCs w:val="22"/>
          <w:shd w:val="clear" w:color="auto" w:fill="FFFFFF"/>
        </w:rPr>
        <w:t xml:space="preserve">APPLY COMMON VISUAL TRANSITIONS; </w:t>
      </w:r>
    </w:p>
    <w:p w:rsidR="006B7842" w:rsidRPr="006B7842" w:rsidRDefault="006B7842" w:rsidP="008C0054">
      <w:pPr>
        <w:pStyle w:val="ListParagraph"/>
        <w:widowControl/>
        <w:numPr>
          <w:ilvl w:val="0"/>
          <w:numId w:val="19"/>
        </w:numPr>
        <w:spacing w:line="276" w:lineRule="auto"/>
        <w:rPr>
          <w:rFonts w:asciiTheme="minorHAnsi" w:eastAsia="Calibri" w:hAnsiTheme="minorHAnsi" w:cs="Arial"/>
          <w:color w:val="1F1E1E"/>
          <w:sz w:val="22"/>
          <w:szCs w:val="22"/>
          <w:shd w:val="clear" w:color="auto" w:fill="FFFFFF"/>
        </w:rPr>
      </w:pPr>
      <w:r w:rsidRPr="006B7842">
        <w:rPr>
          <w:rFonts w:asciiTheme="minorHAnsi" w:eastAsia="Calibri" w:hAnsiTheme="minorHAnsi" w:cs="Arial"/>
          <w:color w:val="1F1E1E"/>
          <w:sz w:val="22"/>
          <w:szCs w:val="22"/>
          <w:shd w:val="clear" w:color="auto" w:fill="FFFFFF"/>
        </w:rPr>
        <w:t xml:space="preserve">COMPOSE ANIMATION WITH AUDIO. </w:t>
      </w: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FC" w:rsidRDefault="00C20DFC" w:rsidP="003A608C">
      <w:r>
        <w:separator/>
      </w:r>
    </w:p>
  </w:endnote>
  <w:endnote w:type="continuationSeparator" w:id="0">
    <w:p w:rsidR="00C20DFC" w:rsidRDefault="00C20D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817F65">
      <w:rPr>
        <w:rFonts w:ascii="Calibri" w:hAnsi="Calibri" w:cs="Arial"/>
        <w:noProof/>
        <w:sz w:val="22"/>
        <w:szCs w:val="22"/>
      </w:rPr>
      <w:t>4</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17F6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FC" w:rsidRDefault="00C20DFC" w:rsidP="003A608C">
      <w:r>
        <w:separator/>
      </w:r>
    </w:p>
  </w:footnote>
  <w:footnote w:type="continuationSeparator" w:id="0">
    <w:p w:rsidR="00C20DFC" w:rsidRDefault="00C20DF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60" w:rsidRPr="008E2960" w:rsidRDefault="008E2960" w:rsidP="008E2960">
    <w:pPr>
      <w:pStyle w:val="Header"/>
      <w:pBdr>
        <w:bottom w:val="thinThickSmallGap" w:sz="24" w:space="1" w:color="auto"/>
      </w:pBdr>
      <w:jc w:val="right"/>
      <w:rPr>
        <w:rFonts w:asciiTheme="minorHAnsi" w:hAnsiTheme="minorHAnsi"/>
        <w:szCs w:val="24"/>
      </w:rPr>
    </w:pPr>
    <w:r w:rsidRPr="008E2960">
      <w:rPr>
        <w:rFonts w:asciiTheme="minorHAnsi" w:hAnsiTheme="minorHAnsi"/>
        <w:szCs w:val="24"/>
      </w:rPr>
      <w:t>ART 2616C DIGITAL ARTS AND ANIMATION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E387F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0F0BCB"/>
    <w:multiLevelType w:val="hybridMultilevel"/>
    <w:tmpl w:val="35AC81A0"/>
    <w:lvl w:ilvl="0" w:tplc="67AEE2E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623A2"/>
    <w:multiLevelType w:val="hybridMultilevel"/>
    <w:tmpl w:val="C5A87684"/>
    <w:lvl w:ilvl="0" w:tplc="38A0CB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A3944"/>
    <w:multiLevelType w:val="hybridMultilevel"/>
    <w:tmpl w:val="86AE3DBE"/>
    <w:lvl w:ilvl="0" w:tplc="73A278A4">
      <w:start w:val="1"/>
      <w:numFmt w:val="decimal"/>
      <w:lvlText w:val="%1)"/>
      <w:lvlJc w:val="left"/>
      <w:pPr>
        <w:ind w:left="1080" w:hanging="360"/>
      </w:pPr>
      <w:rPr>
        <w:rFonts w:eastAsia="Calibri" w:cs="Arial" w:hint="default"/>
        <w:b w:val="0"/>
        <w:color w:val="1F1E1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491777"/>
    <w:multiLevelType w:val="hybridMultilevel"/>
    <w:tmpl w:val="BD46D1A8"/>
    <w:lvl w:ilvl="0" w:tplc="73A278A4">
      <w:start w:val="1"/>
      <w:numFmt w:val="decimal"/>
      <w:lvlText w:val="%1)"/>
      <w:lvlJc w:val="left"/>
      <w:pPr>
        <w:ind w:left="1440" w:hanging="360"/>
      </w:pPr>
      <w:rPr>
        <w:rFonts w:eastAsia="Calibri" w:cs="Arial" w:hint="default"/>
        <w:b w:val="0"/>
        <w:color w:val="1F1E1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21572F"/>
    <w:multiLevelType w:val="hybridMultilevel"/>
    <w:tmpl w:val="BE94B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42F71"/>
    <w:multiLevelType w:val="hybridMultilevel"/>
    <w:tmpl w:val="77BE313A"/>
    <w:lvl w:ilvl="0" w:tplc="38A0CBC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FD4623"/>
    <w:multiLevelType w:val="hybridMultilevel"/>
    <w:tmpl w:val="AA644178"/>
    <w:lvl w:ilvl="0" w:tplc="5DEA444C">
      <w:start w:val="1"/>
      <w:numFmt w:val="decimal"/>
      <w:lvlText w:val="%1)"/>
      <w:lvlJc w:val="left"/>
      <w:pPr>
        <w:ind w:left="1440" w:hanging="360"/>
      </w:pPr>
      <w:rPr>
        <w:rFonts w:ascii="Arial" w:eastAsia="Calibri" w:hAnsi="Arial" w:cs="Arial" w:hint="default"/>
        <w:b w:val="0"/>
        <w:color w:val="1F1E1E"/>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FE4626"/>
    <w:multiLevelType w:val="hybridMultilevel"/>
    <w:tmpl w:val="B2DE8AA8"/>
    <w:lvl w:ilvl="0" w:tplc="67AEE2EA">
      <w:start w:val="1"/>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165652"/>
    <w:multiLevelType w:val="hybridMultilevel"/>
    <w:tmpl w:val="59F6A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42C0E"/>
    <w:multiLevelType w:val="hybridMultilevel"/>
    <w:tmpl w:val="7EB0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5AF669CB"/>
    <w:multiLevelType w:val="hybridMultilevel"/>
    <w:tmpl w:val="585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17D2D"/>
    <w:multiLevelType w:val="hybridMultilevel"/>
    <w:tmpl w:val="C4DE0966"/>
    <w:lvl w:ilvl="0" w:tplc="67AEE2EA">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A241B6"/>
    <w:multiLevelType w:val="hybridMultilevel"/>
    <w:tmpl w:val="38AA57C6"/>
    <w:lvl w:ilvl="0" w:tplc="38A0CBC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A87E54"/>
    <w:multiLevelType w:val="hybridMultilevel"/>
    <w:tmpl w:val="8100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D61A3"/>
    <w:multiLevelType w:val="hybridMultilevel"/>
    <w:tmpl w:val="03B48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3"/>
  </w:num>
  <w:num w:numId="5">
    <w:abstractNumId w:val="12"/>
  </w:num>
  <w:num w:numId="6">
    <w:abstractNumId w:val="18"/>
  </w:num>
  <w:num w:numId="7">
    <w:abstractNumId w:val="5"/>
  </w:num>
  <w:num w:numId="8">
    <w:abstractNumId w:val="7"/>
  </w:num>
  <w:num w:numId="9">
    <w:abstractNumId w:val="14"/>
  </w:num>
  <w:num w:numId="10">
    <w:abstractNumId w:val="11"/>
  </w:num>
  <w:num w:numId="11">
    <w:abstractNumId w:val="6"/>
  </w:num>
  <w:num w:numId="12">
    <w:abstractNumId w:val="9"/>
  </w:num>
  <w:num w:numId="13">
    <w:abstractNumId w:val="17"/>
  </w:num>
  <w:num w:numId="14">
    <w:abstractNumId w:val="4"/>
  </w:num>
  <w:num w:numId="15">
    <w:abstractNumId w:val="8"/>
  </w:num>
  <w:num w:numId="16">
    <w:abstractNumId w:val="16"/>
  </w:num>
  <w:num w:numId="17">
    <w:abstractNumId w:val="1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XBqkdBS1ow3gekLYQOD5MKTD/RUe0HfKR9y25SiKvqUE5Tc3DyTBSbKYEIwzCF+dI+Q/RoZBhgCiw49+E111A==" w:salt="ZQ+f/8Y5zGKP+yBdxfrM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4BAA"/>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E6BE5"/>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0B3D"/>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842"/>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17F65"/>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0054"/>
    <w:rsid w:val="008C37F3"/>
    <w:rsid w:val="008C3AFA"/>
    <w:rsid w:val="008C3DF6"/>
    <w:rsid w:val="008D0387"/>
    <w:rsid w:val="008D136B"/>
    <w:rsid w:val="008E0214"/>
    <w:rsid w:val="008E08DD"/>
    <w:rsid w:val="008E2960"/>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0DFC"/>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53832"/>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BAE1-C6ED-4BCD-B239-4A426DFA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2020-01-06T13:35:00Z</dcterms:created>
  <dcterms:modified xsi:type="dcterms:W3CDTF">2020-01-06T13:36:00Z</dcterms:modified>
</cp:coreProperties>
</file>