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A452A2" w:rsidRPr="00CD6C99" w:rsidRDefault="00A452A2" w:rsidP="00A452A2">
      <w:pPr>
        <w:numPr>
          <w:ilvl w:val="0"/>
          <w:numId w:val="1"/>
        </w:numPr>
        <w:tabs>
          <w:tab w:val="left" w:pos="720"/>
        </w:tabs>
        <w:rPr>
          <w:rFonts w:ascii="Calibri" w:hAnsi="Calibri" w:cs="Arial"/>
          <w:b/>
          <w:sz w:val="22"/>
          <w:szCs w:val="22"/>
          <w:u w:val="single"/>
        </w:rPr>
      </w:pPr>
      <w:r w:rsidRPr="00CD6C99">
        <w:rPr>
          <w:rFonts w:ascii="Calibri" w:hAnsi="Calibri" w:cs="Arial"/>
          <w:b/>
          <w:sz w:val="22"/>
          <w:szCs w:val="22"/>
          <w:u w:val="single"/>
        </w:rPr>
        <w:t>COURSE NUMBER AND TITLE, CATALOG DESCRIPTION, CREDITS:</w:t>
      </w:r>
    </w:p>
    <w:p w:rsidR="00A452A2" w:rsidRPr="00CD6C99" w:rsidRDefault="00A452A2" w:rsidP="00A452A2">
      <w:pPr>
        <w:ind w:left="1440"/>
        <w:rPr>
          <w:rFonts w:ascii="Calibri" w:hAnsi="Calibri" w:cs="Arial"/>
          <w:b/>
          <w:sz w:val="22"/>
          <w:szCs w:val="22"/>
        </w:rPr>
      </w:pPr>
    </w:p>
    <w:p w:rsidR="00A452A2" w:rsidRPr="00CD6C99" w:rsidRDefault="00A452A2" w:rsidP="00A452A2">
      <w:pPr>
        <w:widowControl/>
        <w:tabs>
          <w:tab w:val="left" w:pos="720"/>
          <w:tab w:val="left" w:pos="1170"/>
        </w:tabs>
        <w:ind w:left="720"/>
        <w:rPr>
          <w:rFonts w:ascii="Calibri" w:hAnsi="Calibri" w:cs="Arial"/>
          <w:b/>
          <w:sz w:val="22"/>
          <w:szCs w:val="22"/>
        </w:rPr>
      </w:pPr>
      <w:r w:rsidRPr="00CD6C99">
        <w:rPr>
          <w:rFonts w:ascii="Calibri" w:hAnsi="Calibri" w:cs="Arial"/>
          <w:b/>
          <w:noProof/>
          <w:sz w:val="22"/>
          <w:szCs w:val="22"/>
        </w:rPr>
        <w:t>COP 1949 COMPUTER PROGRAMMING INTERNSHIP I</w:t>
      </w:r>
      <w:r w:rsidRPr="00CD6C99">
        <w:rPr>
          <w:rFonts w:ascii="Calibri" w:hAnsi="Calibri" w:cs="Arial"/>
          <w:b/>
          <w:sz w:val="22"/>
          <w:szCs w:val="22"/>
        </w:rPr>
        <w:t xml:space="preserve">   (</w:t>
      </w:r>
      <w:r w:rsidRPr="00CD6C99">
        <w:rPr>
          <w:rFonts w:ascii="Calibri" w:hAnsi="Calibri" w:cs="Arial"/>
          <w:b/>
          <w:noProof/>
          <w:sz w:val="22"/>
          <w:szCs w:val="22"/>
        </w:rPr>
        <w:t>3</w:t>
      </w:r>
      <w:r w:rsidRPr="00CD6C99">
        <w:rPr>
          <w:rFonts w:ascii="Calibri" w:hAnsi="Calibri" w:cs="Arial"/>
          <w:b/>
          <w:sz w:val="22"/>
          <w:szCs w:val="22"/>
        </w:rPr>
        <w:t xml:space="preserve"> CREDITS)</w:t>
      </w:r>
    </w:p>
    <w:p w:rsidR="00A452A2" w:rsidRPr="00CD6C99" w:rsidRDefault="00A452A2" w:rsidP="00A452A2">
      <w:pPr>
        <w:widowControl/>
        <w:tabs>
          <w:tab w:val="left" w:pos="720"/>
          <w:tab w:val="left" w:pos="1170"/>
        </w:tabs>
        <w:ind w:firstLine="720"/>
        <w:rPr>
          <w:rFonts w:ascii="Calibri" w:hAnsi="Calibri" w:cs="Arial"/>
          <w:b/>
          <w:sz w:val="22"/>
          <w:szCs w:val="22"/>
        </w:rPr>
      </w:pPr>
    </w:p>
    <w:p w:rsidR="00A452A2" w:rsidRPr="00CD6C99" w:rsidRDefault="00A452A2" w:rsidP="00A452A2">
      <w:pPr>
        <w:spacing w:after="200" w:line="276" w:lineRule="auto"/>
        <w:ind w:left="720"/>
        <w:rPr>
          <w:rFonts w:ascii="Calibri" w:hAnsi="Calibri" w:cs="Calibri"/>
          <w:sz w:val="22"/>
          <w:szCs w:val="22"/>
        </w:rPr>
      </w:pPr>
      <w:r w:rsidRPr="00CD6C99">
        <w:rPr>
          <w:rFonts w:ascii="Calibri" w:hAnsi="Calibri" w:cs="Calibri"/>
          <w:b/>
          <w:bCs/>
          <w:i/>
          <w:iCs/>
          <w:sz w:val="22"/>
          <w:szCs w:val="22"/>
        </w:rPr>
        <w:t>It is recommended that students take this course near the end of their AS, Computer Programming and Analysis degree program.  In order to register for this course, students must complete an internship application with the School of Business and Technology.</w:t>
      </w:r>
    </w:p>
    <w:p w:rsidR="00A452A2" w:rsidRPr="00CD6C99" w:rsidRDefault="00A452A2" w:rsidP="00A452A2">
      <w:pPr>
        <w:tabs>
          <w:tab w:val="left" w:pos="3690"/>
        </w:tabs>
        <w:ind w:left="720" w:right="-90"/>
        <w:rPr>
          <w:rFonts w:ascii="Calibri" w:hAnsi="Calibri" w:cs="Calibri"/>
          <w:sz w:val="22"/>
          <w:szCs w:val="22"/>
        </w:rPr>
      </w:pPr>
      <w:r w:rsidRPr="00CD6C99">
        <w:rPr>
          <w:rFonts w:ascii="Calibri" w:hAnsi="Calibri" w:cs="Calibri"/>
          <w:sz w:val="22"/>
          <w:szCs w:val="22"/>
        </w:rPr>
        <w:t>This course is designed to provide students with basic computer programming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A452A2" w:rsidRPr="00CD6C99" w:rsidRDefault="00A452A2" w:rsidP="00A452A2">
      <w:pPr>
        <w:pStyle w:val="BodyTextIndent2"/>
        <w:widowControl/>
        <w:tabs>
          <w:tab w:val="left" w:pos="720"/>
          <w:tab w:val="left" w:pos="1170"/>
        </w:tabs>
        <w:spacing w:after="0" w:line="276" w:lineRule="auto"/>
        <w:ind w:left="720"/>
        <w:rPr>
          <w:rFonts w:ascii="Calibri" w:hAnsi="Calibri" w:cs="Arial"/>
          <w:sz w:val="22"/>
          <w:szCs w:val="22"/>
        </w:rPr>
      </w:pPr>
    </w:p>
    <w:p w:rsidR="00A452A2" w:rsidRPr="00CD6C99" w:rsidRDefault="00A452A2" w:rsidP="00A452A2">
      <w:pPr>
        <w:numPr>
          <w:ilvl w:val="0"/>
          <w:numId w:val="1"/>
        </w:numPr>
        <w:rPr>
          <w:rFonts w:ascii="Calibri" w:hAnsi="Calibri" w:cs="Arial"/>
          <w:b/>
          <w:sz w:val="22"/>
          <w:szCs w:val="22"/>
        </w:rPr>
      </w:pPr>
      <w:r w:rsidRPr="00CD6C99">
        <w:rPr>
          <w:rFonts w:ascii="Calibri" w:hAnsi="Calibri" w:cs="Arial"/>
          <w:b/>
          <w:sz w:val="22"/>
          <w:szCs w:val="22"/>
          <w:u w:val="single"/>
        </w:rPr>
        <w:t>PREREQUISITES FOR THIS COURSE:</w:t>
      </w:r>
      <w:r w:rsidRPr="00CD6C99">
        <w:rPr>
          <w:rFonts w:ascii="Calibri" w:hAnsi="Calibri" w:cs="Arial"/>
          <w:b/>
          <w:sz w:val="22"/>
          <w:szCs w:val="22"/>
        </w:rPr>
        <w:t xml:space="preserve">  </w:t>
      </w:r>
    </w:p>
    <w:p w:rsidR="00A452A2" w:rsidRPr="00CD6C99" w:rsidRDefault="00A452A2" w:rsidP="00A452A2">
      <w:pPr>
        <w:ind w:left="720"/>
        <w:rPr>
          <w:rFonts w:ascii="Calibri" w:hAnsi="Calibri" w:cs="Arial"/>
          <w:b/>
          <w:sz w:val="22"/>
          <w:szCs w:val="22"/>
        </w:rPr>
      </w:pPr>
    </w:p>
    <w:p w:rsidR="00A452A2" w:rsidRPr="00CD6C99" w:rsidRDefault="00A452A2" w:rsidP="00A452A2">
      <w:pPr>
        <w:ind w:left="720"/>
        <w:rPr>
          <w:rFonts w:ascii="Calibri" w:hAnsi="Calibri" w:cs="Arial"/>
          <w:sz w:val="22"/>
          <w:szCs w:val="22"/>
        </w:rPr>
      </w:pPr>
      <w:r w:rsidRPr="00CD6C99">
        <w:rPr>
          <w:rFonts w:ascii="Calibri" w:hAnsi="Calibri" w:cs="Arial"/>
          <w:sz w:val="22"/>
          <w:szCs w:val="22"/>
        </w:rPr>
        <w:t>COP 1000, and an additional 3 credits of COP prefix coursework, both with a grade of “B” or higher, successful completion of 24 credits hours of program specific coursework, minimum GPA of 2.5, internship application, and permission of the Dean.</w:t>
      </w:r>
    </w:p>
    <w:p w:rsidR="00A452A2" w:rsidRPr="00CD6C99" w:rsidRDefault="00A452A2" w:rsidP="00A452A2">
      <w:pPr>
        <w:ind w:left="720"/>
        <w:rPr>
          <w:rFonts w:ascii="Calibri" w:hAnsi="Calibri" w:cs="Arial"/>
          <w:sz w:val="22"/>
          <w:szCs w:val="22"/>
        </w:rPr>
      </w:pPr>
    </w:p>
    <w:p w:rsidR="00A452A2" w:rsidRPr="00CD6C99" w:rsidRDefault="00A452A2" w:rsidP="00A452A2">
      <w:pPr>
        <w:ind w:firstLine="720"/>
        <w:rPr>
          <w:rFonts w:ascii="Calibri" w:hAnsi="Calibri" w:cs="Arial"/>
          <w:sz w:val="22"/>
          <w:szCs w:val="22"/>
        </w:rPr>
      </w:pPr>
      <w:r w:rsidRPr="00CD6C99">
        <w:rPr>
          <w:rFonts w:ascii="Calibri" w:hAnsi="Calibri" w:cs="Arial"/>
          <w:b/>
          <w:sz w:val="22"/>
          <w:szCs w:val="22"/>
          <w:u w:val="single"/>
        </w:rPr>
        <w:t>CO-REQUISITES FOR THIS COURSE:</w:t>
      </w:r>
    </w:p>
    <w:p w:rsidR="00A452A2" w:rsidRPr="00CD6C99" w:rsidRDefault="00A452A2" w:rsidP="00A452A2">
      <w:pPr>
        <w:ind w:firstLine="720"/>
        <w:rPr>
          <w:rFonts w:ascii="Calibri" w:hAnsi="Calibri" w:cs="Arial"/>
          <w:sz w:val="22"/>
          <w:szCs w:val="22"/>
        </w:rPr>
      </w:pPr>
    </w:p>
    <w:p w:rsidR="00A452A2" w:rsidRPr="00CD6C99" w:rsidRDefault="00A452A2" w:rsidP="00A452A2">
      <w:pPr>
        <w:ind w:left="720"/>
        <w:rPr>
          <w:rFonts w:ascii="Calibri" w:hAnsi="Calibri" w:cs="Arial"/>
          <w:sz w:val="22"/>
          <w:szCs w:val="22"/>
        </w:rPr>
      </w:pPr>
      <w:r w:rsidRPr="00CD6C99">
        <w:rPr>
          <w:rFonts w:ascii="Calibri" w:hAnsi="Calibri" w:cs="Arial"/>
          <w:noProof/>
          <w:sz w:val="22"/>
          <w:szCs w:val="22"/>
        </w:rPr>
        <w:t>None</w:t>
      </w:r>
    </w:p>
    <w:p w:rsidR="00A452A2" w:rsidRPr="00CD6C99" w:rsidRDefault="00A452A2" w:rsidP="00A452A2">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Formulate and clarify problems associated with individual workplace, education and personal development</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 xml:space="preserve">Apply analytical reasoning to professional problem solving and decision-making </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Demonstrate writing and evaluation skills in describing outside employment/volunteer participation and detailing scope of work completed</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 xml:space="preserve">Integrate academic learning and choices into career exploration or progression </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Understand the requirements necessary to create a résumé with a well-crafted professional profile tailored to individual achievements, education, and skills</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Demonstrate knowledge of career interests and job survival and success skills</w:t>
      </w:r>
    </w:p>
    <w:p w:rsidR="00A452A2" w:rsidRPr="00CD6C99" w:rsidRDefault="00A452A2" w:rsidP="00A452A2">
      <w:pPr>
        <w:widowControl/>
        <w:numPr>
          <w:ilvl w:val="1"/>
          <w:numId w:val="9"/>
        </w:numPr>
        <w:tabs>
          <w:tab w:val="left" w:pos="4140"/>
        </w:tabs>
        <w:suppressAutoHyphens w:val="0"/>
        <w:spacing w:line="276" w:lineRule="auto"/>
        <w:rPr>
          <w:rFonts w:ascii="Calibri" w:hAnsi="Calibri"/>
          <w:sz w:val="22"/>
          <w:szCs w:val="22"/>
        </w:rPr>
      </w:pPr>
      <w:r w:rsidRPr="00CD6C99">
        <w:rPr>
          <w:rFonts w:ascii="Calibri" w:hAnsi="Calibri"/>
          <w:sz w:val="22"/>
          <w:szCs w:val="22"/>
        </w:rPr>
        <w:t>Recognize various personality styles and how to interact effectively with them in educational, workplace and personal environments</w:t>
      </w:r>
    </w:p>
    <w:p w:rsidR="006B510A" w:rsidRDefault="006B510A" w:rsidP="00576100">
      <w:pPr>
        <w:pStyle w:val="ListParagraph"/>
        <w:widowControl/>
        <w:tabs>
          <w:tab w:val="left" w:pos="1080"/>
        </w:tabs>
        <w:spacing w:after="200" w:line="276" w:lineRule="auto"/>
        <w:ind w:left="1080" w:right="-90"/>
        <w:contextualSpacing/>
        <w:rPr>
          <w:rFonts w:ascii="Calibri" w:hAnsi="Calibri"/>
          <w:sz w:val="22"/>
          <w:szCs w:val="22"/>
        </w:rPr>
      </w:pP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lastRenderedPageBreak/>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A452A2">
        <w:rPr>
          <w:rFonts w:asciiTheme="minorHAnsi" w:hAnsiTheme="minorHAnsi"/>
          <w:b/>
          <w:color w:val="000000"/>
          <w:sz w:val="22"/>
          <w:szCs w:val="22"/>
        </w:rPr>
        <w:t xml:space="preserve"> Evaluate</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A452A2" w:rsidRPr="0078641B" w:rsidRDefault="00A452A2" w:rsidP="00A452A2">
      <w:pPr>
        <w:numPr>
          <w:ilvl w:val="0"/>
          <w:numId w:val="10"/>
        </w:numPr>
        <w:rPr>
          <w:rFonts w:ascii="Calibri" w:hAnsi="Calibri" w:cs="Arial"/>
          <w:sz w:val="20"/>
          <w:szCs w:val="22"/>
          <w:u w:val="single"/>
        </w:rPr>
      </w:pPr>
      <w:r w:rsidRPr="0078641B">
        <w:rPr>
          <w:rFonts w:ascii="Calibri" w:hAnsi="Calibri"/>
          <w:color w:val="000000"/>
          <w:sz w:val="22"/>
          <w:szCs w:val="24"/>
        </w:rPr>
        <w:t>Articulate and evaluate work goals and progress</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A452A2" w:rsidRPr="00AA5DCE" w:rsidRDefault="00A452A2" w:rsidP="00A452A2">
      <w:pPr>
        <w:numPr>
          <w:ilvl w:val="0"/>
          <w:numId w:val="10"/>
        </w:numPr>
        <w:shd w:val="clear" w:color="auto" w:fill="FFFFFF"/>
        <w:rPr>
          <w:rFonts w:ascii="Calibri" w:hAnsi="Calibri" w:cs="Calibri"/>
          <w:sz w:val="22"/>
        </w:rPr>
      </w:pPr>
      <w:r w:rsidRPr="00AA5DCE">
        <w:rPr>
          <w:rFonts w:ascii="Calibri" w:hAnsi="Calibri" w:cs="Calibri"/>
          <w:sz w:val="22"/>
        </w:rPr>
        <w:t>Develop a learning plan for the length of the internship including the deliverables for the experience</w:t>
      </w:r>
    </w:p>
    <w:p w:rsidR="00A452A2" w:rsidRPr="00AA5DCE" w:rsidRDefault="00A452A2" w:rsidP="00A452A2">
      <w:pPr>
        <w:numPr>
          <w:ilvl w:val="0"/>
          <w:numId w:val="10"/>
        </w:numPr>
        <w:shd w:val="clear" w:color="auto" w:fill="FFFFFF"/>
        <w:rPr>
          <w:rFonts w:ascii="Calibri" w:hAnsi="Calibri" w:cs="Calibri"/>
          <w:sz w:val="22"/>
        </w:rPr>
      </w:pPr>
      <w:r w:rsidRPr="00AA5DCE">
        <w:rPr>
          <w:rFonts w:ascii="Calibri" w:hAnsi="Calibri" w:cs="Calibri"/>
          <w:sz w:val="22"/>
        </w:rPr>
        <w:t>Revise student resume based on resume formats and career options</w:t>
      </w:r>
    </w:p>
    <w:p w:rsidR="00A452A2" w:rsidRPr="00AA5DCE" w:rsidRDefault="00A452A2" w:rsidP="00A452A2">
      <w:pPr>
        <w:numPr>
          <w:ilvl w:val="0"/>
          <w:numId w:val="10"/>
        </w:numPr>
        <w:shd w:val="clear" w:color="auto" w:fill="FFFFFF"/>
        <w:rPr>
          <w:rFonts w:ascii="Calibri" w:hAnsi="Calibri" w:cs="Calibri"/>
          <w:sz w:val="22"/>
        </w:rPr>
      </w:pPr>
      <w:r w:rsidRPr="00AA5DCE">
        <w:rPr>
          <w:rFonts w:ascii="Calibri" w:hAnsi="Calibri" w:cs="Calibri"/>
          <w:sz w:val="22"/>
        </w:rPr>
        <w:t>Determine personal career goals at the end of the internship</w:t>
      </w:r>
    </w:p>
    <w:p w:rsidR="00A452A2" w:rsidRPr="00AA5DCE" w:rsidRDefault="00A452A2" w:rsidP="00A452A2">
      <w:pPr>
        <w:numPr>
          <w:ilvl w:val="0"/>
          <w:numId w:val="10"/>
        </w:numPr>
        <w:shd w:val="clear" w:color="auto" w:fill="FFFFFF"/>
        <w:rPr>
          <w:rFonts w:ascii="Calibri" w:hAnsi="Calibri" w:cs="Calibri"/>
          <w:sz w:val="22"/>
        </w:rPr>
      </w:pPr>
      <w:r w:rsidRPr="00AA5DCE">
        <w:rPr>
          <w:rFonts w:ascii="Calibri" w:hAnsi="Calibri" w:cs="Calibri"/>
          <w:sz w:val="22"/>
        </w:rPr>
        <w:t>Create work progress diaries throughout the internship</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196613">
      <w:rPr>
        <w:rFonts w:ascii="Calibri" w:hAnsi="Calibri" w:cs="Arial"/>
        <w:noProof/>
        <w:sz w:val="22"/>
        <w:szCs w:val="22"/>
      </w:rPr>
      <w:t>, 2/28/14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34CE8">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A452A2">
      <w:rPr>
        <w:rFonts w:ascii="Calibri" w:hAnsi="Calibri" w:cs="Arial"/>
        <w:noProof/>
        <w:sz w:val="22"/>
        <w:szCs w:val="22"/>
      </w:rPr>
      <w:t>9/20/11, 2/28/14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068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7127E402" wp14:editId="2263047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A452A2" w:rsidRPr="00F85861" w:rsidRDefault="00A452A2" w:rsidP="00A452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20002F"/>
    <w:multiLevelType w:val="hybridMultilevel"/>
    <w:tmpl w:val="FE34D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1">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7"/>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DCMvygjTSZd0e0YDxCsPlhdFRdnYI7oFGiJLdsDgGI2WJ0Gvzcw8QLRKSNhaBs7aLNr78+A0vFwTgSPvKJF3Q==" w:salt="92ZAyHxXlYBhW4cFn3IV8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4CE8"/>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0680A"/>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452A2"/>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FDE5A7"/>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53193-086E-4EC1-B67A-449F9CF4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874</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2</cp:revision>
  <cp:lastPrinted>2014-06-03T14:24:00Z</cp:lastPrinted>
  <dcterms:created xsi:type="dcterms:W3CDTF">2018-05-18T19:13:00Z</dcterms:created>
  <dcterms:modified xsi:type="dcterms:W3CDTF">2018-05-18T19:13:00Z</dcterms:modified>
</cp:coreProperties>
</file>