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91C68" w:rsidRPr="007F3FB4" w14:paraId="5DD8BECA" w14:textId="77777777" w:rsidTr="00151AA7">
        <w:tc>
          <w:tcPr>
            <w:tcW w:w="5220" w:type="dxa"/>
          </w:tcPr>
          <w:p w14:paraId="1E3BA18D"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bookmarkStart w:id="1" w:name="_GoBack"/>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bookmarkEnd w:id="1"/>
            <w:r w:rsidRPr="007F3FB4">
              <w:rPr>
                <w:rFonts w:ascii="Calibri" w:hAnsi="Calibri" w:cs="Arial"/>
                <w:sz w:val="22"/>
                <w:szCs w:val="22"/>
              </w:rPr>
              <w:fldChar w:fldCharType="end"/>
            </w:r>
            <w:bookmarkEnd w:id="0"/>
          </w:p>
        </w:tc>
        <w:tc>
          <w:tcPr>
            <w:tcW w:w="5220" w:type="dxa"/>
          </w:tcPr>
          <w:p w14:paraId="70B15362" w14:textId="77777777"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14:paraId="0B63937A" w14:textId="77777777" w:rsidTr="00151AA7">
        <w:tc>
          <w:tcPr>
            <w:tcW w:w="5220" w:type="dxa"/>
          </w:tcPr>
          <w:p w14:paraId="5F1C2811"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14:paraId="563A0877"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14:paraId="1AAC3539" w14:textId="77777777" w:rsidTr="00151AA7">
        <w:tc>
          <w:tcPr>
            <w:tcW w:w="5220" w:type="dxa"/>
          </w:tcPr>
          <w:p w14:paraId="061D656C" w14:textId="77777777"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14:paraId="30C89942" w14:textId="77777777"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14:paraId="5B8280AE" w14:textId="77777777" w:rsidR="00191C68" w:rsidRPr="007F3FB4" w:rsidRDefault="00191C68" w:rsidP="00DA66CF">
      <w:pPr>
        <w:rPr>
          <w:rFonts w:ascii="Calibri" w:hAnsi="Calibri" w:cs="Arial"/>
          <w:b/>
          <w:sz w:val="22"/>
          <w:szCs w:val="22"/>
          <w:u w:val="single"/>
        </w:rPr>
      </w:pPr>
    </w:p>
    <w:p w14:paraId="388F7D29" w14:textId="77777777"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14:paraId="73C16196" w14:textId="77777777" w:rsidR="00191C68" w:rsidRPr="007F3FB4" w:rsidRDefault="00191C68" w:rsidP="00DA66CF">
      <w:pPr>
        <w:ind w:left="1440"/>
        <w:rPr>
          <w:rFonts w:ascii="Calibri" w:hAnsi="Calibri" w:cs="Arial"/>
          <w:b/>
          <w:sz w:val="22"/>
          <w:szCs w:val="22"/>
        </w:rPr>
      </w:pPr>
    </w:p>
    <w:p w14:paraId="5CC9B392" w14:textId="37E405B7" w:rsidR="00191C68" w:rsidRPr="007F3FB4" w:rsidRDefault="000D6DC1"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CEN 4333 ADVANCED DATABASE DEVELOPMENT</w:t>
      </w:r>
      <w:r w:rsidR="00EE7AF0">
        <w:rPr>
          <w:rFonts w:ascii="Calibri" w:hAnsi="Calibri" w:cs="Arial"/>
          <w:b/>
          <w:noProof/>
          <w:sz w:val="22"/>
          <w:szCs w:val="22"/>
        </w:rPr>
        <w:t xml:space="preserve"> </w:t>
      </w:r>
      <w:r w:rsidR="00191C68" w:rsidRPr="007F3FB4">
        <w:rPr>
          <w:rFonts w:ascii="Calibri" w:hAnsi="Calibri" w:cs="Arial"/>
          <w:b/>
          <w:sz w:val="22"/>
          <w:szCs w:val="22"/>
        </w:rPr>
        <w:t>(</w:t>
      </w:r>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14:paraId="40FAE073" w14:textId="77777777" w:rsidR="00191C68" w:rsidRPr="007F3FB4" w:rsidRDefault="00191C68" w:rsidP="00DA66CF">
      <w:pPr>
        <w:widowControl/>
        <w:tabs>
          <w:tab w:val="left" w:pos="720"/>
          <w:tab w:val="left" w:pos="1170"/>
        </w:tabs>
        <w:ind w:firstLine="720"/>
        <w:rPr>
          <w:rFonts w:ascii="Calibri" w:hAnsi="Calibri" w:cs="Arial"/>
          <w:b/>
          <w:sz w:val="22"/>
          <w:szCs w:val="22"/>
        </w:rPr>
      </w:pPr>
    </w:p>
    <w:p w14:paraId="738171A4" w14:textId="40318F7E" w:rsidR="00191C68" w:rsidRPr="009F08FE" w:rsidRDefault="00330BE2" w:rsidP="00330BE2">
      <w:pPr>
        <w:pStyle w:val="BodyTextIndent2"/>
        <w:widowControl/>
        <w:tabs>
          <w:tab w:val="left" w:pos="720"/>
          <w:tab w:val="left" w:pos="1170"/>
        </w:tabs>
        <w:spacing w:after="0" w:line="276" w:lineRule="auto"/>
        <w:ind w:left="720" w:hanging="360"/>
        <w:rPr>
          <w:rFonts w:asciiTheme="minorHAnsi" w:hAnsiTheme="minorHAnsi" w:cstheme="minorHAnsi"/>
          <w:noProof/>
          <w:sz w:val="22"/>
          <w:szCs w:val="22"/>
        </w:rPr>
      </w:pPr>
      <w:r>
        <w:rPr>
          <w:rFonts w:ascii="Calibri" w:hAnsi="Calibri" w:cs="Arial"/>
          <w:noProof/>
          <w:sz w:val="22"/>
          <w:szCs w:val="22"/>
        </w:rPr>
        <w:tab/>
      </w:r>
      <w:r w:rsidR="009F08FE" w:rsidRPr="009F08FE">
        <w:rPr>
          <w:rFonts w:asciiTheme="minorHAnsi" w:hAnsiTheme="minorHAnsi" w:cstheme="minorHAnsi"/>
          <w:color w:val="1F1E1E"/>
          <w:sz w:val="22"/>
          <w:szCs w:val="22"/>
          <w:shd w:val="clear" w:color="auto" w:fill="FFFFFF"/>
        </w:rPr>
        <w:t>Professional-level database access from object-oriented systems including complex SQL queries and stored procedures. Use of object-relational frameworks. Hands-on exercises with current RDBMS software</w:t>
      </w:r>
      <w:r w:rsidR="009F08FE" w:rsidRPr="009F08FE">
        <w:rPr>
          <w:rFonts w:asciiTheme="minorHAnsi" w:hAnsiTheme="minorHAnsi" w:cstheme="minorHAnsi"/>
          <w:noProof/>
          <w:sz w:val="22"/>
          <w:szCs w:val="22"/>
        </w:rPr>
        <w:t>.</w:t>
      </w:r>
    </w:p>
    <w:p w14:paraId="47F1A6ED" w14:textId="77777777"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14:paraId="1C9D9FCD" w14:textId="77777777"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14:paraId="09AAAB84" w14:textId="2087F5E5" w:rsidR="00374247" w:rsidRPr="009F08FE" w:rsidRDefault="00615C23" w:rsidP="00927493">
      <w:pPr>
        <w:ind w:left="720"/>
        <w:rPr>
          <w:rFonts w:asciiTheme="minorHAnsi" w:hAnsiTheme="minorHAnsi" w:cstheme="minorHAnsi"/>
          <w:sz w:val="22"/>
          <w:szCs w:val="22"/>
        </w:rPr>
      </w:pPr>
      <w:r>
        <w:rPr>
          <w:rFonts w:asciiTheme="minorHAnsi" w:hAnsiTheme="minorHAnsi" w:cstheme="minorHAnsi"/>
          <w:sz w:val="22"/>
          <w:szCs w:val="22"/>
        </w:rPr>
        <w:t>COP2700 – Database Programming</w:t>
      </w:r>
      <w:r w:rsidR="005B356D">
        <w:rPr>
          <w:rFonts w:asciiTheme="minorHAnsi" w:hAnsiTheme="minorHAnsi" w:cstheme="minorHAnsi"/>
          <w:sz w:val="22"/>
          <w:szCs w:val="22"/>
        </w:rPr>
        <w:t xml:space="preserve"> AND CTS4408 – Database Administration</w:t>
      </w:r>
    </w:p>
    <w:p w14:paraId="741A5670" w14:textId="77777777" w:rsidR="00C12704" w:rsidRPr="007F3FB4" w:rsidRDefault="00C12704" w:rsidP="00927493">
      <w:pPr>
        <w:ind w:left="720"/>
        <w:rPr>
          <w:rFonts w:ascii="Calibri" w:hAnsi="Calibri" w:cs="Arial"/>
          <w:sz w:val="22"/>
          <w:szCs w:val="22"/>
        </w:rPr>
      </w:pPr>
    </w:p>
    <w:p w14:paraId="3172F3DC" w14:textId="77777777"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14:paraId="437D1988" w14:textId="77777777"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14:paraId="31495471" w14:textId="77777777" w:rsidR="00191C68" w:rsidRPr="007F3FB4" w:rsidRDefault="00191C68" w:rsidP="00DA66CF">
      <w:pPr>
        <w:ind w:firstLine="720"/>
        <w:rPr>
          <w:rFonts w:ascii="Calibri" w:hAnsi="Calibri" w:cs="Arial"/>
          <w:sz w:val="22"/>
          <w:szCs w:val="22"/>
        </w:rPr>
      </w:pPr>
    </w:p>
    <w:p w14:paraId="65394B50" w14:textId="77777777"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14:paraId="3B2A5875" w14:textId="6F1F732C" w:rsidR="009F08FE" w:rsidRPr="009F08FE" w:rsidRDefault="009F08FE" w:rsidP="009F08FE">
      <w:pPr>
        <w:pStyle w:val="ListParagraph"/>
        <w:numPr>
          <w:ilvl w:val="0"/>
          <w:numId w:val="9"/>
        </w:numPr>
        <w:tabs>
          <w:tab w:val="left" w:pos="1080"/>
        </w:tabs>
        <w:rPr>
          <w:rFonts w:ascii="Calibri" w:hAnsi="Calibri" w:cs="Arial"/>
          <w:bCs/>
          <w:iCs/>
          <w:snapToGrid/>
          <w:sz w:val="22"/>
          <w:szCs w:val="22"/>
          <w:lang w:eastAsia="ar-SA"/>
        </w:rPr>
      </w:pPr>
      <w:r w:rsidRPr="009F08FE">
        <w:rPr>
          <w:rFonts w:ascii="Calibri" w:hAnsi="Calibri" w:cs="Arial"/>
          <w:bCs/>
          <w:iCs/>
          <w:snapToGrid/>
          <w:sz w:val="22"/>
          <w:szCs w:val="22"/>
          <w:lang w:eastAsia="ar-SA"/>
        </w:rPr>
        <w:t>Understand standard database concepts including normalization, ERDS, SQL.</w:t>
      </w:r>
    </w:p>
    <w:p w14:paraId="57A7BF94" w14:textId="357EFD68" w:rsidR="009F08FE" w:rsidRPr="009F08FE" w:rsidRDefault="009F08FE" w:rsidP="009F08FE">
      <w:pPr>
        <w:pStyle w:val="ListParagraph"/>
        <w:numPr>
          <w:ilvl w:val="0"/>
          <w:numId w:val="9"/>
        </w:numPr>
        <w:tabs>
          <w:tab w:val="left" w:pos="1080"/>
        </w:tabs>
        <w:rPr>
          <w:rFonts w:ascii="Calibri" w:hAnsi="Calibri" w:cs="Arial"/>
          <w:bCs/>
          <w:iCs/>
          <w:snapToGrid/>
          <w:sz w:val="22"/>
          <w:szCs w:val="22"/>
          <w:lang w:eastAsia="ar-SA"/>
        </w:rPr>
      </w:pPr>
      <w:r w:rsidRPr="009F08FE">
        <w:rPr>
          <w:rFonts w:ascii="Calibri" w:hAnsi="Calibri" w:cs="Arial"/>
          <w:bCs/>
          <w:iCs/>
          <w:snapToGrid/>
          <w:sz w:val="22"/>
          <w:szCs w:val="22"/>
          <w:lang w:eastAsia="ar-SA"/>
        </w:rPr>
        <w:t xml:space="preserve">Install and implement MSQL software. </w:t>
      </w:r>
    </w:p>
    <w:p w14:paraId="59376498" w14:textId="765EA7FB" w:rsidR="009F08FE" w:rsidRPr="009F08FE" w:rsidRDefault="009F08FE" w:rsidP="009F08FE">
      <w:pPr>
        <w:pStyle w:val="ListParagraph"/>
        <w:numPr>
          <w:ilvl w:val="0"/>
          <w:numId w:val="9"/>
        </w:numPr>
        <w:tabs>
          <w:tab w:val="left" w:pos="1080"/>
        </w:tabs>
        <w:rPr>
          <w:rFonts w:ascii="Calibri" w:hAnsi="Calibri" w:cs="Arial"/>
          <w:bCs/>
          <w:iCs/>
          <w:snapToGrid/>
          <w:sz w:val="22"/>
          <w:szCs w:val="22"/>
          <w:lang w:eastAsia="ar-SA"/>
        </w:rPr>
      </w:pPr>
      <w:r w:rsidRPr="009F08FE">
        <w:rPr>
          <w:rFonts w:ascii="Calibri" w:hAnsi="Calibri" w:cs="Arial"/>
          <w:bCs/>
          <w:iCs/>
          <w:snapToGrid/>
          <w:sz w:val="22"/>
          <w:szCs w:val="22"/>
          <w:lang w:eastAsia="ar-SA"/>
        </w:rPr>
        <w:t xml:space="preserve">Install and implement Oracle database software. </w:t>
      </w:r>
    </w:p>
    <w:p w14:paraId="51BEA983" w14:textId="1DB97294" w:rsidR="009F08FE" w:rsidRPr="009F08FE" w:rsidRDefault="009F08FE" w:rsidP="009F08FE">
      <w:pPr>
        <w:pStyle w:val="ListParagraph"/>
        <w:numPr>
          <w:ilvl w:val="0"/>
          <w:numId w:val="9"/>
        </w:numPr>
        <w:tabs>
          <w:tab w:val="left" w:pos="1080"/>
        </w:tabs>
        <w:rPr>
          <w:rFonts w:ascii="Calibri" w:hAnsi="Calibri" w:cs="Arial"/>
          <w:bCs/>
          <w:iCs/>
          <w:snapToGrid/>
          <w:sz w:val="22"/>
          <w:szCs w:val="22"/>
          <w:lang w:eastAsia="ar-SA"/>
        </w:rPr>
      </w:pPr>
      <w:r w:rsidRPr="009F08FE">
        <w:rPr>
          <w:rFonts w:ascii="Calibri" w:hAnsi="Calibri" w:cs="Arial"/>
          <w:bCs/>
          <w:iCs/>
          <w:snapToGrid/>
          <w:sz w:val="22"/>
          <w:szCs w:val="22"/>
          <w:lang w:eastAsia="ar-SA"/>
        </w:rPr>
        <w:t>Install and implement Microsoft SQL server software.</w:t>
      </w:r>
    </w:p>
    <w:p w14:paraId="0E9792D0" w14:textId="36482C79" w:rsidR="009F08FE" w:rsidRPr="009F08FE" w:rsidRDefault="00ED282D" w:rsidP="009F08FE">
      <w:pPr>
        <w:pStyle w:val="ListParagraph"/>
        <w:numPr>
          <w:ilvl w:val="0"/>
          <w:numId w:val="9"/>
        </w:numPr>
        <w:tabs>
          <w:tab w:val="left" w:pos="1080"/>
        </w:tabs>
        <w:rPr>
          <w:rFonts w:ascii="Calibri" w:hAnsi="Calibri" w:cs="Arial"/>
          <w:bCs/>
          <w:iCs/>
          <w:snapToGrid/>
          <w:sz w:val="22"/>
          <w:szCs w:val="22"/>
          <w:lang w:eastAsia="ar-SA"/>
        </w:rPr>
      </w:pPr>
      <w:r>
        <w:rPr>
          <w:rFonts w:ascii="Calibri" w:hAnsi="Calibri" w:cs="Arial"/>
          <w:bCs/>
          <w:iCs/>
          <w:snapToGrid/>
          <w:sz w:val="22"/>
          <w:szCs w:val="22"/>
          <w:lang w:eastAsia="ar-SA"/>
        </w:rPr>
        <w:t>Demonstrate</w:t>
      </w:r>
      <w:r w:rsidR="009F08FE" w:rsidRPr="009F08FE">
        <w:rPr>
          <w:rFonts w:ascii="Calibri" w:hAnsi="Calibri" w:cs="Arial"/>
          <w:bCs/>
          <w:iCs/>
          <w:snapToGrid/>
          <w:sz w:val="22"/>
          <w:szCs w:val="22"/>
          <w:lang w:eastAsia="ar-SA"/>
        </w:rPr>
        <w:t xml:space="preserve"> setup and administration techniques. </w:t>
      </w:r>
    </w:p>
    <w:p w14:paraId="46CFD736" w14:textId="32651576" w:rsidR="009F08FE" w:rsidRPr="009F08FE" w:rsidRDefault="00ED282D" w:rsidP="009F08FE">
      <w:pPr>
        <w:pStyle w:val="ListParagraph"/>
        <w:numPr>
          <w:ilvl w:val="0"/>
          <w:numId w:val="9"/>
        </w:numPr>
        <w:tabs>
          <w:tab w:val="left" w:pos="1080"/>
        </w:tabs>
        <w:rPr>
          <w:rFonts w:ascii="Calibri" w:hAnsi="Calibri" w:cs="Arial"/>
          <w:bCs/>
          <w:iCs/>
          <w:snapToGrid/>
          <w:sz w:val="22"/>
          <w:szCs w:val="22"/>
          <w:lang w:eastAsia="ar-SA"/>
        </w:rPr>
      </w:pPr>
      <w:r>
        <w:rPr>
          <w:rFonts w:ascii="Calibri" w:hAnsi="Calibri" w:cs="Arial"/>
          <w:bCs/>
          <w:iCs/>
          <w:snapToGrid/>
          <w:sz w:val="22"/>
          <w:szCs w:val="22"/>
          <w:lang w:eastAsia="ar-SA"/>
        </w:rPr>
        <w:t>C</w:t>
      </w:r>
      <w:r w:rsidR="009F08FE" w:rsidRPr="009F08FE">
        <w:rPr>
          <w:rFonts w:ascii="Calibri" w:hAnsi="Calibri" w:cs="Arial"/>
          <w:bCs/>
          <w:iCs/>
          <w:snapToGrid/>
          <w:sz w:val="22"/>
          <w:szCs w:val="22"/>
          <w:lang w:eastAsia="ar-SA"/>
        </w:rPr>
        <w:t xml:space="preserve">reate and implement stored procedures and database triggers. </w:t>
      </w:r>
    </w:p>
    <w:p w14:paraId="7FEC675F" w14:textId="5F299B8E" w:rsidR="009F08FE" w:rsidRPr="009F08FE" w:rsidRDefault="009F08FE" w:rsidP="009F08FE">
      <w:pPr>
        <w:pStyle w:val="ListParagraph"/>
        <w:numPr>
          <w:ilvl w:val="0"/>
          <w:numId w:val="9"/>
        </w:numPr>
        <w:tabs>
          <w:tab w:val="left" w:pos="1080"/>
        </w:tabs>
        <w:rPr>
          <w:rFonts w:ascii="Calibri" w:hAnsi="Calibri" w:cs="Arial"/>
          <w:bCs/>
          <w:iCs/>
          <w:snapToGrid/>
          <w:sz w:val="22"/>
          <w:szCs w:val="22"/>
          <w:lang w:eastAsia="ar-SA"/>
        </w:rPr>
      </w:pPr>
      <w:r w:rsidRPr="009F08FE">
        <w:rPr>
          <w:rFonts w:ascii="Calibri" w:hAnsi="Calibri" w:cs="Arial"/>
          <w:bCs/>
          <w:iCs/>
          <w:snapToGrid/>
          <w:sz w:val="22"/>
          <w:szCs w:val="22"/>
          <w:lang w:eastAsia="ar-SA"/>
        </w:rPr>
        <w:t>Access and utilize object-relational frameworks such as Hibernate, JDO, etc.</w:t>
      </w:r>
    </w:p>
    <w:p w14:paraId="6B71A923" w14:textId="77777777" w:rsidR="009F08FE" w:rsidRPr="009F08FE" w:rsidRDefault="009F08FE" w:rsidP="009F08FE">
      <w:pPr>
        <w:pStyle w:val="ListParagraph"/>
        <w:numPr>
          <w:ilvl w:val="0"/>
          <w:numId w:val="9"/>
        </w:numPr>
        <w:tabs>
          <w:tab w:val="left" w:pos="1080"/>
        </w:tabs>
        <w:rPr>
          <w:rFonts w:ascii="Calibri" w:hAnsi="Calibri" w:cs="Arial"/>
          <w:bCs/>
          <w:iCs/>
          <w:snapToGrid/>
          <w:sz w:val="22"/>
          <w:szCs w:val="22"/>
          <w:lang w:eastAsia="ar-SA"/>
        </w:rPr>
      </w:pPr>
      <w:r w:rsidRPr="009F08FE">
        <w:rPr>
          <w:rFonts w:ascii="Calibri" w:hAnsi="Calibri" w:cs="Arial"/>
          <w:bCs/>
          <w:iCs/>
          <w:snapToGrid/>
          <w:sz w:val="22"/>
          <w:szCs w:val="22"/>
          <w:lang w:eastAsia="ar-SA"/>
        </w:rPr>
        <w:t xml:space="preserve">Apply and implement programming to cloud-hosted databases. </w:t>
      </w:r>
    </w:p>
    <w:p w14:paraId="3D5E131A" w14:textId="77777777" w:rsidR="009F08FE" w:rsidRPr="009F08FE" w:rsidRDefault="009F08FE" w:rsidP="009F08FE">
      <w:pPr>
        <w:pStyle w:val="ListParagraph"/>
        <w:numPr>
          <w:ilvl w:val="0"/>
          <w:numId w:val="9"/>
        </w:numPr>
        <w:tabs>
          <w:tab w:val="left" w:pos="1080"/>
        </w:tabs>
        <w:rPr>
          <w:rFonts w:ascii="Calibri" w:hAnsi="Calibri" w:cs="Arial"/>
          <w:bCs/>
          <w:iCs/>
          <w:snapToGrid/>
          <w:sz w:val="22"/>
          <w:szCs w:val="22"/>
          <w:lang w:eastAsia="ar-SA"/>
        </w:rPr>
      </w:pPr>
      <w:r w:rsidRPr="009F08FE">
        <w:rPr>
          <w:rFonts w:ascii="Calibri" w:hAnsi="Calibri" w:cs="Arial"/>
          <w:bCs/>
          <w:iCs/>
          <w:snapToGrid/>
          <w:sz w:val="22"/>
          <w:szCs w:val="22"/>
          <w:lang w:eastAsia="ar-SA"/>
        </w:rPr>
        <w:t xml:space="preserve">Learn the fundamentals of database testing and efficiency. </w:t>
      </w:r>
    </w:p>
    <w:p w14:paraId="3AAAA45E" w14:textId="1E3CA897" w:rsidR="009F08FE" w:rsidRPr="009F08FE" w:rsidRDefault="009F08FE" w:rsidP="009F08FE">
      <w:pPr>
        <w:pStyle w:val="ListParagraph"/>
        <w:numPr>
          <w:ilvl w:val="0"/>
          <w:numId w:val="9"/>
        </w:numPr>
        <w:tabs>
          <w:tab w:val="left" w:pos="1080"/>
        </w:tabs>
        <w:rPr>
          <w:rFonts w:ascii="Calibri" w:hAnsi="Calibri" w:cs="Arial"/>
          <w:bCs/>
          <w:iCs/>
          <w:snapToGrid/>
          <w:sz w:val="22"/>
          <w:szCs w:val="22"/>
          <w:lang w:eastAsia="ar-SA"/>
        </w:rPr>
      </w:pPr>
      <w:r w:rsidRPr="009F08FE">
        <w:rPr>
          <w:rFonts w:ascii="Calibri" w:hAnsi="Calibri" w:cs="Arial"/>
          <w:bCs/>
          <w:iCs/>
          <w:snapToGrid/>
          <w:sz w:val="22"/>
          <w:szCs w:val="22"/>
          <w:lang w:eastAsia="ar-SA"/>
        </w:rPr>
        <w:t xml:space="preserve">Implement NOSQL. </w:t>
      </w:r>
    </w:p>
    <w:p w14:paraId="5EDB6C86" w14:textId="19532ECD" w:rsidR="00922CF8" w:rsidRDefault="009F08FE" w:rsidP="009F08FE">
      <w:pPr>
        <w:pStyle w:val="ListParagraph"/>
        <w:numPr>
          <w:ilvl w:val="0"/>
          <w:numId w:val="9"/>
        </w:numPr>
        <w:tabs>
          <w:tab w:val="left" w:pos="1080"/>
        </w:tabs>
        <w:rPr>
          <w:rFonts w:ascii="Calibri" w:hAnsi="Calibri" w:cs="Arial"/>
          <w:bCs/>
          <w:iCs/>
          <w:snapToGrid/>
          <w:sz w:val="22"/>
          <w:szCs w:val="22"/>
          <w:lang w:eastAsia="ar-SA"/>
        </w:rPr>
      </w:pPr>
      <w:r w:rsidRPr="009F08FE">
        <w:rPr>
          <w:rFonts w:ascii="Calibri" w:hAnsi="Calibri" w:cs="Arial"/>
          <w:bCs/>
          <w:iCs/>
          <w:snapToGrid/>
          <w:sz w:val="22"/>
          <w:szCs w:val="22"/>
          <w:lang w:eastAsia="ar-SA"/>
        </w:rPr>
        <w:t>Discuss and investigate current topics in database programming</w:t>
      </w:r>
    </w:p>
    <w:p w14:paraId="27372326" w14:textId="77777777" w:rsidR="00965675" w:rsidRPr="009F08FE" w:rsidRDefault="00965675" w:rsidP="00965675">
      <w:pPr>
        <w:pStyle w:val="ListParagraph"/>
        <w:tabs>
          <w:tab w:val="left" w:pos="1080"/>
        </w:tabs>
        <w:ind w:left="1800"/>
        <w:rPr>
          <w:rFonts w:ascii="Calibri" w:hAnsi="Calibri" w:cs="Arial"/>
          <w:bCs/>
          <w:iCs/>
          <w:snapToGrid/>
          <w:sz w:val="22"/>
          <w:szCs w:val="22"/>
          <w:lang w:eastAsia="ar-SA"/>
        </w:rPr>
      </w:pPr>
    </w:p>
    <w:p w14:paraId="4799A60F" w14:textId="77777777" w:rsidR="00F358C9" w:rsidRPr="00BA3BB9" w:rsidRDefault="00F358C9" w:rsidP="00F358C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C847A05" w14:textId="77777777" w:rsidR="00F358C9" w:rsidRDefault="00F358C9" w:rsidP="00F358C9">
      <w:pPr>
        <w:rPr>
          <w:rFonts w:ascii="Calibri" w:hAnsi="Calibri" w:cs="Arial"/>
          <w:b/>
          <w:sz w:val="22"/>
          <w:szCs w:val="22"/>
          <w:u w:val="single"/>
        </w:rPr>
      </w:pPr>
    </w:p>
    <w:p w14:paraId="3149F339" w14:textId="77777777" w:rsidR="00F358C9" w:rsidRPr="00ED282D" w:rsidRDefault="00F358C9" w:rsidP="00F358C9">
      <w:pPr>
        <w:ind w:left="720"/>
        <w:rPr>
          <w:color w:val="000000"/>
          <w:szCs w:val="24"/>
          <w:lang w:eastAsia="en-US"/>
        </w:rPr>
      </w:pPr>
      <w:r w:rsidRPr="00ED282D">
        <w:rPr>
          <w:b/>
          <w:color w:val="000000"/>
          <w:szCs w:val="24"/>
        </w:rPr>
        <w:t>C</w:t>
      </w:r>
      <w:r w:rsidRPr="00ED282D">
        <w:rPr>
          <w:color w:val="000000"/>
          <w:szCs w:val="24"/>
        </w:rPr>
        <w:t>ommunicate clearly in a variety of modes and media.</w:t>
      </w:r>
    </w:p>
    <w:p w14:paraId="7D04B0A3" w14:textId="77777777" w:rsidR="00F358C9" w:rsidRPr="00ED282D" w:rsidRDefault="00F358C9" w:rsidP="00F358C9">
      <w:pPr>
        <w:ind w:left="720"/>
        <w:rPr>
          <w:color w:val="000000"/>
          <w:szCs w:val="24"/>
        </w:rPr>
      </w:pPr>
      <w:r w:rsidRPr="00ED282D">
        <w:rPr>
          <w:b/>
          <w:color w:val="000000"/>
          <w:szCs w:val="24"/>
        </w:rPr>
        <w:t>R</w:t>
      </w:r>
      <w:r w:rsidRPr="00ED282D">
        <w:rPr>
          <w:color w:val="000000"/>
          <w:szCs w:val="24"/>
        </w:rPr>
        <w:t>esearch and examine academic and non-academic information, resources, and evidence.</w:t>
      </w:r>
    </w:p>
    <w:p w14:paraId="37F962BD" w14:textId="77777777" w:rsidR="00F358C9" w:rsidRPr="00ED282D" w:rsidRDefault="00F358C9" w:rsidP="00F358C9">
      <w:pPr>
        <w:ind w:left="720"/>
        <w:rPr>
          <w:color w:val="000000"/>
          <w:szCs w:val="24"/>
        </w:rPr>
      </w:pPr>
      <w:r w:rsidRPr="00ED282D">
        <w:rPr>
          <w:b/>
          <w:color w:val="000000"/>
          <w:szCs w:val="24"/>
        </w:rPr>
        <w:t>E</w:t>
      </w:r>
      <w:r w:rsidRPr="00ED282D">
        <w:rPr>
          <w:color w:val="000000"/>
          <w:szCs w:val="24"/>
        </w:rPr>
        <w:t>valuate and utilize mathematical principles, technology, scientific and quantitative data.</w:t>
      </w:r>
    </w:p>
    <w:p w14:paraId="754DBA82" w14:textId="77777777" w:rsidR="00F358C9" w:rsidRPr="00ED282D" w:rsidRDefault="00F358C9" w:rsidP="00F358C9">
      <w:pPr>
        <w:ind w:left="720"/>
        <w:rPr>
          <w:color w:val="000000"/>
          <w:szCs w:val="24"/>
        </w:rPr>
      </w:pPr>
      <w:r w:rsidRPr="00ED282D">
        <w:rPr>
          <w:b/>
          <w:color w:val="000000"/>
          <w:szCs w:val="24"/>
        </w:rPr>
        <w:t>A</w:t>
      </w:r>
      <w:r w:rsidRPr="00ED282D">
        <w:rPr>
          <w:color w:val="000000"/>
          <w:szCs w:val="24"/>
        </w:rPr>
        <w:t>nalyze and create individual and collaborative works of art, literature, and performance.</w:t>
      </w:r>
    </w:p>
    <w:p w14:paraId="41F902DD" w14:textId="77777777" w:rsidR="00F358C9" w:rsidRPr="00ED282D" w:rsidRDefault="00F358C9" w:rsidP="00F358C9">
      <w:pPr>
        <w:ind w:left="720"/>
        <w:rPr>
          <w:color w:val="000000"/>
          <w:szCs w:val="24"/>
        </w:rPr>
      </w:pPr>
      <w:r w:rsidRPr="00ED282D">
        <w:rPr>
          <w:b/>
          <w:color w:val="000000"/>
          <w:szCs w:val="24"/>
        </w:rPr>
        <w:t>T</w:t>
      </w:r>
      <w:r w:rsidRPr="00ED282D">
        <w:rPr>
          <w:color w:val="000000"/>
          <w:szCs w:val="24"/>
        </w:rPr>
        <w:t>hink critically about questions to yield meaning and value.</w:t>
      </w:r>
    </w:p>
    <w:p w14:paraId="08EFB905" w14:textId="77777777" w:rsidR="00F358C9" w:rsidRPr="00ED282D" w:rsidRDefault="00F358C9" w:rsidP="00F358C9">
      <w:pPr>
        <w:ind w:left="720"/>
        <w:rPr>
          <w:color w:val="000000"/>
          <w:szCs w:val="24"/>
        </w:rPr>
      </w:pPr>
      <w:r w:rsidRPr="00ED282D">
        <w:rPr>
          <w:b/>
          <w:color w:val="000000"/>
          <w:szCs w:val="24"/>
        </w:rPr>
        <w:t>I</w:t>
      </w:r>
      <w:r w:rsidRPr="00ED282D">
        <w:rPr>
          <w:color w:val="000000"/>
          <w:szCs w:val="24"/>
        </w:rPr>
        <w:t>nvestigate and engage in the transdisciplinary applications of research, learning, and knowledge.</w:t>
      </w:r>
    </w:p>
    <w:p w14:paraId="6F99BB65" w14:textId="77777777" w:rsidR="00F358C9" w:rsidRPr="00ED282D" w:rsidRDefault="00F358C9" w:rsidP="00F358C9">
      <w:pPr>
        <w:ind w:left="720"/>
        <w:rPr>
          <w:color w:val="000000"/>
          <w:szCs w:val="24"/>
        </w:rPr>
      </w:pPr>
      <w:r w:rsidRPr="00ED282D">
        <w:rPr>
          <w:b/>
          <w:color w:val="000000"/>
          <w:szCs w:val="24"/>
        </w:rPr>
        <w:lastRenderedPageBreak/>
        <w:t>V</w:t>
      </w:r>
      <w:r w:rsidRPr="00ED282D">
        <w:rPr>
          <w:color w:val="000000"/>
          <w:szCs w:val="24"/>
        </w:rPr>
        <w:t>isualize and engage the world from different historical, social, religious, and cultural approaches.</w:t>
      </w:r>
    </w:p>
    <w:p w14:paraId="77B715F0" w14:textId="77777777" w:rsidR="00F358C9" w:rsidRPr="00ED282D" w:rsidRDefault="00F358C9" w:rsidP="00F358C9">
      <w:pPr>
        <w:ind w:left="720"/>
        <w:rPr>
          <w:color w:val="000000"/>
          <w:szCs w:val="24"/>
        </w:rPr>
      </w:pPr>
      <w:r w:rsidRPr="00ED282D">
        <w:rPr>
          <w:b/>
          <w:color w:val="000000"/>
          <w:szCs w:val="24"/>
        </w:rPr>
        <w:t>E</w:t>
      </w:r>
      <w:r w:rsidRPr="00ED282D">
        <w:rPr>
          <w:color w:val="000000"/>
          <w:szCs w:val="24"/>
        </w:rPr>
        <w:t>ngage meanings of active citizenship in one’s community, nation, and the world.</w:t>
      </w:r>
    </w:p>
    <w:p w14:paraId="45D188F4" w14:textId="77777777" w:rsidR="00F358C9" w:rsidRPr="009F08FE" w:rsidRDefault="00F358C9" w:rsidP="00F358C9">
      <w:pPr>
        <w:ind w:left="720"/>
        <w:rPr>
          <w:rFonts w:asciiTheme="minorHAnsi" w:hAnsiTheme="minorHAnsi" w:cstheme="minorHAnsi"/>
          <w:color w:val="000000"/>
          <w:sz w:val="22"/>
          <w:szCs w:val="22"/>
        </w:rPr>
      </w:pPr>
    </w:p>
    <w:p w14:paraId="127FE0B8" w14:textId="77777777" w:rsidR="00F358C9" w:rsidRPr="009F08FE" w:rsidRDefault="00F358C9" w:rsidP="00F358C9">
      <w:pPr>
        <w:shd w:val="clear" w:color="auto" w:fill="FFFFFF"/>
        <w:ind w:firstLine="720"/>
        <w:rPr>
          <w:rFonts w:asciiTheme="minorHAnsi" w:hAnsiTheme="minorHAnsi" w:cstheme="minorHAnsi"/>
          <w:color w:val="000000"/>
          <w:sz w:val="22"/>
          <w:szCs w:val="22"/>
        </w:rPr>
      </w:pPr>
      <w:r w:rsidRPr="009F08FE">
        <w:rPr>
          <w:rFonts w:asciiTheme="minorHAnsi" w:hAnsiTheme="minorHAnsi" w:cstheme="minorHAnsi"/>
          <w:b/>
          <w:bCs/>
          <w:color w:val="000000"/>
          <w:sz w:val="22"/>
          <w:szCs w:val="22"/>
        </w:rPr>
        <w:t>A.</w:t>
      </w:r>
      <w:r w:rsidRPr="009F08FE">
        <w:rPr>
          <w:rFonts w:asciiTheme="minorHAnsi" w:hAnsiTheme="minorHAnsi" w:cstheme="minorHAnsi"/>
          <w:color w:val="000000"/>
          <w:sz w:val="22"/>
          <w:szCs w:val="22"/>
        </w:rPr>
        <w:t>  </w:t>
      </w:r>
      <w:r w:rsidRPr="009F08FE">
        <w:rPr>
          <w:rFonts w:asciiTheme="minorHAnsi" w:hAnsiTheme="minorHAnsi" w:cstheme="minorHAnsi"/>
          <w:b/>
          <w:bCs/>
          <w:color w:val="000000"/>
          <w:sz w:val="22"/>
          <w:szCs w:val="22"/>
        </w:rPr>
        <w:t>General Education Competencies and </w:t>
      </w:r>
      <w:r w:rsidRPr="009F08FE">
        <w:rPr>
          <w:rFonts w:asciiTheme="minorHAnsi" w:hAnsiTheme="minorHAnsi" w:cstheme="minorHAnsi"/>
          <w:b/>
          <w:bCs/>
          <w:sz w:val="22"/>
          <w:szCs w:val="22"/>
        </w:rPr>
        <w:t>Course</w:t>
      </w:r>
      <w:r w:rsidRPr="009F08FE">
        <w:rPr>
          <w:rFonts w:asciiTheme="minorHAnsi" w:hAnsiTheme="minorHAnsi" w:cstheme="minorHAnsi"/>
          <w:b/>
          <w:bCs/>
          <w:color w:val="FF0000"/>
          <w:sz w:val="22"/>
          <w:szCs w:val="22"/>
        </w:rPr>
        <w:t> </w:t>
      </w:r>
      <w:r w:rsidRPr="009F08FE">
        <w:rPr>
          <w:rFonts w:asciiTheme="minorHAnsi" w:hAnsiTheme="minorHAnsi" w:cstheme="minorHAnsi"/>
          <w:b/>
          <w:bCs/>
          <w:color w:val="000000"/>
          <w:sz w:val="22"/>
          <w:szCs w:val="22"/>
        </w:rPr>
        <w:t>Outcomes</w:t>
      </w:r>
    </w:p>
    <w:p w14:paraId="4EDCB1C8" w14:textId="77777777" w:rsidR="00F358C9" w:rsidRPr="009F08FE" w:rsidRDefault="00F358C9" w:rsidP="00F358C9">
      <w:pPr>
        <w:shd w:val="clear" w:color="auto" w:fill="FFFFFF"/>
        <w:ind w:left="720"/>
        <w:rPr>
          <w:rFonts w:asciiTheme="minorHAnsi" w:hAnsiTheme="minorHAnsi" w:cstheme="minorHAnsi"/>
          <w:color w:val="000000"/>
          <w:sz w:val="22"/>
          <w:szCs w:val="22"/>
        </w:rPr>
      </w:pPr>
      <w:r w:rsidRPr="009F08FE">
        <w:rPr>
          <w:rFonts w:asciiTheme="minorHAnsi" w:hAnsiTheme="minorHAnsi" w:cstheme="minorHAnsi"/>
          <w:color w:val="000000"/>
          <w:sz w:val="22"/>
          <w:szCs w:val="22"/>
        </w:rPr>
        <w:t>1. Listed here are the course outcomes/objectives assessed in this course which play an </w:t>
      </w:r>
      <w:r w:rsidRPr="009F08FE">
        <w:rPr>
          <w:rFonts w:asciiTheme="minorHAnsi" w:hAnsiTheme="minorHAnsi" w:cstheme="minorHAnsi"/>
          <w:iCs/>
          <w:color w:val="000000"/>
          <w:sz w:val="22"/>
          <w:szCs w:val="22"/>
        </w:rPr>
        <w:t>integral</w:t>
      </w:r>
      <w:r w:rsidRPr="009F08FE">
        <w:rPr>
          <w:rFonts w:asciiTheme="minorHAnsi" w:hAnsiTheme="minorHAnsi" w:cstheme="minorHAnsi"/>
          <w:color w:val="000000"/>
          <w:sz w:val="22"/>
          <w:szCs w:val="22"/>
        </w:rPr>
        <w:t> part in contributing to the student’s general education along with the general education competency it supports.</w:t>
      </w:r>
    </w:p>
    <w:p w14:paraId="039D35AE" w14:textId="77777777" w:rsidR="00F358C9" w:rsidRPr="009F08FE" w:rsidRDefault="00F358C9" w:rsidP="00F358C9">
      <w:pPr>
        <w:shd w:val="clear" w:color="auto" w:fill="FFFFFF"/>
        <w:rPr>
          <w:rFonts w:asciiTheme="minorHAnsi" w:hAnsiTheme="minorHAnsi" w:cstheme="minorHAnsi"/>
          <w:color w:val="000000"/>
          <w:sz w:val="22"/>
          <w:szCs w:val="22"/>
        </w:rPr>
      </w:pPr>
      <w:r w:rsidRPr="009F08FE">
        <w:rPr>
          <w:rFonts w:asciiTheme="minorHAnsi" w:hAnsiTheme="minorHAnsi" w:cstheme="minorHAnsi"/>
          <w:color w:val="000000"/>
          <w:sz w:val="22"/>
          <w:szCs w:val="22"/>
        </w:rPr>
        <w:t> </w:t>
      </w:r>
    </w:p>
    <w:p w14:paraId="4120F687" w14:textId="2A17A0E5" w:rsidR="00F358C9" w:rsidRPr="009F08FE" w:rsidRDefault="00F358C9" w:rsidP="00F358C9">
      <w:pPr>
        <w:shd w:val="clear" w:color="auto" w:fill="FFFFFF"/>
        <w:rPr>
          <w:rFonts w:asciiTheme="minorHAnsi" w:hAnsiTheme="minorHAnsi" w:cstheme="minorHAnsi"/>
          <w:b/>
          <w:color w:val="000000"/>
          <w:sz w:val="22"/>
          <w:szCs w:val="22"/>
        </w:rPr>
      </w:pPr>
      <w:r w:rsidRPr="009F08FE">
        <w:rPr>
          <w:rFonts w:asciiTheme="minorHAnsi" w:hAnsiTheme="minorHAnsi" w:cstheme="minorHAnsi"/>
          <w:color w:val="000000"/>
          <w:sz w:val="22"/>
          <w:szCs w:val="22"/>
        </w:rPr>
        <w:tab/>
        <w:t xml:space="preserve">General Education Competency: </w:t>
      </w:r>
      <w:r w:rsidR="00ED282D">
        <w:rPr>
          <w:rFonts w:asciiTheme="minorHAnsi" w:hAnsiTheme="minorHAnsi" w:cstheme="minorHAnsi"/>
          <w:b/>
          <w:color w:val="000000"/>
          <w:sz w:val="22"/>
          <w:szCs w:val="22"/>
        </w:rPr>
        <w:t>Evaluate</w:t>
      </w:r>
    </w:p>
    <w:p w14:paraId="289E7A3A" w14:textId="77777777" w:rsidR="00F358C9" w:rsidRPr="009F08FE" w:rsidRDefault="00F358C9" w:rsidP="00F358C9">
      <w:pPr>
        <w:shd w:val="clear" w:color="auto" w:fill="FFFFFF"/>
        <w:rPr>
          <w:rFonts w:asciiTheme="minorHAnsi" w:hAnsiTheme="minorHAnsi" w:cstheme="minorHAnsi"/>
          <w:color w:val="000000"/>
          <w:sz w:val="22"/>
          <w:szCs w:val="22"/>
        </w:rPr>
      </w:pPr>
    </w:p>
    <w:p w14:paraId="62C3CD19" w14:textId="77777777" w:rsidR="00F358C9" w:rsidRPr="009F08FE" w:rsidRDefault="00F358C9" w:rsidP="00F358C9">
      <w:pPr>
        <w:shd w:val="clear" w:color="auto" w:fill="FFFFFF"/>
        <w:rPr>
          <w:rFonts w:asciiTheme="minorHAnsi" w:hAnsiTheme="minorHAnsi" w:cstheme="minorHAnsi"/>
          <w:color w:val="000000"/>
          <w:sz w:val="22"/>
          <w:szCs w:val="22"/>
        </w:rPr>
      </w:pPr>
      <w:r w:rsidRPr="009F08FE">
        <w:rPr>
          <w:rFonts w:asciiTheme="minorHAnsi" w:hAnsiTheme="minorHAnsi" w:cstheme="minorHAnsi"/>
          <w:color w:val="000000"/>
          <w:sz w:val="22"/>
          <w:szCs w:val="22"/>
        </w:rPr>
        <w:tab/>
        <w:t>Course Outcomes or Objectives Supporting the General Education Competency Selected:</w:t>
      </w:r>
    </w:p>
    <w:p w14:paraId="0CA0239C" w14:textId="77777777" w:rsidR="00F358C9" w:rsidRPr="009F08FE" w:rsidRDefault="00F358C9" w:rsidP="00F358C9">
      <w:pPr>
        <w:shd w:val="clear" w:color="auto" w:fill="FFFFFF"/>
        <w:rPr>
          <w:rFonts w:asciiTheme="minorHAnsi" w:hAnsiTheme="minorHAnsi" w:cstheme="minorHAnsi"/>
          <w:color w:val="000000"/>
          <w:sz w:val="22"/>
          <w:szCs w:val="22"/>
        </w:rPr>
      </w:pPr>
    </w:p>
    <w:p w14:paraId="3789E69B" w14:textId="77777777" w:rsidR="00ED282D" w:rsidRPr="009F08FE" w:rsidRDefault="00ED282D" w:rsidP="00ED282D">
      <w:pPr>
        <w:pStyle w:val="ListParagraph"/>
        <w:numPr>
          <w:ilvl w:val="0"/>
          <w:numId w:val="9"/>
        </w:numPr>
        <w:tabs>
          <w:tab w:val="left" w:pos="1080"/>
        </w:tabs>
        <w:rPr>
          <w:rFonts w:ascii="Calibri" w:hAnsi="Calibri" w:cs="Arial"/>
          <w:bCs/>
          <w:iCs/>
          <w:snapToGrid/>
          <w:sz w:val="22"/>
          <w:szCs w:val="22"/>
          <w:lang w:eastAsia="ar-SA"/>
        </w:rPr>
      </w:pPr>
      <w:r>
        <w:rPr>
          <w:rFonts w:ascii="Calibri" w:hAnsi="Calibri" w:cs="Arial"/>
          <w:bCs/>
          <w:iCs/>
          <w:snapToGrid/>
          <w:sz w:val="22"/>
          <w:szCs w:val="22"/>
          <w:lang w:eastAsia="ar-SA"/>
        </w:rPr>
        <w:t>C</w:t>
      </w:r>
      <w:r w:rsidRPr="009F08FE">
        <w:rPr>
          <w:rFonts w:ascii="Calibri" w:hAnsi="Calibri" w:cs="Arial"/>
          <w:bCs/>
          <w:iCs/>
          <w:snapToGrid/>
          <w:sz w:val="22"/>
          <w:szCs w:val="22"/>
          <w:lang w:eastAsia="ar-SA"/>
        </w:rPr>
        <w:t xml:space="preserve">reate and implement stored procedures and database triggers. </w:t>
      </w:r>
    </w:p>
    <w:p w14:paraId="4060A66B" w14:textId="77777777" w:rsidR="00ED282D" w:rsidRPr="009F08FE" w:rsidRDefault="00ED282D" w:rsidP="00ED282D">
      <w:pPr>
        <w:pStyle w:val="ListParagraph"/>
        <w:numPr>
          <w:ilvl w:val="0"/>
          <w:numId w:val="9"/>
        </w:numPr>
        <w:tabs>
          <w:tab w:val="left" w:pos="1080"/>
        </w:tabs>
        <w:rPr>
          <w:rFonts w:ascii="Calibri" w:hAnsi="Calibri" w:cs="Arial"/>
          <w:bCs/>
          <w:iCs/>
          <w:snapToGrid/>
          <w:sz w:val="22"/>
          <w:szCs w:val="22"/>
          <w:lang w:eastAsia="ar-SA"/>
        </w:rPr>
      </w:pPr>
      <w:r w:rsidRPr="009F08FE">
        <w:rPr>
          <w:rFonts w:ascii="Calibri" w:hAnsi="Calibri" w:cs="Arial"/>
          <w:bCs/>
          <w:iCs/>
          <w:snapToGrid/>
          <w:sz w:val="22"/>
          <w:szCs w:val="22"/>
          <w:lang w:eastAsia="ar-SA"/>
        </w:rPr>
        <w:t>Access and utilize object-relational frameworks such as Hibernate, JDO, etc.</w:t>
      </w:r>
    </w:p>
    <w:p w14:paraId="032BE524" w14:textId="77777777" w:rsidR="00F358C9" w:rsidRPr="009F08FE" w:rsidRDefault="00F358C9" w:rsidP="00F358C9">
      <w:pPr>
        <w:shd w:val="clear" w:color="auto" w:fill="FFFFFF"/>
        <w:spacing w:line="360" w:lineRule="auto"/>
        <w:ind w:firstLine="720"/>
        <w:rPr>
          <w:rFonts w:asciiTheme="minorHAnsi" w:hAnsiTheme="minorHAnsi" w:cstheme="minorHAnsi"/>
          <w:sz w:val="22"/>
          <w:szCs w:val="22"/>
        </w:rPr>
      </w:pPr>
      <w:r w:rsidRPr="009F08FE">
        <w:rPr>
          <w:rFonts w:asciiTheme="minorHAnsi" w:hAnsiTheme="minorHAnsi" w:cstheme="minorHAnsi"/>
          <w:b/>
          <w:color w:val="000000"/>
          <w:sz w:val="22"/>
          <w:szCs w:val="22"/>
        </w:rPr>
        <w:t>B.</w:t>
      </w:r>
      <w:r w:rsidRPr="009F08FE">
        <w:rPr>
          <w:rFonts w:asciiTheme="minorHAnsi" w:hAnsiTheme="minorHAnsi" w:cstheme="minorHAnsi"/>
          <w:color w:val="000000"/>
          <w:sz w:val="22"/>
          <w:szCs w:val="22"/>
        </w:rPr>
        <w:t xml:space="preserve"> </w:t>
      </w:r>
      <w:r w:rsidRPr="009F08FE">
        <w:rPr>
          <w:rFonts w:asciiTheme="minorHAnsi" w:hAnsiTheme="minorHAnsi" w:cstheme="minorHAnsi"/>
          <w:b/>
          <w:sz w:val="22"/>
          <w:szCs w:val="22"/>
        </w:rPr>
        <w:t>Other Course Objectives/Standards</w:t>
      </w:r>
    </w:p>
    <w:p w14:paraId="400DF1E6" w14:textId="77777777" w:rsidR="00ED282D" w:rsidRPr="009F08FE" w:rsidRDefault="00ED282D" w:rsidP="00ED282D">
      <w:pPr>
        <w:pStyle w:val="ListParagraph"/>
        <w:numPr>
          <w:ilvl w:val="0"/>
          <w:numId w:val="9"/>
        </w:numPr>
        <w:tabs>
          <w:tab w:val="left" w:pos="1080"/>
        </w:tabs>
        <w:rPr>
          <w:rFonts w:ascii="Calibri" w:hAnsi="Calibri" w:cs="Arial"/>
          <w:bCs/>
          <w:iCs/>
          <w:snapToGrid/>
          <w:sz w:val="22"/>
          <w:szCs w:val="22"/>
          <w:lang w:eastAsia="ar-SA"/>
        </w:rPr>
      </w:pPr>
      <w:r w:rsidRPr="009F08FE">
        <w:rPr>
          <w:rFonts w:ascii="Calibri" w:hAnsi="Calibri" w:cs="Arial"/>
          <w:bCs/>
          <w:iCs/>
          <w:snapToGrid/>
          <w:sz w:val="22"/>
          <w:szCs w:val="22"/>
          <w:lang w:eastAsia="ar-SA"/>
        </w:rPr>
        <w:t xml:space="preserve">Implement NOSQL. </w:t>
      </w:r>
    </w:p>
    <w:p w14:paraId="7205EDD4" w14:textId="77777777" w:rsidR="00ED282D" w:rsidRDefault="00ED282D" w:rsidP="00ED282D">
      <w:pPr>
        <w:pStyle w:val="ListParagraph"/>
        <w:numPr>
          <w:ilvl w:val="0"/>
          <w:numId w:val="9"/>
        </w:numPr>
        <w:tabs>
          <w:tab w:val="left" w:pos="1080"/>
        </w:tabs>
        <w:rPr>
          <w:rFonts w:ascii="Calibri" w:hAnsi="Calibri" w:cs="Arial"/>
          <w:bCs/>
          <w:iCs/>
          <w:snapToGrid/>
          <w:sz w:val="22"/>
          <w:szCs w:val="22"/>
          <w:lang w:eastAsia="ar-SA"/>
        </w:rPr>
      </w:pPr>
      <w:r w:rsidRPr="009F08FE">
        <w:rPr>
          <w:rFonts w:ascii="Calibri" w:hAnsi="Calibri" w:cs="Arial"/>
          <w:bCs/>
          <w:iCs/>
          <w:snapToGrid/>
          <w:sz w:val="22"/>
          <w:szCs w:val="22"/>
          <w:lang w:eastAsia="ar-SA"/>
        </w:rPr>
        <w:t>Discuss and investigate current topics in database programming</w:t>
      </w:r>
    </w:p>
    <w:p w14:paraId="47203349" w14:textId="77777777" w:rsidR="00191C68" w:rsidRPr="009F08FE" w:rsidRDefault="00191C68" w:rsidP="00DA66CF">
      <w:pPr>
        <w:ind w:left="720"/>
        <w:rPr>
          <w:rFonts w:asciiTheme="minorHAnsi" w:hAnsiTheme="minorHAnsi" w:cstheme="minorHAnsi"/>
          <w:b/>
          <w:sz w:val="22"/>
          <w:szCs w:val="22"/>
          <w:u w:val="single"/>
        </w:rPr>
      </w:pPr>
    </w:p>
    <w:p w14:paraId="395C4179" w14:textId="77777777" w:rsidR="00191C68" w:rsidRPr="009F08FE" w:rsidRDefault="00191C68" w:rsidP="00BE594D">
      <w:pPr>
        <w:numPr>
          <w:ilvl w:val="0"/>
          <w:numId w:val="3"/>
        </w:numPr>
        <w:rPr>
          <w:rFonts w:asciiTheme="minorHAnsi" w:hAnsiTheme="minorHAnsi" w:cstheme="minorHAnsi"/>
          <w:sz w:val="22"/>
          <w:szCs w:val="22"/>
        </w:rPr>
      </w:pPr>
      <w:r w:rsidRPr="009F08FE">
        <w:rPr>
          <w:rFonts w:asciiTheme="minorHAnsi" w:hAnsiTheme="minorHAnsi" w:cstheme="minorHAnsi"/>
          <w:b/>
          <w:sz w:val="22"/>
          <w:szCs w:val="22"/>
          <w:u w:val="single"/>
        </w:rPr>
        <w:t>DISTRICT-WIDE POLICIES:</w:t>
      </w:r>
    </w:p>
    <w:p w14:paraId="2348A383" w14:textId="77777777" w:rsidR="00191C68" w:rsidRPr="009F08FE" w:rsidRDefault="00191C68" w:rsidP="00DA66CF">
      <w:pPr>
        <w:tabs>
          <w:tab w:val="left" w:pos="720"/>
        </w:tabs>
        <w:ind w:left="720"/>
        <w:rPr>
          <w:rFonts w:asciiTheme="minorHAnsi" w:hAnsiTheme="minorHAnsi" w:cstheme="minorHAnsi"/>
          <w:sz w:val="22"/>
          <w:szCs w:val="22"/>
        </w:rPr>
      </w:pPr>
    </w:p>
    <w:p w14:paraId="34B5A94A" w14:textId="77777777" w:rsidR="00191C68" w:rsidRPr="009F08FE" w:rsidRDefault="00191C68" w:rsidP="00DA66CF">
      <w:pPr>
        <w:ind w:left="720"/>
        <w:rPr>
          <w:rFonts w:asciiTheme="minorHAnsi" w:hAnsiTheme="minorHAnsi" w:cstheme="minorHAnsi"/>
          <w:b/>
          <w:bCs/>
          <w:iCs/>
          <w:caps/>
          <w:sz w:val="22"/>
          <w:szCs w:val="22"/>
        </w:rPr>
      </w:pPr>
      <w:r w:rsidRPr="009F08FE">
        <w:rPr>
          <w:rFonts w:asciiTheme="minorHAnsi" w:hAnsiTheme="minorHAnsi" w:cstheme="minorHAnsi"/>
          <w:b/>
          <w:bCs/>
          <w:iCs/>
          <w:caps/>
          <w:sz w:val="22"/>
          <w:szCs w:val="22"/>
        </w:rPr>
        <w:t>Programs for Students with Disabilities</w:t>
      </w:r>
    </w:p>
    <w:p w14:paraId="382C4769" w14:textId="77777777" w:rsidR="00592E03" w:rsidRPr="009F08FE" w:rsidRDefault="00882197" w:rsidP="00592E03">
      <w:pPr>
        <w:tabs>
          <w:tab w:val="left" w:pos="720"/>
        </w:tabs>
        <w:ind w:left="720"/>
        <w:rPr>
          <w:rFonts w:asciiTheme="minorHAnsi" w:hAnsiTheme="minorHAnsi" w:cstheme="minorHAnsi"/>
          <w:bCs/>
          <w:iCs/>
          <w:sz w:val="22"/>
          <w:szCs w:val="22"/>
        </w:rPr>
      </w:pPr>
      <w:r w:rsidRPr="009F08FE">
        <w:rPr>
          <w:rFonts w:asciiTheme="minorHAnsi" w:hAnsiTheme="minorHAnsi" w:cstheme="minorHAns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F08FE">
          <w:rPr>
            <w:rStyle w:val="Hyperlink"/>
            <w:rFonts w:asciiTheme="minorHAnsi" w:hAnsiTheme="minorHAnsi" w:cstheme="minorHAnsi"/>
            <w:bCs/>
            <w:iCs/>
            <w:sz w:val="22"/>
            <w:szCs w:val="22"/>
          </w:rPr>
          <w:t>http://www.fsw.edu/adaptiveservices</w:t>
        </w:r>
      </w:hyperlink>
      <w:r w:rsidRPr="009F08FE">
        <w:rPr>
          <w:rFonts w:asciiTheme="minorHAnsi" w:hAnsiTheme="minorHAnsi" w:cstheme="minorHAnsi"/>
          <w:bCs/>
          <w:iCs/>
          <w:sz w:val="22"/>
          <w:szCs w:val="22"/>
        </w:rPr>
        <w:t>.</w:t>
      </w:r>
    </w:p>
    <w:p w14:paraId="15BC6495" w14:textId="77777777" w:rsidR="000915BF" w:rsidRPr="009F08FE" w:rsidRDefault="000915BF" w:rsidP="00592E03">
      <w:pPr>
        <w:tabs>
          <w:tab w:val="left" w:pos="720"/>
        </w:tabs>
        <w:ind w:left="720"/>
        <w:rPr>
          <w:rFonts w:asciiTheme="minorHAnsi" w:hAnsiTheme="minorHAnsi" w:cstheme="minorHAnsi"/>
          <w:bCs/>
          <w:iCs/>
          <w:sz w:val="22"/>
          <w:szCs w:val="22"/>
        </w:rPr>
      </w:pPr>
    </w:p>
    <w:p w14:paraId="776B6F02" w14:textId="77777777" w:rsidR="000915BF" w:rsidRPr="009F08FE" w:rsidRDefault="000915BF" w:rsidP="000915BF">
      <w:pPr>
        <w:ind w:left="720"/>
        <w:rPr>
          <w:rFonts w:asciiTheme="minorHAnsi" w:hAnsiTheme="minorHAnsi" w:cstheme="minorHAnsi"/>
          <w:b/>
          <w:bCs/>
          <w:caps/>
          <w:sz w:val="22"/>
          <w:szCs w:val="22"/>
        </w:rPr>
      </w:pPr>
      <w:r w:rsidRPr="009F08FE">
        <w:rPr>
          <w:rFonts w:asciiTheme="minorHAnsi" w:hAnsiTheme="minorHAnsi" w:cstheme="minorHAnsi"/>
          <w:b/>
          <w:bCs/>
          <w:caps/>
          <w:sz w:val="22"/>
          <w:szCs w:val="22"/>
        </w:rPr>
        <w:t>REPORTING TITLE IX VIOLATIONS</w:t>
      </w:r>
    </w:p>
    <w:p w14:paraId="6F8E997C" w14:textId="77777777" w:rsidR="000915BF" w:rsidRPr="009F08FE" w:rsidRDefault="000915BF" w:rsidP="000915BF">
      <w:pPr>
        <w:tabs>
          <w:tab w:val="left" w:pos="720"/>
        </w:tabs>
        <w:ind w:left="720"/>
        <w:rPr>
          <w:rFonts w:asciiTheme="minorHAnsi" w:hAnsiTheme="minorHAnsi" w:cstheme="minorHAnsi"/>
          <w:bCs/>
          <w:iCs/>
          <w:sz w:val="22"/>
          <w:szCs w:val="22"/>
        </w:rPr>
      </w:pPr>
      <w:r w:rsidRPr="009F08FE">
        <w:rPr>
          <w:rFonts w:asciiTheme="minorHAnsi" w:hAnsiTheme="minorHAnsi" w:cstheme="minorHAns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F08FE">
          <w:rPr>
            <w:rStyle w:val="Hyperlink"/>
            <w:rFonts w:asciiTheme="minorHAnsi" w:hAnsiTheme="minorHAnsi" w:cstheme="minorHAnsi"/>
            <w:sz w:val="22"/>
            <w:szCs w:val="22"/>
          </w:rPr>
          <w:t>equity@fsw.edu</w:t>
        </w:r>
      </w:hyperlink>
      <w:r w:rsidRPr="009F08FE">
        <w:rPr>
          <w:rFonts w:asciiTheme="minorHAnsi" w:hAnsiTheme="minorHAnsi" w:cstheme="minorHAns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F08FE">
          <w:rPr>
            <w:rStyle w:val="Hyperlink"/>
            <w:rFonts w:asciiTheme="minorHAnsi" w:hAnsiTheme="minorHAnsi" w:cstheme="minorHAnsi"/>
            <w:sz w:val="22"/>
            <w:szCs w:val="22"/>
          </w:rPr>
          <w:t>http://www.fsw.edu/sexualassault</w:t>
        </w:r>
      </w:hyperlink>
      <w:r w:rsidRPr="009F08FE">
        <w:rPr>
          <w:rFonts w:asciiTheme="minorHAnsi" w:hAnsiTheme="minorHAnsi" w:cstheme="minorHAnsi"/>
          <w:sz w:val="22"/>
          <w:szCs w:val="22"/>
        </w:rPr>
        <w:t>.</w:t>
      </w:r>
    </w:p>
    <w:p w14:paraId="4CA30A54" w14:textId="77777777" w:rsidR="0019349D" w:rsidRPr="009F08FE" w:rsidRDefault="0019349D" w:rsidP="00DA66CF">
      <w:pPr>
        <w:tabs>
          <w:tab w:val="left" w:pos="720"/>
        </w:tabs>
        <w:ind w:left="720"/>
        <w:rPr>
          <w:rFonts w:asciiTheme="minorHAnsi" w:hAnsiTheme="minorHAnsi" w:cstheme="minorHAnsi"/>
          <w:bCs/>
          <w:iCs/>
          <w:sz w:val="22"/>
          <w:szCs w:val="22"/>
        </w:rPr>
      </w:pPr>
    </w:p>
    <w:p w14:paraId="25D02217" w14:textId="77777777" w:rsidR="00E83DCC" w:rsidRPr="009F08FE" w:rsidRDefault="00E83DCC" w:rsidP="00DA66CF">
      <w:pPr>
        <w:tabs>
          <w:tab w:val="left" w:pos="720"/>
        </w:tabs>
        <w:ind w:left="720"/>
        <w:rPr>
          <w:rFonts w:asciiTheme="minorHAnsi" w:hAnsiTheme="minorHAnsi" w:cstheme="minorHAnsi"/>
          <w:bCs/>
          <w:iCs/>
          <w:sz w:val="22"/>
          <w:szCs w:val="22"/>
        </w:rPr>
        <w:sectPr w:rsidR="00E83DCC" w:rsidRPr="009F08FE" w:rsidSect="00F358C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CB8A393" w14:textId="77777777" w:rsidR="00191C68" w:rsidRPr="009F08FE" w:rsidRDefault="00191C68" w:rsidP="00DA66CF">
      <w:pPr>
        <w:tabs>
          <w:tab w:val="left" w:pos="720"/>
        </w:tabs>
        <w:ind w:left="720"/>
        <w:rPr>
          <w:rFonts w:asciiTheme="minorHAnsi" w:hAnsiTheme="minorHAnsi" w:cstheme="minorHAnsi"/>
          <w:bCs/>
          <w:iCs/>
          <w:sz w:val="22"/>
          <w:szCs w:val="22"/>
        </w:rPr>
      </w:pPr>
    </w:p>
    <w:p w14:paraId="1268025E" w14:textId="77777777" w:rsidR="00191C68" w:rsidRPr="009F08FE" w:rsidRDefault="00191C68" w:rsidP="00F33F02">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REQUIREMENTS FOR THE STUDENTS:</w:t>
      </w:r>
      <w:r w:rsidRPr="009F08FE">
        <w:rPr>
          <w:rFonts w:asciiTheme="minorHAnsi" w:hAnsiTheme="minorHAnsi" w:cstheme="minorHAnsi"/>
          <w:sz w:val="22"/>
          <w:szCs w:val="22"/>
        </w:rPr>
        <w:tab/>
      </w:r>
    </w:p>
    <w:p w14:paraId="3B2F79F6"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List specific course assessments such as class participation, tests, homework assignments, make-up procedures, etc.</w:t>
      </w:r>
    </w:p>
    <w:p w14:paraId="2766937B" w14:textId="77777777" w:rsidR="00191C68" w:rsidRPr="009F08FE" w:rsidRDefault="00191C68" w:rsidP="00DA66CF">
      <w:pPr>
        <w:ind w:left="720"/>
        <w:rPr>
          <w:rFonts w:asciiTheme="minorHAnsi" w:hAnsiTheme="minorHAnsi" w:cstheme="minorHAnsi"/>
          <w:sz w:val="22"/>
          <w:szCs w:val="22"/>
        </w:rPr>
      </w:pPr>
    </w:p>
    <w:p w14:paraId="2534A99B"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ATTENDANCE POLICY:</w:t>
      </w:r>
      <w:r w:rsidRPr="009F08FE">
        <w:rPr>
          <w:rFonts w:asciiTheme="minorHAnsi" w:hAnsiTheme="minorHAnsi" w:cstheme="minorHAnsi"/>
          <w:sz w:val="22"/>
          <w:szCs w:val="22"/>
        </w:rPr>
        <w:t xml:space="preserve">   </w:t>
      </w:r>
    </w:p>
    <w:p w14:paraId="705B6391"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The professor’s specific policy concerning absence. (The College policy on attendance is in the Catalog, and defers to the professor.)</w:t>
      </w:r>
    </w:p>
    <w:p w14:paraId="7D079DB8" w14:textId="77777777" w:rsidR="00191C68" w:rsidRPr="009F08FE" w:rsidRDefault="00191C68" w:rsidP="00DA66CF">
      <w:pPr>
        <w:ind w:left="720"/>
        <w:rPr>
          <w:rFonts w:asciiTheme="minorHAnsi" w:hAnsiTheme="minorHAnsi" w:cstheme="minorHAnsi"/>
          <w:sz w:val="22"/>
          <w:szCs w:val="22"/>
        </w:rPr>
      </w:pPr>
    </w:p>
    <w:p w14:paraId="283A995A"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GRADING POLICY:</w:t>
      </w:r>
      <w:r w:rsidRPr="009F08FE">
        <w:rPr>
          <w:rFonts w:asciiTheme="minorHAnsi" w:hAnsiTheme="minorHAnsi" w:cstheme="minorHAnsi"/>
          <w:sz w:val="22"/>
          <w:szCs w:val="22"/>
        </w:rPr>
        <w:t xml:space="preserve">  </w:t>
      </w:r>
    </w:p>
    <w:p w14:paraId="6B19CEC2"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 xml:space="preserve">Include numerical ranges for letter grades; the following is a range commonly used by many </w:t>
      </w:r>
      <w:proofErr w:type="gramStart"/>
      <w:r w:rsidRPr="009F08FE">
        <w:rPr>
          <w:rFonts w:asciiTheme="minorHAnsi" w:hAnsiTheme="minorHAnsi" w:cstheme="minorHAnsi"/>
          <w:sz w:val="22"/>
          <w:szCs w:val="22"/>
        </w:rPr>
        <w:t>faculty</w:t>
      </w:r>
      <w:proofErr w:type="gramEnd"/>
      <w:r w:rsidRPr="009F08FE">
        <w:rPr>
          <w:rFonts w:asciiTheme="minorHAnsi" w:hAnsiTheme="minorHAnsi" w:cstheme="minorHAnsi"/>
          <w:sz w:val="22"/>
          <w:szCs w:val="22"/>
        </w:rPr>
        <w:t>:</w:t>
      </w:r>
    </w:p>
    <w:p w14:paraId="581DEA1A" w14:textId="77777777" w:rsidR="00191C68" w:rsidRPr="009F08FE" w:rsidRDefault="00191C68" w:rsidP="00DA66CF">
      <w:pPr>
        <w:pStyle w:val="ListParagraph"/>
        <w:rPr>
          <w:rFonts w:asciiTheme="minorHAnsi" w:hAnsiTheme="minorHAnsi" w:cstheme="minorHAnsi"/>
          <w:sz w:val="22"/>
          <w:szCs w:val="22"/>
        </w:rPr>
      </w:pPr>
    </w:p>
    <w:p w14:paraId="0EAACA94"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90 - 100      =      A</w:t>
      </w:r>
    </w:p>
    <w:p w14:paraId="492A4F28"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80 - 89        =      B</w:t>
      </w:r>
    </w:p>
    <w:p w14:paraId="772B7EA1"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lastRenderedPageBreak/>
        <w:t>70 - 79        =      C</w:t>
      </w:r>
    </w:p>
    <w:p w14:paraId="5AA5E32B"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60 - 69        =      D</w:t>
      </w:r>
    </w:p>
    <w:p w14:paraId="2908CC0D"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Below 60    =      F</w:t>
      </w:r>
    </w:p>
    <w:p w14:paraId="5188E9FC" w14:textId="77777777" w:rsidR="00191C68" w:rsidRPr="009F08FE" w:rsidRDefault="00191C68" w:rsidP="00DA66CF">
      <w:pPr>
        <w:ind w:left="720"/>
        <w:rPr>
          <w:rFonts w:asciiTheme="minorHAnsi" w:hAnsiTheme="minorHAnsi" w:cstheme="minorHAnsi"/>
          <w:sz w:val="22"/>
          <w:szCs w:val="22"/>
        </w:rPr>
      </w:pPr>
    </w:p>
    <w:p w14:paraId="0C854B88"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(Note:  The “incomplete” grade [“I”] should be given only when unusual circumstances warrant. An “incomplete” is not a substitute for a “D,” “F,” or “W.” Refer to the policy on “incomplete grades.)</w:t>
      </w:r>
    </w:p>
    <w:p w14:paraId="70AF51DB" w14:textId="77777777" w:rsidR="00191C68" w:rsidRPr="009F08FE" w:rsidRDefault="00191C68" w:rsidP="00DA66CF">
      <w:pPr>
        <w:ind w:left="720"/>
        <w:rPr>
          <w:rFonts w:asciiTheme="minorHAnsi" w:hAnsiTheme="minorHAnsi" w:cstheme="minorHAnsi"/>
          <w:b/>
          <w:sz w:val="22"/>
          <w:szCs w:val="22"/>
        </w:rPr>
      </w:pPr>
    </w:p>
    <w:p w14:paraId="10E43A45"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REQUIRED COURSE MATERIALS:</w:t>
      </w:r>
      <w:r w:rsidRPr="009F08FE">
        <w:rPr>
          <w:rFonts w:asciiTheme="minorHAnsi" w:hAnsiTheme="minorHAnsi" w:cstheme="minorHAnsi"/>
          <w:sz w:val="22"/>
          <w:szCs w:val="22"/>
        </w:rPr>
        <w:t xml:space="preserve">  </w:t>
      </w:r>
    </w:p>
    <w:p w14:paraId="51D9F5F9" w14:textId="77777777" w:rsidR="005C766F" w:rsidRPr="005C766F" w:rsidRDefault="005C766F" w:rsidP="005C766F">
      <w:pPr>
        <w:pStyle w:val="ListParagraph"/>
        <w:rPr>
          <w:rFonts w:asciiTheme="minorHAnsi" w:hAnsiTheme="minorHAnsi" w:cstheme="minorHAnsi"/>
          <w:sz w:val="22"/>
          <w:szCs w:val="22"/>
        </w:rPr>
      </w:pPr>
      <w:r w:rsidRPr="005C766F">
        <w:rPr>
          <w:rFonts w:asciiTheme="minorHAnsi" w:hAnsiTheme="minorHAnsi" w:cstheme="minorHAnsi"/>
          <w:sz w:val="22"/>
          <w:szCs w:val="22"/>
        </w:rPr>
        <w:t>(In correct bibliographic format)</w:t>
      </w:r>
    </w:p>
    <w:p w14:paraId="5CAF1F00" w14:textId="77777777" w:rsidR="009F08FE" w:rsidRPr="009F08FE" w:rsidRDefault="009F08FE" w:rsidP="00DA66CF">
      <w:pPr>
        <w:ind w:left="720"/>
        <w:rPr>
          <w:rFonts w:asciiTheme="minorHAnsi" w:hAnsiTheme="minorHAnsi" w:cstheme="minorHAnsi"/>
          <w:sz w:val="22"/>
          <w:szCs w:val="22"/>
        </w:rPr>
      </w:pPr>
    </w:p>
    <w:p w14:paraId="02C76B23"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RESERVED MATERIALS FOR THE COURSE:</w:t>
      </w:r>
      <w:r w:rsidRPr="009F08FE">
        <w:rPr>
          <w:rFonts w:asciiTheme="minorHAnsi" w:hAnsiTheme="minorHAnsi" w:cstheme="minorHAnsi"/>
          <w:sz w:val="22"/>
          <w:szCs w:val="22"/>
        </w:rPr>
        <w:t xml:space="preserve">  </w:t>
      </w:r>
    </w:p>
    <w:p w14:paraId="3765D6F6"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Other special learning resources.</w:t>
      </w:r>
    </w:p>
    <w:p w14:paraId="58F46C84" w14:textId="77777777" w:rsidR="00191C68" w:rsidRPr="009F08FE" w:rsidRDefault="00191C68" w:rsidP="00DA66CF">
      <w:pPr>
        <w:ind w:left="720"/>
        <w:rPr>
          <w:rFonts w:asciiTheme="minorHAnsi" w:hAnsiTheme="minorHAnsi" w:cstheme="minorHAnsi"/>
          <w:sz w:val="22"/>
          <w:szCs w:val="22"/>
        </w:rPr>
      </w:pPr>
    </w:p>
    <w:p w14:paraId="33F3E9EE"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CLASS SCHEDULE:</w:t>
      </w:r>
      <w:r w:rsidRPr="009F08FE">
        <w:rPr>
          <w:rFonts w:asciiTheme="minorHAnsi" w:hAnsiTheme="minorHAnsi" w:cstheme="minorHAnsi"/>
          <w:sz w:val="22"/>
          <w:szCs w:val="22"/>
        </w:rPr>
        <w:t xml:space="preserve">  </w:t>
      </w:r>
    </w:p>
    <w:p w14:paraId="2F623178"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 xml:space="preserve">This section includes assignments for each class meeting or unit, along with scheduled </w:t>
      </w:r>
      <w:r w:rsidR="00882197" w:rsidRPr="009F08FE">
        <w:rPr>
          <w:rFonts w:asciiTheme="minorHAnsi" w:hAnsiTheme="minorHAnsi" w:cstheme="minorHAnsi"/>
          <w:sz w:val="22"/>
          <w:szCs w:val="22"/>
        </w:rPr>
        <w:t>Library activities</w:t>
      </w:r>
      <w:r w:rsidRPr="009F08FE">
        <w:rPr>
          <w:rFonts w:asciiTheme="minorHAnsi" w:hAnsiTheme="minorHAnsi" w:cstheme="minorHAnsi"/>
          <w:sz w:val="22"/>
          <w:szCs w:val="22"/>
        </w:rPr>
        <w:t xml:space="preserve"> and other scheduled support, including scheduled tests.</w:t>
      </w:r>
    </w:p>
    <w:p w14:paraId="6510928C" w14:textId="77777777" w:rsidR="00191C68" w:rsidRPr="009F08FE" w:rsidRDefault="00191C68" w:rsidP="00DA66CF">
      <w:pPr>
        <w:ind w:left="720"/>
        <w:rPr>
          <w:rFonts w:asciiTheme="minorHAnsi" w:hAnsiTheme="minorHAnsi" w:cstheme="minorHAnsi"/>
          <w:sz w:val="22"/>
          <w:szCs w:val="22"/>
        </w:rPr>
      </w:pPr>
    </w:p>
    <w:p w14:paraId="47D2E96A"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ANY OTHER INFORMATION OR CLASS PROCEDURES OR POLICIES:</w:t>
      </w:r>
      <w:r w:rsidRPr="009F08FE">
        <w:rPr>
          <w:rFonts w:asciiTheme="minorHAnsi" w:hAnsiTheme="minorHAnsi" w:cstheme="minorHAnsi"/>
          <w:sz w:val="22"/>
          <w:szCs w:val="22"/>
        </w:rPr>
        <w:t xml:space="preserve">  </w:t>
      </w:r>
    </w:p>
    <w:p w14:paraId="01515836"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(Which would be useful to the students in the class.)</w:t>
      </w:r>
    </w:p>
    <w:p w14:paraId="28B1B4C9" w14:textId="77777777" w:rsidR="00191C68" w:rsidRPr="009F08FE" w:rsidRDefault="00191C68" w:rsidP="00DA66CF">
      <w:pPr>
        <w:ind w:left="720"/>
        <w:rPr>
          <w:rFonts w:asciiTheme="minorHAnsi" w:hAnsiTheme="minorHAnsi" w:cstheme="minorHAnsi"/>
          <w:sz w:val="22"/>
          <w:szCs w:val="22"/>
        </w:rPr>
      </w:pPr>
    </w:p>
    <w:sectPr w:rsidR="00191C68" w:rsidRPr="009F08FE"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2F82" w14:textId="77777777" w:rsidR="00821FB1" w:rsidRDefault="00821FB1" w:rsidP="003A608C">
      <w:r>
        <w:separator/>
      </w:r>
    </w:p>
  </w:endnote>
  <w:endnote w:type="continuationSeparator" w:id="0">
    <w:p w14:paraId="4CE77065" w14:textId="77777777" w:rsidR="00821FB1" w:rsidRDefault="00821FB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CC61" w14:textId="77777777"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358C9">
      <w:rPr>
        <w:rFonts w:ascii="Calibri" w:hAnsi="Calibri" w:cs="Arial"/>
        <w:sz w:val="22"/>
        <w:szCs w:val="22"/>
      </w:rPr>
      <w:t xml:space="preserve">Revised </w:t>
    </w:r>
    <w:r w:rsidR="006D0DA5">
      <w:rPr>
        <w:rFonts w:ascii="Calibri" w:hAnsi="Calibri" w:cs="Arial"/>
        <w:sz w:val="22"/>
        <w:szCs w:val="22"/>
      </w:rPr>
      <w:t>2/16</w:t>
    </w:r>
    <w:r w:rsidR="00F358C9">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F358C9">
      <w:rPr>
        <w:rFonts w:ascii="Calibri" w:hAnsi="Calibri" w:cs="Arial"/>
        <w:noProof/>
        <w:sz w:val="22"/>
        <w:szCs w:val="22"/>
      </w:rPr>
      <w:t>2</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DA2F" w14:textId="6FB3E5E1" w:rsidR="00191C68" w:rsidRPr="00F358C9" w:rsidRDefault="00F358C9" w:rsidP="00F358C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880951">
      <w:rPr>
        <w:rFonts w:ascii="Calibri" w:hAnsi="Calibri" w:cs="Arial"/>
        <w:sz w:val="22"/>
        <w:szCs w:val="22"/>
      </w:rPr>
      <w:t>, 4/20</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897CA" w14:textId="77777777" w:rsidR="00821FB1" w:rsidRDefault="00821FB1" w:rsidP="003A608C">
      <w:r>
        <w:separator/>
      </w:r>
    </w:p>
  </w:footnote>
  <w:footnote w:type="continuationSeparator" w:id="0">
    <w:p w14:paraId="369C1035" w14:textId="77777777" w:rsidR="00821FB1" w:rsidRDefault="00821FB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CF73" w14:textId="77777777" w:rsidR="00330BE2" w:rsidRPr="005B1FB3" w:rsidRDefault="00EE7AF0" w:rsidP="00330BE2">
    <w:pPr>
      <w:pStyle w:val="Header"/>
      <w:pBdr>
        <w:bottom w:val="thinThickSmallGap" w:sz="18" w:space="1" w:color="0D0D0D"/>
      </w:pBdr>
      <w:jc w:val="right"/>
    </w:pPr>
    <w:r>
      <w:rPr>
        <w:rFonts w:ascii="Calibri" w:hAnsi="Calibri" w:cs="Arial"/>
        <w:noProof/>
        <w:sz w:val="22"/>
        <w:szCs w:val="22"/>
      </w:rPr>
      <w:t>COP 3337 INTERMEDIATE PROGRAMMING (C ++)</w:t>
    </w:r>
  </w:p>
  <w:p w14:paraId="75854FCE" w14:textId="77777777"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A735" w14:textId="77777777" w:rsidR="00F358C9" w:rsidRDefault="00F358C9" w:rsidP="00F358C9">
    <w:pPr>
      <w:pStyle w:val="Header"/>
      <w:jc w:val="right"/>
    </w:pPr>
    <w:r w:rsidRPr="00D55873">
      <w:rPr>
        <w:noProof/>
        <w:lang w:eastAsia="en-US"/>
      </w:rPr>
      <w:drawing>
        <wp:inline distT="0" distB="0" distL="0" distR="0" wp14:anchorId="76D23E9A" wp14:editId="7AB8981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BE75DF" w14:textId="77777777" w:rsidR="00F358C9" w:rsidRDefault="00F358C9" w:rsidP="00F358C9">
    <w:pPr>
      <w:pStyle w:val="Header"/>
      <w:tabs>
        <w:tab w:val="left" w:pos="3514"/>
      </w:tabs>
    </w:pPr>
    <w:r>
      <w:tab/>
    </w:r>
    <w:r>
      <w:tab/>
    </w:r>
    <w:r>
      <w:tab/>
    </w:r>
  </w:p>
  <w:p w14:paraId="09BCA8C8" w14:textId="77777777" w:rsidR="00F358C9" w:rsidRDefault="00F358C9" w:rsidP="00F358C9">
    <w:pPr>
      <w:pStyle w:val="Header"/>
      <w:contextualSpacing/>
      <w:jc w:val="right"/>
      <w:rPr>
        <w:b/>
        <w:color w:val="470A68"/>
        <w:sz w:val="28"/>
      </w:rPr>
    </w:pPr>
    <w:r>
      <w:rPr>
        <w:b/>
        <w:color w:val="470A68"/>
        <w:sz w:val="28"/>
      </w:rPr>
      <w:t>School of Business and Technology</w:t>
    </w:r>
  </w:p>
  <w:p w14:paraId="25A3C00C" w14:textId="77777777" w:rsidR="00191C68" w:rsidRPr="00F358C9" w:rsidRDefault="00F358C9" w:rsidP="00F358C9">
    <w:pPr>
      <w:pStyle w:val="Header"/>
      <w:contextualSpacing/>
      <w:jc w:val="right"/>
      <w:rPr>
        <w:b/>
        <w:color w:val="470A68"/>
        <w:sz w:val="28"/>
      </w:rPr>
    </w:pPr>
    <w:r>
      <w:rPr>
        <w:noProof/>
        <w:lang w:eastAsia="en-US"/>
      </w:rPr>
      <mc:AlternateContent>
        <mc:Choice Requires="wps">
          <w:drawing>
            <wp:inline distT="0" distB="0" distL="0" distR="0" wp14:anchorId="16B0D8F9" wp14:editId="198077B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76C9092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A633168"/>
    <w:multiLevelType w:val="hybridMultilevel"/>
    <w:tmpl w:val="19C04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4921C2F"/>
    <w:multiLevelType w:val="hybridMultilevel"/>
    <w:tmpl w:val="DD8CF7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C91401E"/>
    <w:multiLevelType w:val="hybridMultilevel"/>
    <w:tmpl w:val="6ED2CBF4"/>
    <w:lvl w:ilvl="0" w:tplc="04090001">
      <w:start w:val="1"/>
      <w:numFmt w:val="bullet"/>
      <w:lvlText w:val=""/>
      <w:lvlJc w:val="left"/>
      <w:pPr>
        <w:ind w:left="1440" w:hanging="360"/>
      </w:pPr>
      <w:rPr>
        <w:rFonts w:ascii="Symbol" w:hAnsi="Symbol" w:hint="default"/>
      </w:rPr>
    </w:lvl>
    <w:lvl w:ilvl="1" w:tplc="C89A2EEC">
      <w:numFmt w:val="bullet"/>
      <w:lvlText w:val="•"/>
      <w:lvlJc w:val="left"/>
      <w:pPr>
        <w:ind w:left="2520" w:hanging="72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0824A1"/>
    <w:multiLevelType w:val="hybridMultilevel"/>
    <w:tmpl w:val="E79AB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8"/>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QIXNqUADd9GFLfrwT8RcJSG90GNo5K4kWpyg9BU7vvRTg0xl8kjqplB3EOQVTVtn0sl9VeOrqXUHB0UPSv6vag==" w:salt="lreJ+6U0OtjvYVMGGnCqW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3BC9"/>
    <w:rsid w:val="00095F74"/>
    <w:rsid w:val="00096025"/>
    <w:rsid w:val="00097F0F"/>
    <w:rsid w:val="000A175B"/>
    <w:rsid w:val="000A404C"/>
    <w:rsid w:val="000A53CD"/>
    <w:rsid w:val="000A582C"/>
    <w:rsid w:val="000A62F4"/>
    <w:rsid w:val="000B478E"/>
    <w:rsid w:val="000C2443"/>
    <w:rsid w:val="000C5A3C"/>
    <w:rsid w:val="000C5FFB"/>
    <w:rsid w:val="000D3FB0"/>
    <w:rsid w:val="000D4A28"/>
    <w:rsid w:val="000D52D7"/>
    <w:rsid w:val="000D6DC1"/>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B422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0B4A"/>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601E"/>
    <w:rsid w:val="002A7078"/>
    <w:rsid w:val="002A727E"/>
    <w:rsid w:val="002B0813"/>
    <w:rsid w:val="002B133F"/>
    <w:rsid w:val="002B4849"/>
    <w:rsid w:val="002B6731"/>
    <w:rsid w:val="002B7039"/>
    <w:rsid w:val="002C76ED"/>
    <w:rsid w:val="002C771D"/>
    <w:rsid w:val="002C7AD4"/>
    <w:rsid w:val="002C7FCB"/>
    <w:rsid w:val="002D557C"/>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B09"/>
    <w:rsid w:val="0034066C"/>
    <w:rsid w:val="00341B19"/>
    <w:rsid w:val="00352604"/>
    <w:rsid w:val="003538D5"/>
    <w:rsid w:val="00354516"/>
    <w:rsid w:val="003562B8"/>
    <w:rsid w:val="0035719C"/>
    <w:rsid w:val="00365CDF"/>
    <w:rsid w:val="00366685"/>
    <w:rsid w:val="003668D0"/>
    <w:rsid w:val="0037116A"/>
    <w:rsid w:val="00374247"/>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D71BB"/>
    <w:rsid w:val="003E02D9"/>
    <w:rsid w:val="003E1F8A"/>
    <w:rsid w:val="003F0E83"/>
    <w:rsid w:val="003F2610"/>
    <w:rsid w:val="003F643D"/>
    <w:rsid w:val="003F6587"/>
    <w:rsid w:val="003F7A3D"/>
    <w:rsid w:val="00400312"/>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05DF"/>
    <w:rsid w:val="00555DC1"/>
    <w:rsid w:val="00560932"/>
    <w:rsid w:val="005645D9"/>
    <w:rsid w:val="005664C6"/>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356D"/>
    <w:rsid w:val="005B689A"/>
    <w:rsid w:val="005C1F40"/>
    <w:rsid w:val="005C37EF"/>
    <w:rsid w:val="005C498B"/>
    <w:rsid w:val="005C584C"/>
    <w:rsid w:val="005C58AE"/>
    <w:rsid w:val="005C61F0"/>
    <w:rsid w:val="005C766F"/>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04B66"/>
    <w:rsid w:val="00611D02"/>
    <w:rsid w:val="00615C23"/>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486B"/>
    <w:rsid w:val="00725AE3"/>
    <w:rsid w:val="00725F66"/>
    <w:rsid w:val="00730DB3"/>
    <w:rsid w:val="00732FEE"/>
    <w:rsid w:val="00733FF5"/>
    <w:rsid w:val="00734B01"/>
    <w:rsid w:val="00744942"/>
    <w:rsid w:val="00747EF2"/>
    <w:rsid w:val="007547B6"/>
    <w:rsid w:val="0076217E"/>
    <w:rsid w:val="00763CF6"/>
    <w:rsid w:val="00767DB8"/>
    <w:rsid w:val="007805FB"/>
    <w:rsid w:val="00780C27"/>
    <w:rsid w:val="0078368F"/>
    <w:rsid w:val="00785D83"/>
    <w:rsid w:val="00787F0C"/>
    <w:rsid w:val="0079365F"/>
    <w:rsid w:val="007A37D3"/>
    <w:rsid w:val="007A3951"/>
    <w:rsid w:val="007A3F44"/>
    <w:rsid w:val="007A6E96"/>
    <w:rsid w:val="007A7888"/>
    <w:rsid w:val="007B1E95"/>
    <w:rsid w:val="007B2F45"/>
    <w:rsid w:val="007B7558"/>
    <w:rsid w:val="007C0541"/>
    <w:rsid w:val="007C3211"/>
    <w:rsid w:val="007C5E2D"/>
    <w:rsid w:val="007C6355"/>
    <w:rsid w:val="007C66BD"/>
    <w:rsid w:val="007D243A"/>
    <w:rsid w:val="007D5E5E"/>
    <w:rsid w:val="007D66A1"/>
    <w:rsid w:val="007E3005"/>
    <w:rsid w:val="007E7942"/>
    <w:rsid w:val="007F1A32"/>
    <w:rsid w:val="007F1DFC"/>
    <w:rsid w:val="007F3FB4"/>
    <w:rsid w:val="0080574D"/>
    <w:rsid w:val="00813CDE"/>
    <w:rsid w:val="00820F79"/>
    <w:rsid w:val="00821FB1"/>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7DA"/>
    <w:rsid w:val="008550B8"/>
    <w:rsid w:val="00857017"/>
    <w:rsid w:val="00860757"/>
    <w:rsid w:val="008641B9"/>
    <w:rsid w:val="00871451"/>
    <w:rsid w:val="008734F9"/>
    <w:rsid w:val="00874DEB"/>
    <w:rsid w:val="00875AAA"/>
    <w:rsid w:val="00880951"/>
    <w:rsid w:val="00882197"/>
    <w:rsid w:val="008856A1"/>
    <w:rsid w:val="00894832"/>
    <w:rsid w:val="00894F18"/>
    <w:rsid w:val="00897C7A"/>
    <w:rsid w:val="008A0AC8"/>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CF8"/>
    <w:rsid w:val="00923EC9"/>
    <w:rsid w:val="009243D8"/>
    <w:rsid w:val="00925271"/>
    <w:rsid w:val="00927493"/>
    <w:rsid w:val="009313EE"/>
    <w:rsid w:val="009338B3"/>
    <w:rsid w:val="00934A7B"/>
    <w:rsid w:val="009352A2"/>
    <w:rsid w:val="009375A2"/>
    <w:rsid w:val="00951094"/>
    <w:rsid w:val="009515FB"/>
    <w:rsid w:val="00955B08"/>
    <w:rsid w:val="009617AB"/>
    <w:rsid w:val="009636AE"/>
    <w:rsid w:val="00965675"/>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08FE"/>
    <w:rsid w:val="009F12BE"/>
    <w:rsid w:val="009F334C"/>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870E9"/>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C8F"/>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82638"/>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36D"/>
    <w:rsid w:val="00D2562E"/>
    <w:rsid w:val="00D256B1"/>
    <w:rsid w:val="00D25BBA"/>
    <w:rsid w:val="00D27ED2"/>
    <w:rsid w:val="00D27FB9"/>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4455"/>
    <w:rsid w:val="00E261D0"/>
    <w:rsid w:val="00E26CBF"/>
    <w:rsid w:val="00E35386"/>
    <w:rsid w:val="00E35475"/>
    <w:rsid w:val="00E37A6C"/>
    <w:rsid w:val="00E4004A"/>
    <w:rsid w:val="00E415F9"/>
    <w:rsid w:val="00E4297D"/>
    <w:rsid w:val="00E45B1E"/>
    <w:rsid w:val="00E501BC"/>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D282D"/>
    <w:rsid w:val="00EE3DB1"/>
    <w:rsid w:val="00EE7AF0"/>
    <w:rsid w:val="00EF0124"/>
    <w:rsid w:val="00EF3347"/>
    <w:rsid w:val="00F0403D"/>
    <w:rsid w:val="00F04E67"/>
    <w:rsid w:val="00F05C55"/>
    <w:rsid w:val="00F06211"/>
    <w:rsid w:val="00F0743D"/>
    <w:rsid w:val="00F1523B"/>
    <w:rsid w:val="00F207D2"/>
    <w:rsid w:val="00F21328"/>
    <w:rsid w:val="00F268CA"/>
    <w:rsid w:val="00F32335"/>
    <w:rsid w:val="00F33F02"/>
    <w:rsid w:val="00F348A6"/>
    <w:rsid w:val="00F358C9"/>
    <w:rsid w:val="00F3669E"/>
    <w:rsid w:val="00F43252"/>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8772E"/>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1F24A6"/>
  <w15:chartTrackingRefBased/>
  <w15:docId w15:val="{9A81EAD4-A192-4CFF-96F6-5C13F545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 w:type="paragraph" w:styleId="NormalWeb">
    <w:name w:val="Normal (Web)"/>
    <w:basedOn w:val="Normal"/>
    <w:uiPriority w:val="99"/>
    <w:unhideWhenUsed/>
    <w:rsid w:val="00400312"/>
    <w:pPr>
      <w:widowControl/>
      <w:suppressAutoHyphens w:val="0"/>
      <w:spacing w:before="100" w:beforeAutospacing="1" w:after="100" w:afterAutospacing="1"/>
    </w:pPr>
    <w:rPr>
      <w:szCs w:val="24"/>
      <w:lang w:eastAsia="en-US"/>
    </w:rPr>
  </w:style>
  <w:style w:type="character" w:styleId="Emphasis">
    <w:name w:val="Emphasis"/>
    <w:basedOn w:val="DefaultParagraphFont"/>
    <w:uiPriority w:val="20"/>
    <w:qFormat/>
    <w:rsid w:val="00400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40D90-FE1B-4ED1-9460-35455D83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34</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19</cp:revision>
  <dcterms:created xsi:type="dcterms:W3CDTF">2020-02-06T20:02:00Z</dcterms:created>
  <dcterms:modified xsi:type="dcterms:W3CDTF">2021-06-07T19:09:00Z</dcterms:modified>
</cp:coreProperties>
</file>