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37E405B7" w:rsidR="00191C68" w:rsidRPr="007F3FB4" w:rsidRDefault="000D6DC1"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CEN 4333 ADVANCED DATABASE DEVELOPMENT</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738171A4" w14:textId="40318F7E" w:rsidR="00191C68" w:rsidRPr="009F08FE" w:rsidRDefault="00330BE2" w:rsidP="00330BE2">
      <w:pPr>
        <w:pStyle w:val="BodyTextIndent2"/>
        <w:widowControl/>
        <w:tabs>
          <w:tab w:val="left" w:pos="720"/>
          <w:tab w:val="left" w:pos="1170"/>
        </w:tabs>
        <w:spacing w:after="0" w:line="276" w:lineRule="auto"/>
        <w:ind w:left="720" w:hanging="360"/>
        <w:rPr>
          <w:rFonts w:asciiTheme="minorHAnsi" w:hAnsiTheme="minorHAnsi" w:cstheme="minorHAnsi"/>
          <w:noProof/>
          <w:sz w:val="22"/>
          <w:szCs w:val="22"/>
        </w:rPr>
      </w:pPr>
      <w:r>
        <w:rPr>
          <w:rFonts w:ascii="Calibri" w:hAnsi="Calibri" w:cs="Arial"/>
          <w:noProof/>
          <w:sz w:val="22"/>
          <w:szCs w:val="22"/>
        </w:rPr>
        <w:tab/>
      </w:r>
      <w:r w:rsidR="009F08FE" w:rsidRPr="009F08FE">
        <w:rPr>
          <w:rFonts w:asciiTheme="minorHAnsi" w:hAnsiTheme="minorHAnsi" w:cstheme="minorHAnsi"/>
          <w:color w:val="1F1E1E"/>
          <w:sz w:val="22"/>
          <w:szCs w:val="22"/>
          <w:shd w:val="clear" w:color="auto" w:fill="FFFFFF"/>
        </w:rPr>
        <w:t>Professional-level database access from object-oriented systems including complex SQL queries and stored procedures. Use of object-relational frameworks. Hands-on exercises with current RDBMS software</w:t>
      </w:r>
      <w:r w:rsidR="009F08FE" w:rsidRPr="009F08FE">
        <w:rPr>
          <w:rFonts w:asciiTheme="minorHAnsi" w:hAnsiTheme="minorHAnsi" w:cstheme="minorHAnsi"/>
          <w:noProof/>
          <w:sz w:val="22"/>
          <w:szCs w:val="22"/>
        </w:rPr>
        <w:t>.</w:t>
      </w:r>
    </w:p>
    <w:p w14:paraId="47F1A6ED" w14:textId="77777777"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09AAAB84" w14:textId="2087F5E5" w:rsidR="00374247" w:rsidRPr="009F08FE" w:rsidRDefault="00615C23" w:rsidP="00927493">
      <w:pPr>
        <w:ind w:left="720"/>
        <w:rPr>
          <w:rFonts w:asciiTheme="minorHAnsi" w:hAnsiTheme="minorHAnsi" w:cstheme="minorHAnsi"/>
          <w:sz w:val="22"/>
          <w:szCs w:val="22"/>
        </w:rPr>
      </w:pPr>
      <w:r>
        <w:rPr>
          <w:rFonts w:asciiTheme="minorHAnsi" w:hAnsiTheme="minorHAnsi" w:cstheme="minorHAnsi"/>
          <w:sz w:val="22"/>
          <w:szCs w:val="22"/>
        </w:rPr>
        <w:t>COP2700 – Database Programming</w:t>
      </w:r>
      <w:r w:rsidR="005B356D">
        <w:rPr>
          <w:rFonts w:asciiTheme="minorHAnsi" w:hAnsiTheme="minorHAnsi" w:cstheme="minorHAnsi"/>
          <w:sz w:val="22"/>
          <w:szCs w:val="22"/>
        </w:rPr>
        <w:t xml:space="preserve"> AND CTS4408 – Database Administration</w:t>
      </w:r>
    </w:p>
    <w:p w14:paraId="741A5670" w14:textId="77777777" w:rsidR="00C12704" w:rsidRPr="007F3FB4" w:rsidRDefault="00C12704"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B2A5875" w14:textId="6F1F732C"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Understand standard database concepts including normalization, ERDS, SQL.</w:t>
      </w:r>
    </w:p>
    <w:p w14:paraId="57A7BF94" w14:textId="357EFD68"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Install and implement MSQL software. </w:t>
      </w:r>
    </w:p>
    <w:p w14:paraId="59376498" w14:textId="765EA7FB"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Install and implement Oracle database software. </w:t>
      </w:r>
    </w:p>
    <w:p w14:paraId="51BEA983" w14:textId="1DB97294"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Install and implement Microsoft SQL server software.</w:t>
      </w:r>
    </w:p>
    <w:p w14:paraId="0E9792D0" w14:textId="36482C79" w:rsidR="009F08FE" w:rsidRPr="009F08FE" w:rsidRDefault="00ED282D" w:rsidP="009F08FE">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Demonstrate</w:t>
      </w:r>
      <w:r w:rsidR="009F08FE" w:rsidRPr="009F08FE">
        <w:rPr>
          <w:rFonts w:ascii="Calibri" w:hAnsi="Calibri" w:cs="Arial"/>
          <w:bCs/>
          <w:iCs/>
          <w:snapToGrid/>
          <w:sz w:val="22"/>
          <w:szCs w:val="22"/>
          <w:lang w:eastAsia="ar-SA"/>
        </w:rPr>
        <w:t xml:space="preserve"> setup and administration techniques. </w:t>
      </w:r>
    </w:p>
    <w:p w14:paraId="46CFD736" w14:textId="32651576" w:rsidR="009F08FE" w:rsidRPr="009F08FE" w:rsidRDefault="00ED282D" w:rsidP="009F08FE">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C</w:t>
      </w:r>
      <w:r w:rsidR="009F08FE" w:rsidRPr="009F08FE">
        <w:rPr>
          <w:rFonts w:ascii="Calibri" w:hAnsi="Calibri" w:cs="Arial"/>
          <w:bCs/>
          <w:iCs/>
          <w:snapToGrid/>
          <w:sz w:val="22"/>
          <w:szCs w:val="22"/>
          <w:lang w:eastAsia="ar-SA"/>
        </w:rPr>
        <w:t xml:space="preserve">reate and implement stored procedures and database triggers. </w:t>
      </w:r>
    </w:p>
    <w:p w14:paraId="7FEC675F" w14:textId="5F299B8E"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Access and utilize object-relational frameworks such as Hibernate, JDO, etc.</w:t>
      </w:r>
    </w:p>
    <w:p w14:paraId="6B71A923" w14:textId="77777777"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Apply and implement programming to cloud-hosted databases. </w:t>
      </w:r>
    </w:p>
    <w:p w14:paraId="3D5E131A" w14:textId="77777777"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Learn the fundamentals of database testing and efficiency. </w:t>
      </w:r>
    </w:p>
    <w:p w14:paraId="3AAAA45E" w14:textId="1E3CA897" w:rsidR="009F08FE" w:rsidRPr="009F08FE"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Implement NOSQL. </w:t>
      </w:r>
    </w:p>
    <w:p w14:paraId="5EDB6C86" w14:textId="19532ECD" w:rsidR="00922CF8" w:rsidRDefault="009F08FE" w:rsidP="009F08FE">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Discuss and investigate current topics in database programming</w:t>
      </w:r>
    </w:p>
    <w:p w14:paraId="27372326" w14:textId="77777777" w:rsidR="00965675" w:rsidRPr="009F08FE" w:rsidRDefault="00965675" w:rsidP="00965675">
      <w:pPr>
        <w:pStyle w:val="ListParagraph"/>
        <w:tabs>
          <w:tab w:val="left" w:pos="1080"/>
        </w:tabs>
        <w:ind w:left="1800"/>
        <w:rPr>
          <w:rFonts w:ascii="Calibri" w:hAnsi="Calibri" w:cs="Arial"/>
          <w:bCs/>
          <w:iCs/>
          <w:snapToGrid/>
          <w:sz w:val="22"/>
          <w:szCs w:val="22"/>
          <w:lang w:eastAsia="ar-SA"/>
        </w:rPr>
      </w:pP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lastRenderedPageBreak/>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77777777"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course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part in contributing to the student’s general education along with the general education competency it supports.</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A17A0E5"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ED282D">
        <w:rPr>
          <w:rFonts w:asciiTheme="minorHAnsi" w:hAnsiTheme="minorHAnsi" w:cstheme="minorHAnsi"/>
          <w:b/>
          <w:color w:val="000000"/>
          <w:sz w:val="22"/>
          <w:szCs w:val="22"/>
        </w:rPr>
        <w:t>Evaluate</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Course Outcomes or Objectives Supporting the General Education Competency Selected:</w:t>
      </w:r>
    </w:p>
    <w:p w14:paraId="0CA0239C" w14:textId="77777777" w:rsidR="00F358C9" w:rsidRPr="009F08FE" w:rsidRDefault="00F358C9" w:rsidP="00F358C9">
      <w:pPr>
        <w:shd w:val="clear" w:color="auto" w:fill="FFFFFF"/>
        <w:rPr>
          <w:rFonts w:asciiTheme="minorHAnsi" w:hAnsiTheme="minorHAnsi" w:cstheme="minorHAnsi"/>
          <w:color w:val="000000"/>
          <w:sz w:val="22"/>
          <w:szCs w:val="22"/>
        </w:rPr>
      </w:pPr>
    </w:p>
    <w:p w14:paraId="3789E69B" w14:textId="77777777" w:rsidR="00ED282D" w:rsidRPr="009F08FE" w:rsidRDefault="00ED282D" w:rsidP="00ED282D">
      <w:pPr>
        <w:pStyle w:val="ListParagraph"/>
        <w:numPr>
          <w:ilvl w:val="0"/>
          <w:numId w:val="9"/>
        </w:numPr>
        <w:tabs>
          <w:tab w:val="left" w:pos="1080"/>
        </w:tabs>
        <w:rPr>
          <w:rFonts w:ascii="Calibri" w:hAnsi="Calibri" w:cs="Arial"/>
          <w:bCs/>
          <w:iCs/>
          <w:snapToGrid/>
          <w:sz w:val="22"/>
          <w:szCs w:val="22"/>
          <w:lang w:eastAsia="ar-SA"/>
        </w:rPr>
      </w:pPr>
      <w:r>
        <w:rPr>
          <w:rFonts w:ascii="Calibri" w:hAnsi="Calibri" w:cs="Arial"/>
          <w:bCs/>
          <w:iCs/>
          <w:snapToGrid/>
          <w:sz w:val="22"/>
          <w:szCs w:val="22"/>
          <w:lang w:eastAsia="ar-SA"/>
        </w:rPr>
        <w:t>C</w:t>
      </w:r>
      <w:r w:rsidRPr="009F08FE">
        <w:rPr>
          <w:rFonts w:ascii="Calibri" w:hAnsi="Calibri" w:cs="Arial"/>
          <w:bCs/>
          <w:iCs/>
          <w:snapToGrid/>
          <w:sz w:val="22"/>
          <w:szCs w:val="22"/>
          <w:lang w:eastAsia="ar-SA"/>
        </w:rPr>
        <w:t xml:space="preserve">reate and implement stored procedures and database triggers. </w:t>
      </w:r>
    </w:p>
    <w:p w14:paraId="4060A66B" w14:textId="77777777" w:rsidR="00ED282D" w:rsidRPr="009F08FE" w:rsidRDefault="00ED282D" w:rsidP="00ED282D">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Access and utilize object-relational frameworks such as Hibernate, JDO, etc.</w:t>
      </w:r>
    </w:p>
    <w:p w14:paraId="032BE524" w14:textId="77777777" w:rsidR="00F358C9" w:rsidRPr="009F08FE" w:rsidRDefault="00F358C9" w:rsidP="00F358C9">
      <w:pPr>
        <w:shd w:val="clear" w:color="auto" w:fill="FFFFFF"/>
        <w:spacing w:line="360" w:lineRule="auto"/>
        <w:ind w:firstLine="720"/>
        <w:rPr>
          <w:rFonts w:asciiTheme="minorHAnsi" w:hAnsiTheme="minorHAnsi" w:cstheme="minorHAnsi"/>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400DF1E6" w14:textId="77777777" w:rsidR="00ED282D" w:rsidRPr="009F08FE" w:rsidRDefault="00ED282D" w:rsidP="00ED282D">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 xml:space="preserve">Implement NOSQL. </w:t>
      </w:r>
    </w:p>
    <w:p w14:paraId="7205EDD4" w14:textId="77777777" w:rsidR="00ED282D" w:rsidRDefault="00ED282D" w:rsidP="00ED282D">
      <w:pPr>
        <w:pStyle w:val="ListParagraph"/>
        <w:numPr>
          <w:ilvl w:val="0"/>
          <w:numId w:val="9"/>
        </w:numPr>
        <w:tabs>
          <w:tab w:val="left" w:pos="1080"/>
        </w:tabs>
        <w:rPr>
          <w:rFonts w:ascii="Calibri" w:hAnsi="Calibri" w:cs="Arial"/>
          <w:bCs/>
          <w:iCs/>
          <w:snapToGrid/>
          <w:sz w:val="22"/>
          <w:szCs w:val="22"/>
          <w:lang w:eastAsia="ar-SA"/>
        </w:rPr>
      </w:pPr>
      <w:r w:rsidRPr="009F08FE">
        <w:rPr>
          <w:rFonts w:ascii="Calibri" w:hAnsi="Calibri" w:cs="Arial"/>
          <w:bCs/>
          <w:iCs/>
          <w:snapToGrid/>
          <w:sz w:val="22"/>
          <w:szCs w:val="22"/>
          <w:lang w:eastAsia="ar-SA"/>
        </w:rPr>
        <w:t>Discuss and investigate current topics in database programming</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4CA30A54" w14:textId="77777777" w:rsidR="0019349D" w:rsidRPr="009F08FE" w:rsidRDefault="0019349D" w:rsidP="00DA66CF">
      <w:pPr>
        <w:tabs>
          <w:tab w:val="left" w:pos="720"/>
        </w:tabs>
        <w:ind w:left="720"/>
        <w:rPr>
          <w:rFonts w:asciiTheme="minorHAnsi" w:hAnsiTheme="minorHAnsi" w:cstheme="minorHAnsi"/>
          <w:bCs/>
          <w:iCs/>
          <w:sz w:val="22"/>
          <w:szCs w:val="22"/>
        </w:rPr>
      </w:pPr>
    </w:p>
    <w:p w14:paraId="25D02217" w14:textId="77777777" w:rsidR="00E83DCC" w:rsidRPr="009F08FE" w:rsidRDefault="00E83DCC" w:rsidP="00DA66CF">
      <w:pPr>
        <w:tabs>
          <w:tab w:val="left" w:pos="720"/>
        </w:tabs>
        <w:ind w:left="720"/>
        <w:rPr>
          <w:rFonts w:asciiTheme="minorHAnsi" w:hAnsiTheme="minorHAnsi" w:cstheme="minorHAnsi"/>
          <w:bCs/>
          <w:iCs/>
          <w:sz w:val="22"/>
          <w:szCs w:val="22"/>
        </w:rPr>
        <w:sectPr w:rsidR="00E83DCC" w:rsidRPr="009F08FE"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9F08FE" w:rsidRDefault="00191C68" w:rsidP="00DA66CF">
      <w:pPr>
        <w:tabs>
          <w:tab w:val="left" w:pos="720"/>
        </w:tabs>
        <w:ind w:left="720"/>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The professor’s specific policy concerning absence. (The College policy on attendance is in the Catalog, and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Include numerical ranges for letter grades; the following is a range commonly used by many </w:t>
      </w:r>
      <w:proofErr w:type="gramStart"/>
      <w:r w:rsidRPr="009F08FE">
        <w:rPr>
          <w:rFonts w:asciiTheme="minorHAnsi" w:hAnsiTheme="minorHAnsi" w:cstheme="minorHAnsi"/>
          <w:sz w:val="22"/>
          <w:szCs w:val="22"/>
        </w:rPr>
        <w:t>faculty</w:t>
      </w:r>
      <w:proofErr w:type="gramEnd"/>
      <w:r w:rsidRPr="009F08FE">
        <w:rPr>
          <w:rFonts w:asciiTheme="minorHAnsi" w:hAnsiTheme="minorHAnsi" w:cstheme="minorHAnsi"/>
          <w:sz w:val="22"/>
          <w:szCs w:val="22"/>
        </w:rPr>
        <w:t>:</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lastRenderedPageBreak/>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51D9F5F9" w14:textId="77777777" w:rsidR="005C766F" w:rsidRPr="005C766F" w:rsidRDefault="005C766F" w:rsidP="005C766F">
      <w:pPr>
        <w:pStyle w:val="ListParagraph"/>
        <w:rPr>
          <w:rFonts w:asciiTheme="minorHAnsi" w:hAnsiTheme="minorHAnsi" w:cstheme="minorHAnsi"/>
          <w:sz w:val="22"/>
          <w:szCs w:val="22"/>
        </w:rPr>
      </w:pPr>
      <w:r w:rsidRPr="005C766F">
        <w:rPr>
          <w:rFonts w:asciiTheme="minorHAnsi" w:hAnsiTheme="minorHAnsi" w:cstheme="minorHAnsi"/>
          <w:sz w:val="22"/>
          <w:szCs w:val="22"/>
        </w:rPr>
        <w:t>(In correct bibliographic format)</w:t>
      </w:r>
    </w:p>
    <w:p w14:paraId="5CAF1F00" w14:textId="77777777" w:rsidR="009F08FE" w:rsidRPr="009F08FE" w:rsidRDefault="009F08FE"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2F82" w14:textId="77777777" w:rsidR="00821FB1" w:rsidRDefault="00821FB1" w:rsidP="003A608C">
      <w:r>
        <w:separator/>
      </w:r>
    </w:p>
  </w:endnote>
  <w:endnote w:type="continuationSeparator" w:id="0">
    <w:p w14:paraId="4CE77065" w14:textId="77777777" w:rsidR="00821FB1" w:rsidRDefault="00821F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6FB3E5E1"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880951">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897CA" w14:textId="77777777" w:rsidR="00821FB1" w:rsidRDefault="00821FB1" w:rsidP="003A608C">
      <w:r>
        <w:separator/>
      </w:r>
    </w:p>
  </w:footnote>
  <w:footnote w:type="continuationSeparator" w:id="0">
    <w:p w14:paraId="369C1035" w14:textId="77777777" w:rsidR="00821FB1" w:rsidRDefault="00821F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6"/>
  </w:num>
  <w:num w:numId="6">
    <w:abstractNumId w:val="8"/>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QIXNqUADd9GFLfrwT8RcJSG90GNo5K4kWpyg9BU7vvRTg0xl8kjqplB3EOQVTVtn0sl9VeOrqXUHB0UPSv6vag==" w:salt="lreJ+6U0OtjvYVMGGnCqW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3BC9"/>
    <w:rsid w:val="00095F74"/>
    <w:rsid w:val="00096025"/>
    <w:rsid w:val="00097F0F"/>
    <w:rsid w:val="000A175B"/>
    <w:rsid w:val="000A404C"/>
    <w:rsid w:val="000A53CD"/>
    <w:rsid w:val="000A582C"/>
    <w:rsid w:val="000A62F4"/>
    <w:rsid w:val="000B478E"/>
    <w:rsid w:val="000C2443"/>
    <w:rsid w:val="000C5A3C"/>
    <w:rsid w:val="000C5FFB"/>
    <w:rsid w:val="000D3FB0"/>
    <w:rsid w:val="000D4A28"/>
    <w:rsid w:val="000D52D7"/>
    <w:rsid w:val="000D6DC1"/>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5DF"/>
    <w:rsid w:val="00555DC1"/>
    <w:rsid w:val="00560932"/>
    <w:rsid w:val="005645D9"/>
    <w:rsid w:val="005664C6"/>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356D"/>
    <w:rsid w:val="005B689A"/>
    <w:rsid w:val="005C1F40"/>
    <w:rsid w:val="005C37EF"/>
    <w:rsid w:val="005C498B"/>
    <w:rsid w:val="005C584C"/>
    <w:rsid w:val="005C58AE"/>
    <w:rsid w:val="005C61F0"/>
    <w:rsid w:val="005C766F"/>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0C27"/>
    <w:rsid w:val="0078368F"/>
    <w:rsid w:val="00785D83"/>
    <w:rsid w:val="00787F0C"/>
    <w:rsid w:val="0079365F"/>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5E5E"/>
    <w:rsid w:val="007D66A1"/>
    <w:rsid w:val="007E3005"/>
    <w:rsid w:val="007E7942"/>
    <w:rsid w:val="007F1A32"/>
    <w:rsid w:val="007F1DFC"/>
    <w:rsid w:val="007F3FB4"/>
    <w:rsid w:val="0080574D"/>
    <w:rsid w:val="00813CDE"/>
    <w:rsid w:val="00820F79"/>
    <w:rsid w:val="00821FB1"/>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0951"/>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51094"/>
    <w:rsid w:val="009515FB"/>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4455"/>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2335"/>
    <w:rsid w:val="00F33F02"/>
    <w:rsid w:val="00F348A6"/>
    <w:rsid w:val="00F358C9"/>
    <w:rsid w:val="00F3669E"/>
    <w:rsid w:val="00F43252"/>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72E"/>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0D90-FE1B-4ED1-9460-35455D83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34</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5399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19</cp:revision>
  <dcterms:created xsi:type="dcterms:W3CDTF">2020-02-06T20:02:00Z</dcterms:created>
  <dcterms:modified xsi:type="dcterms:W3CDTF">2021-06-07T19:09:00Z</dcterms:modified>
</cp:coreProperties>
</file>