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0FF" w:rsidRPr="001D38A8" w:rsidRDefault="005463F0" w:rsidP="005463F0">
      <w:pPr>
        <w:jc w:val="center"/>
        <w:rPr>
          <w:rFonts w:ascii="Arial" w:hAnsi="Arial" w:cs="Arial"/>
          <w:b/>
        </w:rPr>
      </w:pPr>
      <w:r w:rsidRPr="001D38A8">
        <w:rPr>
          <w:rFonts w:ascii="Arial" w:hAnsi="Arial" w:cs="Arial"/>
          <w:b/>
        </w:rPr>
        <w:t>ASSOCIATE IN SCIENCE- NURSING</w:t>
      </w:r>
    </w:p>
    <w:p w:rsidR="005463F0" w:rsidRPr="001D38A8" w:rsidRDefault="005463F0" w:rsidP="005463F0">
      <w:pPr>
        <w:jc w:val="center"/>
        <w:rPr>
          <w:rFonts w:ascii="Arial" w:hAnsi="Arial" w:cs="Arial"/>
          <w:u w:val="single"/>
        </w:rPr>
      </w:pPr>
      <w:r w:rsidRPr="001D38A8">
        <w:rPr>
          <w:rFonts w:ascii="Arial" w:hAnsi="Arial" w:cs="Arial"/>
          <w:u w:val="single"/>
        </w:rPr>
        <w:t>High</w:t>
      </w:r>
      <w:r w:rsidR="007050F9" w:rsidRPr="001D38A8">
        <w:rPr>
          <w:rFonts w:ascii="Arial" w:hAnsi="Arial" w:cs="Arial"/>
          <w:u w:val="single"/>
        </w:rPr>
        <w:t xml:space="preserve"> S</w:t>
      </w:r>
      <w:r w:rsidRPr="001D38A8">
        <w:rPr>
          <w:rFonts w:ascii="Arial" w:hAnsi="Arial" w:cs="Arial"/>
          <w:u w:val="single"/>
        </w:rPr>
        <w:t>chool Admit</w:t>
      </w:r>
      <w:r w:rsidR="0035222A" w:rsidRPr="001D38A8">
        <w:rPr>
          <w:rFonts w:ascii="Arial" w:hAnsi="Arial" w:cs="Arial"/>
          <w:u w:val="single"/>
        </w:rPr>
        <w:t xml:space="preserve"> Plan</w:t>
      </w:r>
    </w:p>
    <w:p w:rsidR="008A0541" w:rsidRPr="00C66078" w:rsidRDefault="00570674" w:rsidP="005706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7050F9">
        <w:rPr>
          <w:rFonts w:ascii="Arial" w:hAnsi="Arial" w:cs="Arial"/>
        </w:rPr>
        <w:t>40</w:t>
      </w:r>
      <w:r>
        <w:rPr>
          <w:rFonts w:ascii="Arial" w:hAnsi="Arial" w:cs="Arial"/>
        </w:rPr>
        <w:t>)</w:t>
      </w:r>
      <w:r w:rsidR="007050F9">
        <w:rPr>
          <w:rFonts w:ascii="Arial" w:hAnsi="Arial" w:cs="Arial"/>
        </w:rPr>
        <w:t xml:space="preserve"> high school graduates will be admitted each fall and spring semester</w:t>
      </w:r>
      <w:r w:rsidR="00E56BEB">
        <w:rPr>
          <w:rFonts w:ascii="Arial" w:hAnsi="Arial" w:cs="Arial"/>
        </w:rPr>
        <w:t xml:space="preserve">.  All high school graduate applicants will receive a score based on their high school GPA.  The top </w:t>
      </w:r>
      <w:r>
        <w:rPr>
          <w:rFonts w:ascii="Arial" w:hAnsi="Arial" w:cs="Arial"/>
        </w:rPr>
        <w:t>(</w:t>
      </w:r>
      <w:r w:rsidR="00E56BEB">
        <w:rPr>
          <w:rFonts w:ascii="Arial" w:hAnsi="Arial" w:cs="Arial"/>
        </w:rPr>
        <w:t>60</w:t>
      </w:r>
      <w:r>
        <w:rPr>
          <w:rFonts w:ascii="Arial" w:hAnsi="Arial" w:cs="Arial"/>
        </w:rPr>
        <w:t>)</w:t>
      </w:r>
      <w:r w:rsidR="00E56BEB">
        <w:rPr>
          <w:rFonts w:ascii="Arial" w:hAnsi="Arial" w:cs="Arial"/>
        </w:rPr>
        <w:t xml:space="preserve"> scoring applicants will be selected to interview and test with the Nursing department.  Those items will be scored and added to the applicant’s initial GPA score.  The top </w:t>
      </w:r>
      <w:r>
        <w:rPr>
          <w:rFonts w:ascii="Arial" w:hAnsi="Arial" w:cs="Arial"/>
        </w:rPr>
        <w:t>(</w:t>
      </w:r>
      <w:r w:rsidR="00E56BEB">
        <w:rPr>
          <w:rFonts w:ascii="Arial" w:hAnsi="Arial" w:cs="Arial"/>
        </w:rPr>
        <w:t>40</w:t>
      </w:r>
      <w:r>
        <w:rPr>
          <w:rFonts w:ascii="Arial" w:hAnsi="Arial" w:cs="Arial"/>
        </w:rPr>
        <w:t>)</w:t>
      </w:r>
      <w:r w:rsidR="00E56BEB">
        <w:rPr>
          <w:rFonts w:ascii="Arial" w:hAnsi="Arial" w:cs="Arial"/>
        </w:rPr>
        <w:t xml:space="preserve"> scoring applicants will be </w:t>
      </w:r>
      <w:r w:rsidR="00053418">
        <w:rPr>
          <w:rFonts w:ascii="Arial" w:hAnsi="Arial" w:cs="Arial"/>
        </w:rPr>
        <w:t xml:space="preserve">selected for </w:t>
      </w:r>
      <w:r w:rsidR="00E56BEB">
        <w:rPr>
          <w:rFonts w:ascii="Arial" w:hAnsi="Arial" w:cs="Arial"/>
        </w:rPr>
        <w:t>admi</w:t>
      </w:r>
      <w:r w:rsidR="00053418">
        <w:rPr>
          <w:rFonts w:ascii="Arial" w:hAnsi="Arial" w:cs="Arial"/>
        </w:rPr>
        <w:t>ssion</w:t>
      </w:r>
      <w:r w:rsidR="00E56BEB">
        <w:rPr>
          <w:rFonts w:ascii="Arial" w:hAnsi="Arial" w:cs="Arial"/>
        </w:rPr>
        <w:t xml:space="preserve"> to the ASN program.</w:t>
      </w:r>
    </w:p>
    <w:tbl>
      <w:tblPr>
        <w:tblStyle w:val="TableGrid"/>
        <w:tblW w:w="1086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061"/>
        <w:gridCol w:w="803"/>
      </w:tblGrid>
      <w:tr w:rsidR="008A0541" w:rsidRPr="00C66078" w:rsidTr="00DF71AC">
        <w:trPr>
          <w:jc w:val="center"/>
        </w:trPr>
        <w:tc>
          <w:tcPr>
            <w:tcW w:w="10864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8A0541" w:rsidRPr="001152F0" w:rsidRDefault="008A0541" w:rsidP="00412FAE">
            <w:pPr>
              <w:jc w:val="center"/>
              <w:rPr>
                <w:rFonts w:ascii="Arial" w:hAnsi="Arial" w:cs="Arial"/>
                <w:b/>
              </w:rPr>
            </w:pPr>
            <w:r w:rsidRPr="001152F0">
              <w:rPr>
                <w:rFonts w:ascii="Arial" w:hAnsi="Arial" w:cs="Arial"/>
                <w:b/>
              </w:rPr>
              <w:t>Requirements to Apply to ASN</w:t>
            </w:r>
          </w:p>
        </w:tc>
      </w:tr>
      <w:tr w:rsidR="00FC65E7" w:rsidRPr="00C66078" w:rsidTr="00DF71AC">
        <w:trPr>
          <w:jc w:val="center"/>
        </w:trPr>
        <w:tc>
          <w:tcPr>
            <w:tcW w:w="1006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C65E7" w:rsidRDefault="00FC65E7" w:rsidP="00412F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REQUIREMENT</w:t>
            </w:r>
          </w:p>
        </w:tc>
        <w:tc>
          <w:tcPr>
            <w:tcW w:w="80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C65E7" w:rsidRDefault="00FC65E7" w:rsidP="00412F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</w:t>
            </w:r>
          </w:p>
        </w:tc>
      </w:tr>
      <w:tr w:rsidR="00FC65E7" w:rsidRPr="00C66078" w:rsidTr="00DF71AC">
        <w:trPr>
          <w:jc w:val="center"/>
        </w:trPr>
        <w:tc>
          <w:tcPr>
            <w:tcW w:w="10061" w:type="dxa"/>
            <w:tcBorders>
              <w:top w:val="single" w:sz="18" w:space="0" w:color="auto"/>
            </w:tcBorders>
            <w:vAlign w:val="center"/>
          </w:tcPr>
          <w:p w:rsidR="00FC65E7" w:rsidRDefault="00FC65E7" w:rsidP="008A05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Graduated high school spring immediately prior to ASN application</w:t>
            </w:r>
          </w:p>
        </w:tc>
        <w:tc>
          <w:tcPr>
            <w:tcW w:w="803" w:type="dxa"/>
            <w:tcBorders>
              <w:top w:val="single" w:sz="18" w:space="0" w:color="auto"/>
            </w:tcBorders>
            <w:vAlign w:val="center"/>
          </w:tcPr>
          <w:p w:rsidR="00FC65E7" w:rsidRDefault="00FC65E7" w:rsidP="008A0541">
            <w:pPr>
              <w:rPr>
                <w:rFonts w:ascii="Arial" w:hAnsi="Arial" w:cs="Arial"/>
              </w:rPr>
            </w:pPr>
          </w:p>
        </w:tc>
      </w:tr>
      <w:tr w:rsidR="00FC65E7" w:rsidRPr="00C66078" w:rsidTr="00DF71AC">
        <w:trPr>
          <w:jc w:val="center"/>
        </w:trPr>
        <w:tc>
          <w:tcPr>
            <w:tcW w:w="10061" w:type="dxa"/>
            <w:vAlign w:val="center"/>
          </w:tcPr>
          <w:p w:rsidR="00FC65E7" w:rsidRDefault="00FC65E7" w:rsidP="008A05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High school GPA </w:t>
            </w:r>
            <w:r w:rsidR="00E25D40">
              <w:rPr>
                <w:rFonts w:ascii="Arial" w:hAnsi="Arial" w:cs="Arial"/>
              </w:rPr>
              <w:t xml:space="preserve">(unweighted) </w:t>
            </w:r>
            <w:bookmarkStart w:id="0" w:name="_GoBack"/>
            <w:bookmarkEnd w:id="0"/>
            <w:r>
              <w:rPr>
                <w:rFonts w:ascii="Arial" w:hAnsi="Arial" w:cs="Arial"/>
              </w:rPr>
              <w:t>of 3.5 or higher</w:t>
            </w:r>
          </w:p>
        </w:tc>
        <w:tc>
          <w:tcPr>
            <w:tcW w:w="803" w:type="dxa"/>
            <w:vAlign w:val="center"/>
          </w:tcPr>
          <w:p w:rsidR="00FC65E7" w:rsidRDefault="00FC65E7" w:rsidP="008A0541">
            <w:pPr>
              <w:rPr>
                <w:rFonts w:ascii="Arial" w:hAnsi="Arial" w:cs="Arial"/>
              </w:rPr>
            </w:pPr>
          </w:p>
        </w:tc>
      </w:tr>
      <w:tr w:rsidR="00FC65E7" w:rsidRPr="00C66078" w:rsidTr="00DF71AC">
        <w:trPr>
          <w:jc w:val="center"/>
        </w:trPr>
        <w:tc>
          <w:tcPr>
            <w:tcW w:w="10061" w:type="dxa"/>
            <w:vAlign w:val="center"/>
          </w:tcPr>
          <w:p w:rsidR="00FC65E7" w:rsidRDefault="00FC65E7" w:rsidP="008A05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Accepted to Florida SouthWestern State College</w:t>
            </w:r>
          </w:p>
        </w:tc>
        <w:tc>
          <w:tcPr>
            <w:tcW w:w="803" w:type="dxa"/>
            <w:vAlign w:val="center"/>
          </w:tcPr>
          <w:p w:rsidR="00FC65E7" w:rsidRDefault="00FC65E7" w:rsidP="008A0541">
            <w:pPr>
              <w:rPr>
                <w:rFonts w:ascii="Arial" w:hAnsi="Arial" w:cs="Arial"/>
              </w:rPr>
            </w:pPr>
          </w:p>
        </w:tc>
      </w:tr>
      <w:tr w:rsidR="00FC65E7" w:rsidRPr="00C66078" w:rsidTr="00DF71AC">
        <w:trPr>
          <w:jc w:val="center"/>
        </w:trPr>
        <w:tc>
          <w:tcPr>
            <w:tcW w:w="10061" w:type="dxa"/>
            <w:vAlign w:val="center"/>
          </w:tcPr>
          <w:p w:rsidR="00FC65E7" w:rsidRDefault="00FC65E7" w:rsidP="008A05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Applicant does not require developmental or prerequisite courses</w:t>
            </w:r>
          </w:p>
        </w:tc>
        <w:tc>
          <w:tcPr>
            <w:tcW w:w="803" w:type="dxa"/>
            <w:vAlign w:val="center"/>
          </w:tcPr>
          <w:p w:rsidR="00FC65E7" w:rsidRDefault="00FC65E7" w:rsidP="008A0541">
            <w:pPr>
              <w:rPr>
                <w:rFonts w:ascii="Arial" w:hAnsi="Arial" w:cs="Arial"/>
              </w:rPr>
            </w:pPr>
          </w:p>
        </w:tc>
      </w:tr>
      <w:tr w:rsidR="00FC65E7" w:rsidRPr="00C66078" w:rsidTr="00DF71AC">
        <w:trPr>
          <w:jc w:val="center"/>
        </w:trPr>
        <w:tc>
          <w:tcPr>
            <w:tcW w:w="10061" w:type="dxa"/>
            <w:vAlign w:val="center"/>
          </w:tcPr>
          <w:p w:rsidR="00FC65E7" w:rsidRDefault="00DF71AC" w:rsidP="008A0541">
            <w:pPr>
              <w:rPr>
                <w:rFonts w:ascii="Arial" w:hAnsi="Arial" w:cs="Arial"/>
              </w:rPr>
            </w:pPr>
            <w:r w:rsidRPr="00DF71AC">
              <w:rPr>
                <w:rFonts w:ascii="Arial" w:hAnsi="Arial" w:cs="Arial"/>
              </w:rPr>
              <w:t xml:space="preserve">Complete and Submit ASN Application through </w:t>
            </w:r>
            <w:r w:rsidR="001263E2">
              <w:rPr>
                <w:rFonts w:ascii="Arial" w:hAnsi="Arial" w:cs="Arial"/>
              </w:rPr>
              <w:t>the ASN Program</w:t>
            </w:r>
            <w:r w:rsidRPr="00DF71AC">
              <w:rPr>
                <w:rFonts w:ascii="Arial" w:hAnsi="Arial" w:cs="Arial"/>
              </w:rPr>
              <w:t xml:space="preserve"> page. This includes payment of Application Fee.</w:t>
            </w:r>
          </w:p>
        </w:tc>
        <w:tc>
          <w:tcPr>
            <w:tcW w:w="803" w:type="dxa"/>
            <w:vAlign w:val="center"/>
          </w:tcPr>
          <w:p w:rsidR="00FC65E7" w:rsidRDefault="00FC65E7" w:rsidP="008A0541">
            <w:pPr>
              <w:rPr>
                <w:rFonts w:ascii="Arial" w:hAnsi="Arial" w:cs="Arial"/>
              </w:rPr>
            </w:pPr>
          </w:p>
        </w:tc>
      </w:tr>
    </w:tbl>
    <w:p w:rsidR="008A0541" w:rsidRDefault="008A0541"/>
    <w:tbl>
      <w:tblPr>
        <w:tblStyle w:val="TableGrid"/>
        <w:tblW w:w="9612" w:type="dxa"/>
        <w:jc w:val="center"/>
        <w:tblLook w:val="04A0" w:firstRow="1" w:lastRow="0" w:firstColumn="1" w:lastColumn="0" w:noHBand="0" w:noVBand="1"/>
      </w:tblPr>
      <w:tblGrid>
        <w:gridCol w:w="7468"/>
        <w:gridCol w:w="1182"/>
        <w:gridCol w:w="962"/>
      </w:tblGrid>
      <w:tr w:rsidR="00DF71AC" w:rsidRPr="00C66078" w:rsidTr="00184149">
        <w:trPr>
          <w:jc w:val="center"/>
        </w:trPr>
        <w:tc>
          <w:tcPr>
            <w:tcW w:w="961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71AC" w:rsidRPr="00DF71AC" w:rsidRDefault="00DF71AC" w:rsidP="00C66078">
            <w:pPr>
              <w:jc w:val="center"/>
              <w:rPr>
                <w:rFonts w:ascii="Arial" w:hAnsi="Arial" w:cs="Arial"/>
                <w:b/>
              </w:rPr>
            </w:pPr>
            <w:r w:rsidRPr="00DF71AC">
              <w:rPr>
                <w:rFonts w:ascii="Arial" w:hAnsi="Arial" w:cs="Arial"/>
                <w:b/>
              </w:rPr>
              <w:t>Accepted Student Academic Plan</w:t>
            </w:r>
          </w:p>
        </w:tc>
      </w:tr>
      <w:tr w:rsidR="005463F0" w:rsidRPr="00C66078" w:rsidTr="00FC65E7">
        <w:trPr>
          <w:jc w:val="center"/>
        </w:trPr>
        <w:tc>
          <w:tcPr>
            <w:tcW w:w="7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463F0" w:rsidRPr="00C66078" w:rsidRDefault="005463F0" w:rsidP="00C66078">
            <w:pPr>
              <w:jc w:val="center"/>
              <w:rPr>
                <w:rFonts w:ascii="Arial" w:hAnsi="Arial" w:cs="Arial"/>
              </w:rPr>
            </w:pPr>
            <w:bookmarkStart w:id="1" w:name="_Hlk56069266"/>
            <w:r w:rsidRPr="00C66078">
              <w:rPr>
                <w:rFonts w:ascii="Arial" w:hAnsi="Arial" w:cs="Arial"/>
              </w:rPr>
              <w:t>COURSE</w:t>
            </w:r>
          </w:p>
        </w:tc>
        <w:tc>
          <w:tcPr>
            <w:tcW w:w="11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463F0" w:rsidRPr="00C66078" w:rsidRDefault="005463F0" w:rsidP="00C66078">
            <w:pPr>
              <w:jc w:val="center"/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CREDITS</w:t>
            </w:r>
          </w:p>
        </w:tc>
        <w:tc>
          <w:tcPr>
            <w:tcW w:w="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463F0" w:rsidRPr="00C66078" w:rsidRDefault="005463F0" w:rsidP="00C66078">
            <w:pPr>
              <w:jc w:val="center"/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TERM</w:t>
            </w:r>
          </w:p>
        </w:tc>
      </w:tr>
      <w:bookmarkEnd w:id="1"/>
      <w:tr w:rsidR="005463F0" w:rsidRPr="00C66078" w:rsidTr="00FC65E7">
        <w:trPr>
          <w:jc w:val="center"/>
        </w:trPr>
        <w:tc>
          <w:tcPr>
            <w:tcW w:w="746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463F0" w:rsidRPr="00C66078" w:rsidRDefault="005463F0" w:rsidP="003E4920">
            <w:pPr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HUN 1201- Human Nutrition</w:t>
            </w:r>
          </w:p>
        </w:tc>
        <w:tc>
          <w:tcPr>
            <w:tcW w:w="118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3F0" w:rsidRPr="00C66078" w:rsidRDefault="005463F0" w:rsidP="005463F0">
            <w:pPr>
              <w:jc w:val="center"/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3</w:t>
            </w:r>
          </w:p>
        </w:tc>
        <w:tc>
          <w:tcPr>
            <w:tcW w:w="96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463F0" w:rsidRPr="00C66078" w:rsidRDefault="003E4920" w:rsidP="005B5AFE">
            <w:pPr>
              <w:jc w:val="center"/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1</w:t>
            </w:r>
          </w:p>
        </w:tc>
      </w:tr>
      <w:tr w:rsidR="005463F0" w:rsidRPr="00C66078" w:rsidTr="00FC65E7">
        <w:trPr>
          <w:jc w:val="center"/>
        </w:trPr>
        <w:tc>
          <w:tcPr>
            <w:tcW w:w="7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463F0" w:rsidRPr="00C66078" w:rsidRDefault="005463F0" w:rsidP="003E4920">
            <w:pPr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ENC 1101- Composition I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3F0" w:rsidRPr="00C66078" w:rsidRDefault="005463F0" w:rsidP="005463F0">
            <w:pPr>
              <w:jc w:val="center"/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3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463F0" w:rsidRPr="00C66078" w:rsidRDefault="003E4920" w:rsidP="005B5AFE">
            <w:pPr>
              <w:jc w:val="center"/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1</w:t>
            </w:r>
          </w:p>
        </w:tc>
      </w:tr>
      <w:tr w:rsidR="005463F0" w:rsidRPr="00C66078" w:rsidTr="00FC65E7">
        <w:trPr>
          <w:jc w:val="center"/>
        </w:trPr>
        <w:tc>
          <w:tcPr>
            <w:tcW w:w="7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463F0" w:rsidRPr="00C66078" w:rsidRDefault="005463F0" w:rsidP="003E4920">
            <w:pPr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DEP 2004- Lifespan Development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3F0" w:rsidRPr="00C66078" w:rsidRDefault="005463F0" w:rsidP="005463F0">
            <w:pPr>
              <w:jc w:val="center"/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3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463F0" w:rsidRPr="00C66078" w:rsidRDefault="003E4920" w:rsidP="005B5AFE">
            <w:pPr>
              <w:jc w:val="center"/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1</w:t>
            </w:r>
          </w:p>
        </w:tc>
      </w:tr>
      <w:tr w:rsidR="005463F0" w:rsidRPr="00C66078" w:rsidTr="00FC65E7">
        <w:trPr>
          <w:jc w:val="center"/>
        </w:trPr>
        <w:tc>
          <w:tcPr>
            <w:tcW w:w="746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5463F0" w:rsidRPr="00C66078" w:rsidRDefault="005463F0" w:rsidP="003E4920">
            <w:pPr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BSC 1085C- Anatomy and Physiology I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3F0" w:rsidRPr="00C66078" w:rsidRDefault="005463F0" w:rsidP="005463F0">
            <w:pPr>
              <w:jc w:val="center"/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4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463F0" w:rsidRPr="00C66078" w:rsidRDefault="003E4920" w:rsidP="005B5AFE">
            <w:pPr>
              <w:jc w:val="center"/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1</w:t>
            </w:r>
          </w:p>
        </w:tc>
      </w:tr>
      <w:tr w:rsidR="005463F0" w:rsidRPr="00C66078" w:rsidTr="00FC65E7">
        <w:trPr>
          <w:jc w:val="center"/>
        </w:trPr>
        <w:tc>
          <w:tcPr>
            <w:tcW w:w="746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463F0" w:rsidRPr="00C66078" w:rsidRDefault="003E4920" w:rsidP="003E4920">
            <w:pPr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NUR 1020C- Fundamentals of Nursing I</w:t>
            </w:r>
          </w:p>
        </w:tc>
        <w:tc>
          <w:tcPr>
            <w:tcW w:w="118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3F0" w:rsidRPr="00C66078" w:rsidRDefault="003E4920" w:rsidP="005463F0">
            <w:pPr>
              <w:jc w:val="center"/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5</w:t>
            </w:r>
          </w:p>
        </w:tc>
        <w:tc>
          <w:tcPr>
            <w:tcW w:w="96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463F0" w:rsidRPr="00C66078" w:rsidRDefault="003E4920" w:rsidP="005B5AFE">
            <w:pPr>
              <w:jc w:val="center"/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2</w:t>
            </w:r>
          </w:p>
        </w:tc>
      </w:tr>
      <w:tr w:rsidR="005463F0" w:rsidRPr="00C66078" w:rsidTr="00FC65E7">
        <w:trPr>
          <w:jc w:val="center"/>
        </w:trPr>
        <w:tc>
          <w:tcPr>
            <w:tcW w:w="7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463F0" w:rsidRPr="00C66078" w:rsidRDefault="003E4920" w:rsidP="003E4920">
            <w:pPr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NUR 1068C- Health Assessment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3F0" w:rsidRPr="00C66078" w:rsidRDefault="003E4920" w:rsidP="005463F0">
            <w:pPr>
              <w:jc w:val="center"/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4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463F0" w:rsidRPr="00C66078" w:rsidRDefault="003E4920" w:rsidP="005B5AFE">
            <w:pPr>
              <w:jc w:val="center"/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2</w:t>
            </w:r>
          </w:p>
        </w:tc>
      </w:tr>
      <w:tr w:rsidR="005463F0" w:rsidRPr="00C66078" w:rsidTr="00FC65E7">
        <w:trPr>
          <w:jc w:val="center"/>
        </w:trPr>
        <w:tc>
          <w:tcPr>
            <w:tcW w:w="7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463F0" w:rsidRPr="00C66078" w:rsidRDefault="003E4920" w:rsidP="003E4920">
            <w:pPr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NUR 2092- Introduction to Pharmacological Nursing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3F0" w:rsidRPr="00C66078" w:rsidRDefault="003E4920" w:rsidP="005463F0">
            <w:pPr>
              <w:jc w:val="center"/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2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463F0" w:rsidRPr="00C66078" w:rsidRDefault="003E4920" w:rsidP="005B5AFE">
            <w:pPr>
              <w:jc w:val="center"/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2</w:t>
            </w:r>
          </w:p>
        </w:tc>
      </w:tr>
      <w:tr w:rsidR="005463F0" w:rsidRPr="00C66078" w:rsidTr="00FC65E7">
        <w:trPr>
          <w:jc w:val="center"/>
        </w:trPr>
        <w:tc>
          <w:tcPr>
            <w:tcW w:w="746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5463F0" w:rsidRPr="00C66078" w:rsidRDefault="003E4920" w:rsidP="003E4920">
            <w:pPr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BSC 1086C- Anatomy and Physiology II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3F0" w:rsidRPr="00C66078" w:rsidRDefault="003E4920" w:rsidP="005463F0">
            <w:pPr>
              <w:jc w:val="center"/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4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463F0" w:rsidRPr="00C66078" w:rsidRDefault="003E4920" w:rsidP="005B5AFE">
            <w:pPr>
              <w:jc w:val="center"/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2</w:t>
            </w:r>
          </w:p>
        </w:tc>
      </w:tr>
      <w:tr w:rsidR="005463F0" w:rsidRPr="00C66078" w:rsidTr="00FC65E7">
        <w:trPr>
          <w:jc w:val="center"/>
        </w:trPr>
        <w:tc>
          <w:tcPr>
            <w:tcW w:w="746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463F0" w:rsidRPr="00C66078" w:rsidRDefault="003E4920" w:rsidP="003E4920">
            <w:pPr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NUR 1050C- Fundamentals of Nursing II</w:t>
            </w:r>
          </w:p>
        </w:tc>
        <w:tc>
          <w:tcPr>
            <w:tcW w:w="118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3F0" w:rsidRPr="00C66078" w:rsidRDefault="005B5AFE" w:rsidP="005463F0">
            <w:pPr>
              <w:jc w:val="center"/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5</w:t>
            </w:r>
          </w:p>
        </w:tc>
        <w:tc>
          <w:tcPr>
            <w:tcW w:w="96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463F0" w:rsidRPr="00C66078" w:rsidRDefault="005B5AFE" w:rsidP="005B5AFE">
            <w:pPr>
              <w:jc w:val="center"/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3</w:t>
            </w:r>
          </w:p>
        </w:tc>
      </w:tr>
      <w:tr w:rsidR="005463F0" w:rsidRPr="00C66078" w:rsidTr="00FC65E7">
        <w:trPr>
          <w:jc w:val="center"/>
        </w:trPr>
        <w:tc>
          <w:tcPr>
            <w:tcW w:w="7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E4920" w:rsidRPr="00C66078" w:rsidRDefault="003E4920" w:rsidP="003E4920">
            <w:pPr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NUR 1511C- Mental Health Nursing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3F0" w:rsidRPr="00C66078" w:rsidRDefault="005B5AFE" w:rsidP="005463F0">
            <w:pPr>
              <w:jc w:val="center"/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4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463F0" w:rsidRPr="00C66078" w:rsidRDefault="005B5AFE" w:rsidP="005B5AFE">
            <w:pPr>
              <w:jc w:val="center"/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3</w:t>
            </w:r>
          </w:p>
        </w:tc>
      </w:tr>
      <w:tr w:rsidR="005463F0" w:rsidRPr="00C66078" w:rsidTr="00FC65E7">
        <w:trPr>
          <w:jc w:val="center"/>
        </w:trPr>
        <w:tc>
          <w:tcPr>
            <w:tcW w:w="7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463F0" w:rsidRPr="00C66078" w:rsidRDefault="003E4920" w:rsidP="003E4920">
            <w:pPr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NUR 2144- Pharmacological Nursing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3F0" w:rsidRPr="00C66078" w:rsidRDefault="005B5AFE" w:rsidP="005463F0">
            <w:pPr>
              <w:jc w:val="center"/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2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463F0" w:rsidRPr="00C66078" w:rsidRDefault="005B5AFE" w:rsidP="005B5AFE">
            <w:pPr>
              <w:jc w:val="center"/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3</w:t>
            </w:r>
          </w:p>
        </w:tc>
      </w:tr>
      <w:tr w:rsidR="005463F0" w:rsidRPr="00C66078" w:rsidTr="00FC65E7">
        <w:trPr>
          <w:jc w:val="center"/>
        </w:trPr>
        <w:tc>
          <w:tcPr>
            <w:tcW w:w="746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5463F0" w:rsidRPr="00C66078" w:rsidRDefault="003E4920" w:rsidP="003E4920">
            <w:pPr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PSY 2012- Introduction to Psychology/SYG 1000- Principles of Sociology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3F0" w:rsidRPr="00C66078" w:rsidRDefault="005B5AFE" w:rsidP="005463F0">
            <w:pPr>
              <w:jc w:val="center"/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3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463F0" w:rsidRPr="00C66078" w:rsidRDefault="005B5AFE" w:rsidP="005B5AFE">
            <w:pPr>
              <w:jc w:val="center"/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3</w:t>
            </w:r>
          </w:p>
        </w:tc>
      </w:tr>
      <w:tr w:rsidR="005463F0" w:rsidRPr="00C66078" w:rsidTr="00FC65E7">
        <w:trPr>
          <w:jc w:val="center"/>
        </w:trPr>
        <w:tc>
          <w:tcPr>
            <w:tcW w:w="746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463F0" w:rsidRPr="00C66078" w:rsidRDefault="005B5AFE" w:rsidP="003E4920">
            <w:pPr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NUR 2211C- Adult Health Nursing</w:t>
            </w:r>
          </w:p>
        </w:tc>
        <w:tc>
          <w:tcPr>
            <w:tcW w:w="118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3F0" w:rsidRPr="00C66078" w:rsidRDefault="0035222A" w:rsidP="005463F0">
            <w:pPr>
              <w:jc w:val="center"/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5</w:t>
            </w:r>
          </w:p>
        </w:tc>
        <w:tc>
          <w:tcPr>
            <w:tcW w:w="96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463F0" w:rsidRPr="00C66078" w:rsidRDefault="0035222A" w:rsidP="005463F0">
            <w:pPr>
              <w:jc w:val="center"/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4</w:t>
            </w:r>
          </w:p>
        </w:tc>
      </w:tr>
      <w:tr w:rsidR="005463F0" w:rsidRPr="00C66078" w:rsidTr="00FC65E7">
        <w:trPr>
          <w:jc w:val="center"/>
        </w:trPr>
        <w:tc>
          <w:tcPr>
            <w:tcW w:w="7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463F0" w:rsidRPr="00C66078" w:rsidRDefault="005B5AFE" w:rsidP="003E4920">
            <w:pPr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NUR 2420C- Maternal Nursing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3F0" w:rsidRPr="00C66078" w:rsidRDefault="0035222A" w:rsidP="005463F0">
            <w:pPr>
              <w:jc w:val="center"/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4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463F0" w:rsidRPr="00C66078" w:rsidRDefault="0035222A" w:rsidP="005463F0">
            <w:pPr>
              <w:jc w:val="center"/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4</w:t>
            </w:r>
          </w:p>
        </w:tc>
      </w:tr>
      <w:tr w:rsidR="005463F0" w:rsidRPr="00C66078" w:rsidTr="00FC65E7">
        <w:trPr>
          <w:jc w:val="center"/>
        </w:trPr>
        <w:tc>
          <w:tcPr>
            <w:tcW w:w="7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463F0" w:rsidRPr="00C66078" w:rsidRDefault="00A946E0" w:rsidP="003E49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General Education Math (STA 2023 Recommended for RN to BSN)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3F0" w:rsidRPr="00C66078" w:rsidRDefault="0035222A" w:rsidP="005463F0">
            <w:pPr>
              <w:jc w:val="center"/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3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463F0" w:rsidRPr="00C66078" w:rsidRDefault="0035222A" w:rsidP="005463F0">
            <w:pPr>
              <w:jc w:val="center"/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4</w:t>
            </w:r>
          </w:p>
        </w:tc>
      </w:tr>
      <w:tr w:rsidR="005463F0" w:rsidRPr="00C66078" w:rsidTr="00FC65E7">
        <w:trPr>
          <w:jc w:val="center"/>
        </w:trPr>
        <w:tc>
          <w:tcPr>
            <w:tcW w:w="746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5463F0" w:rsidRPr="00C66078" w:rsidRDefault="0035222A" w:rsidP="003E4920">
            <w:pPr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MCB 2010C- Microbiology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3F0" w:rsidRPr="00C66078" w:rsidRDefault="0035222A" w:rsidP="005463F0">
            <w:pPr>
              <w:jc w:val="center"/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4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463F0" w:rsidRPr="00C66078" w:rsidRDefault="0035222A" w:rsidP="005463F0">
            <w:pPr>
              <w:jc w:val="center"/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4</w:t>
            </w:r>
          </w:p>
        </w:tc>
      </w:tr>
      <w:tr w:rsidR="005463F0" w:rsidRPr="00C66078" w:rsidTr="00FC65E7">
        <w:trPr>
          <w:jc w:val="center"/>
        </w:trPr>
        <w:tc>
          <w:tcPr>
            <w:tcW w:w="746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463F0" w:rsidRPr="00C66078" w:rsidRDefault="0035222A" w:rsidP="003E4920">
            <w:pPr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NUR 2213C- Adult Health Nursing II</w:t>
            </w:r>
          </w:p>
        </w:tc>
        <w:tc>
          <w:tcPr>
            <w:tcW w:w="118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3F0" w:rsidRPr="00C66078" w:rsidRDefault="0035222A" w:rsidP="005463F0">
            <w:pPr>
              <w:jc w:val="center"/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5</w:t>
            </w:r>
          </w:p>
        </w:tc>
        <w:tc>
          <w:tcPr>
            <w:tcW w:w="96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463F0" w:rsidRPr="00C66078" w:rsidRDefault="0035222A" w:rsidP="005463F0">
            <w:pPr>
              <w:jc w:val="center"/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5</w:t>
            </w:r>
          </w:p>
        </w:tc>
      </w:tr>
      <w:tr w:rsidR="005463F0" w:rsidRPr="00C66078" w:rsidTr="00FC65E7">
        <w:trPr>
          <w:jc w:val="center"/>
        </w:trPr>
        <w:tc>
          <w:tcPr>
            <w:tcW w:w="7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463F0" w:rsidRPr="00C66078" w:rsidRDefault="0035222A" w:rsidP="003E4920">
            <w:pPr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NUR 2310C- Pediatric Nursing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3F0" w:rsidRPr="00C66078" w:rsidRDefault="0035222A" w:rsidP="005463F0">
            <w:pPr>
              <w:jc w:val="center"/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4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463F0" w:rsidRPr="00C66078" w:rsidRDefault="0035222A" w:rsidP="005463F0">
            <w:pPr>
              <w:jc w:val="center"/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5</w:t>
            </w:r>
          </w:p>
        </w:tc>
      </w:tr>
      <w:tr w:rsidR="005463F0" w:rsidRPr="00C66078" w:rsidTr="00FC65E7">
        <w:trPr>
          <w:jc w:val="center"/>
        </w:trPr>
        <w:tc>
          <w:tcPr>
            <w:tcW w:w="7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463F0" w:rsidRPr="00C66078" w:rsidRDefault="0035222A" w:rsidP="003E4920">
            <w:pPr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NUR 2932L- Preceptorship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3F0" w:rsidRPr="00C66078" w:rsidRDefault="0035222A" w:rsidP="005463F0">
            <w:pPr>
              <w:jc w:val="center"/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2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463F0" w:rsidRPr="00C66078" w:rsidRDefault="0035222A" w:rsidP="005463F0">
            <w:pPr>
              <w:jc w:val="center"/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5</w:t>
            </w:r>
          </w:p>
        </w:tc>
      </w:tr>
      <w:tr w:rsidR="005463F0" w:rsidRPr="00C66078" w:rsidTr="00FC65E7">
        <w:trPr>
          <w:jc w:val="center"/>
        </w:trPr>
        <w:tc>
          <w:tcPr>
            <w:tcW w:w="746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5463F0" w:rsidRPr="00C66078" w:rsidRDefault="0035222A" w:rsidP="003E4920">
            <w:pPr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Humanity (Core, Writing Intensive Recommended for RN to BSN)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3F0" w:rsidRPr="00C66078" w:rsidRDefault="0035222A" w:rsidP="005463F0">
            <w:pPr>
              <w:jc w:val="center"/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3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463F0" w:rsidRPr="00C66078" w:rsidRDefault="0035222A" w:rsidP="005463F0">
            <w:pPr>
              <w:jc w:val="center"/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5</w:t>
            </w:r>
          </w:p>
        </w:tc>
      </w:tr>
    </w:tbl>
    <w:p w:rsidR="0035222A" w:rsidRPr="00C66078" w:rsidRDefault="0035222A">
      <w:pPr>
        <w:rPr>
          <w:rFonts w:ascii="Arial" w:hAnsi="Arial" w:cs="Arial"/>
        </w:rPr>
      </w:pPr>
    </w:p>
    <w:tbl>
      <w:tblPr>
        <w:tblStyle w:val="TableGrid"/>
        <w:tblW w:w="968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537"/>
        <w:gridCol w:w="1182"/>
        <w:gridCol w:w="962"/>
      </w:tblGrid>
      <w:tr w:rsidR="0035222A" w:rsidRPr="00C66078" w:rsidTr="00FC65E7">
        <w:trPr>
          <w:jc w:val="center"/>
        </w:trPr>
        <w:tc>
          <w:tcPr>
            <w:tcW w:w="9681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35222A" w:rsidRPr="001152F0" w:rsidRDefault="0035222A" w:rsidP="00FC65E7">
            <w:pPr>
              <w:jc w:val="center"/>
              <w:rPr>
                <w:rFonts w:ascii="Arial" w:hAnsi="Arial" w:cs="Arial"/>
                <w:b/>
              </w:rPr>
            </w:pPr>
            <w:r w:rsidRPr="001152F0">
              <w:rPr>
                <w:rFonts w:ascii="Arial" w:hAnsi="Arial" w:cs="Arial"/>
                <w:b/>
              </w:rPr>
              <w:t>Additional Courses Required to Apply for RN to BSN*</w:t>
            </w:r>
          </w:p>
        </w:tc>
      </w:tr>
      <w:tr w:rsidR="004C65E6" w:rsidRPr="00C66078" w:rsidTr="00FC65E7">
        <w:trPr>
          <w:jc w:val="center"/>
        </w:trPr>
        <w:tc>
          <w:tcPr>
            <w:tcW w:w="7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C65E6" w:rsidRPr="00C66078" w:rsidRDefault="004C65E6" w:rsidP="004C65E6">
            <w:pPr>
              <w:jc w:val="center"/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COURSE</w:t>
            </w:r>
          </w:p>
        </w:tc>
        <w:tc>
          <w:tcPr>
            <w:tcW w:w="11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C65E6" w:rsidRPr="00C66078" w:rsidRDefault="004C65E6" w:rsidP="004C65E6">
            <w:pPr>
              <w:jc w:val="center"/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CREDITS</w:t>
            </w:r>
          </w:p>
        </w:tc>
        <w:tc>
          <w:tcPr>
            <w:tcW w:w="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C65E6" w:rsidRPr="00C66078" w:rsidRDefault="004C65E6" w:rsidP="004C65E6">
            <w:pPr>
              <w:jc w:val="center"/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TERM</w:t>
            </w:r>
          </w:p>
        </w:tc>
      </w:tr>
      <w:tr w:rsidR="004C65E6" w:rsidRPr="00C66078" w:rsidTr="00FC65E7">
        <w:trPr>
          <w:jc w:val="center"/>
        </w:trPr>
        <w:tc>
          <w:tcPr>
            <w:tcW w:w="7537" w:type="dxa"/>
            <w:tcBorders>
              <w:top w:val="single" w:sz="18" w:space="0" w:color="auto"/>
            </w:tcBorders>
          </w:tcPr>
          <w:p w:rsidR="004C65E6" w:rsidRPr="00C66078" w:rsidRDefault="004C65E6" w:rsidP="004C65E6">
            <w:pPr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ENC 1102- Composition II</w:t>
            </w:r>
          </w:p>
        </w:tc>
        <w:tc>
          <w:tcPr>
            <w:tcW w:w="1182" w:type="dxa"/>
            <w:tcBorders>
              <w:top w:val="single" w:sz="18" w:space="0" w:color="auto"/>
            </w:tcBorders>
          </w:tcPr>
          <w:p w:rsidR="004C65E6" w:rsidRPr="00C66078" w:rsidRDefault="004C65E6" w:rsidP="004C65E6">
            <w:pPr>
              <w:jc w:val="center"/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3</w:t>
            </w:r>
          </w:p>
        </w:tc>
        <w:tc>
          <w:tcPr>
            <w:tcW w:w="962" w:type="dxa"/>
            <w:tcBorders>
              <w:top w:val="single" w:sz="18" w:space="0" w:color="auto"/>
            </w:tcBorders>
          </w:tcPr>
          <w:p w:rsidR="004C65E6" w:rsidRPr="00C66078" w:rsidRDefault="004C65E6" w:rsidP="004C65E6">
            <w:pPr>
              <w:jc w:val="center"/>
              <w:rPr>
                <w:rFonts w:ascii="Arial" w:hAnsi="Arial" w:cs="Arial"/>
              </w:rPr>
            </w:pPr>
          </w:p>
        </w:tc>
      </w:tr>
      <w:tr w:rsidR="004C65E6" w:rsidRPr="00C66078" w:rsidTr="00FC65E7">
        <w:trPr>
          <w:jc w:val="center"/>
        </w:trPr>
        <w:tc>
          <w:tcPr>
            <w:tcW w:w="7537" w:type="dxa"/>
          </w:tcPr>
          <w:p w:rsidR="004C65E6" w:rsidRPr="00C66078" w:rsidRDefault="004C65E6" w:rsidP="004C65E6">
            <w:pPr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SPC 1017- Fundamentals of Speech/SPC 2608- Intro to Public Speaking</w:t>
            </w:r>
          </w:p>
        </w:tc>
        <w:tc>
          <w:tcPr>
            <w:tcW w:w="1182" w:type="dxa"/>
          </w:tcPr>
          <w:p w:rsidR="004C65E6" w:rsidRPr="00C66078" w:rsidRDefault="004C65E6" w:rsidP="004C65E6">
            <w:pPr>
              <w:jc w:val="center"/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3</w:t>
            </w:r>
          </w:p>
        </w:tc>
        <w:tc>
          <w:tcPr>
            <w:tcW w:w="962" w:type="dxa"/>
          </w:tcPr>
          <w:p w:rsidR="004C65E6" w:rsidRPr="00C66078" w:rsidRDefault="004C65E6" w:rsidP="004C65E6">
            <w:pPr>
              <w:jc w:val="center"/>
              <w:rPr>
                <w:rFonts w:ascii="Arial" w:hAnsi="Arial" w:cs="Arial"/>
              </w:rPr>
            </w:pPr>
          </w:p>
        </w:tc>
      </w:tr>
      <w:tr w:rsidR="004C65E6" w:rsidRPr="00C66078" w:rsidTr="00FC65E7">
        <w:trPr>
          <w:jc w:val="center"/>
        </w:trPr>
        <w:tc>
          <w:tcPr>
            <w:tcW w:w="7537" w:type="dxa"/>
          </w:tcPr>
          <w:p w:rsidR="004C65E6" w:rsidRPr="00C66078" w:rsidRDefault="004C65E6" w:rsidP="004C65E6">
            <w:pPr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Humanity**</w:t>
            </w:r>
          </w:p>
        </w:tc>
        <w:tc>
          <w:tcPr>
            <w:tcW w:w="1182" w:type="dxa"/>
          </w:tcPr>
          <w:p w:rsidR="004C65E6" w:rsidRPr="00C66078" w:rsidRDefault="004C65E6" w:rsidP="004C65E6">
            <w:pPr>
              <w:jc w:val="center"/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3</w:t>
            </w:r>
          </w:p>
        </w:tc>
        <w:tc>
          <w:tcPr>
            <w:tcW w:w="962" w:type="dxa"/>
          </w:tcPr>
          <w:p w:rsidR="004C65E6" w:rsidRPr="00C66078" w:rsidRDefault="004C65E6" w:rsidP="004C65E6">
            <w:pPr>
              <w:jc w:val="center"/>
              <w:rPr>
                <w:rFonts w:ascii="Arial" w:hAnsi="Arial" w:cs="Arial"/>
              </w:rPr>
            </w:pPr>
          </w:p>
        </w:tc>
      </w:tr>
      <w:tr w:rsidR="004C65E6" w:rsidRPr="00C66078" w:rsidTr="00FC65E7">
        <w:trPr>
          <w:jc w:val="center"/>
        </w:trPr>
        <w:tc>
          <w:tcPr>
            <w:tcW w:w="7537" w:type="dxa"/>
          </w:tcPr>
          <w:p w:rsidR="004C65E6" w:rsidRPr="00C66078" w:rsidRDefault="004C65E6" w:rsidP="004C65E6">
            <w:pPr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Social Science**</w:t>
            </w:r>
          </w:p>
        </w:tc>
        <w:tc>
          <w:tcPr>
            <w:tcW w:w="1182" w:type="dxa"/>
          </w:tcPr>
          <w:p w:rsidR="004C65E6" w:rsidRPr="00C66078" w:rsidRDefault="004C65E6" w:rsidP="004C65E6">
            <w:pPr>
              <w:jc w:val="center"/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3</w:t>
            </w:r>
          </w:p>
        </w:tc>
        <w:tc>
          <w:tcPr>
            <w:tcW w:w="962" w:type="dxa"/>
          </w:tcPr>
          <w:p w:rsidR="004C65E6" w:rsidRPr="00C66078" w:rsidRDefault="004C65E6" w:rsidP="004C65E6">
            <w:pPr>
              <w:jc w:val="center"/>
              <w:rPr>
                <w:rFonts w:ascii="Arial" w:hAnsi="Arial" w:cs="Arial"/>
              </w:rPr>
            </w:pPr>
          </w:p>
        </w:tc>
      </w:tr>
      <w:tr w:rsidR="004C65E6" w:rsidRPr="00C66078" w:rsidTr="00FC65E7">
        <w:trPr>
          <w:jc w:val="center"/>
        </w:trPr>
        <w:tc>
          <w:tcPr>
            <w:tcW w:w="7537" w:type="dxa"/>
          </w:tcPr>
          <w:p w:rsidR="004C65E6" w:rsidRPr="00C66078" w:rsidRDefault="004C65E6" w:rsidP="004C65E6">
            <w:pPr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Math</w:t>
            </w:r>
          </w:p>
        </w:tc>
        <w:tc>
          <w:tcPr>
            <w:tcW w:w="1182" w:type="dxa"/>
          </w:tcPr>
          <w:p w:rsidR="004C65E6" w:rsidRPr="00C66078" w:rsidRDefault="004C65E6" w:rsidP="004C65E6">
            <w:pPr>
              <w:jc w:val="center"/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3</w:t>
            </w:r>
          </w:p>
        </w:tc>
        <w:tc>
          <w:tcPr>
            <w:tcW w:w="962" w:type="dxa"/>
          </w:tcPr>
          <w:p w:rsidR="004C65E6" w:rsidRPr="00C66078" w:rsidRDefault="004C65E6" w:rsidP="004C65E6">
            <w:pPr>
              <w:jc w:val="center"/>
              <w:rPr>
                <w:rFonts w:ascii="Arial" w:hAnsi="Arial" w:cs="Arial"/>
              </w:rPr>
            </w:pPr>
          </w:p>
        </w:tc>
      </w:tr>
      <w:tr w:rsidR="004C65E6" w:rsidRPr="00C66078" w:rsidTr="00FC65E7">
        <w:trPr>
          <w:jc w:val="center"/>
        </w:trPr>
        <w:tc>
          <w:tcPr>
            <w:tcW w:w="7537" w:type="dxa"/>
          </w:tcPr>
          <w:p w:rsidR="004C65E6" w:rsidRPr="00C66078" w:rsidRDefault="004C65E6" w:rsidP="004C65E6">
            <w:pPr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Foreign Language Requirement</w:t>
            </w:r>
          </w:p>
        </w:tc>
        <w:tc>
          <w:tcPr>
            <w:tcW w:w="1182" w:type="dxa"/>
          </w:tcPr>
          <w:p w:rsidR="004C65E6" w:rsidRPr="00C66078" w:rsidRDefault="004C65E6" w:rsidP="004C65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2" w:type="dxa"/>
          </w:tcPr>
          <w:p w:rsidR="004C65E6" w:rsidRPr="00C66078" w:rsidRDefault="004C65E6" w:rsidP="004C65E6">
            <w:pPr>
              <w:jc w:val="center"/>
              <w:rPr>
                <w:rFonts w:ascii="Arial" w:hAnsi="Arial" w:cs="Arial"/>
              </w:rPr>
            </w:pPr>
          </w:p>
        </w:tc>
      </w:tr>
      <w:tr w:rsidR="004C65E6" w:rsidRPr="00C66078" w:rsidTr="00FC65E7">
        <w:trPr>
          <w:jc w:val="center"/>
        </w:trPr>
        <w:tc>
          <w:tcPr>
            <w:tcW w:w="7537" w:type="dxa"/>
          </w:tcPr>
          <w:p w:rsidR="004C65E6" w:rsidRPr="00C66078" w:rsidRDefault="004C65E6" w:rsidP="004C65E6">
            <w:pPr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Elective Credits Requirement</w:t>
            </w:r>
          </w:p>
        </w:tc>
        <w:tc>
          <w:tcPr>
            <w:tcW w:w="1182" w:type="dxa"/>
          </w:tcPr>
          <w:p w:rsidR="004C65E6" w:rsidRPr="00C66078" w:rsidRDefault="004C65E6" w:rsidP="004C65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2" w:type="dxa"/>
          </w:tcPr>
          <w:p w:rsidR="004C65E6" w:rsidRPr="00C66078" w:rsidRDefault="004C65E6" w:rsidP="004C65E6">
            <w:pPr>
              <w:jc w:val="center"/>
              <w:rPr>
                <w:rFonts w:ascii="Arial" w:hAnsi="Arial" w:cs="Arial"/>
              </w:rPr>
            </w:pPr>
          </w:p>
        </w:tc>
      </w:tr>
    </w:tbl>
    <w:p w:rsidR="005463F0" w:rsidRPr="00FC65E7" w:rsidRDefault="0035222A" w:rsidP="00C66078">
      <w:pPr>
        <w:spacing w:after="0"/>
        <w:ind w:firstLine="720"/>
        <w:rPr>
          <w:rFonts w:ascii="Arial" w:hAnsi="Arial" w:cs="Arial"/>
          <w:sz w:val="20"/>
          <w:szCs w:val="20"/>
        </w:rPr>
      </w:pPr>
      <w:r w:rsidRPr="00FC65E7">
        <w:rPr>
          <w:rFonts w:ascii="Arial" w:hAnsi="Arial" w:cs="Arial"/>
          <w:sz w:val="20"/>
          <w:szCs w:val="20"/>
        </w:rPr>
        <w:t xml:space="preserve">*Based on completion of recommended RN to BSN courses </w:t>
      </w:r>
      <w:r w:rsidR="00C66078" w:rsidRPr="00FC65E7">
        <w:rPr>
          <w:rFonts w:ascii="Arial" w:hAnsi="Arial" w:cs="Arial"/>
          <w:sz w:val="20"/>
          <w:szCs w:val="20"/>
        </w:rPr>
        <w:t>during</w:t>
      </w:r>
      <w:r w:rsidRPr="00FC65E7">
        <w:rPr>
          <w:rFonts w:ascii="Arial" w:hAnsi="Arial" w:cs="Arial"/>
          <w:sz w:val="20"/>
          <w:szCs w:val="20"/>
        </w:rPr>
        <w:t xml:space="preserve"> ASN</w:t>
      </w:r>
    </w:p>
    <w:p w:rsidR="00C66078" w:rsidRPr="00FC65E7" w:rsidRDefault="00C66078" w:rsidP="00C66078">
      <w:pPr>
        <w:spacing w:after="0"/>
        <w:ind w:firstLine="720"/>
        <w:rPr>
          <w:rFonts w:ascii="Arial" w:hAnsi="Arial" w:cs="Arial"/>
          <w:sz w:val="20"/>
          <w:szCs w:val="20"/>
        </w:rPr>
      </w:pPr>
      <w:r w:rsidRPr="00FC65E7">
        <w:rPr>
          <w:rFonts w:ascii="Arial" w:hAnsi="Arial" w:cs="Arial"/>
          <w:sz w:val="20"/>
          <w:szCs w:val="20"/>
        </w:rPr>
        <w:lastRenderedPageBreak/>
        <w:t>**The Humanity or the Social Science must be writing intensive</w:t>
      </w:r>
    </w:p>
    <w:sectPr w:rsidR="00C66078" w:rsidRPr="00FC65E7" w:rsidSect="005463F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3F0"/>
    <w:rsid w:val="00053418"/>
    <w:rsid w:val="001152F0"/>
    <w:rsid w:val="001263E2"/>
    <w:rsid w:val="001A3740"/>
    <w:rsid w:val="001D38A8"/>
    <w:rsid w:val="0035222A"/>
    <w:rsid w:val="003E4920"/>
    <w:rsid w:val="00412FAE"/>
    <w:rsid w:val="004C65E6"/>
    <w:rsid w:val="004D33A8"/>
    <w:rsid w:val="005463F0"/>
    <w:rsid w:val="00570674"/>
    <w:rsid w:val="005A50FF"/>
    <w:rsid w:val="005B5AFE"/>
    <w:rsid w:val="007050F9"/>
    <w:rsid w:val="007A604A"/>
    <w:rsid w:val="008A0541"/>
    <w:rsid w:val="00A946E0"/>
    <w:rsid w:val="00C66078"/>
    <w:rsid w:val="00DF71AC"/>
    <w:rsid w:val="00E25D40"/>
    <w:rsid w:val="00E56BEB"/>
    <w:rsid w:val="00FC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86CDD"/>
  <w15:chartTrackingRefBased/>
  <w15:docId w15:val="{FDC71F8C-9A08-49CA-8D32-44A946AD9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6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9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Gingrich</dc:creator>
  <cp:keywords/>
  <dc:description/>
  <cp:lastModifiedBy>June L. Davis</cp:lastModifiedBy>
  <cp:revision>3</cp:revision>
  <dcterms:created xsi:type="dcterms:W3CDTF">2020-11-30T19:20:00Z</dcterms:created>
  <dcterms:modified xsi:type="dcterms:W3CDTF">2020-12-15T21:14:00Z</dcterms:modified>
</cp:coreProperties>
</file>