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197AE666"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w:t>
      </w:r>
      <w:r w:rsidR="00A748B2">
        <w:rPr>
          <w:rFonts w:ascii="Calibri" w:hAnsi="Calibri" w:cs="Arial"/>
          <w:b/>
          <w:noProof/>
          <w:sz w:val="22"/>
          <w:szCs w:val="22"/>
        </w:rPr>
        <w:t xml:space="preserve"> </w:t>
      </w:r>
      <w:r w:rsidR="006A0DD1">
        <w:rPr>
          <w:rFonts w:ascii="Calibri" w:hAnsi="Calibri" w:cs="Arial"/>
          <w:b/>
          <w:noProof/>
          <w:sz w:val="22"/>
          <w:szCs w:val="22"/>
        </w:rPr>
        <w:t>221</w:t>
      </w:r>
      <w:r w:rsidR="009E3525">
        <w:rPr>
          <w:rFonts w:ascii="Calibri" w:hAnsi="Calibri" w:cs="Arial"/>
          <w:b/>
          <w:noProof/>
          <w:sz w:val="22"/>
          <w:szCs w:val="22"/>
        </w:rPr>
        <w:t>1</w:t>
      </w:r>
      <w:r w:rsidR="004D62B8">
        <w:rPr>
          <w:rFonts w:ascii="Calibri" w:hAnsi="Calibri" w:cs="Arial"/>
          <w:b/>
          <w:noProof/>
          <w:sz w:val="22"/>
          <w:szCs w:val="22"/>
        </w:rPr>
        <w:t xml:space="preserve">C </w:t>
      </w:r>
      <w:r w:rsidR="006A0DD1">
        <w:rPr>
          <w:rFonts w:ascii="Calibri" w:hAnsi="Calibri" w:cs="Arial"/>
          <w:b/>
          <w:noProof/>
          <w:sz w:val="22"/>
          <w:szCs w:val="22"/>
        </w:rPr>
        <w:t>Adult</w:t>
      </w:r>
      <w:r w:rsidR="004D62B8">
        <w:rPr>
          <w:rFonts w:ascii="Calibri" w:hAnsi="Calibri" w:cs="Arial"/>
          <w:b/>
          <w:noProof/>
          <w:sz w:val="22"/>
          <w:szCs w:val="22"/>
        </w:rPr>
        <w:t xml:space="preserve"> Health Nursing</w:t>
      </w:r>
      <w:r w:rsidRPr="00901282">
        <w:rPr>
          <w:rFonts w:ascii="Calibri" w:hAnsi="Calibri" w:cs="Arial"/>
          <w:b/>
          <w:sz w:val="22"/>
          <w:szCs w:val="22"/>
        </w:rPr>
        <w:t xml:space="preserve"> (</w:t>
      </w:r>
      <w:r w:rsidR="006A0DD1">
        <w:rPr>
          <w:rFonts w:ascii="Calibri" w:hAnsi="Calibri" w:cs="Arial"/>
          <w:b/>
          <w:sz w:val="22"/>
          <w:szCs w:val="22"/>
        </w:rPr>
        <w:t>5</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55DAE52A" w14:textId="7F9D5160" w:rsidR="001A6A62" w:rsidRDefault="00BC672A" w:rsidP="00BC672A">
      <w:pPr>
        <w:pStyle w:val="BodyTextIndent2"/>
        <w:widowControl/>
        <w:tabs>
          <w:tab w:val="left" w:pos="720"/>
          <w:tab w:val="left" w:pos="1170"/>
        </w:tabs>
        <w:spacing w:after="0" w:line="240" w:lineRule="auto"/>
        <w:ind w:left="720"/>
        <w:rPr>
          <w:snapToGrid w:val="0"/>
          <w:lang w:eastAsia="en-US"/>
        </w:rPr>
      </w:pPr>
      <w:r w:rsidRPr="00BC672A">
        <w:rPr>
          <w:snapToGrid w:val="0"/>
          <w:lang w:eastAsia="en-US"/>
        </w:rPr>
        <w:t>This nursing didactic and clinical course is an introduction to assessment and management of human complex health problems of adult and geriatric individuals within a multicultural society. Application of theoretical and conceptual frameworks, intra-and interprofessional communication, clinical/ critical decision making, and evidence-based therapeutic interventions to provide safe, high quality care.</w:t>
      </w:r>
    </w:p>
    <w:p w14:paraId="5147D65F" w14:textId="77777777" w:rsidR="00BC672A" w:rsidRPr="00901282" w:rsidRDefault="00BC672A" w:rsidP="00BC672A">
      <w:pPr>
        <w:pStyle w:val="BodyTextIndent2"/>
        <w:widowControl/>
        <w:tabs>
          <w:tab w:val="left" w:pos="720"/>
          <w:tab w:val="left" w:pos="1170"/>
        </w:tabs>
        <w:spacing w:after="0" w:line="240"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2D86D1AE" w14:textId="2826C8BE" w:rsidR="007D4FFC" w:rsidRDefault="007D4FFC" w:rsidP="00EB2ACE">
      <w:pPr>
        <w:ind w:firstLine="720"/>
      </w:pPr>
      <w:r>
        <w:t>NUR 1050C, NUR 1511C, and NUR 2144 all with a C or better</w:t>
      </w:r>
    </w:p>
    <w:p w14:paraId="246636BB" w14:textId="77777777" w:rsidR="00EF7D3F" w:rsidRPr="00901282" w:rsidRDefault="00EF7D3F"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6FC57E9F" w14:textId="77777777" w:rsidR="001D11BB"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A27297">
        <w:rPr>
          <w:rFonts w:ascii="Arial" w:hAnsi="Arial" w:cs="Arial"/>
          <w:color w:val="000000"/>
        </w:rPr>
        <w:t xml:space="preserve">Theoretical and conceptual framework of adult and geriatric populations. </w:t>
      </w:r>
    </w:p>
    <w:p w14:paraId="06977AF3" w14:textId="77777777" w:rsidR="001D11BB"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A27297">
        <w:rPr>
          <w:rFonts w:ascii="Arial" w:hAnsi="Arial" w:cs="Arial"/>
          <w:color w:val="000000"/>
        </w:rPr>
        <w:t xml:space="preserve">Theories of health, ecological factors and levels of prevention. </w:t>
      </w:r>
    </w:p>
    <w:p w14:paraId="7C546004" w14:textId="77777777" w:rsidR="001D11BB"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A27297">
        <w:rPr>
          <w:rFonts w:ascii="Arial" w:hAnsi="Arial" w:cs="Arial"/>
          <w:color w:val="000000"/>
        </w:rPr>
        <w:t xml:space="preserve">Intra- and interprofessional communication, principles of therapeutic interaction. </w:t>
      </w:r>
    </w:p>
    <w:p w14:paraId="4BF46BF1" w14:textId="77777777" w:rsidR="001D11BB"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A27297">
        <w:rPr>
          <w:rFonts w:ascii="Arial" w:hAnsi="Arial" w:cs="Arial"/>
          <w:color w:val="000000"/>
        </w:rPr>
        <w:t xml:space="preserve">Cultural awareness and sensitivity. </w:t>
      </w:r>
    </w:p>
    <w:p w14:paraId="7ADDEB5E" w14:textId="77777777" w:rsidR="001D11BB"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DE37DE">
        <w:rPr>
          <w:rFonts w:ascii="Arial" w:hAnsi="Arial" w:cs="Arial"/>
          <w:color w:val="000000"/>
        </w:rPr>
        <w:t xml:space="preserve">Nursing care of the adult and geriatric populations </w:t>
      </w:r>
    </w:p>
    <w:p w14:paraId="2E9B67CA" w14:textId="77777777" w:rsidR="001D11BB" w:rsidRPr="00DE37DE" w:rsidRDefault="001D11BB" w:rsidP="001D11BB">
      <w:pPr>
        <w:pStyle w:val="ListParagraph"/>
        <w:widowControl/>
        <w:numPr>
          <w:ilvl w:val="0"/>
          <w:numId w:val="14"/>
        </w:numPr>
        <w:autoSpaceDE w:val="0"/>
        <w:autoSpaceDN w:val="0"/>
        <w:adjustRightInd w:val="0"/>
        <w:spacing w:after="160" w:line="259" w:lineRule="auto"/>
        <w:ind w:left="1080"/>
        <w:contextualSpacing/>
        <w:rPr>
          <w:rFonts w:ascii="Arial" w:hAnsi="Arial" w:cs="Arial"/>
          <w:color w:val="000000"/>
        </w:rPr>
      </w:pPr>
      <w:r w:rsidRPr="00DE37DE">
        <w:rPr>
          <w:rFonts w:ascii="Arial" w:hAnsi="Arial" w:cs="Arial"/>
          <w:color w:val="000000"/>
        </w:rPr>
        <w:t xml:space="preserve">Clinical/critical decision making for professional nursing practice, prioritization and delegation of care. </w:t>
      </w:r>
    </w:p>
    <w:p w14:paraId="3F9C4341" w14:textId="06CC0ABB" w:rsidR="00F140E0" w:rsidRPr="004254B8" w:rsidRDefault="001D11BB" w:rsidP="004254B8">
      <w:pPr>
        <w:pStyle w:val="ListParagraph"/>
        <w:widowControl/>
        <w:numPr>
          <w:ilvl w:val="0"/>
          <w:numId w:val="14"/>
        </w:numPr>
        <w:spacing w:after="160" w:line="259" w:lineRule="auto"/>
        <w:ind w:left="1080"/>
        <w:contextualSpacing/>
      </w:pPr>
      <w:r w:rsidRPr="00A27297">
        <w:rPr>
          <w:rFonts w:ascii="Arial" w:hAnsi="Arial" w:cs="Arial"/>
          <w:color w:val="000000"/>
        </w:rPr>
        <w:t>Documentation of nursing care/nursing informatics.</w:t>
      </w:r>
    </w:p>
    <w:p w14:paraId="18D92A55" w14:textId="77777777" w:rsidR="00F140E0" w:rsidRDefault="00F140E0" w:rsidP="00F140E0">
      <w:pPr>
        <w:pStyle w:val="ListParagraph"/>
        <w:widowControl/>
        <w:spacing w:after="160" w:line="259" w:lineRule="auto"/>
        <w:ind w:left="1224"/>
        <w:contextualSpacing/>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77777777"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0DE1E8C6" w:rsidR="003140FF" w:rsidRPr="005A377F" w:rsidRDefault="005A377F" w:rsidP="005A377F">
      <w:pPr>
        <w:pStyle w:val="ListParagraph"/>
        <w:numPr>
          <w:ilvl w:val="0"/>
          <w:numId w:val="10"/>
        </w:numPr>
        <w:tabs>
          <w:tab w:val="left" w:pos="540"/>
        </w:tabs>
        <w:spacing w:after="200" w:line="276" w:lineRule="auto"/>
        <w:ind w:left="1411" w:hanging="547"/>
        <w:rPr>
          <w:rFonts w:ascii="Calibri" w:hAnsi="Calibri" w:cs="Arial"/>
          <w:sz w:val="22"/>
        </w:rPr>
      </w:pPr>
      <w:r w:rsidRPr="005A377F">
        <w:rPr>
          <w:rFonts w:ascii="Calibri" w:hAnsi="Calibri" w:cs="Arial"/>
          <w:sz w:val="22"/>
        </w:rPr>
        <w:t>Implement appropriate nursing skills based on scientific principles related to human needs and alterations in human needs to include, but not limited to: medical technology, information management, nutrition and diet therapy, elimination needs, rehabilitation, asepsis, emergency interventions, medication administration, pre and postoperative care, fluid and electrolyte management, activities of daily living, and mobility</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Default="003140FF" w:rsidP="003140FF">
      <w:pPr>
        <w:shd w:val="clear" w:color="auto" w:fill="FFFFFF"/>
        <w:ind w:firstLine="30"/>
        <w:rPr>
          <w:b/>
        </w:rPr>
      </w:pPr>
    </w:p>
    <w:p w14:paraId="35948823"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 xml:space="preserve">Utilize therapeutic communication skills when interacting with clients and significant support person (s). </w:t>
      </w:r>
    </w:p>
    <w:p w14:paraId="1E377A7D" w14:textId="77777777" w:rsidR="00ED0BED" w:rsidRPr="003171A5" w:rsidRDefault="00ED0BED" w:rsidP="00ED0BED">
      <w:pPr>
        <w:tabs>
          <w:tab w:val="left" w:pos="540"/>
        </w:tabs>
        <w:ind w:left="1411" w:hanging="547"/>
        <w:rPr>
          <w:rFonts w:ascii="Calibri" w:hAnsi="Calibri" w:cs="Arial"/>
          <w:sz w:val="22"/>
        </w:rPr>
      </w:pPr>
    </w:p>
    <w:p w14:paraId="5162C3BC"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Utilize assessment findings from a multitude of sources to diagnose and plan nursing care directed toward achieving positive outcomes for the client with alterations in health.</w:t>
      </w:r>
    </w:p>
    <w:p w14:paraId="54FBD139" w14:textId="6CB7FB55" w:rsidR="00ED0BED" w:rsidRPr="003171A5" w:rsidRDefault="00ED0BED" w:rsidP="00ED0BED">
      <w:pPr>
        <w:tabs>
          <w:tab w:val="left" w:pos="540"/>
        </w:tabs>
        <w:ind w:left="1411" w:hanging="547"/>
        <w:rPr>
          <w:rFonts w:ascii="Calibri" w:hAnsi="Calibri" w:cs="Arial"/>
          <w:sz w:val="22"/>
        </w:rPr>
      </w:pPr>
    </w:p>
    <w:p w14:paraId="5B964DF3"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 xml:space="preserve">Assess client and significant support person (s) for learning strengths, capabilities, barriers and educational needs. </w:t>
      </w:r>
    </w:p>
    <w:p w14:paraId="30393FBD" w14:textId="77777777" w:rsidR="00ED0BED" w:rsidRPr="003171A5" w:rsidRDefault="00ED0BED" w:rsidP="00ED0BED">
      <w:pPr>
        <w:tabs>
          <w:tab w:val="left" w:pos="540"/>
        </w:tabs>
        <w:ind w:left="1411" w:hanging="547"/>
        <w:rPr>
          <w:rFonts w:ascii="Calibri" w:hAnsi="Calibri" w:cs="Arial"/>
          <w:sz w:val="22"/>
        </w:rPr>
      </w:pPr>
    </w:p>
    <w:p w14:paraId="1F4F150C"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Demonstrate caring behavior towards the client, significant support person(s), peers and other members of the healthcare team.</w:t>
      </w:r>
    </w:p>
    <w:p w14:paraId="37E7299A" w14:textId="63408C30" w:rsidR="00ED0BED" w:rsidRPr="003171A5" w:rsidRDefault="00ED0BED" w:rsidP="00ED0BED">
      <w:pPr>
        <w:tabs>
          <w:tab w:val="left" w:pos="540"/>
        </w:tabs>
        <w:ind w:left="1411" w:hanging="547"/>
        <w:rPr>
          <w:rFonts w:ascii="Calibri" w:hAnsi="Calibri" w:cs="Arial"/>
          <w:sz w:val="22"/>
        </w:rPr>
      </w:pPr>
    </w:p>
    <w:p w14:paraId="3A33D449"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 xml:space="preserve">Adapt care in consideration of the client’s values, customs, culture and/or habits. </w:t>
      </w:r>
    </w:p>
    <w:p w14:paraId="32B3C4E0" w14:textId="77777777" w:rsidR="00ED0BED" w:rsidRPr="003171A5" w:rsidRDefault="00ED0BED" w:rsidP="00ED0BED">
      <w:pPr>
        <w:tabs>
          <w:tab w:val="left" w:pos="540"/>
        </w:tabs>
        <w:ind w:left="1411" w:hanging="547"/>
        <w:rPr>
          <w:rFonts w:ascii="Calibri" w:hAnsi="Calibri" w:cs="Arial"/>
          <w:sz w:val="22"/>
        </w:rPr>
      </w:pPr>
    </w:p>
    <w:p w14:paraId="309EAB8D" w14:textId="63F46AD8"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 xml:space="preserve">care in consideration of the client’s values, customs, culture and/or habits. </w:t>
      </w:r>
    </w:p>
    <w:p w14:paraId="522816FD" w14:textId="77777777" w:rsidR="00ED0BED" w:rsidRPr="003171A5" w:rsidRDefault="00ED0BED" w:rsidP="00ED0BED">
      <w:pPr>
        <w:tabs>
          <w:tab w:val="left" w:pos="540"/>
        </w:tabs>
        <w:ind w:left="1411" w:hanging="547"/>
        <w:rPr>
          <w:rFonts w:ascii="Calibri" w:hAnsi="Calibri" w:cs="Arial"/>
          <w:sz w:val="22"/>
          <w:highlight w:val="yellow"/>
        </w:rPr>
      </w:pPr>
    </w:p>
    <w:p w14:paraId="6706CEC9"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Implement appropriate nursing skills based on scientific principles related to human needs and alterations in human needs to include, but not limited to: medical technology, information management, nutrition and diet therapy, elimination needs, rehabilitation, asepsis, emergency interventions, medication administration, pre and postoperative care, fluid and electrolyte management, activities of daily living, and mobility</w:t>
      </w:r>
    </w:p>
    <w:p w14:paraId="0B37DDEC" w14:textId="77777777" w:rsidR="00ED0BED" w:rsidRPr="003171A5" w:rsidRDefault="00ED0BED" w:rsidP="00ED0BED">
      <w:pPr>
        <w:tabs>
          <w:tab w:val="left" w:pos="540"/>
        </w:tabs>
        <w:ind w:left="1411" w:hanging="547"/>
        <w:rPr>
          <w:rFonts w:ascii="Calibri" w:hAnsi="Calibri" w:cs="Arial"/>
          <w:sz w:val="22"/>
        </w:rPr>
      </w:pPr>
    </w:p>
    <w:p w14:paraId="79496599" w14:textId="77777777" w:rsidR="00ED0BED" w:rsidRPr="003171A5" w:rsidRDefault="00ED0BED" w:rsidP="00ED0BED">
      <w:pPr>
        <w:pStyle w:val="ListParagraph"/>
        <w:numPr>
          <w:ilvl w:val="0"/>
          <w:numId w:val="10"/>
        </w:numPr>
        <w:ind w:left="1411" w:hanging="547"/>
        <w:rPr>
          <w:rFonts w:ascii="Calibri" w:hAnsi="Calibri" w:cs="Arial"/>
          <w:sz w:val="22"/>
        </w:rPr>
      </w:pPr>
      <w:r w:rsidRPr="003171A5">
        <w:rPr>
          <w:rFonts w:ascii="Calibri" w:hAnsi="Calibri" w:cs="Arial"/>
          <w:sz w:val="22"/>
        </w:rPr>
        <w:t>Collaborate with other health care providers, client, and client’s family in decisions related to promoting, restoring, or maintaining the client’s health in a cost-effective manner.</w:t>
      </w:r>
    </w:p>
    <w:p w14:paraId="0FCB87A3" w14:textId="77777777" w:rsidR="00ED0BED" w:rsidRPr="003171A5" w:rsidRDefault="00ED0BED" w:rsidP="00ED0BED">
      <w:pPr>
        <w:ind w:left="1411" w:hanging="547"/>
        <w:rPr>
          <w:sz w:val="22"/>
        </w:rPr>
      </w:pPr>
    </w:p>
    <w:p w14:paraId="0E1F1ECE" w14:textId="77777777" w:rsidR="00ED0BED" w:rsidRPr="003171A5" w:rsidRDefault="00ED0BED" w:rsidP="00ED0BED">
      <w:pPr>
        <w:pStyle w:val="ListParagraph"/>
        <w:numPr>
          <w:ilvl w:val="0"/>
          <w:numId w:val="10"/>
        </w:numPr>
        <w:ind w:left="1411" w:hanging="547"/>
        <w:rPr>
          <w:rFonts w:ascii="Calibri" w:hAnsi="Calibri" w:cs="Arial"/>
          <w:sz w:val="22"/>
        </w:rPr>
      </w:pPr>
      <w:r w:rsidRPr="003171A5">
        <w:rPr>
          <w:rFonts w:ascii="Calibri" w:hAnsi="Calibri" w:cs="Arial"/>
          <w:sz w:val="22"/>
        </w:rPr>
        <w:t>Practice within the ethical, legal and regulatory frameworks of nursing and standards of professional nursing practice.</w:t>
      </w:r>
    </w:p>
    <w:p w14:paraId="5AED8D37" w14:textId="77777777" w:rsidR="00ED0BED" w:rsidRPr="003171A5" w:rsidRDefault="00ED0BED" w:rsidP="00ED0BED">
      <w:pPr>
        <w:tabs>
          <w:tab w:val="left" w:pos="540"/>
        </w:tabs>
        <w:ind w:left="1411" w:hanging="547"/>
        <w:rPr>
          <w:rFonts w:ascii="Calibri" w:hAnsi="Calibri" w:cs="Arial"/>
          <w:sz w:val="22"/>
        </w:rPr>
      </w:pPr>
    </w:p>
    <w:p w14:paraId="664F62A7" w14:textId="77777777" w:rsidR="00ED0BED" w:rsidRPr="003171A5" w:rsidRDefault="00ED0BED" w:rsidP="00ED0BED">
      <w:pPr>
        <w:pStyle w:val="ListParagraph"/>
        <w:numPr>
          <w:ilvl w:val="0"/>
          <w:numId w:val="10"/>
        </w:numPr>
        <w:tabs>
          <w:tab w:val="left" w:pos="540"/>
        </w:tabs>
        <w:ind w:left="1411" w:hanging="547"/>
        <w:rPr>
          <w:rFonts w:ascii="Calibri" w:hAnsi="Calibri" w:cs="Arial"/>
          <w:sz w:val="22"/>
        </w:rPr>
      </w:pPr>
      <w:r w:rsidRPr="003171A5">
        <w:rPr>
          <w:rFonts w:ascii="Calibri" w:hAnsi="Calibri" w:cs="Arial"/>
          <w:sz w:val="22"/>
        </w:rPr>
        <w:t xml:space="preserve">Demonstrate accountability for nursing care given by self and or delegated to others. </w:t>
      </w:r>
    </w:p>
    <w:p w14:paraId="0E887B2F" w14:textId="77777777" w:rsidR="00ED0BED" w:rsidRPr="003171A5" w:rsidRDefault="00ED0BED" w:rsidP="00ED0BED">
      <w:pPr>
        <w:tabs>
          <w:tab w:val="left" w:pos="540"/>
        </w:tabs>
        <w:ind w:left="1411" w:hanging="547"/>
        <w:rPr>
          <w:rFonts w:ascii="Calibri" w:hAnsi="Calibri" w:cs="Arial"/>
          <w:sz w:val="22"/>
        </w:rPr>
      </w:pPr>
    </w:p>
    <w:p w14:paraId="504A85D4" w14:textId="24EA7DBD" w:rsidR="003140FF" w:rsidRPr="003171A5" w:rsidRDefault="00ED0BED" w:rsidP="00ED0BED">
      <w:pPr>
        <w:pStyle w:val="ListParagraph"/>
        <w:widowControl/>
        <w:numPr>
          <w:ilvl w:val="0"/>
          <w:numId w:val="10"/>
        </w:numPr>
        <w:shd w:val="clear" w:color="auto" w:fill="FFFFFF"/>
        <w:ind w:left="1411" w:hanging="547"/>
        <w:contextualSpacing/>
        <w:rPr>
          <w:rFonts w:asciiTheme="minorHAnsi" w:hAnsiTheme="minorHAnsi" w:cstheme="minorHAnsi"/>
          <w:sz w:val="20"/>
        </w:rPr>
      </w:pPr>
      <w:r w:rsidRPr="003171A5">
        <w:rPr>
          <w:rFonts w:ascii="Calibri" w:hAnsi="Calibri" w:cs="Arial"/>
          <w:sz w:val="22"/>
        </w:rPr>
        <w:t>Develop and modify an individualized teaching plan based on assessed needs and progress toward meeting the learning goals.</w:t>
      </w:r>
    </w:p>
    <w:p w14:paraId="0F585626" w14:textId="77777777" w:rsidR="00120095" w:rsidRPr="00120095" w:rsidRDefault="00120095" w:rsidP="00120095">
      <w:pPr>
        <w:pStyle w:val="ListParagraph"/>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782EFE01"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0F3977">
      <w:rPr>
        <w:rFonts w:ascii="Calibri" w:hAnsi="Calibri" w:cs="Arial"/>
        <w:noProof/>
        <w:sz w:val="22"/>
        <w:szCs w:val="22"/>
      </w:rPr>
      <w:t>2211C ADULT HEALTH NURSINGI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BE92BAA"/>
    <w:multiLevelType w:val="hybridMultilevel"/>
    <w:tmpl w:val="B12A4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514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C30965"/>
    <w:multiLevelType w:val="hybridMultilevel"/>
    <w:tmpl w:val="E2C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5"/>
  </w:num>
  <w:num w:numId="8">
    <w:abstractNumId w:val="6"/>
  </w:num>
  <w:num w:numId="9">
    <w:abstractNumId w:val="12"/>
  </w:num>
  <w:num w:numId="10">
    <w:abstractNumId w:val="11"/>
  </w:num>
  <w:num w:numId="11">
    <w:abstractNumId w:val="4"/>
  </w:num>
  <w:num w:numId="12">
    <w:abstractNumId w:val="13"/>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0F3977"/>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11BB"/>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1A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54B8"/>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0D5E"/>
    <w:rsid w:val="00543AC9"/>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377F"/>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0DD1"/>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4FFC"/>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3525"/>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A4"/>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66AC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ACE"/>
    <w:rsid w:val="00EB2C92"/>
    <w:rsid w:val="00EB6159"/>
    <w:rsid w:val="00EB6447"/>
    <w:rsid w:val="00EB70EA"/>
    <w:rsid w:val="00EC28D8"/>
    <w:rsid w:val="00ED0BED"/>
    <w:rsid w:val="00EE3DB1"/>
    <w:rsid w:val="00EF0124"/>
    <w:rsid w:val="00EF3347"/>
    <w:rsid w:val="00EF7D3F"/>
    <w:rsid w:val="00F0403D"/>
    <w:rsid w:val="00F04E67"/>
    <w:rsid w:val="00F05C55"/>
    <w:rsid w:val="00F06211"/>
    <w:rsid w:val="00F0743D"/>
    <w:rsid w:val="00F140E0"/>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106D"/>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540D5E"/>
    <w:rPr>
      <w:rFonts w:ascii="Segoe UI" w:hAnsi="Segoe UI" w:cs="Segoe UI"/>
      <w:sz w:val="18"/>
      <w:szCs w:val="18"/>
    </w:rPr>
  </w:style>
  <w:style w:type="character" w:customStyle="1" w:styleId="BalloonTextChar">
    <w:name w:val="Balloon Text Char"/>
    <w:basedOn w:val="DefaultParagraphFont"/>
    <w:link w:val="BalloonText"/>
    <w:semiHidden/>
    <w:rsid w:val="00540D5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782D-968C-4A59-AE6B-BD68CC3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961</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2021-01-19T19:10:00Z</dcterms:created>
  <dcterms:modified xsi:type="dcterms:W3CDTF">2021-01-19T19:10:00Z</dcterms:modified>
</cp:coreProperties>
</file>