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5114"/>
        <w:gridCol w:w="5110"/>
      </w:tblGrid>
      <w:tr w:rsidR="001A6A62" w:rsidRPr="00901282" w14:paraId="5DBB47D9" w14:textId="77777777" w:rsidTr="00151AA7">
        <w:tc>
          <w:tcPr>
            <w:tcW w:w="5220" w:type="dxa"/>
          </w:tcPr>
          <w:p w14:paraId="135EF2A4" w14:textId="77777777" w:rsidR="001A6A62" w:rsidRPr="00901282" w:rsidRDefault="001A6A62" w:rsidP="00077028">
            <w:pPr>
              <w:spacing w:line="420" w:lineRule="auto"/>
              <w:rPr>
                <w:rFonts w:ascii="Calibri" w:hAnsi="Calibri" w:cs="Arial"/>
                <w:b/>
                <w:sz w:val="22"/>
                <w:szCs w:val="22"/>
                <w:u w:val="single"/>
              </w:rPr>
            </w:pPr>
            <w:r w:rsidRPr="00901282">
              <w:rPr>
                <w:rFonts w:ascii="Calibri" w:hAnsi="Calibri" w:cs="Arial"/>
                <w:b/>
                <w:sz w:val="22"/>
                <w:szCs w:val="22"/>
              </w:rPr>
              <w:t xml:space="preserve">PROFESSOR: </w:t>
            </w:r>
            <w:r w:rsidRPr="00901282">
              <w:rPr>
                <w:rFonts w:ascii="Calibri" w:hAnsi="Calibri" w:cs="Arial"/>
                <w:noProof/>
                <w:sz w:val="22"/>
                <w:szCs w:val="22"/>
              </w:rPr>
              <w:t xml:space="preserve">     </w:t>
            </w:r>
            <w:r w:rsidRPr="00901282">
              <w:rPr>
                <w:rFonts w:ascii="Calibri" w:hAnsi="Calibri" w:cs="Arial"/>
                <w:sz w:val="22"/>
                <w:szCs w:val="22"/>
              </w:rPr>
              <w:fldChar w:fldCharType="begin">
                <w:ffData>
                  <w:name w:val="Text5"/>
                  <w:enabled/>
                  <w:calcOnExit w:val="0"/>
                  <w:textInput/>
                </w:ffData>
              </w:fldChar>
            </w:r>
            <w:bookmarkStart w:id="0" w:name="Text5"/>
            <w:r w:rsidRPr="00901282">
              <w:rPr>
                <w:rFonts w:ascii="Calibri" w:hAnsi="Calibri" w:cs="Arial"/>
                <w:sz w:val="22"/>
                <w:szCs w:val="22"/>
              </w:rPr>
              <w:instrText xml:space="preserve"> FORMTEXT </w:instrText>
            </w:r>
            <w:r w:rsidRPr="00901282">
              <w:rPr>
                <w:rFonts w:ascii="Calibri" w:hAnsi="Calibri" w:cs="Arial"/>
                <w:sz w:val="22"/>
                <w:szCs w:val="22"/>
              </w:rPr>
            </w:r>
            <w:r w:rsidRPr="00901282">
              <w:rPr>
                <w:rFonts w:ascii="Calibri" w:hAnsi="Calibri" w:cs="Arial"/>
                <w:sz w:val="22"/>
                <w:szCs w:val="22"/>
              </w:rPr>
              <w:fldChar w:fldCharType="separate"/>
            </w:r>
            <w:r w:rsidR="00077028" w:rsidRPr="00901282">
              <w:rPr>
                <w:rFonts w:ascii="Calibri" w:hAnsi="Calibri" w:cs="Arial"/>
                <w:sz w:val="22"/>
                <w:szCs w:val="22"/>
              </w:rPr>
              <w:t> </w:t>
            </w:r>
            <w:r w:rsidR="00077028" w:rsidRPr="00901282">
              <w:rPr>
                <w:rFonts w:ascii="Calibri" w:hAnsi="Calibri" w:cs="Arial"/>
                <w:sz w:val="22"/>
                <w:szCs w:val="22"/>
              </w:rPr>
              <w:t> </w:t>
            </w:r>
            <w:r w:rsidR="00077028" w:rsidRPr="00901282">
              <w:rPr>
                <w:rFonts w:ascii="Calibri" w:hAnsi="Calibri" w:cs="Arial"/>
                <w:sz w:val="22"/>
                <w:szCs w:val="22"/>
              </w:rPr>
              <w:t> </w:t>
            </w:r>
            <w:r w:rsidR="00077028" w:rsidRPr="00901282">
              <w:rPr>
                <w:rFonts w:ascii="Calibri" w:hAnsi="Calibri" w:cs="Arial"/>
                <w:sz w:val="22"/>
                <w:szCs w:val="22"/>
              </w:rPr>
              <w:t> </w:t>
            </w:r>
            <w:r w:rsidR="00077028" w:rsidRPr="00901282">
              <w:rPr>
                <w:rFonts w:ascii="Calibri" w:hAnsi="Calibri" w:cs="Arial"/>
                <w:sz w:val="22"/>
                <w:szCs w:val="22"/>
              </w:rPr>
              <w:t> </w:t>
            </w:r>
            <w:r w:rsidRPr="00901282">
              <w:rPr>
                <w:rFonts w:ascii="Calibri" w:hAnsi="Calibri" w:cs="Arial"/>
                <w:sz w:val="22"/>
                <w:szCs w:val="22"/>
              </w:rPr>
              <w:fldChar w:fldCharType="end"/>
            </w:r>
            <w:bookmarkEnd w:id="0"/>
          </w:p>
        </w:tc>
        <w:tc>
          <w:tcPr>
            <w:tcW w:w="5220" w:type="dxa"/>
          </w:tcPr>
          <w:p w14:paraId="3C8F3A45" w14:textId="77777777" w:rsidR="001A6A62" w:rsidRPr="00901282" w:rsidRDefault="001A6A62" w:rsidP="00D15552">
            <w:pPr>
              <w:spacing w:line="420" w:lineRule="auto"/>
              <w:rPr>
                <w:rFonts w:ascii="Calibri" w:hAnsi="Calibri" w:cs="Arial"/>
                <w:b/>
                <w:sz w:val="22"/>
                <w:szCs w:val="22"/>
                <w:u w:val="single"/>
              </w:rPr>
            </w:pPr>
            <w:r w:rsidRPr="00901282">
              <w:rPr>
                <w:rFonts w:ascii="Calibri" w:hAnsi="Calibri" w:cs="Arial"/>
                <w:b/>
                <w:sz w:val="22"/>
                <w:szCs w:val="22"/>
              </w:rPr>
              <w:t xml:space="preserve">PHONE NUMBER: </w:t>
            </w:r>
            <w:r w:rsidRPr="00901282">
              <w:rPr>
                <w:rFonts w:ascii="Calibri" w:hAnsi="Calibri" w:cs="Arial"/>
                <w:noProof/>
                <w:sz w:val="22"/>
                <w:szCs w:val="22"/>
              </w:rPr>
              <w:t xml:space="preserve">     </w:t>
            </w:r>
            <w:r w:rsidRPr="00901282">
              <w:rPr>
                <w:rFonts w:ascii="Calibri" w:hAnsi="Calibri" w:cs="Arial"/>
                <w:sz w:val="22"/>
                <w:szCs w:val="22"/>
              </w:rPr>
              <w:fldChar w:fldCharType="begin">
                <w:ffData>
                  <w:name w:val="Text5"/>
                  <w:enabled/>
                  <w:calcOnExit w:val="0"/>
                  <w:textInput/>
                </w:ffData>
              </w:fldChar>
            </w:r>
            <w:r w:rsidRPr="00901282">
              <w:rPr>
                <w:rFonts w:ascii="Calibri" w:hAnsi="Calibri" w:cs="Arial"/>
                <w:sz w:val="22"/>
                <w:szCs w:val="22"/>
              </w:rPr>
              <w:instrText xml:space="preserve"> FORMTEXT </w:instrText>
            </w:r>
            <w:r w:rsidRPr="00901282">
              <w:rPr>
                <w:rFonts w:ascii="Calibri" w:hAnsi="Calibri" w:cs="Arial"/>
                <w:sz w:val="22"/>
                <w:szCs w:val="22"/>
              </w:rPr>
            </w:r>
            <w:r w:rsidRPr="00901282">
              <w:rPr>
                <w:rFonts w:ascii="Calibri" w:hAnsi="Calibri" w:cs="Arial"/>
                <w:sz w:val="22"/>
                <w:szCs w:val="22"/>
              </w:rPr>
              <w:fldChar w:fldCharType="separate"/>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sz w:val="22"/>
                <w:szCs w:val="22"/>
              </w:rPr>
              <w:fldChar w:fldCharType="end"/>
            </w:r>
          </w:p>
        </w:tc>
      </w:tr>
      <w:tr w:rsidR="001A6A62" w:rsidRPr="00901282" w14:paraId="55FF7796" w14:textId="77777777" w:rsidTr="00151AA7">
        <w:tc>
          <w:tcPr>
            <w:tcW w:w="5220" w:type="dxa"/>
          </w:tcPr>
          <w:p w14:paraId="74C0476A" w14:textId="77777777" w:rsidR="001A6A62" w:rsidRPr="00901282" w:rsidRDefault="001A6A62" w:rsidP="00151AA7">
            <w:pPr>
              <w:spacing w:line="420" w:lineRule="auto"/>
              <w:rPr>
                <w:rFonts w:ascii="Calibri" w:hAnsi="Calibri" w:cs="Arial"/>
                <w:b/>
                <w:sz w:val="22"/>
                <w:szCs w:val="22"/>
                <w:u w:val="single"/>
              </w:rPr>
            </w:pPr>
            <w:r w:rsidRPr="00901282">
              <w:rPr>
                <w:rFonts w:ascii="Calibri" w:hAnsi="Calibri" w:cs="Arial"/>
                <w:b/>
                <w:sz w:val="22"/>
                <w:szCs w:val="22"/>
              </w:rPr>
              <w:t xml:space="preserve">OFFICE LOCATION: </w:t>
            </w:r>
            <w:r w:rsidRPr="00901282">
              <w:rPr>
                <w:rFonts w:ascii="Calibri" w:hAnsi="Calibri" w:cs="Arial"/>
                <w:noProof/>
                <w:sz w:val="22"/>
                <w:szCs w:val="22"/>
              </w:rPr>
              <w:t xml:space="preserve">     </w:t>
            </w:r>
            <w:r w:rsidRPr="00901282">
              <w:rPr>
                <w:rFonts w:ascii="Calibri" w:hAnsi="Calibri" w:cs="Arial"/>
                <w:sz w:val="22"/>
                <w:szCs w:val="22"/>
              </w:rPr>
              <w:fldChar w:fldCharType="begin">
                <w:ffData>
                  <w:name w:val="Text5"/>
                  <w:enabled/>
                  <w:calcOnExit w:val="0"/>
                  <w:textInput/>
                </w:ffData>
              </w:fldChar>
            </w:r>
            <w:r w:rsidRPr="00901282">
              <w:rPr>
                <w:rFonts w:ascii="Calibri" w:hAnsi="Calibri" w:cs="Arial"/>
                <w:sz w:val="22"/>
                <w:szCs w:val="22"/>
              </w:rPr>
              <w:instrText xml:space="preserve"> FORMTEXT </w:instrText>
            </w:r>
            <w:r w:rsidRPr="00901282">
              <w:rPr>
                <w:rFonts w:ascii="Calibri" w:hAnsi="Calibri" w:cs="Arial"/>
                <w:sz w:val="22"/>
                <w:szCs w:val="22"/>
              </w:rPr>
            </w:r>
            <w:r w:rsidRPr="00901282">
              <w:rPr>
                <w:rFonts w:ascii="Calibri" w:hAnsi="Calibri" w:cs="Arial"/>
                <w:sz w:val="22"/>
                <w:szCs w:val="22"/>
              </w:rPr>
              <w:fldChar w:fldCharType="separate"/>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sz w:val="22"/>
                <w:szCs w:val="22"/>
              </w:rPr>
              <w:fldChar w:fldCharType="end"/>
            </w:r>
          </w:p>
        </w:tc>
        <w:tc>
          <w:tcPr>
            <w:tcW w:w="5220" w:type="dxa"/>
          </w:tcPr>
          <w:p w14:paraId="0F80A9D1" w14:textId="77777777" w:rsidR="001A6A62" w:rsidRPr="00901282" w:rsidRDefault="001A6A62" w:rsidP="00151AA7">
            <w:pPr>
              <w:spacing w:line="420" w:lineRule="auto"/>
              <w:rPr>
                <w:rFonts w:ascii="Calibri" w:hAnsi="Calibri" w:cs="Arial"/>
                <w:b/>
                <w:sz w:val="22"/>
                <w:szCs w:val="22"/>
                <w:u w:val="single"/>
              </w:rPr>
            </w:pPr>
            <w:r w:rsidRPr="00901282">
              <w:rPr>
                <w:rFonts w:ascii="Calibri" w:hAnsi="Calibri" w:cs="Arial"/>
                <w:b/>
                <w:sz w:val="22"/>
                <w:szCs w:val="22"/>
              </w:rPr>
              <w:t xml:space="preserve">E-MAIL: </w:t>
            </w:r>
            <w:r w:rsidRPr="00901282">
              <w:rPr>
                <w:rFonts w:ascii="Calibri" w:hAnsi="Calibri" w:cs="Arial"/>
                <w:noProof/>
                <w:sz w:val="22"/>
                <w:szCs w:val="22"/>
              </w:rPr>
              <w:t xml:space="preserve">     </w:t>
            </w:r>
            <w:r w:rsidRPr="00901282">
              <w:rPr>
                <w:rFonts w:ascii="Calibri" w:hAnsi="Calibri" w:cs="Arial"/>
                <w:sz w:val="22"/>
                <w:szCs w:val="22"/>
              </w:rPr>
              <w:fldChar w:fldCharType="begin">
                <w:ffData>
                  <w:name w:val="Text5"/>
                  <w:enabled/>
                  <w:calcOnExit w:val="0"/>
                  <w:textInput/>
                </w:ffData>
              </w:fldChar>
            </w:r>
            <w:r w:rsidRPr="00901282">
              <w:rPr>
                <w:rFonts w:ascii="Calibri" w:hAnsi="Calibri" w:cs="Arial"/>
                <w:sz w:val="22"/>
                <w:szCs w:val="22"/>
              </w:rPr>
              <w:instrText xml:space="preserve"> FORMTEXT </w:instrText>
            </w:r>
            <w:r w:rsidRPr="00901282">
              <w:rPr>
                <w:rFonts w:ascii="Calibri" w:hAnsi="Calibri" w:cs="Arial"/>
                <w:sz w:val="22"/>
                <w:szCs w:val="22"/>
              </w:rPr>
            </w:r>
            <w:r w:rsidRPr="00901282">
              <w:rPr>
                <w:rFonts w:ascii="Calibri" w:hAnsi="Calibri" w:cs="Arial"/>
                <w:sz w:val="22"/>
                <w:szCs w:val="22"/>
              </w:rPr>
              <w:fldChar w:fldCharType="separate"/>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sz w:val="22"/>
                <w:szCs w:val="22"/>
              </w:rPr>
              <w:fldChar w:fldCharType="end"/>
            </w:r>
          </w:p>
        </w:tc>
      </w:tr>
      <w:tr w:rsidR="001A6A62" w:rsidRPr="00901282" w14:paraId="5AA6EB4C" w14:textId="77777777" w:rsidTr="00151AA7">
        <w:tc>
          <w:tcPr>
            <w:tcW w:w="5220" w:type="dxa"/>
          </w:tcPr>
          <w:p w14:paraId="449BAC54" w14:textId="77777777" w:rsidR="001A6A62" w:rsidRPr="00901282" w:rsidRDefault="001A6A62" w:rsidP="00151AA7">
            <w:pPr>
              <w:spacing w:line="420" w:lineRule="auto"/>
              <w:rPr>
                <w:rFonts w:ascii="Calibri" w:hAnsi="Calibri" w:cs="Arial"/>
                <w:b/>
                <w:sz w:val="22"/>
                <w:szCs w:val="22"/>
                <w:u w:val="single"/>
              </w:rPr>
            </w:pPr>
            <w:r w:rsidRPr="00901282">
              <w:rPr>
                <w:rFonts w:ascii="Calibri" w:hAnsi="Calibri" w:cs="Arial"/>
                <w:b/>
                <w:sz w:val="22"/>
                <w:szCs w:val="22"/>
              </w:rPr>
              <w:t xml:space="preserve">OFFICE HOURS: </w:t>
            </w:r>
            <w:r w:rsidRPr="00901282">
              <w:rPr>
                <w:rFonts w:ascii="Calibri" w:hAnsi="Calibri" w:cs="Arial"/>
                <w:noProof/>
                <w:sz w:val="22"/>
                <w:szCs w:val="22"/>
              </w:rPr>
              <w:t xml:space="preserve">     </w:t>
            </w:r>
            <w:r w:rsidRPr="00901282">
              <w:rPr>
                <w:rFonts w:ascii="Calibri" w:hAnsi="Calibri" w:cs="Arial"/>
                <w:sz w:val="22"/>
                <w:szCs w:val="22"/>
              </w:rPr>
              <w:fldChar w:fldCharType="begin">
                <w:ffData>
                  <w:name w:val="Text5"/>
                  <w:enabled/>
                  <w:calcOnExit w:val="0"/>
                  <w:textInput/>
                </w:ffData>
              </w:fldChar>
            </w:r>
            <w:r w:rsidRPr="00901282">
              <w:rPr>
                <w:rFonts w:ascii="Calibri" w:hAnsi="Calibri" w:cs="Arial"/>
                <w:sz w:val="22"/>
                <w:szCs w:val="22"/>
              </w:rPr>
              <w:instrText xml:space="preserve"> FORMTEXT </w:instrText>
            </w:r>
            <w:r w:rsidRPr="00901282">
              <w:rPr>
                <w:rFonts w:ascii="Calibri" w:hAnsi="Calibri" w:cs="Arial"/>
                <w:sz w:val="22"/>
                <w:szCs w:val="22"/>
              </w:rPr>
            </w:r>
            <w:r w:rsidRPr="00901282">
              <w:rPr>
                <w:rFonts w:ascii="Calibri" w:hAnsi="Calibri" w:cs="Arial"/>
                <w:sz w:val="22"/>
                <w:szCs w:val="22"/>
              </w:rPr>
              <w:fldChar w:fldCharType="separate"/>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sz w:val="22"/>
                <w:szCs w:val="22"/>
              </w:rPr>
              <w:fldChar w:fldCharType="end"/>
            </w:r>
          </w:p>
        </w:tc>
        <w:tc>
          <w:tcPr>
            <w:tcW w:w="5220" w:type="dxa"/>
          </w:tcPr>
          <w:p w14:paraId="232EEF81" w14:textId="77777777" w:rsidR="001A6A62" w:rsidRPr="00901282" w:rsidRDefault="001A6A62" w:rsidP="00151AA7">
            <w:pPr>
              <w:spacing w:line="420" w:lineRule="auto"/>
              <w:rPr>
                <w:rFonts w:ascii="Calibri" w:hAnsi="Calibri" w:cs="Arial"/>
                <w:b/>
                <w:sz w:val="22"/>
                <w:szCs w:val="22"/>
                <w:u w:val="single"/>
              </w:rPr>
            </w:pPr>
            <w:r w:rsidRPr="00901282">
              <w:rPr>
                <w:rFonts w:ascii="Calibri" w:hAnsi="Calibri" w:cs="Arial"/>
                <w:b/>
                <w:sz w:val="22"/>
                <w:szCs w:val="22"/>
              </w:rPr>
              <w:t xml:space="preserve">SEMESTER: </w:t>
            </w:r>
            <w:r w:rsidRPr="00901282">
              <w:rPr>
                <w:rFonts w:ascii="Calibri" w:hAnsi="Calibri" w:cs="Arial"/>
                <w:noProof/>
                <w:sz w:val="22"/>
                <w:szCs w:val="22"/>
              </w:rPr>
              <w:t xml:space="preserve">     </w:t>
            </w:r>
            <w:r w:rsidRPr="00901282">
              <w:rPr>
                <w:rFonts w:ascii="Calibri" w:hAnsi="Calibri" w:cs="Arial"/>
                <w:sz w:val="22"/>
                <w:szCs w:val="22"/>
              </w:rPr>
              <w:fldChar w:fldCharType="begin">
                <w:ffData>
                  <w:name w:val="Text5"/>
                  <w:enabled/>
                  <w:calcOnExit w:val="0"/>
                  <w:textInput/>
                </w:ffData>
              </w:fldChar>
            </w:r>
            <w:r w:rsidRPr="00901282">
              <w:rPr>
                <w:rFonts w:ascii="Calibri" w:hAnsi="Calibri" w:cs="Arial"/>
                <w:sz w:val="22"/>
                <w:szCs w:val="22"/>
              </w:rPr>
              <w:instrText xml:space="preserve"> FORMTEXT </w:instrText>
            </w:r>
            <w:r w:rsidRPr="00901282">
              <w:rPr>
                <w:rFonts w:ascii="Calibri" w:hAnsi="Calibri" w:cs="Arial"/>
                <w:sz w:val="22"/>
                <w:szCs w:val="22"/>
              </w:rPr>
            </w:r>
            <w:r w:rsidRPr="00901282">
              <w:rPr>
                <w:rFonts w:ascii="Calibri" w:hAnsi="Calibri" w:cs="Arial"/>
                <w:sz w:val="22"/>
                <w:szCs w:val="22"/>
              </w:rPr>
              <w:fldChar w:fldCharType="separate"/>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sz w:val="22"/>
                <w:szCs w:val="22"/>
              </w:rPr>
              <w:fldChar w:fldCharType="end"/>
            </w:r>
          </w:p>
        </w:tc>
      </w:tr>
    </w:tbl>
    <w:p w14:paraId="509DAEBB" w14:textId="77777777" w:rsidR="001A6A62" w:rsidRPr="00901282" w:rsidRDefault="001A6A62" w:rsidP="00DA66CF">
      <w:pPr>
        <w:rPr>
          <w:rFonts w:ascii="Calibri" w:hAnsi="Calibri" w:cs="Arial"/>
          <w:b/>
          <w:sz w:val="22"/>
          <w:szCs w:val="22"/>
          <w:u w:val="single"/>
        </w:rPr>
      </w:pPr>
    </w:p>
    <w:p w14:paraId="4C4519E5" w14:textId="77777777" w:rsidR="001A6A62" w:rsidRPr="00901282" w:rsidRDefault="001A6A62" w:rsidP="00DA66CF">
      <w:pPr>
        <w:numPr>
          <w:ilvl w:val="0"/>
          <w:numId w:val="1"/>
        </w:numPr>
        <w:tabs>
          <w:tab w:val="left" w:pos="720"/>
        </w:tabs>
        <w:rPr>
          <w:rFonts w:ascii="Calibri" w:hAnsi="Calibri" w:cs="Arial"/>
          <w:b/>
          <w:sz w:val="22"/>
          <w:szCs w:val="22"/>
          <w:u w:val="single"/>
        </w:rPr>
      </w:pPr>
      <w:r w:rsidRPr="00901282">
        <w:rPr>
          <w:rFonts w:ascii="Calibri" w:hAnsi="Calibri" w:cs="Arial"/>
          <w:b/>
          <w:sz w:val="22"/>
          <w:szCs w:val="22"/>
          <w:u w:val="single"/>
        </w:rPr>
        <w:t>COURSE NUMBER AND TITLE, CATALOG DESCRIPTION, CREDITS:</w:t>
      </w:r>
    </w:p>
    <w:p w14:paraId="11FF377E" w14:textId="77777777" w:rsidR="001A6A62" w:rsidRPr="00901282" w:rsidRDefault="001A6A62" w:rsidP="00DA66CF">
      <w:pPr>
        <w:ind w:left="1440"/>
        <w:rPr>
          <w:rFonts w:ascii="Calibri" w:hAnsi="Calibri" w:cs="Arial"/>
          <w:b/>
          <w:sz w:val="22"/>
          <w:szCs w:val="22"/>
        </w:rPr>
      </w:pPr>
    </w:p>
    <w:p w14:paraId="7859541E" w14:textId="77777777" w:rsidR="002E72A6" w:rsidRPr="00901282" w:rsidRDefault="002E72A6" w:rsidP="002E72A6">
      <w:pPr>
        <w:widowControl/>
        <w:tabs>
          <w:tab w:val="left" w:pos="720"/>
          <w:tab w:val="left" w:pos="1170"/>
        </w:tabs>
        <w:ind w:left="720"/>
        <w:rPr>
          <w:rFonts w:ascii="Calibri" w:hAnsi="Calibri" w:cs="Arial"/>
          <w:b/>
          <w:sz w:val="22"/>
          <w:szCs w:val="22"/>
        </w:rPr>
      </w:pPr>
      <w:r w:rsidRPr="00901282">
        <w:rPr>
          <w:rFonts w:ascii="Calibri" w:hAnsi="Calibri" w:cs="Arial"/>
          <w:b/>
          <w:noProof/>
          <w:sz w:val="22"/>
          <w:szCs w:val="22"/>
        </w:rPr>
        <w:t xml:space="preserve">NUR </w:t>
      </w:r>
      <w:r>
        <w:rPr>
          <w:rFonts w:ascii="Calibri" w:hAnsi="Calibri" w:cs="Arial"/>
          <w:b/>
          <w:noProof/>
          <w:sz w:val="22"/>
          <w:szCs w:val="22"/>
        </w:rPr>
        <w:t>1068C Health Assessment</w:t>
      </w:r>
      <w:r w:rsidRPr="00901282">
        <w:rPr>
          <w:rFonts w:ascii="Calibri" w:hAnsi="Calibri" w:cs="Arial"/>
          <w:b/>
          <w:sz w:val="22"/>
          <w:szCs w:val="22"/>
        </w:rPr>
        <w:t xml:space="preserve"> (</w:t>
      </w:r>
      <w:r>
        <w:rPr>
          <w:rFonts w:ascii="Calibri" w:hAnsi="Calibri" w:cs="Arial"/>
          <w:b/>
          <w:sz w:val="22"/>
          <w:szCs w:val="22"/>
        </w:rPr>
        <w:t>4</w:t>
      </w:r>
      <w:r w:rsidRPr="00901282">
        <w:rPr>
          <w:rFonts w:ascii="Calibri" w:hAnsi="Calibri" w:cs="Arial"/>
          <w:b/>
          <w:sz w:val="22"/>
          <w:szCs w:val="22"/>
        </w:rPr>
        <w:t xml:space="preserve"> CREDITS)</w:t>
      </w:r>
    </w:p>
    <w:p w14:paraId="15FCF072" w14:textId="77777777" w:rsidR="002E72A6" w:rsidRPr="00901282" w:rsidRDefault="002E72A6" w:rsidP="002E72A6">
      <w:pPr>
        <w:widowControl/>
        <w:tabs>
          <w:tab w:val="left" w:pos="720"/>
          <w:tab w:val="left" w:pos="1170"/>
        </w:tabs>
        <w:ind w:firstLine="720"/>
        <w:rPr>
          <w:rFonts w:ascii="Calibri" w:hAnsi="Calibri" w:cs="Arial"/>
          <w:b/>
          <w:sz w:val="22"/>
          <w:szCs w:val="22"/>
        </w:rPr>
      </w:pPr>
    </w:p>
    <w:p w14:paraId="23A10E79" w14:textId="52C92104" w:rsidR="002E72A6" w:rsidRPr="00142AF1" w:rsidRDefault="002E72A6" w:rsidP="002E72A6">
      <w:pPr>
        <w:pStyle w:val="BodyTextIndent2"/>
        <w:tabs>
          <w:tab w:val="left" w:pos="720"/>
          <w:tab w:val="left" w:pos="1170"/>
        </w:tabs>
        <w:spacing w:after="0" w:line="276" w:lineRule="auto"/>
        <w:ind w:left="720"/>
        <w:rPr>
          <w:snapToGrid w:val="0"/>
          <w:lang w:eastAsia="en-US"/>
        </w:rPr>
      </w:pPr>
      <w:r w:rsidRPr="00142AF1">
        <w:rPr>
          <w:snapToGrid w:val="0"/>
          <w:lang w:eastAsia="en-US"/>
        </w:rPr>
        <w:t>This didactic and lab course focuses on the health assessment of individuals within a multicultural society. Biopsychosocial and spiritual dimensions of health are assessed. Using scientific methods as a framework, concepts of communications, critical analysis and clinical decision-making are emphasized in assessing psychological and physiological health status throughout the lifecycle. The basic skills of interviewing, history taking, data collection and physical examination are employed to derive nursing diagnoses, determine priorities and therapeutic nursing interventions</w:t>
      </w:r>
      <w:r w:rsidR="00133041">
        <w:rPr>
          <w:snapToGrid w:val="0"/>
          <w:lang w:eastAsia="en-US"/>
        </w:rPr>
        <w:t>.</w:t>
      </w:r>
    </w:p>
    <w:p w14:paraId="55DAE52A" w14:textId="77777777" w:rsidR="001A6A62" w:rsidRPr="00901282" w:rsidRDefault="001A6A62" w:rsidP="005E7A0A">
      <w:pPr>
        <w:pStyle w:val="BodyTextIndent2"/>
        <w:widowControl/>
        <w:tabs>
          <w:tab w:val="left" w:pos="720"/>
          <w:tab w:val="left" w:pos="1170"/>
        </w:tabs>
        <w:spacing w:after="0" w:line="276" w:lineRule="auto"/>
        <w:ind w:left="720"/>
        <w:rPr>
          <w:rFonts w:ascii="Calibri" w:hAnsi="Calibri" w:cs="Arial"/>
          <w:sz w:val="22"/>
          <w:szCs w:val="22"/>
        </w:rPr>
      </w:pPr>
    </w:p>
    <w:p w14:paraId="49965114" w14:textId="77777777" w:rsidR="001A6A62" w:rsidRPr="00901282" w:rsidRDefault="001A6A62" w:rsidP="00BE594D">
      <w:pPr>
        <w:numPr>
          <w:ilvl w:val="0"/>
          <w:numId w:val="1"/>
        </w:numPr>
        <w:rPr>
          <w:rFonts w:ascii="Calibri" w:hAnsi="Calibri" w:cs="Arial"/>
          <w:b/>
          <w:sz w:val="22"/>
          <w:szCs w:val="22"/>
        </w:rPr>
      </w:pPr>
      <w:r w:rsidRPr="00901282">
        <w:rPr>
          <w:rFonts w:ascii="Calibri" w:hAnsi="Calibri" w:cs="Arial"/>
          <w:b/>
          <w:sz w:val="22"/>
          <w:szCs w:val="22"/>
          <w:u w:val="single"/>
        </w:rPr>
        <w:t>PREREQUISITES FOR THIS COURSE:</w:t>
      </w:r>
      <w:r w:rsidRPr="00901282">
        <w:rPr>
          <w:rFonts w:ascii="Calibri" w:hAnsi="Calibri" w:cs="Arial"/>
          <w:b/>
          <w:sz w:val="22"/>
          <w:szCs w:val="22"/>
        </w:rPr>
        <w:t xml:space="preserve">  </w:t>
      </w:r>
    </w:p>
    <w:p w14:paraId="26B1376C" w14:textId="77777777" w:rsidR="001A6A62" w:rsidRPr="00901282" w:rsidRDefault="001A6A62" w:rsidP="00DA66CF">
      <w:pPr>
        <w:ind w:left="720"/>
        <w:rPr>
          <w:rFonts w:ascii="Calibri" w:hAnsi="Calibri" w:cs="Arial"/>
          <w:b/>
          <w:sz w:val="22"/>
          <w:szCs w:val="22"/>
        </w:rPr>
      </w:pPr>
    </w:p>
    <w:p w14:paraId="23573805" w14:textId="614C9A52" w:rsidR="00421E1C" w:rsidRDefault="00421E1C" w:rsidP="00421E1C">
      <w:pPr>
        <w:ind w:left="720"/>
      </w:pPr>
      <w:r>
        <w:t>Acceptance to the ASN program</w:t>
      </w:r>
    </w:p>
    <w:p w14:paraId="7F027480" w14:textId="77777777" w:rsidR="001A6A62" w:rsidRPr="00901282" w:rsidRDefault="001A6A62" w:rsidP="00927493">
      <w:pPr>
        <w:ind w:left="720"/>
        <w:rPr>
          <w:rFonts w:ascii="Calibri" w:hAnsi="Calibri" w:cs="Arial"/>
          <w:sz w:val="22"/>
          <w:szCs w:val="22"/>
        </w:rPr>
      </w:pPr>
    </w:p>
    <w:p w14:paraId="1C3C4A76" w14:textId="77777777" w:rsidR="001A6A62" w:rsidRPr="00901282" w:rsidRDefault="00077028" w:rsidP="00DA66CF">
      <w:pPr>
        <w:ind w:firstLine="720"/>
        <w:rPr>
          <w:rFonts w:ascii="Calibri" w:hAnsi="Calibri" w:cs="Arial"/>
          <w:sz w:val="22"/>
          <w:szCs w:val="22"/>
        </w:rPr>
      </w:pPr>
      <w:r w:rsidRPr="00901282">
        <w:rPr>
          <w:rFonts w:ascii="Calibri" w:hAnsi="Calibri" w:cs="Arial"/>
          <w:b/>
          <w:sz w:val="22"/>
          <w:szCs w:val="22"/>
          <w:u w:val="single"/>
        </w:rPr>
        <w:t>CO-REQUISIT</w:t>
      </w:r>
      <w:r w:rsidR="001A6A62" w:rsidRPr="00901282">
        <w:rPr>
          <w:rFonts w:ascii="Calibri" w:hAnsi="Calibri" w:cs="Arial"/>
          <w:b/>
          <w:sz w:val="22"/>
          <w:szCs w:val="22"/>
          <w:u w:val="single"/>
        </w:rPr>
        <w:t>ES FOR THIS COURSE:</w:t>
      </w:r>
    </w:p>
    <w:p w14:paraId="5001635D" w14:textId="77777777" w:rsidR="001A6A62" w:rsidRPr="00901282" w:rsidRDefault="001A6A62" w:rsidP="00DA66CF">
      <w:pPr>
        <w:ind w:firstLine="720"/>
        <w:rPr>
          <w:rFonts w:ascii="Calibri" w:hAnsi="Calibri" w:cs="Arial"/>
          <w:sz w:val="22"/>
          <w:szCs w:val="22"/>
        </w:rPr>
      </w:pPr>
    </w:p>
    <w:p w14:paraId="604DC019" w14:textId="5A6649F3" w:rsidR="001A6A62" w:rsidRPr="00901282" w:rsidRDefault="001D2B6F" w:rsidP="00427BDD">
      <w:pPr>
        <w:ind w:left="720"/>
        <w:rPr>
          <w:rFonts w:ascii="Calibri" w:hAnsi="Calibri" w:cs="Arial"/>
          <w:sz w:val="22"/>
          <w:szCs w:val="22"/>
        </w:rPr>
      </w:pPr>
      <w:r>
        <w:rPr>
          <w:rFonts w:ascii="Calibri" w:hAnsi="Calibri" w:cs="Arial"/>
          <w:noProof/>
          <w:sz w:val="22"/>
          <w:szCs w:val="22"/>
        </w:rPr>
        <w:t>None</w:t>
      </w:r>
    </w:p>
    <w:p w14:paraId="21CF6CB4" w14:textId="77777777" w:rsidR="001A6A62" w:rsidRPr="00901282" w:rsidRDefault="001A6A62" w:rsidP="00DA66CF">
      <w:pPr>
        <w:ind w:firstLine="720"/>
        <w:rPr>
          <w:rFonts w:ascii="Calibri" w:hAnsi="Calibri" w:cs="Arial"/>
          <w:sz w:val="22"/>
          <w:szCs w:val="22"/>
        </w:rPr>
      </w:pPr>
    </w:p>
    <w:p w14:paraId="2D8A0544" w14:textId="77777777" w:rsidR="001A6A62" w:rsidRPr="00901282" w:rsidRDefault="001A6A62" w:rsidP="00BE594D">
      <w:pPr>
        <w:numPr>
          <w:ilvl w:val="0"/>
          <w:numId w:val="1"/>
        </w:numPr>
        <w:rPr>
          <w:rFonts w:ascii="Calibri" w:hAnsi="Calibri" w:cs="Arial"/>
          <w:sz w:val="22"/>
          <w:szCs w:val="22"/>
        </w:rPr>
      </w:pPr>
      <w:r w:rsidRPr="00901282">
        <w:rPr>
          <w:rFonts w:ascii="Calibri" w:hAnsi="Calibri" w:cs="Arial"/>
          <w:b/>
          <w:sz w:val="22"/>
          <w:szCs w:val="22"/>
          <w:u w:val="single"/>
        </w:rPr>
        <w:t>GENERAL COURSE INFORMATION:</w:t>
      </w:r>
      <w:r w:rsidRPr="00901282">
        <w:rPr>
          <w:rFonts w:ascii="Calibri" w:hAnsi="Calibri" w:cs="Arial"/>
          <w:b/>
          <w:sz w:val="22"/>
          <w:szCs w:val="22"/>
        </w:rPr>
        <w:t xml:space="preserve">  </w:t>
      </w:r>
      <w:r w:rsidRPr="00901282">
        <w:rPr>
          <w:rFonts w:ascii="Calibri" w:hAnsi="Calibri" w:cs="Arial"/>
          <w:sz w:val="22"/>
          <w:szCs w:val="22"/>
        </w:rPr>
        <w:t>Topic Outline.</w:t>
      </w:r>
    </w:p>
    <w:p w14:paraId="6D17F21D" w14:textId="77777777" w:rsidR="00895E57" w:rsidRPr="0052102B" w:rsidRDefault="00895E57" w:rsidP="00895E57">
      <w:pPr>
        <w:pStyle w:val="ListParagraph"/>
        <w:widowControl/>
        <w:numPr>
          <w:ilvl w:val="0"/>
          <w:numId w:val="6"/>
        </w:numPr>
        <w:spacing w:after="160" w:line="259" w:lineRule="auto"/>
        <w:ind w:left="1224"/>
        <w:contextualSpacing/>
        <w:rPr>
          <w:rFonts w:cstheme="minorHAnsi"/>
          <w:sz w:val="20"/>
        </w:rPr>
      </w:pPr>
      <w:r w:rsidRPr="0052102B">
        <w:rPr>
          <w:rFonts w:cstheme="minorHAnsi"/>
          <w:color w:val="000000"/>
          <w:szCs w:val="24"/>
        </w:rPr>
        <w:t>Theoretical and conceptual frameworks as guides to assessment</w:t>
      </w:r>
      <w:r w:rsidRPr="0052102B">
        <w:rPr>
          <w:rFonts w:cstheme="minorHAnsi"/>
          <w:color w:val="000000"/>
          <w:sz w:val="20"/>
        </w:rPr>
        <w:br/>
      </w:r>
      <w:r w:rsidRPr="0052102B">
        <w:rPr>
          <w:rFonts w:cstheme="minorHAnsi"/>
          <w:color w:val="000000"/>
          <w:szCs w:val="24"/>
        </w:rPr>
        <w:t>and planning of nursing care.</w:t>
      </w:r>
    </w:p>
    <w:p w14:paraId="4AB022E5" w14:textId="77777777" w:rsidR="00895E57" w:rsidRPr="0052102B" w:rsidRDefault="00895E57" w:rsidP="00895E57">
      <w:pPr>
        <w:pStyle w:val="ListParagraph"/>
        <w:widowControl/>
        <w:numPr>
          <w:ilvl w:val="0"/>
          <w:numId w:val="6"/>
        </w:numPr>
        <w:spacing w:after="160" w:line="259" w:lineRule="auto"/>
        <w:ind w:left="1224"/>
        <w:contextualSpacing/>
        <w:rPr>
          <w:rFonts w:cstheme="minorHAnsi"/>
          <w:sz w:val="20"/>
        </w:rPr>
      </w:pPr>
      <w:r w:rsidRPr="0052102B">
        <w:rPr>
          <w:rFonts w:cstheme="minorHAnsi"/>
          <w:color w:val="000000"/>
          <w:szCs w:val="24"/>
        </w:rPr>
        <w:t>Theories of Health, ecological factors and levels of prevention.</w:t>
      </w:r>
    </w:p>
    <w:p w14:paraId="62377572" w14:textId="77777777" w:rsidR="00895E57" w:rsidRPr="0052102B" w:rsidRDefault="00895E57" w:rsidP="00895E57">
      <w:pPr>
        <w:pStyle w:val="ListParagraph"/>
        <w:widowControl/>
        <w:numPr>
          <w:ilvl w:val="0"/>
          <w:numId w:val="6"/>
        </w:numPr>
        <w:spacing w:after="160" w:line="259" w:lineRule="auto"/>
        <w:ind w:left="1224"/>
        <w:contextualSpacing/>
        <w:rPr>
          <w:rFonts w:cstheme="minorHAnsi"/>
          <w:sz w:val="20"/>
        </w:rPr>
      </w:pPr>
      <w:r w:rsidRPr="0052102B">
        <w:rPr>
          <w:rFonts w:cstheme="minorHAnsi"/>
          <w:color w:val="000000"/>
          <w:szCs w:val="24"/>
        </w:rPr>
        <w:t>Nursing process and diagnostic reasoning.</w:t>
      </w:r>
    </w:p>
    <w:p w14:paraId="04A1707B" w14:textId="77777777" w:rsidR="00895E57" w:rsidRPr="0052102B" w:rsidRDefault="00895E57" w:rsidP="00895E57">
      <w:pPr>
        <w:pStyle w:val="ListParagraph"/>
        <w:widowControl/>
        <w:numPr>
          <w:ilvl w:val="0"/>
          <w:numId w:val="6"/>
        </w:numPr>
        <w:spacing w:after="160" w:line="259" w:lineRule="auto"/>
        <w:ind w:left="1224"/>
        <w:contextualSpacing/>
        <w:rPr>
          <w:rFonts w:cstheme="minorHAnsi"/>
          <w:sz w:val="20"/>
        </w:rPr>
      </w:pPr>
      <w:r w:rsidRPr="0052102B">
        <w:rPr>
          <w:rFonts w:cstheme="minorHAnsi"/>
          <w:color w:val="000000"/>
          <w:szCs w:val="24"/>
        </w:rPr>
        <w:t>Cultural awareness and sensitivity.</w:t>
      </w:r>
    </w:p>
    <w:p w14:paraId="4064DEE6" w14:textId="77777777" w:rsidR="00895E57" w:rsidRPr="0052102B" w:rsidRDefault="00895E57" w:rsidP="00895E57">
      <w:pPr>
        <w:pStyle w:val="ListParagraph"/>
        <w:widowControl/>
        <w:numPr>
          <w:ilvl w:val="0"/>
          <w:numId w:val="6"/>
        </w:numPr>
        <w:spacing w:after="160" w:line="259" w:lineRule="auto"/>
        <w:ind w:left="1224"/>
        <w:contextualSpacing/>
        <w:rPr>
          <w:rFonts w:cstheme="minorHAnsi"/>
          <w:sz w:val="20"/>
        </w:rPr>
      </w:pPr>
      <w:r w:rsidRPr="0052102B">
        <w:rPr>
          <w:rFonts w:cstheme="minorHAnsi"/>
          <w:color w:val="000000"/>
          <w:szCs w:val="24"/>
        </w:rPr>
        <w:t>Methods, techniques and documentation of health assessment.</w:t>
      </w:r>
    </w:p>
    <w:p w14:paraId="78C7EA94" w14:textId="77777777" w:rsidR="00895E57" w:rsidRPr="0052102B" w:rsidRDefault="00895E57" w:rsidP="00895E57">
      <w:pPr>
        <w:pStyle w:val="ListParagraph"/>
        <w:widowControl/>
        <w:numPr>
          <w:ilvl w:val="0"/>
          <w:numId w:val="6"/>
        </w:numPr>
        <w:spacing w:after="160" w:line="259" w:lineRule="auto"/>
        <w:ind w:left="1224"/>
        <w:contextualSpacing/>
        <w:rPr>
          <w:rFonts w:cstheme="minorHAnsi"/>
          <w:sz w:val="20"/>
        </w:rPr>
      </w:pPr>
      <w:r w:rsidRPr="0052102B">
        <w:rPr>
          <w:rFonts w:cstheme="minorHAnsi"/>
          <w:color w:val="000000"/>
          <w:szCs w:val="24"/>
        </w:rPr>
        <w:t>Legal and ethical issues relating to health assessment.</w:t>
      </w:r>
    </w:p>
    <w:p w14:paraId="287F257B" w14:textId="77777777" w:rsidR="00895E57" w:rsidRPr="00E60128" w:rsidRDefault="00895E57" w:rsidP="00895E57">
      <w:pPr>
        <w:pStyle w:val="ListParagraph"/>
        <w:widowControl/>
        <w:numPr>
          <w:ilvl w:val="0"/>
          <w:numId w:val="6"/>
        </w:numPr>
        <w:spacing w:after="160" w:line="259" w:lineRule="auto"/>
        <w:ind w:left="1224"/>
        <w:contextualSpacing/>
        <w:rPr>
          <w:b/>
          <w:u w:val="single"/>
        </w:rPr>
      </w:pPr>
      <w:r w:rsidRPr="0052102B">
        <w:rPr>
          <w:rFonts w:cstheme="minorHAnsi"/>
          <w:color w:val="000000"/>
          <w:szCs w:val="24"/>
        </w:rPr>
        <w:t>Professional collaborative functions in health assessment</w:t>
      </w:r>
    </w:p>
    <w:p w14:paraId="13A80DEF" w14:textId="77777777" w:rsidR="003140FF" w:rsidRDefault="003140FF" w:rsidP="003140FF">
      <w:pPr>
        <w:pStyle w:val="ListParagraph"/>
        <w:widowControl/>
        <w:spacing w:after="200"/>
        <w:ind w:left="1440"/>
        <w:contextualSpacing/>
        <w:jc w:val="both"/>
        <w:rPr>
          <w:rFonts w:ascii="Calibri" w:hAnsi="Calibri"/>
          <w:sz w:val="22"/>
          <w:szCs w:val="22"/>
        </w:rPr>
      </w:pPr>
    </w:p>
    <w:p w14:paraId="312B476B" w14:textId="77777777" w:rsidR="003140FF" w:rsidRPr="003140FF" w:rsidRDefault="003140FF" w:rsidP="003140FF">
      <w:pPr>
        <w:pStyle w:val="ListParagraph"/>
        <w:numPr>
          <w:ilvl w:val="0"/>
          <w:numId w:val="1"/>
        </w:numPr>
        <w:tabs>
          <w:tab w:val="left" w:pos="5040"/>
        </w:tabs>
        <w:rPr>
          <w:rFonts w:ascii="Calibri" w:hAnsi="Calibri" w:cs="Arial"/>
          <w:caps/>
          <w:sz w:val="22"/>
          <w:szCs w:val="22"/>
        </w:rPr>
      </w:pPr>
      <w:r w:rsidRPr="003140FF">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14:paraId="645F932F" w14:textId="77777777" w:rsidR="003140FF" w:rsidRDefault="003140FF" w:rsidP="003140FF">
      <w:pPr>
        <w:rPr>
          <w:rFonts w:ascii="Calibri" w:hAnsi="Calibri" w:cs="Arial"/>
          <w:b/>
          <w:sz w:val="22"/>
          <w:szCs w:val="22"/>
          <w:u w:val="single"/>
        </w:rPr>
      </w:pPr>
    </w:p>
    <w:p w14:paraId="419E5E92" w14:textId="77777777" w:rsidR="003140FF" w:rsidRPr="009A197E" w:rsidRDefault="003140FF" w:rsidP="003140F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739EE17A" w14:textId="77777777" w:rsidR="003140FF" w:rsidRPr="009A197E" w:rsidRDefault="003140FF" w:rsidP="003140FF">
      <w:pPr>
        <w:ind w:left="720"/>
        <w:rPr>
          <w:rFonts w:ascii="Garamond" w:hAnsi="Garamond"/>
          <w:color w:val="000000"/>
          <w:sz w:val="22"/>
          <w:szCs w:val="22"/>
        </w:rPr>
      </w:pPr>
      <w:r w:rsidRPr="009A197E">
        <w:rPr>
          <w:rFonts w:ascii="Garamond" w:hAnsi="Garamond"/>
          <w:b/>
          <w:color w:val="000000"/>
          <w:sz w:val="28"/>
          <w:szCs w:val="22"/>
        </w:rPr>
        <w:lastRenderedPageBreak/>
        <w:t>R</w:t>
      </w:r>
      <w:r w:rsidRPr="009A197E">
        <w:rPr>
          <w:rFonts w:ascii="Garamond" w:hAnsi="Garamond"/>
          <w:color w:val="000000"/>
          <w:sz w:val="22"/>
          <w:szCs w:val="22"/>
        </w:rPr>
        <w:t>esearch and examine academic and non-academic information, resources, and evidence.</w:t>
      </w:r>
    </w:p>
    <w:p w14:paraId="313CE860" w14:textId="77777777" w:rsidR="003140FF" w:rsidRPr="009A197E" w:rsidRDefault="003140FF" w:rsidP="003140F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08AB89D0" w14:textId="77777777" w:rsidR="003140FF" w:rsidRPr="009A197E" w:rsidRDefault="003140FF" w:rsidP="003140F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37D2A95C" w14:textId="77777777" w:rsidR="003140FF" w:rsidRPr="009A197E" w:rsidRDefault="003140FF" w:rsidP="003140F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27B7FC20" w14:textId="77777777" w:rsidR="003140FF" w:rsidRPr="009A197E" w:rsidRDefault="003140FF" w:rsidP="003140F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585018F6" w14:textId="77777777" w:rsidR="003140FF" w:rsidRPr="009A197E" w:rsidRDefault="003140FF" w:rsidP="003140F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13DA7E32" w14:textId="77777777" w:rsidR="003140FF" w:rsidRDefault="003140FF" w:rsidP="003140F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4027FC10" w14:textId="77777777" w:rsidR="003140FF" w:rsidRDefault="003140FF" w:rsidP="003140FF">
      <w:pPr>
        <w:ind w:left="720"/>
        <w:rPr>
          <w:rFonts w:ascii="Garamond" w:hAnsi="Garamond"/>
          <w:color w:val="000000"/>
          <w:sz w:val="22"/>
          <w:szCs w:val="22"/>
        </w:rPr>
      </w:pPr>
    </w:p>
    <w:p w14:paraId="58FDB89E" w14:textId="77777777" w:rsidR="003140FF" w:rsidRPr="0036367B" w:rsidRDefault="003140FF" w:rsidP="003140FF">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18A07831" w14:textId="77777777" w:rsidR="003140FF" w:rsidRPr="0036367B" w:rsidRDefault="003140FF" w:rsidP="003140FF">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14:paraId="5F2FADC4" w14:textId="77777777" w:rsidR="003140FF" w:rsidRPr="0036367B" w:rsidRDefault="003140FF" w:rsidP="003140FF">
      <w:pPr>
        <w:shd w:val="clear" w:color="auto" w:fill="FFFFFF"/>
        <w:rPr>
          <w:rFonts w:ascii="Calibri" w:hAnsi="Calibri"/>
          <w:color w:val="000000"/>
          <w:sz w:val="22"/>
          <w:szCs w:val="24"/>
        </w:rPr>
      </w:pPr>
      <w:r w:rsidRPr="0036367B">
        <w:rPr>
          <w:rFonts w:ascii="Calibri" w:hAnsi="Calibri"/>
          <w:color w:val="000000"/>
          <w:sz w:val="22"/>
          <w:szCs w:val="24"/>
        </w:rPr>
        <w:t> </w:t>
      </w:r>
    </w:p>
    <w:p w14:paraId="432A1A5C" w14:textId="7C1D64D1" w:rsidR="003140FF" w:rsidRPr="00750AFF" w:rsidRDefault="003140FF" w:rsidP="003140FF">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00895E57">
        <w:rPr>
          <w:rFonts w:ascii="Calibri" w:hAnsi="Calibri"/>
          <w:b/>
          <w:color w:val="000000"/>
          <w:sz w:val="22"/>
          <w:szCs w:val="24"/>
        </w:rPr>
        <w:t>Think</w:t>
      </w:r>
    </w:p>
    <w:p w14:paraId="41421350" w14:textId="77777777" w:rsidR="003140FF" w:rsidRPr="0036367B" w:rsidRDefault="003140FF" w:rsidP="003140FF">
      <w:pPr>
        <w:shd w:val="clear" w:color="auto" w:fill="FFFFFF"/>
        <w:rPr>
          <w:rFonts w:ascii="Calibri" w:hAnsi="Calibri"/>
          <w:color w:val="000000"/>
          <w:sz w:val="22"/>
          <w:szCs w:val="24"/>
        </w:rPr>
      </w:pPr>
    </w:p>
    <w:p w14:paraId="1EEBC060" w14:textId="0871DEAE" w:rsidR="003140FF" w:rsidRDefault="003140FF" w:rsidP="003140F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14:paraId="13785B88" w14:textId="77777777" w:rsidR="00895E57" w:rsidRPr="0036367B" w:rsidRDefault="00895E57" w:rsidP="003140FF">
      <w:pPr>
        <w:shd w:val="clear" w:color="auto" w:fill="FFFFFF"/>
        <w:rPr>
          <w:rFonts w:ascii="Calibri" w:hAnsi="Calibri"/>
          <w:color w:val="000000"/>
          <w:sz w:val="22"/>
          <w:szCs w:val="24"/>
        </w:rPr>
      </w:pPr>
    </w:p>
    <w:p w14:paraId="52419AA9" w14:textId="77777777" w:rsidR="00895E57" w:rsidRPr="00895E57" w:rsidRDefault="00895E57" w:rsidP="00895E57">
      <w:pPr>
        <w:pStyle w:val="ListParagraph"/>
        <w:numPr>
          <w:ilvl w:val="0"/>
          <w:numId w:val="13"/>
        </w:numPr>
        <w:shd w:val="clear" w:color="auto" w:fill="FFFFFF"/>
        <w:rPr>
          <w:rFonts w:ascii="Calibri" w:hAnsi="Calibri"/>
          <w:color w:val="000000"/>
          <w:sz w:val="22"/>
          <w:szCs w:val="22"/>
        </w:rPr>
      </w:pPr>
      <w:r w:rsidRPr="00895E57">
        <w:rPr>
          <w:rFonts w:ascii="Calibri" w:hAnsi="Calibri"/>
          <w:color w:val="000000"/>
          <w:sz w:val="22"/>
          <w:szCs w:val="22"/>
        </w:rPr>
        <w:t>Describe the developmental, emotional, cultural, physical and spiritual influences on the client’s health status.</w:t>
      </w:r>
    </w:p>
    <w:p w14:paraId="553FF452" w14:textId="77777777" w:rsidR="003140FF" w:rsidRDefault="003140FF" w:rsidP="003140FF">
      <w:pPr>
        <w:shd w:val="clear" w:color="auto" w:fill="FFFFFF"/>
        <w:rPr>
          <w:rFonts w:ascii="Calibri" w:hAnsi="Calibri"/>
          <w:color w:val="000000"/>
          <w:sz w:val="22"/>
          <w:szCs w:val="22"/>
        </w:rPr>
      </w:pPr>
    </w:p>
    <w:p w14:paraId="635FBFCD" w14:textId="77777777" w:rsidR="003140FF" w:rsidRDefault="003140FF" w:rsidP="003140FF">
      <w:pPr>
        <w:widowControl/>
        <w:shd w:val="clear" w:color="auto" w:fill="FFFFFF"/>
        <w:contextualSpacing/>
        <w:rPr>
          <w:rFonts w:asciiTheme="minorHAnsi" w:hAnsiTheme="minorHAnsi" w:cstheme="minorHAnsi"/>
          <w:color w:val="000000"/>
          <w:sz w:val="22"/>
          <w:szCs w:val="24"/>
        </w:rPr>
      </w:pPr>
      <w:bookmarkStart w:id="1" w:name="_Hlk53411687"/>
    </w:p>
    <w:bookmarkEnd w:id="1"/>
    <w:p w14:paraId="6B4E0C76" w14:textId="77777777" w:rsidR="003140FF" w:rsidRPr="003140FF" w:rsidRDefault="003140FF" w:rsidP="003140FF">
      <w:pPr>
        <w:shd w:val="clear" w:color="auto" w:fill="FFFFFF"/>
        <w:ind w:firstLine="360"/>
        <w:rPr>
          <w:rFonts w:asciiTheme="minorHAnsi" w:hAnsiTheme="minorHAnsi" w:cstheme="minorHAnsi"/>
          <w:b/>
          <w:sz w:val="22"/>
        </w:rPr>
      </w:pPr>
      <w:r w:rsidRPr="003140FF">
        <w:rPr>
          <w:rFonts w:asciiTheme="minorHAnsi" w:hAnsiTheme="minorHAnsi" w:cstheme="minorHAnsi"/>
          <w:b/>
          <w:color w:val="000000"/>
          <w:sz w:val="22"/>
          <w:szCs w:val="24"/>
        </w:rPr>
        <w:t>B.</w:t>
      </w:r>
      <w:r w:rsidRPr="003140FF">
        <w:rPr>
          <w:rFonts w:asciiTheme="minorHAnsi" w:hAnsiTheme="minorHAnsi" w:cstheme="minorHAnsi"/>
          <w:color w:val="000000"/>
          <w:sz w:val="22"/>
          <w:szCs w:val="24"/>
        </w:rPr>
        <w:t xml:space="preserve"> </w:t>
      </w:r>
      <w:r w:rsidRPr="003140FF">
        <w:rPr>
          <w:rFonts w:asciiTheme="minorHAnsi" w:hAnsiTheme="minorHAnsi" w:cstheme="minorHAnsi"/>
          <w:b/>
          <w:sz w:val="22"/>
        </w:rPr>
        <w:t>Other Course Objectives/Standards</w:t>
      </w:r>
    </w:p>
    <w:p w14:paraId="5ABBF70F" w14:textId="1FCFFA5F" w:rsidR="008C0F78" w:rsidRDefault="008C0F78" w:rsidP="008C0F78">
      <w:pPr>
        <w:pStyle w:val="ListParagraph"/>
        <w:rPr>
          <w:rFonts w:asciiTheme="minorHAnsi" w:hAnsiTheme="minorHAnsi" w:cstheme="minorHAnsi"/>
          <w:sz w:val="22"/>
        </w:rPr>
      </w:pPr>
    </w:p>
    <w:p w14:paraId="2BEBAE42" w14:textId="77777777" w:rsidR="003C797E" w:rsidRPr="003C797E" w:rsidRDefault="003C797E" w:rsidP="003C797E">
      <w:pPr>
        <w:pStyle w:val="ListParagraph"/>
        <w:numPr>
          <w:ilvl w:val="0"/>
          <w:numId w:val="13"/>
        </w:numPr>
        <w:rPr>
          <w:rFonts w:asciiTheme="minorHAnsi" w:hAnsiTheme="minorHAnsi" w:cstheme="minorHAnsi"/>
          <w:sz w:val="22"/>
        </w:rPr>
      </w:pPr>
      <w:r w:rsidRPr="003C797E">
        <w:rPr>
          <w:rFonts w:asciiTheme="minorHAnsi" w:hAnsiTheme="minorHAnsi" w:cstheme="minorHAnsi"/>
          <w:sz w:val="22"/>
        </w:rPr>
        <w:t>Recognizes the components of a comprehensive health assessment on an adult client.</w:t>
      </w:r>
    </w:p>
    <w:p w14:paraId="0B88E702" w14:textId="77777777" w:rsidR="003C797E" w:rsidRPr="003C797E" w:rsidRDefault="003C797E" w:rsidP="003C797E">
      <w:pPr>
        <w:pStyle w:val="ListParagraph"/>
        <w:rPr>
          <w:rFonts w:asciiTheme="minorHAnsi" w:hAnsiTheme="minorHAnsi" w:cstheme="minorHAnsi"/>
          <w:sz w:val="22"/>
        </w:rPr>
      </w:pPr>
    </w:p>
    <w:p w14:paraId="1E12E0B7" w14:textId="77777777" w:rsidR="003C797E" w:rsidRPr="003C797E" w:rsidRDefault="003C797E" w:rsidP="003C797E">
      <w:pPr>
        <w:pStyle w:val="ListParagraph"/>
        <w:numPr>
          <w:ilvl w:val="0"/>
          <w:numId w:val="13"/>
        </w:numPr>
        <w:rPr>
          <w:rFonts w:asciiTheme="minorHAnsi" w:hAnsiTheme="minorHAnsi" w:cstheme="minorHAnsi"/>
          <w:sz w:val="22"/>
        </w:rPr>
      </w:pPr>
      <w:r w:rsidRPr="003C797E">
        <w:rPr>
          <w:rFonts w:asciiTheme="minorHAnsi" w:hAnsiTheme="minorHAnsi" w:cstheme="minorHAnsi"/>
          <w:sz w:val="22"/>
        </w:rPr>
        <w:t>Identify   caring, compassionate, therapeutic communication skills when interacting with clients and significant support persons.</w:t>
      </w:r>
    </w:p>
    <w:p w14:paraId="55438DAB" w14:textId="77777777" w:rsidR="003C797E" w:rsidRPr="003C797E" w:rsidRDefault="003C797E" w:rsidP="003C797E">
      <w:pPr>
        <w:pStyle w:val="ListParagraph"/>
        <w:rPr>
          <w:rFonts w:asciiTheme="minorHAnsi" w:hAnsiTheme="minorHAnsi" w:cstheme="minorHAnsi"/>
          <w:sz w:val="22"/>
        </w:rPr>
      </w:pPr>
    </w:p>
    <w:p w14:paraId="1B9EB403" w14:textId="77777777" w:rsidR="003C797E" w:rsidRPr="003C797E" w:rsidRDefault="003C797E" w:rsidP="003C797E">
      <w:pPr>
        <w:pStyle w:val="ListParagraph"/>
        <w:numPr>
          <w:ilvl w:val="0"/>
          <w:numId w:val="13"/>
        </w:numPr>
        <w:rPr>
          <w:rFonts w:asciiTheme="minorHAnsi" w:hAnsiTheme="minorHAnsi" w:cstheme="minorHAnsi"/>
          <w:sz w:val="22"/>
        </w:rPr>
      </w:pPr>
      <w:r w:rsidRPr="003C797E">
        <w:rPr>
          <w:rFonts w:asciiTheme="minorHAnsi" w:hAnsiTheme="minorHAnsi" w:cstheme="minorHAnsi"/>
          <w:sz w:val="22"/>
        </w:rPr>
        <w:t>Identifies normal findings in a comprehensive physical exam of an adult.</w:t>
      </w:r>
    </w:p>
    <w:p w14:paraId="326C973B" w14:textId="77777777" w:rsidR="003C797E" w:rsidRPr="003C797E" w:rsidRDefault="003C797E" w:rsidP="003C797E">
      <w:pPr>
        <w:pStyle w:val="ListParagraph"/>
        <w:rPr>
          <w:rFonts w:asciiTheme="minorHAnsi" w:hAnsiTheme="minorHAnsi" w:cstheme="minorHAnsi"/>
          <w:sz w:val="22"/>
        </w:rPr>
      </w:pPr>
    </w:p>
    <w:p w14:paraId="0AF2787F" w14:textId="77777777" w:rsidR="003C797E" w:rsidRPr="003C797E" w:rsidRDefault="003C797E" w:rsidP="003C797E">
      <w:pPr>
        <w:pStyle w:val="ListParagraph"/>
        <w:numPr>
          <w:ilvl w:val="0"/>
          <w:numId w:val="13"/>
        </w:numPr>
        <w:rPr>
          <w:rFonts w:asciiTheme="minorHAnsi" w:hAnsiTheme="minorHAnsi" w:cstheme="minorHAnsi"/>
          <w:sz w:val="22"/>
        </w:rPr>
      </w:pPr>
      <w:r w:rsidRPr="003C797E">
        <w:rPr>
          <w:rFonts w:asciiTheme="minorHAnsi" w:hAnsiTheme="minorHAnsi" w:cstheme="minorHAnsi"/>
          <w:sz w:val="22"/>
        </w:rPr>
        <w:t>Recognizes assessment changes related to the aging process as indicated in each body system.</w:t>
      </w:r>
    </w:p>
    <w:p w14:paraId="13054D3F" w14:textId="77777777" w:rsidR="003C797E" w:rsidRPr="003C797E" w:rsidRDefault="003C797E" w:rsidP="003C797E">
      <w:pPr>
        <w:pStyle w:val="ListParagraph"/>
        <w:rPr>
          <w:rFonts w:asciiTheme="minorHAnsi" w:hAnsiTheme="minorHAnsi" w:cstheme="minorHAnsi"/>
          <w:sz w:val="22"/>
        </w:rPr>
      </w:pPr>
    </w:p>
    <w:p w14:paraId="4D712AB3" w14:textId="77777777" w:rsidR="003C797E" w:rsidRPr="003C797E" w:rsidRDefault="003C797E" w:rsidP="003C797E">
      <w:pPr>
        <w:pStyle w:val="ListParagraph"/>
        <w:numPr>
          <w:ilvl w:val="0"/>
          <w:numId w:val="13"/>
        </w:numPr>
        <w:rPr>
          <w:rFonts w:asciiTheme="minorHAnsi" w:hAnsiTheme="minorHAnsi" w:cstheme="minorHAnsi"/>
          <w:sz w:val="22"/>
        </w:rPr>
      </w:pPr>
      <w:r w:rsidRPr="003C797E">
        <w:rPr>
          <w:rFonts w:asciiTheme="minorHAnsi" w:hAnsiTheme="minorHAnsi" w:cstheme="minorHAnsi"/>
          <w:sz w:val="22"/>
        </w:rPr>
        <w:t xml:space="preserve">Document assessment findings accurately   </w:t>
      </w:r>
    </w:p>
    <w:p w14:paraId="097FF371" w14:textId="77777777" w:rsidR="003C797E" w:rsidRPr="003C797E" w:rsidRDefault="003C797E" w:rsidP="003C797E">
      <w:pPr>
        <w:pStyle w:val="ListParagraph"/>
        <w:rPr>
          <w:rFonts w:asciiTheme="minorHAnsi" w:hAnsiTheme="minorHAnsi" w:cstheme="minorHAnsi"/>
          <w:sz w:val="22"/>
        </w:rPr>
      </w:pPr>
    </w:p>
    <w:p w14:paraId="0CAAE46F" w14:textId="77777777" w:rsidR="003C797E" w:rsidRPr="003C797E" w:rsidRDefault="003C797E" w:rsidP="003C797E">
      <w:pPr>
        <w:pStyle w:val="ListParagraph"/>
        <w:numPr>
          <w:ilvl w:val="0"/>
          <w:numId w:val="13"/>
        </w:numPr>
        <w:rPr>
          <w:rFonts w:asciiTheme="minorHAnsi" w:hAnsiTheme="minorHAnsi" w:cstheme="minorHAnsi"/>
          <w:sz w:val="22"/>
        </w:rPr>
      </w:pPr>
      <w:r w:rsidRPr="003C797E">
        <w:rPr>
          <w:rFonts w:asciiTheme="minorHAnsi" w:hAnsiTheme="minorHAnsi" w:cstheme="minorHAnsi"/>
          <w:sz w:val="22"/>
        </w:rPr>
        <w:t xml:space="preserve">Explain collaboration with other health care providers, the client, and the client’s family in decisions relating to promoting, restoring, or maintaining the client’s health in a cost-effective manner.                                                                                 </w:t>
      </w:r>
    </w:p>
    <w:p w14:paraId="130A3A83" w14:textId="77777777" w:rsidR="003C797E" w:rsidRPr="003C797E" w:rsidRDefault="003C797E" w:rsidP="003C797E">
      <w:pPr>
        <w:pStyle w:val="ListParagraph"/>
        <w:rPr>
          <w:rFonts w:asciiTheme="minorHAnsi" w:hAnsiTheme="minorHAnsi" w:cstheme="minorHAnsi"/>
          <w:sz w:val="22"/>
        </w:rPr>
      </w:pPr>
    </w:p>
    <w:p w14:paraId="0A73724F" w14:textId="77777777" w:rsidR="003C797E" w:rsidRPr="003C797E" w:rsidRDefault="003C797E" w:rsidP="003C797E">
      <w:pPr>
        <w:pStyle w:val="ListParagraph"/>
        <w:numPr>
          <w:ilvl w:val="0"/>
          <w:numId w:val="13"/>
        </w:numPr>
        <w:rPr>
          <w:rFonts w:asciiTheme="minorHAnsi" w:hAnsiTheme="minorHAnsi" w:cstheme="minorHAnsi"/>
          <w:sz w:val="22"/>
        </w:rPr>
      </w:pPr>
      <w:r w:rsidRPr="003C797E">
        <w:rPr>
          <w:rFonts w:asciiTheme="minorHAnsi" w:hAnsiTheme="minorHAnsi" w:cstheme="minorHAnsi"/>
          <w:sz w:val="22"/>
        </w:rPr>
        <w:t>Describe the ethical, legal, and regulatory framework of nursing and standards of professional nursing practice in delegating assessment skills.</w:t>
      </w:r>
    </w:p>
    <w:p w14:paraId="08C4C224" w14:textId="77777777" w:rsidR="003C797E" w:rsidRPr="008C0F78" w:rsidRDefault="003C797E" w:rsidP="008C0F78">
      <w:pPr>
        <w:pStyle w:val="ListParagraph"/>
        <w:rPr>
          <w:rFonts w:asciiTheme="minorHAnsi" w:hAnsiTheme="minorHAnsi" w:cstheme="minorHAnsi"/>
          <w:sz w:val="22"/>
        </w:rPr>
      </w:pPr>
    </w:p>
    <w:p w14:paraId="4AB9F36A" w14:textId="77777777" w:rsidR="008C0F78" w:rsidRPr="00120095" w:rsidRDefault="008C0F78" w:rsidP="008C0F78">
      <w:pPr>
        <w:pStyle w:val="ListParagraph"/>
        <w:widowControl/>
        <w:shd w:val="clear" w:color="auto" w:fill="FFFFFF"/>
        <w:ind w:left="864"/>
        <w:contextualSpacing/>
        <w:rPr>
          <w:rFonts w:asciiTheme="minorHAnsi" w:hAnsiTheme="minorHAnsi" w:cstheme="minorHAnsi"/>
          <w:sz w:val="22"/>
        </w:rPr>
      </w:pPr>
    </w:p>
    <w:p w14:paraId="55FCE8F6" w14:textId="77777777" w:rsidR="001A6A62" w:rsidRPr="00901282" w:rsidRDefault="001A6A62" w:rsidP="00BE594D">
      <w:pPr>
        <w:numPr>
          <w:ilvl w:val="0"/>
          <w:numId w:val="3"/>
        </w:numPr>
        <w:rPr>
          <w:rFonts w:ascii="Calibri" w:hAnsi="Calibri" w:cs="Arial"/>
          <w:sz w:val="22"/>
          <w:szCs w:val="22"/>
        </w:rPr>
      </w:pPr>
      <w:r w:rsidRPr="00901282">
        <w:rPr>
          <w:rFonts w:ascii="Calibri" w:hAnsi="Calibri" w:cs="Arial"/>
          <w:b/>
          <w:sz w:val="22"/>
          <w:szCs w:val="22"/>
          <w:u w:val="single"/>
        </w:rPr>
        <w:t>DISTRICT-WIDE POLICIES:</w:t>
      </w:r>
    </w:p>
    <w:p w14:paraId="62820220" w14:textId="77777777" w:rsidR="001A6A62" w:rsidRPr="00901282" w:rsidRDefault="001A6A62" w:rsidP="00DA66CF">
      <w:pPr>
        <w:tabs>
          <w:tab w:val="left" w:pos="720"/>
        </w:tabs>
        <w:ind w:left="720"/>
        <w:rPr>
          <w:rFonts w:ascii="Calibri" w:hAnsi="Calibri" w:cs="Arial"/>
          <w:sz w:val="22"/>
          <w:szCs w:val="22"/>
        </w:rPr>
      </w:pPr>
    </w:p>
    <w:p w14:paraId="309880E2" w14:textId="77777777" w:rsidR="001A6A62" w:rsidRPr="00901282" w:rsidRDefault="001A6A62" w:rsidP="00DA66CF">
      <w:pPr>
        <w:ind w:left="720"/>
        <w:rPr>
          <w:rFonts w:ascii="Calibri" w:hAnsi="Calibri" w:cs="Arial"/>
          <w:b/>
          <w:bCs/>
          <w:iCs/>
          <w:caps/>
          <w:sz w:val="22"/>
          <w:szCs w:val="22"/>
        </w:rPr>
      </w:pPr>
      <w:r w:rsidRPr="00901282">
        <w:rPr>
          <w:rFonts w:ascii="Calibri" w:hAnsi="Calibri" w:cs="Arial"/>
          <w:b/>
          <w:bCs/>
          <w:iCs/>
          <w:caps/>
          <w:sz w:val="22"/>
          <w:szCs w:val="22"/>
        </w:rPr>
        <w:t>Programs for Students with Disabilities</w:t>
      </w:r>
    </w:p>
    <w:p w14:paraId="65953039" w14:textId="77777777" w:rsidR="0014201F" w:rsidRPr="00901282" w:rsidRDefault="0014201F" w:rsidP="0014201F">
      <w:pPr>
        <w:tabs>
          <w:tab w:val="left" w:pos="720"/>
        </w:tabs>
        <w:ind w:left="720"/>
        <w:rPr>
          <w:rFonts w:ascii="Calibri" w:hAnsi="Calibri" w:cs="Arial"/>
          <w:bCs/>
          <w:iCs/>
          <w:sz w:val="22"/>
          <w:szCs w:val="22"/>
        </w:rPr>
      </w:pPr>
      <w:r w:rsidRPr="00901282">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901282">
        <w:rPr>
          <w:rFonts w:ascii="Calibri" w:hAnsi="Calibri" w:cs="Arial"/>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901282">
          <w:rPr>
            <w:rStyle w:val="Hyperlink"/>
            <w:rFonts w:ascii="Calibri" w:hAnsi="Calibri" w:cs="Arial"/>
            <w:bCs/>
            <w:iCs/>
            <w:sz w:val="22"/>
            <w:szCs w:val="22"/>
          </w:rPr>
          <w:t>http://www.fsw.edu/adaptiveservices</w:t>
        </w:r>
      </w:hyperlink>
      <w:r w:rsidRPr="00901282">
        <w:rPr>
          <w:rFonts w:ascii="Calibri" w:hAnsi="Calibri" w:cs="Arial"/>
          <w:bCs/>
          <w:iCs/>
          <w:sz w:val="22"/>
          <w:szCs w:val="22"/>
        </w:rPr>
        <w:t>.</w:t>
      </w:r>
    </w:p>
    <w:p w14:paraId="2767D78C" w14:textId="77777777" w:rsidR="000458B4" w:rsidRPr="00901282" w:rsidRDefault="000458B4" w:rsidP="0014201F">
      <w:pPr>
        <w:tabs>
          <w:tab w:val="left" w:pos="720"/>
        </w:tabs>
        <w:ind w:left="720"/>
        <w:rPr>
          <w:rFonts w:ascii="Calibri" w:hAnsi="Calibri" w:cs="Arial"/>
          <w:bCs/>
          <w:iCs/>
          <w:sz w:val="22"/>
          <w:szCs w:val="22"/>
        </w:rPr>
      </w:pPr>
    </w:p>
    <w:p w14:paraId="55C4CB5B" w14:textId="77777777" w:rsidR="000458B4" w:rsidRPr="00901282" w:rsidRDefault="000458B4" w:rsidP="000458B4">
      <w:pPr>
        <w:ind w:left="720"/>
        <w:rPr>
          <w:rFonts w:ascii="Calibri" w:hAnsi="Calibri"/>
          <w:b/>
          <w:bCs/>
          <w:caps/>
          <w:sz w:val="22"/>
          <w:szCs w:val="22"/>
        </w:rPr>
      </w:pPr>
      <w:r w:rsidRPr="00901282">
        <w:rPr>
          <w:rFonts w:ascii="Calibri" w:hAnsi="Calibri"/>
          <w:b/>
          <w:bCs/>
          <w:caps/>
          <w:sz w:val="22"/>
          <w:szCs w:val="22"/>
        </w:rPr>
        <w:t>REPORTING TITLE IX VIOLATIONS</w:t>
      </w:r>
    </w:p>
    <w:p w14:paraId="79BA566B" w14:textId="77777777" w:rsidR="000458B4" w:rsidRPr="00901282" w:rsidRDefault="000458B4" w:rsidP="000458B4">
      <w:pPr>
        <w:tabs>
          <w:tab w:val="left" w:pos="720"/>
        </w:tabs>
        <w:ind w:left="720"/>
        <w:rPr>
          <w:rFonts w:ascii="Calibri" w:hAnsi="Calibri" w:cs="Arial"/>
          <w:bCs/>
          <w:iCs/>
          <w:sz w:val="22"/>
          <w:szCs w:val="22"/>
        </w:rPr>
      </w:pPr>
      <w:r w:rsidRPr="00901282">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901282">
          <w:rPr>
            <w:rStyle w:val="Hyperlink"/>
            <w:rFonts w:ascii="Calibri" w:hAnsi="Calibri"/>
            <w:sz w:val="22"/>
            <w:szCs w:val="22"/>
          </w:rPr>
          <w:t>equity@fsw.edu</w:t>
        </w:r>
      </w:hyperlink>
      <w:r w:rsidRPr="00901282">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901282">
          <w:rPr>
            <w:rStyle w:val="Hyperlink"/>
            <w:rFonts w:ascii="Calibri" w:hAnsi="Calibri"/>
            <w:sz w:val="22"/>
            <w:szCs w:val="22"/>
          </w:rPr>
          <w:t>http://www.fsw.edu/sexualassault</w:t>
        </w:r>
      </w:hyperlink>
      <w:r w:rsidRPr="00901282">
        <w:rPr>
          <w:rFonts w:ascii="Calibri" w:hAnsi="Calibri"/>
          <w:sz w:val="22"/>
          <w:szCs w:val="22"/>
        </w:rPr>
        <w:t>.</w:t>
      </w:r>
    </w:p>
    <w:p w14:paraId="7C924A71" w14:textId="77777777" w:rsidR="00600477" w:rsidRPr="00901282" w:rsidRDefault="00600477" w:rsidP="00600477">
      <w:pPr>
        <w:tabs>
          <w:tab w:val="left" w:pos="1350"/>
        </w:tabs>
        <w:ind w:left="1350"/>
        <w:rPr>
          <w:rFonts w:ascii="Calibri" w:hAnsi="Calibri" w:cs="Arial"/>
          <w:bCs/>
          <w:iCs/>
          <w:sz w:val="22"/>
          <w:szCs w:val="22"/>
        </w:rPr>
      </w:pPr>
    </w:p>
    <w:p w14:paraId="133ECFC2" w14:textId="77777777" w:rsidR="001A6A62" w:rsidRPr="00901282" w:rsidRDefault="001A6A62" w:rsidP="00DA66CF">
      <w:pPr>
        <w:ind w:left="720" w:firstLine="720"/>
        <w:rPr>
          <w:rFonts w:ascii="Calibri" w:hAnsi="Calibri" w:cs="Arial"/>
          <w:b/>
          <w:sz w:val="22"/>
          <w:szCs w:val="22"/>
        </w:rPr>
        <w:sectPr w:rsidR="001A6A62" w:rsidRPr="00901282" w:rsidSect="003140FF">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008" w:right="1008" w:bottom="1008" w:left="1008" w:header="720" w:footer="720" w:gutter="0"/>
          <w:cols w:space="720"/>
          <w:titlePg/>
          <w:docGrid w:linePitch="360"/>
        </w:sectPr>
      </w:pPr>
    </w:p>
    <w:p w14:paraId="6BB4FEF2" w14:textId="77777777" w:rsidR="001A6A62" w:rsidRPr="00901282" w:rsidRDefault="001A6A62" w:rsidP="00DC5A50">
      <w:pPr>
        <w:numPr>
          <w:ilvl w:val="0"/>
          <w:numId w:val="3"/>
        </w:numPr>
        <w:suppressAutoHyphens w:val="0"/>
        <w:rPr>
          <w:rFonts w:ascii="Calibri" w:hAnsi="Calibri" w:cs="Arial"/>
          <w:sz w:val="22"/>
          <w:szCs w:val="22"/>
        </w:rPr>
      </w:pPr>
      <w:r w:rsidRPr="00901282">
        <w:rPr>
          <w:rFonts w:ascii="Calibri" w:hAnsi="Calibri" w:cs="Arial"/>
          <w:b/>
          <w:sz w:val="22"/>
          <w:szCs w:val="22"/>
          <w:u w:val="single"/>
        </w:rPr>
        <w:t>REQUIREMENTS FOR THE STUDENTS:</w:t>
      </w:r>
      <w:r w:rsidRPr="00901282">
        <w:rPr>
          <w:rFonts w:ascii="Calibri" w:hAnsi="Calibri" w:cs="Arial"/>
          <w:sz w:val="22"/>
          <w:szCs w:val="22"/>
        </w:rPr>
        <w:tab/>
      </w:r>
    </w:p>
    <w:p w14:paraId="19A56FF8" w14:textId="77777777" w:rsidR="001A6A62" w:rsidRPr="00901282" w:rsidRDefault="001A6A62" w:rsidP="00DA66CF">
      <w:pPr>
        <w:ind w:left="720"/>
        <w:rPr>
          <w:rFonts w:ascii="Calibri" w:hAnsi="Calibri" w:cs="Arial"/>
          <w:sz w:val="22"/>
          <w:szCs w:val="22"/>
        </w:rPr>
      </w:pPr>
      <w:r w:rsidRPr="00901282">
        <w:rPr>
          <w:rFonts w:ascii="Calibri" w:hAnsi="Calibri" w:cs="Arial"/>
          <w:sz w:val="22"/>
          <w:szCs w:val="22"/>
        </w:rPr>
        <w:t>List specific course assessments such as class participation, tests, homework assignments, make-up procedures, etc.</w:t>
      </w:r>
    </w:p>
    <w:p w14:paraId="7AC53FDA" w14:textId="77777777" w:rsidR="001A6A62" w:rsidRPr="00901282" w:rsidRDefault="001A6A62" w:rsidP="00DA66CF">
      <w:pPr>
        <w:ind w:left="720"/>
        <w:rPr>
          <w:rFonts w:ascii="Calibri" w:hAnsi="Calibri" w:cs="Arial"/>
          <w:sz w:val="22"/>
          <w:szCs w:val="22"/>
        </w:rPr>
      </w:pPr>
    </w:p>
    <w:p w14:paraId="7C2F8853" w14:textId="77777777" w:rsidR="001A6A62" w:rsidRPr="00901282" w:rsidRDefault="001A6A62" w:rsidP="00BE594D">
      <w:pPr>
        <w:numPr>
          <w:ilvl w:val="0"/>
          <w:numId w:val="3"/>
        </w:numPr>
        <w:suppressAutoHyphens w:val="0"/>
        <w:rPr>
          <w:rFonts w:ascii="Calibri" w:hAnsi="Calibri" w:cs="Arial"/>
          <w:sz w:val="22"/>
          <w:szCs w:val="22"/>
        </w:rPr>
      </w:pPr>
      <w:r w:rsidRPr="00901282">
        <w:rPr>
          <w:rFonts w:ascii="Calibri" w:hAnsi="Calibri" w:cs="Arial"/>
          <w:b/>
          <w:sz w:val="22"/>
          <w:szCs w:val="22"/>
          <w:u w:val="single"/>
        </w:rPr>
        <w:t>ATTENDANCE POLICY:</w:t>
      </w:r>
      <w:r w:rsidRPr="00901282">
        <w:rPr>
          <w:rFonts w:ascii="Calibri" w:hAnsi="Calibri" w:cs="Arial"/>
          <w:sz w:val="22"/>
          <w:szCs w:val="22"/>
        </w:rPr>
        <w:t xml:space="preserve">   </w:t>
      </w:r>
    </w:p>
    <w:p w14:paraId="468DDB5A" w14:textId="77777777" w:rsidR="001A6A62" w:rsidRPr="00901282" w:rsidRDefault="001A6A62" w:rsidP="00DA66CF">
      <w:pPr>
        <w:ind w:left="720"/>
        <w:rPr>
          <w:rFonts w:ascii="Calibri" w:hAnsi="Calibri" w:cs="Arial"/>
          <w:sz w:val="22"/>
          <w:szCs w:val="22"/>
        </w:rPr>
      </w:pPr>
      <w:r w:rsidRPr="00901282">
        <w:rPr>
          <w:rFonts w:ascii="Calibri" w:hAnsi="Calibri" w:cs="Arial"/>
          <w:sz w:val="22"/>
          <w:szCs w:val="22"/>
        </w:rPr>
        <w:t>The professor’s specific policy concerning absence. (The College policy on attendance is in the Catalog, and defers to the professor.)</w:t>
      </w:r>
    </w:p>
    <w:p w14:paraId="4B24E7A2" w14:textId="77777777" w:rsidR="001A6A62" w:rsidRPr="00901282" w:rsidRDefault="001A6A62" w:rsidP="00DA66CF">
      <w:pPr>
        <w:ind w:left="720"/>
        <w:rPr>
          <w:rFonts w:ascii="Calibri" w:hAnsi="Calibri" w:cs="Arial"/>
          <w:sz w:val="22"/>
          <w:szCs w:val="22"/>
        </w:rPr>
      </w:pPr>
    </w:p>
    <w:p w14:paraId="61D706D2" w14:textId="77777777" w:rsidR="001A6A62" w:rsidRPr="00901282" w:rsidRDefault="001A6A62" w:rsidP="00BE594D">
      <w:pPr>
        <w:numPr>
          <w:ilvl w:val="0"/>
          <w:numId w:val="3"/>
        </w:numPr>
        <w:suppressAutoHyphens w:val="0"/>
        <w:rPr>
          <w:rFonts w:ascii="Calibri" w:hAnsi="Calibri" w:cs="Arial"/>
          <w:sz w:val="22"/>
          <w:szCs w:val="22"/>
        </w:rPr>
      </w:pPr>
      <w:r w:rsidRPr="00901282">
        <w:rPr>
          <w:rFonts w:ascii="Calibri" w:hAnsi="Calibri" w:cs="Arial"/>
          <w:b/>
          <w:sz w:val="22"/>
          <w:szCs w:val="22"/>
          <w:u w:val="single"/>
        </w:rPr>
        <w:t>GRADING POLICY:</w:t>
      </w:r>
      <w:r w:rsidRPr="00901282">
        <w:rPr>
          <w:rFonts w:ascii="Calibri" w:hAnsi="Calibri" w:cs="Arial"/>
          <w:sz w:val="22"/>
          <w:szCs w:val="22"/>
        </w:rPr>
        <w:t xml:space="preserve">  </w:t>
      </w:r>
    </w:p>
    <w:p w14:paraId="112D7F62" w14:textId="77777777" w:rsidR="001A6A62" w:rsidRPr="00901282" w:rsidRDefault="001A6A62" w:rsidP="00DA66CF">
      <w:pPr>
        <w:ind w:left="720"/>
        <w:rPr>
          <w:rFonts w:ascii="Calibri" w:hAnsi="Calibri" w:cs="Arial"/>
          <w:sz w:val="22"/>
          <w:szCs w:val="22"/>
        </w:rPr>
      </w:pPr>
      <w:r w:rsidRPr="00901282">
        <w:rPr>
          <w:rFonts w:ascii="Calibri" w:hAnsi="Calibri" w:cs="Arial"/>
          <w:sz w:val="22"/>
          <w:szCs w:val="22"/>
        </w:rPr>
        <w:t>Include numerical ranges for letter grades; the following is a range commonly used by many faculty:</w:t>
      </w:r>
    </w:p>
    <w:p w14:paraId="197C84F5" w14:textId="77777777" w:rsidR="001A6A62" w:rsidRPr="00901282" w:rsidRDefault="001A6A62" w:rsidP="00DA66CF">
      <w:pPr>
        <w:pStyle w:val="ListParagraph"/>
        <w:rPr>
          <w:rFonts w:ascii="Calibri" w:hAnsi="Calibri" w:cs="Arial"/>
          <w:sz w:val="22"/>
          <w:szCs w:val="22"/>
        </w:rPr>
      </w:pPr>
    </w:p>
    <w:p w14:paraId="590560E0" w14:textId="77777777" w:rsidR="001A6A62" w:rsidRPr="00901282" w:rsidRDefault="001A6A62" w:rsidP="00DA66CF">
      <w:pPr>
        <w:ind w:left="2880"/>
        <w:rPr>
          <w:rFonts w:ascii="Calibri" w:hAnsi="Calibri" w:cs="Arial"/>
          <w:sz w:val="22"/>
          <w:szCs w:val="22"/>
        </w:rPr>
      </w:pPr>
      <w:r w:rsidRPr="00901282">
        <w:rPr>
          <w:rFonts w:ascii="Calibri" w:hAnsi="Calibri" w:cs="Arial"/>
          <w:sz w:val="22"/>
          <w:szCs w:val="22"/>
        </w:rPr>
        <w:t>90 - 100      =      A</w:t>
      </w:r>
    </w:p>
    <w:p w14:paraId="3E626238" w14:textId="77777777" w:rsidR="001A6A62" w:rsidRPr="00901282" w:rsidRDefault="001A6A62" w:rsidP="00DA66CF">
      <w:pPr>
        <w:ind w:left="2880"/>
        <w:rPr>
          <w:rFonts w:ascii="Calibri" w:hAnsi="Calibri" w:cs="Arial"/>
          <w:sz w:val="22"/>
          <w:szCs w:val="22"/>
        </w:rPr>
      </w:pPr>
      <w:r w:rsidRPr="00901282">
        <w:rPr>
          <w:rFonts w:ascii="Calibri" w:hAnsi="Calibri" w:cs="Arial"/>
          <w:sz w:val="22"/>
          <w:szCs w:val="22"/>
        </w:rPr>
        <w:t>80 - 89        =      B</w:t>
      </w:r>
    </w:p>
    <w:p w14:paraId="5F5EC6F3" w14:textId="77777777" w:rsidR="001A6A62" w:rsidRPr="00901282" w:rsidRDefault="001A6A62" w:rsidP="00DA66CF">
      <w:pPr>
        <w:ind w:left="2880"/>
        <w:rPr>
          <w:rFonts w:ascii="Calibri" w:hAnsi="Calibri" w:cs="Arial"/>
          <w:sz w:val="22"/>
          <w:szCs w:val="22"/>
        </w:rPr>
      </w:pPr>
      <w:r w:rsidRPr="00901282">
        <w:rPr>
          <w:rFonts w:ascii="Calibri" w:hAnsi="Calibri" w:cs="Arial"/>
          <w:sz w:val="22"/>
          <w:szCs w:val="22"/>
        </w:rPr>
        <w:t>70 - 79        =      C</w:t>
      </w:r>
    </w:p>
    <w:p w14:paraId="5203327D" w14:textId="77777777" w:rsidR="001A6A62" w:rsidRPr="00901282" w:rsidRDefault="001A6A62" w:rsidP="00DA66CF">
      <w:pPr>
        <w:ind w:left="2880"/>
        <w:rPr>
          <w:rFonts w:ascii="Calibri" w:hAnsi="Calibri" w:cs="Arial"/>
          <w:sz w:val="22"/>
          <w:szCs w:val="22"/>
        </w:rPr>
      </w:pPr>
      <w:r w:rsidRPr="00901282">
        <w:rPr>
          <w:rFonts w:ascii="Calibri" w:hAnsi="Calibri" w:cs="Arial"/>
          <w:sz w:val="22"/>
          <w:szCs w:val="22"/>
        </w:rPr>
        <w:t>60 - 69        =      D</w:t>
      </w:r>
    </w:p>
    <w:p w14:paraId="5FB4D9EC" w14:textId="77777777" w:rsidR="001A6A62" w:rsidRPr="00901282" w:rsidRDefault="001A6A62" w:rsidP="00DA66CF">
      <w:pPr>
        <w:ind w:left="2880"/>
        <w:rPr>
          <w:rFonts w:ascii="Calibri" w:hAnsi="Calibri" w:cs="Arial"/>
          <w:sz w:val="22"/>
          <w:szCs w:val="22"/>
        </w:rPr>
      </w:pPr>
      <w:r w:rsidRPr="00901282">
        <w:rPr>
          <w:rFonts w:ascii="Calibri" w:hAnsi="Calibri" w:cs="Arial"/>
          <w:sz w:val="22"/>
          <w:szCs w:val="22"/>
        </w:rPr>
        <w:t>Below 60    =      F</w:t>
      </w:r>
    </w:p>
    <w:p w14:paraId="38191DE2" w14:textId="77777777" w:rsidR="001A6A62" w:rsidRPr="00901282" w:rsidRDefault="001A6A62" w:rsidP="00DA66CF">
      <w:pPr>
        <w:ind w:left="720"/>
        <w:rPr>
          <w:rFonts w:ascii="Calibri" w:hAnsi="Calibri" w:cs="Arial"/>
          <w:sz w:val="22"/>
          <w:szCs w:val="22"/>
        </w:rPr>
      </w:pPr>
    </w:p>
    <w:p w14:paraId="369C3733" w14:textId="77777777" w:rsidR="001A6A62" w:rsidRPr="00901282" w:rsidRDefault="001A6A62" w:rsidP="00DA66CF">
      <w:pPr>
        <w:ind w:left="720"/>
        <w:rPr>
          <w:rFonts w:ascii="Calibri" w:hAnsi="Calibri" w:cs="Arial"/>
          <w:sz w:val="22"/>
          <w:szCs w:val="22"/>
        </w:rPr>
      </w:pPr>
      <w:r w:rsidRPr="00901282">
        <w:rPr>
          <w:rFonts w:ascii="Calibri" w:hAnsi="Calibri" w:cs="Arial"/>
          <w:sz w:val="22"/>
          <w:szCs w:val="22"/>
        </w:rPr>
        <w:t>(Note:  The “incomplete” grade [“I”] should be given only when unusual circumstances warrant. An “incomplete” is not a substitute for a “D,” “F,” or “W.” Refer to the policy on “incomplete grades.)</w:t>
      </w:r>
    </w:p>
    <w:p w14:paraId="21FE800A" w14:textId="77777777" w:rsidR="001A6A62" w:rsidRPr="00901282" w:rsidRDefault="001A6A62" w:rsidP="00DA66CF">
      <w:pPr>
        <w:ind w:left="720"/>
        <w:rPr>
          <w:rFonts w:ascii="Calibri" w:hAnsi="Calibri" w:cs="Arial"/>
          <w:b/>
          <w:sz w:val="22"/>
          <w:szCs w:val="22"/>
        </w:rPr>
      </w:pPr>
    </w:p>
    <w:p w14:paraId="3B82B150" w14:textId="77777777" w:rsidR="001A6A62" w:rsidRPr="00901282" w:rsidRDefault="001A6A62" w:rsidP="00BE594D">
      <w:pPr>
        <w:numPr>
          <w:ilvl w:val="0"/>
          <w:numId w:val="3"/>
        </w:numPr>
        <w:suppressAutoHyphens w:val="0"/>
        <w:rPr>
          <w:rFonts w:ascii="Calibri" w:hAnsi="Calibri" w:cs="Arial"/>
          <w:sz w:val="22"/>
          <w:szCs w:val="22"/>
        </w:rPr>
      </w:pPr>
      <w:r w:rsidRPr="00901282">
        <w:rPr>
          <w:rFonts w:ascii="Calibri" w:hAnsi="Calibri" w:cs="Arial"/>
          <w:b/>
          <w:sz w:val="22"/>
          <w:szCs w:val="22"/>
          <w:u w:val="single"/>
        </w:rPr>
        <w:t>REQUIRED COURSE MATERIALS:</w:t>
      </w:r>
      <w:r w:rsidRPr="00901282">
        <w:rPr>
          <w:rFonts w:ascii="Calibri" w:hAnsi="Calibri" w:cs="Arial"/>
          <w:sz w:val="22"/>
          <w:szCs w:val="22"/>
        </w:rPr>
        <w:t xml:space="preserve">  </w:t>
      </w:r>
    </w:p>
    <w:p w14:paraId="1FD90DF3" w14:textId="77777777" w:rsidR="001A6A62" w:rsidRPr="00901282" w:rsidRDefault="001A6A62" w:rsidP="00DA66CF">
      <w:pPr>
        <w:ind w:left="720"/>
        <w:rPr>
          <w:rFonts w:ascii="Calibri" w:hAnsi="Calibri" w:cs="Arial"/>
          <w:sz w:val="22"/>
          <w:szCs w:val="22"/>
        </w:rPr>
      </w:pPr>
      <w:r w:rsidRPr="00901282">
        <w:rPr>
          <w:rFonts w:ascii="Calibri" w:hAnsi="Calibri" w:cs="Arial"/>
          <w:sz w:val="22"/>
          <w:szCs w:val="22"/>
        </w:rPr>
        <w:t>(In correct bibliographic format.)</w:t>
      </w:r>
    </w:p>
    <w:p w14:paraId="64F8EC7B" w14:textId="77777777" w:rsidR="001A6A62" w:rsidRPr="00901282" w:rsidRDefault="001A6A62" w:rsidP="00DA66CF">
      <w:pPr>
        <w:ind w:left="720"/>
        <w:rPr>
          <w:rFonts w:ascii="Calibri" w:hAnsi="Calibri" w:cs="Arial"/>
          <w:sz w:val="22"/>
          <w:szCs w:val="22"/>
        </w:rPr>
      </w:pPr>
    </w:p>
    <w:p w14:paraId="3C951648" w14:textId="77777777" w:rsidR="001A6A62" w:rsidRPr="00901282" w:rsidRDefault="001A6A62" w:rsidP="00BE594D">
      <w:pPr>
        <w:numPr>
          <w:ilvl w:val="0"/>
          <w:numId w:val="3"/>
        </w:numPr>
        <w:suppressAutoHyphens w:val="0"/>
        <w:rPr>
          <w:rFonts w:ascii="Calibri" w:hAnsi="Calibri" w:cs="Arial"/>
          <w:sz w:val="22"/>
          <w:szCs w:val="22"/>
        </w:rPr>
      </w:pPr>
      <w:r w:rsidRPr="00901282">
        <w:rPr>
          <w:rFonts w:ascii="Calibri" w:hAnsi="Calibri" w:cs="Arial"/>
          <w:b/>
          <w:sz w:val="22"/>
          <w:szCs w:val="22"/>
          <w:u w:val="single"/>
        </w:rPr>
        <w:t>RESERVED MATERIALS FOR THE COURSE:</w:t>
      </w:r>
      <w:r w:rsidRPr="00901282">
        <w:rPr>
          <w:rFonts w:ascii="Calibri" w:hAnsi="Calibri" w:cs="Arial"/>
          <w:sz w:val="22"/>
          <w:szCs w:val="22"/>
        </w:rPr>
        <w:t xml:space="preserve">  </w:t>
      </w:r>
    </w:p>
    <w:p w14:paraId="3E849BB4" w14:textId="77777777" w:rsidR="001A6A62" w:rsidRPr="00901282" w:rsidRDefault="001A6A62" w:rsidP="00DA66CF">
      <w:pPr>
        <w:ind w:left="720"/>
        <w:rPr>
          <w:rFonts w:ascii="Calibri" w:hAnsi="Calibri" w:cs="Arial"/>
          <w:sz w:val="22"/>
          <w:szCs w:val="22"/>
        </w:rPr>
      </w:pPr>
      <w:r w:rsidRPr="00901282">
        <w:rPr>
          <w:rFonts w:ascii="Calibri" w:hAnsi="Calibri" w:cs="Arial"/>
          <w:sz w:val="22"/>
          <w:szCs w:val="22"/>
        </w:rPr>
        <w:t>Other special learning resources.</w:t>
      </w:r>
    </w:p>
    <w:p w14:paraId="0056102D" w14:textId="77777777" w:rsidR="001A6A62" w:rsidRPr="00901282" w:rsidRDefault="001A6A62" w:rsidP="00DA66CF">
      <w:pPr>
        <w:ind w:left="720"/>
        <w:rPr>
          <w:rFonts w:ascii="Calibri" w:hAnsi="Calibri" w:cs="Arial"/>
          <w:sz w:val="22"/>
          <w:szCs w:val="22"/>
        </w:rPr>
      </w:pPr>
    </w:p>
    <w:p w14:paraId="00B74247" w14:textId="77777777" w:rsidR="001A6A62" w:rsidRPr="00901282" w:rsidRDefault="001A6A62" w:rsidP="00BE594D">
      <w:pPr>
        <w:numPr>
          <w:ilvl w:val="0"/>
          <w:numId w:val="3"/>
        </w:numPr>
        <w:suppressAutoHyphens w:val="0"/>
        <w:rPr>
          <w:rFonts w:ascii="Calibri" w:hAnsi="Calibri" w:cs="Arial"/>
          <w:sz w:val="22"/>
          <w:szCs w:val="22"/>
        </w:rPr>
      </w:pPr>
      <w:r w:rsidRPr="00901282">
        <w:rPr>
          <w:rFonts w:ascii="Calibri" w:hAnsi="Calibri" w:cs="Arial"/>
          <w:b/>
          <w:sz w:val="22"/>
          <w:szCs w:val="22"/>
          <w:u w:val="single"/>
        </w:rPr>
        <w:t>CLASS SCHEDULE:</w:t>
      </w:r>
      <w:r w:rsidRPr="00901282">
        <w:rPr>
          <w:rFonts w:ascii="Calibri" w:hAnsi="Calibri" w:cs="Arial"/>
          <w:sz w:val="22"/>
          <w:szCs w:val="22"/>
        </w:rPr>
        <w:t xml:space="preserve">  </w:t>
      </w:r>
    </w:p>
    <w:p w14:paraId="11764C8E" w14:textId="77777777" w:rsidR="001A6A62" w:rsidRPr="00901282" w:rsidRDefault="001A6A62" w:rsidP="00DA66CF">
      <w:pPr>
        <w:ind w:left="720"/>
        <w:rPr>
          <w:rFonts w:ascii="Calibri" w:hAnsi="Calibri" w:cs="Arial"/>
          <w:sz w:val="22"/>
          <w:szCs w:val="22"/>
        </w:rPr>
      </w:pPr>
      <w:r w:rsidRPr="00901282">
        <w:rPr>
          <w:rFonts w:ascii="Calibri" w:hAnsi="Calibri" w:cs="Arial"/>
          <w:sz w:val="22"/>
          <w:szCs w:val="22"/>
        </w:rPr>
        <w:t xml:space="preserve">This section includes assignments for each class meeting or unit, along with scheduled </w:t>
      </w:r>
      <w:r w:rsidR="0014201F" w:rsidRPr="00901282">
        <w:rPr>
          <w:rFonts w:ascii="Calibri" w:hAnsi="Calibri" w:cs="Arial"/>
          <w:sz w:val="22"/>
          <w:szCs w:val="22"/>
        </w:rPr>
        <w:t>Library activities</w:t>
      </w:r>
      <w:r w:rsidRPr="00901282">
        <w:rPr>
          <w:rFonts w:ascii="Calibri" w:hAnsi="Calibri" w:cs="Arial"/>
          <w:sz w:val="22"/>
          <w:szCs w:val="22"/>
        </w:rPr>
        <w:t xml:space="preserve"> and other scheduled support, including scheduled tests.</w:t>
      </w:r>
    </w:p>
    <w:p w14:paraId="02638C43" w14:textId="77777777" w:rsidR="001A6A62" w:rsidRPr="00901282" w:rsidRDefault="001A6A62" w:rsidP="00DA66CF">
      <w:pPr>
        <w:ind w:left="720"/>
        <w:rPr>
          <w:rFonts w:ascii="Calibri" w:hAnsi="Calibri" w:cs="Arial"/>
          <w:sz w:val="22"/>
          <w:szCs w:val="22"/>
        </w:rPr>
      </w:pPr>
    </w:p>
    <w:p w14:paraId="4008A6A1" w14:textId="77777777" w:rsidR="001A6A62" w:rsidRPr="00901282" w:rsidRDefault="001A6A62" w:rsidP="00BE594D">
      <w:pPr>
        <w:numPr>
          <w:ilvl w:val="0"/>
          <w:numId w:val="3"/>
        </w:numPr>
        <w:suppressAutoHyphens w:val="0"/>
        <w:rPr>
          <w:rFonts w:ascii="Calibri" w:hAnsi="Calibri" w:cs="Arial"/>
          <w:sz w:val="22"/>
          <w:szCs w:val="22"/>
        </w:rPr>
      </w:pPr>
      <w:r w:rsidRPr="00901282">
        <w:rPr>
          <w:rFonts w:ascii="Calibri" w:hAnsi="Calibri" w:cs="Arial"/>
          <w:b/>
          <w:sz w:val="22"/>
          <w:szCs w:val="22"/>
          <w:u w:val="single"/>
        </w:rPr>
        <w:t>ANY OTHER INFORMATION OR CLASS PROCEDURES OR POLICIES:</w:t>
      </w:r>
      <w:r w:rsidRPr="00901282">
        <w:rPr>
          <w:rFonts w:ascii="Calibri" w:hAnsi="Calibri" w:cs="Arial"/>
          <w:sz w:val="22"/>
          <w:szCs w:val="22"/>
        </w:rPr>
        <w:t xml:space="preserve">  </w:t>
      </w:r>
    </w:p>
    <w:p w14:paraId="26ED427D" w14:textId="77777777" w:rsidR="001A6A62" w:rsidRPr="00901282" w:rsidRDefault="001A6A62" w:rsidP="00DA66CF">
      <w:pPr>
        <w:ind w:left="720"/>
        <w:rPr>
          <w:rFonts w:ascii="Calibri" w:hAnsi="Calibri" w:cs="Arial"/>
          <w:sz w:val="22"/>
          <w:szCs w:val="22"/>
        </w:rPr>
      </w:pPr>
      <w:r w:rsidRPr="00901282">
        <w:rPr>
          <w:rFonts w:ascii="Calibri" w:hAnsi="Calibri" w:cs="Arial"/>
          <w:sz w:val="22"/>
          <w:szCs w:val="22"/>
        </w:rPr>
        <w:t>(Which would be useful to the students in the class.)</w:t>
      </w:r>
    </w:p>
    <w:sectPr w:rsidR="001A6A62" w:rsidRPr="00901282" w:rsidSect="001A6A6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845221" w14:textId="77777777" w:rsidR="00C06AE2" w:rsidRDefault="00C06AE2" w:rsidP="003A608C">
      <w:r>
        <w:separator/>
      </w:r>
    </w:p>
  </w:endnote>
  <w:endnote w:type="continuationSeparator" w:id="0">
    <w:p w14:paraId="2B167674" w14:textId="77777777" w:rsidR="00C06AE2" w:rsidRDefault="00C06AE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6E652E" w14:textId="77777777" w:rsidR="007C316C" w:rsidRDefault="007C31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DD1A5" w14:textId="77777777" w:rsidR="00077028" w:rsidRPr="0056733A" w:rsidRDefault="002F149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3140FF">
      <w:rPr>
        <w:rFonts w:ascii="Calibri" w:hAnsi="Calibri" w:cs="Arial"/>
        <w:sz w:val="22"/>
        <w:szCs w:val="22"/>
      </w:rPr>
      <w:t xml:space="preserve">Revised </w:t>
    </w:r>
    <w:r>
      <w:rPr>
        <w:rFonts w:ascii="Calibri" w:hAnsi="Calibri" w:cs="Arial"/>
        <w:sz w:val="22"/>
        <w:szCs w:val="22"/>
      </w:rPr>
      <w:t>2/16</w:t>
    </w:r>
    <w:r w:rsidR="003140FF">
      <w:rPr>
        <w:rFonts w:ascii="Calibri" w:hAnsi="Calibri" w:cs="Arial"/>
        <w:sz w:val="22"/>
        <w:szCs w:val="22"/>
      </w:rPr>
      <w:t>, 11/16</w:t>
    </w:r>
    <w:r w:rsidR="002F206C">
      <w:rPr>
        <w:rFonts w:ascii="Calibri" w:hAnsi="Calibri" w:cs="Arial"/>
        <w:sz w:val="22"/>
        <w:szCs w:val="22"/>
      </w:rPr>
      <w:t>, 7/19</w:t>
    </w:r>
    <w:r w:rsidR="00077028" w:rsidRPr="00583E5E">
      <w:rPr>
        <w:rFonts w:ascii="Calibri" w:hAnsi="Calibri" w:cs="Arial"/>
        <w:sz w:val="22"/>
        <w:szCs w:val="22"/>
      </w:rPr>
      <w:tab/>
    </w:r>
    <w:r w:rsidR="00077028" w:rsidRPr="00583E5E">
      <w:rPr>
        <w:rFonts w:ascii="Calibri" w:hAnsi="Calibri" w:cs="Arial"/>
        <w:sz w:val="22"/>
        <w:szCs w:val="22"/>
      </w:rPr>
      <w:tab/>
      <w:t xml:space="preserve">Page </w:t>
    </w:r>
    <w:r w:rsidR="00077028" w:rsidRPr="00583E5E">
      <w:rPr>
        <w:rFonts w:ascii="Calibri" w:hAnsi="Calibri" w:cs="Arial"/>
        <w:sz w:val="22"/>
        <w:szCs w:val="22"/>
      </w:rPr>
      <w:fldChar w:fldCharType="begin"/>
    </w:r>
    <w:r w:rsidR="00077028" w:rsidRPr="00583E5E">
      <w:rPr>
        <w:rFonts w:ascii="Calibri" w:hAnsi="Calibri" w:cs="Arial"/>
        <w:sz w:val="22"/>
        <w:szCs w:val="22"/>
      </w:rPr>
      <w:instrText xml:space="preserve"> PAGE   \* MERGEFORMAT </w:instrText>
    </w:r>
    <w:r w:rsidR="00077028" w:rsidRPr="00583E5E">
      <w:rPr>
        <w:rFonts w:ascii="Calibri" w:hAnsi="Calibri" w:cs="Arial"/>
        <w:sz w:val="22"/>
        <w:szCs w:val="22"/>
      </w:rPr>
      <w:fldChar w:fldCharType="separate"/>
    </w:r>
    <w:r w:rsidR="002F206C">
      <w:rPr>
        <w:rFonts w:ascii="Calibri" w:hAnsi="Calibri" w:cs="Arial"/>
        <w:noProof/>
        <w:sz w:val="22"/>
        <w:szCs w:val="22"/>
      </w:rPr>
      <w:t>2</w:t>
    </w:r>
    <w:r w:rsidR="00077028"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C940D" w14:textId="77777777" w:rsidR="00077028" w:rsidRPr="003140FF" w:rsidRDefault="003140FF" w:rsidP="003140F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2/16, 11/16</w:t>
    </w:r>
    <w:r w:rsidR="002F206C">
      <w:rPr>
        <w:rFonts w:ascii="Calibri" w:hAnsi="Calibri" w:cs="Arial"/>
        <w:sz w:val="22"/>
        <w:szCs w:val="22"/>
      </w:rPr>
      <w:t>, 7/19</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2F206C">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1C7146" w14:textId="77777777" w:rsidR="00C06AE2" w:rsidRDefault="00C06AE2" w:rsidP="003A608C">
      <w:r>
        <w:separator/>
      </w:r>
    </w:p>
  </w:footnote>
  <w:footnote w:type="continuationSeparator" w:id="0">
    <w:p w14:paraId="43BDD202" w14:textId="77777777" w:rsidR="00C06AE2" w:rsidRDefault="00C06AE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9EA14" w14:textId="77777777" w:rsidR="007C316C" w:rsidRDefault="007C31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14CDA" w14:textId="4209EE21" w:rsidR="002F149B" w:rsidRPr="005B1FB3" w:rsidRDefault="002F149B" w:rsidP="002F149B">
    <w:pPr>
      <w:pStyle w:val="Header"/>
      <w:pBdr>
        <w:bottom w:val="thinThickSmallGap" w:sz="18" w:space="1" w:color="0D0D0D"/>
      </w:pBdr>
      <w:jc w:val="right"/>
    </w:pPr>
    <w:r w:rsidRPr="001B7877">
      <w:rPr>
        <w:rFonts w:ascii="Calibri" w:hAnsi="Calibri" w:cs="Arial"/>
        <w:noProof/>
        <w:sz w:val="22"/>
        <w:szCs w:val="22"/>
      </w:rPr>
      <w:t xml:space="preserve">NUR </w:t>
    </w:r>
    <w:r w:rsidR="007C316C">
      <w:rPr>
        <w:rFonts w:ascii="Calibri" w:hAnsi="Calibri" w:cs="Arial"/>
        <w:noProof/>
        <w:sz w:val="22"/>
        <w:szCs w:val="22"/>
      </w:rPr>
      <w:t>1020C FUNDAMENTALS OF NUSING I</w:t>
    </w:r>
  </w:p>
  <w:p w14:paraId="328E229C" w14:textId="77777777" w:rsidR="00077028" w:rsidRPr="00F85861" w:rsidRDefault="00077028" w:rsidP="00151A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990CC" w14:textId="77777777" w:rsidR="003140FF" w:rsidRDefault="003140FF" w:rsidP="003140FF">
    <w:pPr>
      <w:pStyle w:val="Header"/>
      <w:jc w:val="right"/>
    </w:pPr>
    <w:r w:rsidRPr="00D55873">
      <w:rPr>
        <w:noProof/>
        <w:lang w:eastAsia="en-US"/>
      </w:rPr>
      <w:drawing>
        <wp:inline distT="0" distB="0" distL="0" distR="0" wp14:anchorId="7F2E068F" wp14:editId="23BE929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8B4A35F" w14:textId="77777777" w:rsidR="003140FF" w:rsidRDefault="003140FF" w:rsidP="003140FF">
    <w:pPr>
      <w:pStyle w:val="Header"/>
      <w:tabs>
        <w:tab w:val="left" w:pos="3514"/>
      </w:tabs>
    </w:pPr>
    <w:r>
      <w:tab/>
    </w:r>
    <w:r>
      <w:tab/>
    </w:r>
    <w:r>
      <w:tab/>
    </w:r>
  </w:p>
  <w:p w14:paraId="04EC555F" w14:textId="77777777" w:rsidR="003140FF" w:rsidRDefault="003140FF" w:rsidP="003140FF">
    <w:pPr>
      <w:pStyle w:val="Header"/>
      <w:contextualSpacing/>
      <w:jc w:val="right"/>
      <w:rPr>
        <w:b/>
        <w:color w:val="470A68"/>
        <w:sz w:val="28"/>
      </w:rPr>
    </w:pPr>
    <w:r>
      <w:rPr>
        <w:b/>
        <w:color w:val="470A68"/>
        <w:sz w:val="28"/>
      </w:rPr>
      <w:t>School of Health Professions</w:t>
    </w:r>
  </w:p>
  <w:p w14:paraId="7993D987" w14:textId="77777777" w:rsidR="00077028" w:rsidRPr="003140FF" w:rsidRDefault="003140FF" w:rsidP="003140FF">
    <w:pPr>
      <w:pStyle w:val="Header"/>
      <w:contextualSpacing/>
      <w:jc w:val="right"/>
      <w:rPr>
        <w:b/>
        <w:color w:val="470A68"/>
        <w:sz w:val="28"/>
      </w:rPr>
    </w:pPr>
    <w:r>
      <w:rPr>
        <w:noProof/>
        <w:lang w:eastAsia="en-US"/>
      </w:rPr>
      <mc:AlternateContent>
        <mc:Choice Requires="wps">
          <w:drawing>
            <wp:inline distT="0" distB="0" distL="0" distR="0" wp14:anchorId="61096677" wp14:editId="40ACE05C">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BF2D559"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multilevel"/>
    <w:tmpl w:val="942C0862"/>
    <w:lvl w:ilvl="0">
      <w:start w:val="1"/>
      <w:numFmt w:val="upperRoman"/>
      <w:lvlText w:val="%1."/>
      <w:lvlJc w:val="left"/>
      <w:pPr>
        <w:tabs>
          <w:tab w:val="num" w:pos="720"/>
        </w:tabs>
        <w:ind w:left="720" w:hanging="720"/>
      </w:pPr>
      <w:rPr>
        <w:b/>
        <w:strike w:val="0"/>
        <w:dstrike w:val="0"/>
        <w:u w:val="none"/>
        <w:effect w:val="none"/>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15:restartNumberingAfterBreak="0">
    <w:nsid w:val="0D5F3486"/>
    <w:multiLevelType w:val="hybridMultilevel"/>
    <w:tmpl w:val="2E028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160277"/>
    <w:multiLevelType w:val="hybridMultilevel"/>
    <w:tmpl w:val="98CC3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C666F7C"/>
    <w:multiLevelType w:val="hybridMultilevel"/>
    <w:tmpl w:val="568A7C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C7A0F06"/>
    <w:multiLevelType w:val="hybridMultilevel"/>
    <w:tmpl w:val="F2DA15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8C15AF"/>
    <w:multiLevelType w:val="hybridMultilevel"/>
    <w:tmpl w:val="242E56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6C30965"/>
    <w:multiLevelType w:val="hybridMultilevel"/>
    <w:tmpl w:val="CD7810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BAF5CAC"/>
    <w:multiLevelType w:val="multilevel"/>
    <w:tmpl w:val="D7F8D9E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2" w15:restartNumberingAfterBreak="0">
    <w:nsid w:val="704E3071"/>
    <w:multiLevelType w:val="hybridMultilevel"/>
    <w:tmpl w:val="39AE3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9"/>
  </w:num>
  <w:num w:numId="5">
    <w:abstractNumId w:val="8"/>
  </w:num>
  <w:num w:numId="6">
    <w:abstractNumId w:val="7"/>
  </w:num>
  <w:num w:numId="7">
    <w:abstractNumId w:val="4"/>
  </w:num>
  <w:num w:numId="8">
    <w:abstractNumId w:val="6"/>
  </w:num>
  <w:num w:numId="9">
    <w:abstractNumId w:val="11"/>
  </w:num>
  <w:num w:numId="10">
    <w:abstractNumId w:val="10"/>
  </w:num>
  <w:num w:numId="11">
    <w:abstractNumId w:val="3"/>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458B4"/>
    <w:rsid w:val="0005025E"/>
    <w:rsid w:val="00051D9C"/>
    <w:rsid w:val="00061952"/>
    <w:rsid w:val="00077028"/>
    <w:rsid w:val="0008394A"/>
    <w:rsid w:val="00085A5D"/>
    <w:rsid w:val="00087993"/>
    <w:rsid w:val="00092F31"/>
    <w:rsid w:val="00095F74"/>
    <w:rsid w:val="00096025"/>
    <w:rsid w:val="00097F0F"/>
    <w:rsid w:val="000A175B"/>
    <w:rsid w:val="000A404C"/>
    <w:rsid w:val="000A4FE5"/>
    <w:rsid w:val="000A53CD"/>
    <w:rsid w:val="000A62F4"/>
    <w:rsid w:val="000B478E"/>
    <w:rsid w:val="000C5A3C"/>
    <w:rsid w:val="000C5FFB"/>
    <w:rsid w:val="000C7F92"/>
    <w:rsid w:val="000D4A28"/>
    <w:rsid w:val="000D52D7"/>
    <w:rsid w:val="000D7BAA"/>
    <w:rsid w:val="000E04EF"/>
    <w:rsid w:val="000E1514"/>
    <w:rsid w:val="000E4C77"/>
    <w:rsid w:val="000E745E"/>
    <w:rsid w:val="00100CC3"/>
    <w:rsid w:val="00103753"/>
    <w:rsid w:val="00103E05"/>
    <w:rsid w:val="00107D75"/>
    <w:rsid w:val="001107F4"/>
    <w:rsid w:val="00115498"/>
    <w:rsid w:val="00120095"/>
    <w:rsid w:val="00121977"/>
    <w:rsid w:val="00121F85"/>
    <w:rsid w:val="00123F4F"/>
    <w:rsid w:val="001251EB"/>
    <w:rsid w:val="00130974"/>
    <w:rsid w:val="00131EA9"/>
    <w:rsid w:val="00133041"/>
    <w:rsid w:val="001331EB"/>
    <w:rsid w:val="00136DC4"/>
    <w:rsid w:val="0014000E"/>
    <w:rsid w:val="0014201F"/>
    <w:rsid w:val="00151AA7"/>
    <w:rsid w:val="00152A4C"/>
    <w:rsid w:val="0015437C"/>
    <w:rsid w:val="00155342"/>
    <w:rsid w:val="001626A3"/>
    <w:rsid w:val="00164D97"/>
    <w:rsid w:val="001730C7"/>
    <w:rsid w:val="00180901"/>
    <w:rsid w:val="00181758"/>
    <w:rsid w:val="001845C0"/>
    <w:rsid w:val="0018578A"/>
    <w:rsid w:val="00186361"/>
    <w:rsid w:val="00192009"/>
    <w:rsid w:val="00193597"/>
    <w:rsid w:val="00193CFE"/>
    <w:rsid w:val="0019460E"/>
    <w:rsid w:val="001A13F4"/>
    <w:rsid w:val="001A4A48"/>
    <w:rsid w:val="001A6A62"/>
    <w:rsid w:val="001C2715"/>
    <w:rsid w:val="001C32A2"/>
    <w:rsid w:val="001C33A1"/>
    <w:rsid w:val="001D0574"/>
    <w:rsid w:val="001D2B6F"/>
    <w:rsid w:val="001D7440"/>
    <w:rsid w:val="001E131B"/>
    <w:rsid w:val="001E2EA0"/>
    <w:rsid w:val="001F34C2"/>
    <w:rsid w:val="001F5A74"/>
    <w:rsid w:val="001F71CA"/>
    <w:rsid w:val="002001EE"/>
    <w:rsid w:val="0020051F"/>
    <w:rsid w:val="00200DEF"/>
    <w:rsid w:val="0020524B"/>
    <w:rsid w:val="00207968"/>
    <w:rsid w:val="00215550"/>
    <w:rsid w:val="00216985"/>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5558"/>
    <w:rsid w:val="00256950"/>
    <w:rsid w:val="0026186B"/>
    <w:rsid w:val="00262D0B"/>
    <w:rsid w:val="0026337A"/>
    <w:rsid w:val="0026652C"/>
    <w:rsid w:val="00266764"/>
    <w:rsid w:val="00271E3B"/>
    <w:rsid w:val="002747F4"/>
    <w:rsid w:val="00286CA6"/>
    <w:rsid w:val="00287438"/>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2A6"/>
    <w:rsid w:val="002F149B"/>
    <w:rsid w:val="002F1FD5"/>
    <w:rsid w:val="002F206C"/>
    <w:rsid w:val="002F3252"/>
    <w:rsid w:val="002F3675"/>
    <w:rsid w:val="002F3FD8"/>
    <w:rsid w:val="002F448D"/>
    <w:rsid w:val="002F4FA4"/>
    <w:rsid w:val="00300DBE"/>
    <w:rsid w:val="00301DB4"/>
    <w:rsid w:val="003033E0"/>
    <w:rsid w:val="0030493D"/>
    <w:rsid w:val="00307AB4"/>
    <w:rsid w:val="00312210"/>
    <w:rsid w:val="00312948"/>
    <w:rsid w:val="00312A2A"/>
    <w:rsid w:val="003140FF"/>
    <w:rsid w:val="003143F5"/>
    <w:rsid w:val="00317C40"/>
    <w:rsid w:val="0032091B"/>
    <w:rsid w:val="0033041C"/>
    <w:rsid w:val="00332B09"/>
    <w:rsid w:val="00341B19"/>
    <w:rsid w:val="003448AB"/>
    <w:rsid w:val="00352604"/>
    <w:rsid w:val="003538D5"/>
    <w:rsid w:val="00354516"/>
    <w:rsid w:val="003562B8"/>
    <w:rsid w:val="0035719C"/>
    <w:rsid w:val="003613FD"/>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C1FEF"/>
    <w:rsid w:val="003C5451"/>
    <w:rsid w:val="003C797E"/>
    <w:rsid w:val="003D322D"/>
    <w:rsid w:val="003D3CEB"/>
    <w:rsid w:val="003E02D9"/>
    <w:rsid w:val="003E1F8A"/>
    <w:rsid w:val="003F0E83"/>
    <w:rsid w:val="003F2610"/>
    <w:rsid w:val="003F643D"/>
    <w:rsid w:val="003F6587"/>
    <w:rsid w:val="003F7A3D"/>
    <w:rsid w:val="00410A8E"/>
    <w:rsid w:val="004144D6"/>
    <w:rsid w:val="00420386"/>
    <w:rsid w:val="00421E1C"/>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1460"/>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0477"/>
    <w:rsid w:val="006015A3"/>
    <w:rsid w:val="006038ED"/>
    <w:rsid w:val="0062017D"/>
    <w:rsid w:val="006220C5"/>
    <w:rsid w:val="00631A25"/>
    <w:rsid w:val="00634CE6"/>
    <w:rsid w:val="0063630C"/>
    <w:rsid w:val="006376E0"/>
    <w:rsid w:val="00641797"/>
    <w:rsid w:val="006448D4"/>
    <w:rsid w:val="00645758"/>
    <w:rsid w:val="00647098"/>
    <w:rsid w:val="0064797E"/>
    <w:rsid w:val="0065150F"/>
    <w:rsid w:val="00654046"/>
    <w:rsid w:val="0065410D"/>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4CB0"/>
    <w:rsid w:val="00725F66"/>
    <w:rsid w:val="00730BA6"/>
    <w:rsid w:val="00730D64"/>
    <w:rsid w:val="00730DB3"/>
    <w:rsid w:val="00734B01"/>
    <w:rsid w:val="00744942"/>
    <w:rsid w:val="00747EF2"/>
    <w:rsid w:val="007547B6"/>
    <w:rsid w:val="0076217E"/>
    <w:rsid w:val="00763CF6"/>
    <w:rsid w:val="007742BC"/>
    <w:rsid w:val="007805FB"/>
    <w:rsid w:val="0078368F"/>
    <w:rsid w:val="00785D83"/>
    <w:rsid w:val="00787F0C"/>
    <w:rsid w:val="0079365F"/>
    <w:rsid w:val="007A37D3"/>
    <w:rsid w:val="007A3F44"/>
    <w:rsid w:val="007A6E96"/>
    <w:rsid w:val="007A7888"/>
    <w:rsid w:val="007B1E95"/>
    <w:rsid w:val="007B2F45"/>
    <w:rsid w:val="007B7558"/>
    <w:rsid w:val="007C0541"/>
    <w:rsid w:val="007C316C"/>
    <w:rsid w:val="007C3211"/>
    <w:rsid w:val="007C5E2D"/>
    <w:rsid w:val="007C6355"/>
    <w:rsid w:val="007D1106"/>
    <w:rsid w:val="007D243A"/>
    <w:rsid w:val="007D66A1"/>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34F9"/>
    <w:rsid w:val="00874DEB"/>
    <w:rsid w:val="00875AAA"/>
    <w:rsid w:val="008856A1"/>
    <w:rsid w:val="00894F18"/>
    <w:rsid w:val="00895E57"/>
    <w:rsid w:val="00897C7A"/>
    <w:rsid w:val="008A0AC8"/>
    <w:rsid w:val="008A1D7C"/>
    <w:rsid w:val="008A2456"/>
    <w:rsid w:val="008A50A9"/>
    <w:rsid w:val="008A64AE"/>
    <w:rsid w:val="008B4D58"/>
    <w:rsid w:val="008B7FE2"/>
    <w:rsid w:val="008C0F78"/>
    <w:rsid w:val="008C37F3"/>
    <w:rsid w:val="008C3DF6"/>
    <w:rsid w:val="008D0387"/>
    <w:rsid w:val="008D136B"/>
    <w:rsid w:val="008E0214"/>
    <w:rsid w:val="008E08DD"/>
    <w:rsid w:val="008E7F6C"/>
    <w:rsid w:val="008F66E1"/>
    <w:rsid w:val="009004B5"/>
    <w:rsid w:val="00901282"/>
    <w:rsid w:val="00901FCC"/>
    <w:rsid w:val="00927493"/>
    <w:rsid w:val="009313EE"/>
    <w:rsid w:val="00931707"/>
    <w:rsid w:val="009338B3"/>
    <w:rsid w:val="009352A2"/>
    <w:rsid w:val="009375A2"/>
    <w:rsid w:val="00951094"/>
    <w:rsid w:val="009515FB"/>
    <w:rsid w:val="00955B08"/>
    <w:rsid w:val="009617AB"/>
    <w:rsid w:val="00962CC8"/>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3E3A"/>
    <w:rsid w:val="009A7A95"/>
    <w:rsid w:val="009B1FFF"/>
    <w:rsid w:val="009B2A94"/>
    <w:rsid w:val="009B35DF"/>
    <w:rsid w:val="009B4A2D"/>
    <w:rsid w:val="009B5DFA"/>
    <w:rsid w:val="009C1F36"/>
    <w:rsid w:val="009C21BC"/>
    <w:rsid w:val="009C4029"/>
    <w:rsid w:val="009C5BAC"/>
    <w:rsid w:val="009C7D6B"/>
    <w:rsid w:val="009D26A6"/>
    <w:rsid w:val="009E07C2"/>
    <w:rsid w:val="009E0C07"/>
    <w:rsid w:val="009E287B"/>
    <w:rsid w:val="009E33A3"/>
    <w:rsid w:val="009E4460"/>
    <w:rsid w:val="009E62F4"/>
    <w:rsid w:val="009E7EE7"/>
    <w:rsid w:val="009F4284"/>
    <w:rsid w:val="00A06AD5"/>
    <w:rsid w:val="00A123EA"/>
    <w:rsid w:val="00A154B5"/>
    <w:rsid w:val="00A209DA"/>
    <w:rsid w:val="00A23393"/>
    <w:rsid w:val="00A23708"/>
    <w:rsid w:val="00A33180"/>
    <w:rsid w:val="00A3570A"/>
    <w:rsid w:val="00A36E01"/>
    <w:rsid w:val="00A37494"/>
    <w:rsid w:val="00A42758"/>
    <w:rsid w:val="00A47D87"/>
    <w:rsid w:val="00A610F6"/>
    <w:rsid w:val="00A61B52"/>
    <w:rsid w:val="00A6640C"/>
    <w:rsid w:val="00A664B6"/>
    <w:rsid w:val="00A72225"/>
    <w:rsid w:val="00A750E3"/>
    <w:rsid w:val="00A8385D"/>
    <w:rsid w:val="00AA05D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06AE2"/>
    <w:rsid w:val="00C12406"/>
    <w:rsid w:val="00C157B0"/>
    <w:rsid w:val="00C176BE"/>
    <w:rsid w:val="00C27530"/>
    <w:rsid w:val="00C3403C"/>
    <w:rsid w:val="00C3496D"/>
    <w:rsid w:val="00C34A0A"/>
    <w:rsid w:val="00C3595D"/>
    <w:rsid w:val="00C36AF3"/>
    <w:rsid w:val="00C51CBF"/>
    <w:rsid w:val="00C57A5F"/>
    <w:rsid w:val="00C653DB"/>
    <w:rsid w:val="00C71E9A"/>
    <w:rsid w:val="00C7377C"/>
    <w:rsid w:val="00C761A4"/>
    <w:rsid w:val="00C761D5"/>
    <w:rsid w:val="00C90786"/>
    <w:rsid w:val="00C9122C"/>
    <w:rsid w:val="00C92A9A"/>
    <w:rsid w:val="00CA1FB8"/>
    <w:rsid w:val="00CA28DC"/>
    <w:rsid w:val="00CA4B5F"/>
    <w:rsid w:val="00CB0437"/>
    <w:rsid w:val="00CB0C30"/>
    <w:rsid w:val="00CB6983"/>
    <w:rsid w:val="00CC22F9"/>
    <w:rsid w:val="00CC4743"/>
    <w:rsid w:val="00CD4ECF"/>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2C86"/>
    <w:rsid w:val="00D8660E"/>
    <w:rsid w:val="00D95501"/>
    <w:rsid w:val="00DA66CF"/>
    <w:rsid w:val="00DA73E8"/>
    <w:rsid w:val="00DB1B78"/>
    <w:rsid w:val="00DB2FFA"/>
    <w:rsid w:val="00DB58DC"/>
    <w:rsid w:val="00DB7F37"/>
    <w:rsid w:val="00DC2063"/>
    <w:rsid w:val="00DC5A50"/>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68CA"/>
    <w:rsid w:val="00F3451B"/>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94D29"/>
    <w:rsid w:val="00FA3195"/>
    <w:rsid w:val="00FA438F"/>
    <w:rsid w:val="00FB1278"/>
    <w:rsid w:val="00FB55FB"/>
    <w:rsid w:val="00FB5CC5"/>
    <w:rsid w:val="00FB6807"/>
    <w:rsid w:val="00FB69C4"/>
    <w:rsid w:val="00FC0603"/>
    <w:rsid w:val="00FD2FD8"/>
    <w:rsid w:val="00FD3AD0"/>
    <w:rsid w:val="00FD4635"/>
    <w:rsid w:val="00FD735A"/>
    <w:rsid w:val="00FE1CF6"/>
    <w:rsid w:val="00FE2071"/>
    <w:rsid w:val="00FE2846"/>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3061C82"/>
  <w15:chartTrackingRefBased/>
  <w15:docId w15:val="{98C75FDE-52C9-41E3-8371-DADE10129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312210"/>
    <w:rPr>
      <w:color w:val="0000FF"/>
      <w:u w:val="single"/>
    </w:rPr>
  </w:style>
  <w:style w:type="character" w:customStyle="1" w:styleId="fontstyle01">
    <w:name w:val="fontstyle01"/>
    <w:basedOn w:val="DefaultParagraphFont"/>
    <w:rsid w:val="000A4FE5"/>
    <w:rPr>
      <w:rFonts w:ascii="Calibri" w:hAnsi="Calibri" w:cs="Calibri" w:hint="default"/>
      <w:b w:val="0"/>
      <w:bCs w:val="0"/>
      <w:i w:val="0"/>
      <w:iCs w:val="0"/>
      <w:color w:val="000000"/>
      <w:sz w:val="22"/>
      <w:szCs w:val="22"/>
    </w:rPr>
  </w:style>
  <w:style w:type="paragraph" w:styleId="BalloonText">
    <w:name w:val="Balloon Text"/>
    <w:basedOn w:val="Normal"/>
    <w:link w:val="BalloonTextChar"/>
    <w:semiHidden/>
    <w:unhideWhenUsed/>
    <w:rsid w:val="000E4C77"/>
    <w:rPr>
      <w:rFonts w:ascii="Segoe UI" w:hAnsi="Segoe UI" w:cs="Segoe UI"/>
      <w:sz w:val="18"/>
      <w:szCs w:val="18"/>
    </w:rPr>
  </w:style>
  <w:style w:type="character" w:customStyle="1" w:styleId="BalloonTextChar">
    <w:name w:val="Balloon Text Char"/>
    <w:basedOn w:val="DefaultParagraphFont"/>
    <w:link w:val="BalloonText"/>
    <w:semiHidden/>
    <w:rsid w:val="000E4C77"/>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165992">
      <w:bodyDiv w:val="1"/>
      <w:marLeft w:val="0"/>
      <w:marRight w:val="0"/>
      <w:marTop w:val="0"/>
      <w:marBottom w:val="0"/>
      <w:divBdr>
        <w:top w:val="none" w:sz="0" w:space="0" w:color="auto"/>
        <w:left w:val="none" w:sz="0" w:space="0" w:color="auto"/>
        <w:bottom w:val="none" w:sz="0" w:space="0" w:color="auto"/>
        <w:right w:val="none" w:sz="0" w:space="0" w:color="auto"/>
      </w:divBdr>
    </w:div>
    <w:div w:id="39659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9FE4E-7384-4B21-8686-ACC7705B3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817</Words>
  <Characters>5477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6282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Sheila Seelau</cp:lastModifiedBy>
  <cp:revision>2</cp:revision>
  <dcterms:created xsi:type="dcterms:W3CDTF">2021-01-19T19:11:00Z</dcterms:created>
  <dcterms:modified xsi:type="dcterms:W3CDTF">2021-01-19T19:11:00Z</dcterms:modified>
</cp:coreProperties>
</file>