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3F1B2" w14:textId="77777777" w:rsidR="00EF6B9B" w:rsidRPr="004F60A0" w:rsidRDefault="00536DBF" w:rsidP="00EF6B9B">
      <w:pPr>
        <w:jc w:val="right"/>
        <w:rPr>
          <w:rFonts w:cs="Arial"/>
          <w:b/>
          <w:szCs w:val="22"/>
        </w:rPr>
      </w:pPr>
      <w:r>
        <w:rPr>
          <w:rFonts w:cs="Arial"/>
          <w:b/>
          <w:szCs w:val="22"/>
        </w:rPr>
        <w:t>2017 – 2018</w:t>
      </w:r>
    </w:p>
    <w:p w14:paraId="45FC31A0" w14:textId="77777777" w:rsidR="00EF6B9B" w:rsidRPr="00F05405" w:rsidRDefault="00EF6B9B" w:rsidP="00F05405">
      <w:pPr>
        <w:pStyle w:val="Heading1"/>
      </w:pPr>
      <w:r w:rsidRPr="00F05405">
        <w:t>Florida Department of Education</w:t>
      </w:r>
    </w:p>
    <w:p w14:paraId="7708998B" w14:textId="77777777" w:rsidR="00EF6B9B" w:rsidRPr="00F05405" w:rsidRDefault="00EF6B9B" w:rsidP="00F05405">
      <w:pPr>
        <w:pStyle w:val="Heading1"/>
      </w:pPr>
      <w:r w:rsidRPr="00F05405">
        <w:t xml:space="preserve">Curriculum Framework </w:t>
      </w:r>
    </w:p>
    <w:p w14:paraId="1FF76235" w14:textId="77777777" w:rsidR="00EF6B9B" w:rsidRPr="004F60A0" w:rsidRDefault="00EF6B9B" w:rsidP="00EF6B9B">
      <w:pPr>
        <w:rPr>
          <w:rFonts w:cs="Arial"/>
          <w:szCs w:val="22"/>
        </w:rPr>
      </w:pPr>
    </w:p>
    <w:p w14:paraId="707F56B4" w14:textId="77777777" w:rsidR="00EF6B9B" w:rsidRPr="00F05405" w:rsidRDefault="00EF6B9B" w:rsidP="00F05405">
      <w:pPr>
        <w:pStyle w:val="Heading2"/>
      </w:pPr>
      <w:r w:rsidRPr="00F05405">
        <w:t>Program Title:</w:t>
      </w:r>
      <w:r w:rsidRPr="00F05405">
        <w:tab/>
      </w:r>
      <w:r w:rsidR="0070235C" w:rsidRPr="0070235C">
        <w:t>Business Development and Entrepreneurship</w:t>
      </w:r>
    </w:p>
    <w:p w14:paraId="602E3438" w14:textId="77777777" w:rsidR="00EF6B9B" w:rsidRPr="00F05405" w:rsidRDefault="00EF6B9B" w:rsidP="00F05405">
      <w:pPr>
        <w:pStyle w:val="Heading2"/>
      </w:pPr>
      <w:r w:rsidRPr="00F05405">
        <w:t>Career Cluster:</w:t>
      </w:r>
      <w:r w:rsidRPr="00F05405">
        <w:tab/>
      </w:r>
      <w:r w:rsidR="003340DE">
        <w:t>Business Management</w:t>
      </w:r>
      <w:r w:rsidR="0070235C" w:rsidRPr="0070235C">
        <w:t xml:space="preserve"> and Administration</w:t>
      </w:r>
    </w:p>
    <w:p w14:paraId="679639DC" w14:textId="77777777" w:rsidR="00EF6B9B" w:rsidRPr="004F60A0" w:rsidRDefault="00EF6B9B" w:rsidP="00EF6B9B">
      <w:pPr>
        <w:rPr>
          <w:rFonts w:cs="Arial"/>
          <w:szCs w:val="22"/>
        </w:rPr>
      </w:pPr>
    </w:p>
    <w:tbl>
      <w:tblPr>
        <w:tblStyle w:val="TableProfessional"/>
        <w:tblW w:w="5000" w:type="pct"/>
        <w:tblCellMar>
          <w:top w:w="43" w:type="dxa"/>
          <w:left w:w="43" w:type="dxa"/>
          <w:bottom w:w="43" w:type="dxa"/>
          <w:right w:w="43" w:type="dxa"/>
        </w:tblCellMar>
        <w:tblLook w:val="01E0" w:firstRow="1" w:lastRow="1" w:firstColumn="1" w:lastColumn="1" w:noHBand="0" w:noVBand="0"/>
      </w:tblPr>
      <w:tblGrid>
        <w:gridCol w:w="2920"/>
        <w:gridCol w:w="11464"/>
      </w:tblGrid>
      <w:tr w:rsidR="000A65FE" w:rsidRPr="004F60A0" w14:paraId="0CEDCC3B" w14:textId="77777777" w:rsidTr="000A65FE">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09368DE2" w14:textId="77777777" w:rsidR="000A65FE" w:rsidRPr="004F60A0" w:rsidRDefault="000A65FE" w:rsidP="00F93C79">
            <w:pPr>
              <w:jc w:val="center"/>
              <w:rPr>
                <w:rFonts w:cs="Arial"/>
                <w:b/>
                <w:bCs/>
                <w:sz w:val="22"/>
                <w:szCs w:val="22"/>
              </w:rPr>
            </w:pPr>
            <w:r>
              <w:rPr>
                <w:rFonts w:cs="Arial"/>
                <w:b/>
                <w:bCs/>
                <w:sz w:val="22"/>
                <w:szCs w:val="22"/>
              </w:rPr>
              <w:t>CCC</w:t>
            </w:r>
          </w:p>
        </w:tc>
      </w:tr>
      <w:tr w:rsidR="00EF6B9B" w:rsidRPr="004F60A0" w14:paraId="0DA0B4F4" w14:textId="77777777" w:rsidTr="00F93C79">
        <w:trPr>
          <w:trHeight w:val="199"/>
        </w:trPr>
        <w:tc>
          <w:tcPr>
            <w:tcW w:w="1015" w:type="pct"/>
          </w:tcPr>
          <w:p w14:paraId="19C09E98" w14:textId="77777777" w:rsidR="00EF6B9B" w:rsidRPr="004F60A0" w:rsidRDefault="00EF6B9B" w:rsidP="00F93C79">
            <w:pPr>
              <w:rPr>
                <w:rFonts w:cs="Arial"/>
                <w:sz w:val="22"/>
                <w:szCs w:val="22"/>
              </w:rPr>
            </w:pPr>
            <w:r w:rsidRPr="004F60A0">
              <w:rPr>
                <w:rFonts w:cs="Arial"/>
                <w:sz w:val="22"/>
                <w:szCs w:val="22"/>
              </w:rPr>
              <w:t>CIP Number</w:t>
            </w:r>
          </w:p>
        </w:tc>
        <w:tc>
          <w:tcPr>
            <w:tcW w:w="3985" w:type="pct"/>
          </w:tcPr>
          <w:p w14:paraId="0D90F8AD" w14:textId="77777777" w:rsidR="00EF6B9B" w:rsidRPr="004F60A0" w:rsidRDefault="0070235C" w:rsidP="00F93C79">
            <w:pPr>
              <w:rPr>
                <w:rFonts w:cs="Arial"/>
                <w:sz w:val="22"/>
                <w:szCs w:val="22"/>
              </w:rPr>
            </w:pPr>
            <w:r w:rsidRPr="0070235C">
              <w:rPr>
                <w:rFonts w:cs="Arial"/>
                <w:sz w:val="22"/>
                <w:szCs w:val="22"/>
              </w:rPr>
              <w:t>0552070306</w:t>
            </w:r>
          </w:p>
        </w:tc>
      </w:tr>
      <w:tr w:rsidR="00EF6B9B" w:rsidRPr="004F60A0" w14:paraId="66509418" w14:textId="77777777" w:rsidTr="00F93C79">
        <w:trPr>
          <w:trHeight w:val="244"/>
        </w:trPr>
        <w:tc>
          <w:tcPr>
            <w:tcW w:w="1015" w:type="pct"/>
          </w:tcPr>
          <w:p w14:paraId="694ABFA4" w14:textId="77777777" w:rsidR="00EF6B9B" w:rsidRPr="004F60A0" w:rsidRDefault="00A47B69" w:rsidP="00F93C79">
            <w:pPr>
              <w:rPr>
                <w:rFonts w:cs="Arial"/>
                <w:sz w:val="22"/>
                <w:szCs w:val="22"/>
              </w:rPr>
            </w:pPr>
            <w:r>
              <w:rPr>
                <w:rFonts w:cs="Arial"/>
                <w:sz w:val="22"/>
                <w:szCs w:val="22"/>
              </w:rPr>
              <w:t>Program Type</w:t>
            </w:r>
          </w:p>
        </w:tc>
        <w:tc>
          <w:tcPr>
            <w:tcW w:w="3985" w:type="pct"/>
          </w:tcPr>
          <w:p w14:paraId="73A6EFF6" w14:textId="77777777" w:rsidR="00EF6B9B" w:rsidRPr="004F60A0" w:rsidRDefault="00A47B69" w:rsidP="00F93C79">
            <w:pPr>
              <w:rPr>
                <w:rFonts w:cs="Arial"/>
                <w:sz w:val="22"/>
                <w:szCs w:val="22"/>
              </w:rPr>
            </w:pPr>
            <w:r>
              <w:rPr>
                <w:rFonts w:cs="Arial"/>
                <w:sz w:val="22"/>
                <w:szCs w:val="22"/>
              </w:rPr>
              <w:t>College Credit</w:t>
            </w:r>
            <w:r w:rsidR="00A31B86">
              <w:rPr>
                <w:rFonts w:cs="Arial"/>
                <w:sz w:val="22"/>
                <w:szCs w:val="22"/>
              </w:rPr>
              <w:t xml:space="preserve"> Certificate (CCC)</w:t>
            </w:r>
          </w:p>
        </w:tc>
      </w:tr>
      <w:tr w:rsidR="00EF6B9B" w:rsidRPr="004F60A0" w14:paraId="49081B4A" w14:textId="77777777" w:rsidTr="00F93C79">
        <w:trPr>
          <w:trHeight w:val="208"/>
        </w:trPr>
        <w:tc>
          <w:tcPr>
            <w:tcW w:w="1015" w:type="pct"/>
          </w:tcPr>
          <w:p w14:paraId="3C4E53EE" w14:textId="77777777" w:rsidR="00EF6B9B" w:rsidRPr="004F60A0" w:rsidRDefault="00A31B86" w:rsidP="00A31B86">
            <w:pPr>
              <w:rPr>
                <w:rFonts w:cs="Arial"/>
                <w:sz w:val="22"/>
                <w:szCs w:val="22"/>
              </w:rPr>
            </w:pPr>
            <w:r>
              <w:rPr>
                <w:rFonts w:cs="Arial"/>
                <w:sz w:val="22"/>
                <w:szCs w:val="22"/>
              </w:rPr>
              <w:t xml:space="preserve">Program </w:t>
            </w:r>
            <w:r w:rsidR="00EF6B9B" w:rsidRPr="004F60A0">
              <w:rPr>
                <w:rFonts w:cs="Arial"/>
                <w:sz w:val="22"/>
                <w:szCs w:val="22"/>
              </w:rPr>
              <w:t>Length</w:t>
            </w:r>
          </w:p>
        </w:tc>
        <w:tc>
          <w:tcPr>
            <w:tcW w:w="3985" w:type="pct"/>
          </w:tcPr>
          <w:p w14:paraId="23F6AAED" w14:textId="77777777" w:rsidR="00EF6B9B" w:rsidRPr="004F60A0" w:rsidRDefault="0070235C" w:rsidP="00F93C79">
            <w:pPr>
              <w:rPr>
                <w:rFonts w:cs="Arial"/>
                <w:sz w:val="22"/>
                <w:szCs w:val="22"/>
              </w:rPr>
            </w:pPr>
            <w:r w:rsidRPr="00F230E4">
              <w:rPr>
                <w:rFonts w:cs="Arial"/>
                <w:sz w:val="22"/>
                <w:szCs w:val="22"/>
                <w:highlight w:val="yellow"/>
              </w:rPr>
              <w:t>25 credit hours</w:t>
            </w:r>
          </w:p>
        </w:tc>
      </w:tr>
      <w:tr w:rsidR="00EF6B9B" w:rsidRPr="004F60A0" w14:paraId="629DEEB7" w14:textId="77777777" w:rsidTr="00F93C79">
        <w:trPr>
          <w:trHeight w:val="154"/>
        </w:trPr>
        <w:tc>
          <w:tcPr>
            <w:tcW w:w="1015" w:type="pct"/>
          </w:tcPr>
          <w:p w14:paraId="570BD3E0" w14:textId="77777777" w:rsidR="00EF6B9B" w:rsidRPr="004F60A0" w:rsidRDefault="00EF6B9B" w:rsidP="00F93C79">
            <w:pPr>
              <w:rPr>
                <w:rFonts w:cs="Arial"/>
                <w:sz w:val="22"/>
                <w:szCs w:val="22"/>
              </w:rPr>
            </w:pPr>
            <w:r w:rsidRPr="004F60A0">
              <w:rPr>
                <w:rFonts w:cs="Arial"/>
                <w:sz w:val="22"/>
                <w:szCs w:val="22"/>
              </w:rPr>
              <w:t>CTSO</w:t>
            </w:r>
          </w:p>
        </w:tc>
        <w:tc>
          <w:tcPr>
            <w:tcW w:w="3985" w:type="pct"/>
          </w:tcPr>
          <w:p w14:paraId="7BCC2B16" w14:textId="77777777" w:rsidR="00EF6B9B" w:rsidRPr="004F60A0" w:rsidRDefault="0070235C" w:rsidP="00F93C79">
            <w:pPr>
              <w:rPr>
                <w:rFonts w:cs="Arial"/>
                <w:sz w:val="22"/>
                <w:szCs w:val="22"/>
              </w:rPr>
            </w:pPr>
            <w:r w:rsidRPr="0070235C">
              <w:rPr>
                <w:rFonts w:cs="Arial"/>
                <w:sz w:val="22"/>
                <w:szCs w:val="22"/>
              </w:rPr>
              <w:t>Phi Beta Lambda, BPA</w:t>
            </w:r>
          </w:p>
        </w:tc>
      </w:tr>
      <w:tr w:rsidR="00EF6B9B" w:rsidRPr="004F60A0" w14:paraId="4CC770E3" w14:textId="77777777" w:rsidTr="00F93C79">
        <w:trPr>
          <w:trHeight w:val="46"/>
        </w:trPr>
        <w:tc>
          <w:tcPr>
            <w:tcW w:w="1015" w:type="pct"/>
          </w:tcPr>
          <w:p w14:paraId="5FDBC8E8" w14:textId="77777777" w:rsidR="00EF6B9B" w:rsidRPr="004F60A0" w:rsidRDefault="00EF6B9B" w:rsidP="00802091">
            <w:pPr>
              <w:rPr>
                <w:rFonts w:cs="Arial"/>
                <w:sz w:val="22"/>
                <w:szCs w:val="22"/>
              </w:rPr>
            </w:pPr>
            <w:r w:rsidRPr="004F60A0">
              <w:rPr>
                <w:rFonts w:cs="Arial"/>
                <w:sz w:val="22"/>
                <w:szCs w:val="22"/>
              </w:rPr>
              <w:t xml:space="preserve">SOC Codes </w:t>
            </w:r>
          </w:p>
        </w:tc>
        <w:tc>
          <w:tcPr>
            <w:tcW w:w="3985" w:type="pct"/>
          </w:tcPr>
          <w:p w14:paraId="0DB751BD" w14:textId="77777777" w:rsidR="00EF6B9B" w:rsidRPr="004F60A0" w:rsidRDefault="0070235C" w:rsidP="00F93C79">
            <w:pPr>
              <w:rPr>
                <w:rFonts w:cs="Arial"/>
                <w:sz w:val="22"/>
                <w:szCs w:val="22"/>
              </w:rPr>
            </w:pPr>
            <w:r w:rsidRPr="0070235C">
              <w:rPr>
                <w:rFonts w:cs="Arial"/>
                <w:sz w:val="22"/>
                <w:szCs w:val="22"/>
              </w:rPr>
              <w:t>11-1021 – General and Operations Managers</w:t>
            </w:r>
          </w:p>
        </w:tc>
      </w:tr>
      <w:tr w:rsidR="003340DE" w:rsidRPr="004F60A0" w14:paraId="4EED6D33" w14:textId="77777777" w:rsidTr="00F93C79">
        <w:trPr>
          <w:trHeight w:val="46"/>
        </w:trPr>
        <w:tc>
          <w:tcPr>
            <w:tcW w:w="1015" w:type="pct"/>
          </w:tcPr>
          <w:p w14:paraId="1A429B45" w14:textId="77777777" w:rsidR="003340DE" w:rsidRPr="00D70DDD" w:rsidRDefault="003340DE" w:rsidP="00196921">
            <w:pPr>
              <w:rPr>
                <w:rFonts w:cs="Arial"/>
                <w:sz w:val="22"/>
                <w:szCs w:val="22"/>
              </w:rPr>
            </w:pPr>
            <w:r w:rsidRPr="00D70DDD">
              <w:rPr>
                <w:rFonts w:cs="Arial"/>
                <w:sz w:val="22"/>
                <w:szCs w:val="22"/>
              </w:rPr>
              <w:t xml:space="preserve">CTE Program Resources </w:t>
            </w:r>
          </w:p>
        </w:tc>
        <w:tc>
          <w:tcPr>
            <w:tcW w:w="3985" w:type="pct"/>
          </w:tcPr>
          <w:p w14:paraId="084B61A3" w14:textId="77777777" w:rsidR="003340DE" w:rsidRPr="00D70DDD" w:rsidRDefault="003340DE" w:rsidP="00196921">
            <w:pPr>
              <w:rPr>
                <w:rFonts w:cs="Arial"/>
                <w:sz w:val="22"/>
                <w:szCs w:val="22"/>
              </w:rPr>
            </w:pPr>
            <w:hyperlink r:id="rId8" w:history="1">
              <w:r w:rsidRPr="00D70DDD">
                <w:rPr>
                  <w:rStyle w:val="Hyperlink"/>
                  <w:rFonts w:cs="Arial"/>
                  <w:szCs w:val="22"/>
                </w:rPr>
                <w:t>http://www.fldoe.org/academics/career-adult-edu/career-tech-edu/program-resources.stml</w:t>
              </w:r>
            </w:hyperlink>
          </w:p>
        </w:tc>
      </w:tr>
    </w:tbl>
    <w:p w14:paraId="05832635" w14:textId="77777777" w:rsidR="00EF6B9B" w:rsidRPr="00F05405" w:rsidRDefault="00EF6B9B" w:rsidP="00EF6B9B">
      <w:pPr>
        <w:rPr>
          <w:rFonts w:cs="Arial"/>
          <w:szCs w:val="22"/>
        </w:rPr>
      </w:pPr>
    </w:p>
    <w:p w14:paraId="135D6938" w14:textId="77777777" w:rsidR="00F41F30" w:rsidRPr="00C75780" w:rsidRDefault="00F41F30" w:rsidP="00F05405">
      <w:pPr>
        <w:pStyle w:val="Heading3"/>
      </w:pPr>
      <w:r w:rsidRPr="00C75780">
        <w:t>Purpose</w:t>
      </w:r>
    </w:p>
    <w:p w14:paraId="019A3209" w14:textId="77777777" w:rsidR="00842647" w:rsidRPr="008314AF" w:rsidRDefault="00842647" w:rsidP="00842647">
      <w:pPr>
        <w:rPr>
          <w:szCs w:val="22"/>
        </w:rPr>
      </w:pPr>
      <w:bookmarkStart w:id="0" w:name="OLE_LINK3"/>
      <w:bookmarkStart w:id="1" w:name="OLE_LINK4"/>
    </w:p>
    <w:p w14:paraId="137E2896" w14:textId="77777777" w:rsidR="00842647" w:rsidRPr="004C7FBF" w:rsidRDefault="00842647" w:rsidP="00842647">
      <w:r w:rsidRPr="004C7FBF">
        <w:t>This certificate program is part of the</w:t>
      </w:r>
      <w:r w:rsidR="0070235C">
        <w:t xml:space="preserve"> </w:t>
      </w:r>
      <w:r w:rsidR="0070235C" w:rsidRPr="0070235C">
        <w:t>Business Administration</w:t>
      </w:r>
      <w:r w:rsidR="0070235C">
        <w:t xml:space="preserve"> </w:t>
      </w:r>
      <w:r w:rsidRPr="006E35F9">
        <w:t>AS</w:t>
      </w:r>
      <w:r>
        <w:t xml:space="preserve"> </w:t>
      </w:r>
      <w:r w:rsidRPr="004C7FBF">
        <w:t xml:space="preserve">degree program </w:t>
      </w:r>
      <w:r w:rsidR="0070235C" w:rsidRPr="0070235C">
        <w:t xml:space="preserve">(1552020102).  </w:t>
      </w:r>
      <w:r w:rsidRPr="004C7FBF">
        <w:t xml:space="preserve"> </w:t>
      </w:r>
      <w:bookmarkEnd w:id="0"/>
      <w:bookmarkEnd w:id="1"/>
    </w:p>
    <w:p w14:paraId="69E7C780" w14:textId="77777777" w:rsidR="00842647" w:rsidRPr="008314AF" w:rsidRDefault="00842647" w:rsidP="00842647">
      <w:pPr>
        <w:rPr>
          <w:szCs w:val="22"/>
        </w:rPr>
      </w:pPr>
    </w:p>
    <w:p w14:paraId="7BDD6A00" w14:textId="77777777" w:rsidR="00F41F30" w:rsidRDefault="00842647" w:rsidP="00842647">
      <w:r w:rsidRPr="004C7FBF">
        <w:t>A College Credit Certificate consists of a program of instruction of less than sixty (60) credits of college-level courses, which is part of an AS or AAS degree program and prepares students for entry into employment (Rule 6A-14.030, F.A.C.).</w:t>
      </w:r>
    </w:p>
    <w:p w14:paraId="78388B1E" w14:textId="77777777" w:rsidR="00842647" w:rsidRPr="008314AF" w:rsidRDefault="00842647" w:rsidP="00842647">
      <w:pPr>
        <w:rPr>
          <w:szCs w:val="22"/>
        </w:rPr>
      </w:pPr>
    </w:p>
    <w:p w14:paraId="2C3DE753" w14:textId="77777777" w:rsidR="0070235C" w:rsidRDefault="0070235C" w:rsidP="0070235C">
      <w:r>
        <w:t>This program offers a sequence of courses that provides coherent and rigorous content aligned with challenging academic standards and relevant technical knowledge and skills needed to prepare for further educat</w:t>
      </w:r>
      <w:r w:rsidR="003340DE">
        <w:t>ion and careers in the Business Management</w:t>
      </w:r>
      <w:r>
        <w:t xml:space="preserve"> and Administration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w:t>
      </w:r>
      <w:r w:rsidR="003340DE">
        <w:t xml:space="preserve"> of all aspects of the Business Management</w:t>
      </w:r>
      <w:r>
        <w:t xml:space="preserve"> and Administration career cluster. </w:t>
      </w:r>
    </w:p>
    <w:p w14:paraId="5DE02481" w14:textId="77777777" w:rsidR="0070235C" w:rsidRDefault="0070235C" w:rsidP="0070235C"/>
    <w:p w14:paraId="7AE56265" w14:textId="77777777" w:rsidR="00F41F30" w:rsidRDefault="0070235C" w:rsidP="0070235C">
      <w:r>
        <w:t>The content includes but is not limited to business communications, business development, accounting, management, marketing, business law, and global business practices.</w:t>
      </w:r>
    </w:p>
    <w:p w14:paraId="4CFCAE5B" w14:textId="77777777" w:rsidR="0070235C" w:rsidRDefault="0070235C" w:rsidP="0070235C"/>
    <w:p w14:paraId="14B9C808" w14:textId="77777777" w:rsidR="00EF6B9B" w:rsidRDefault="000B07A0" w:rsidP="00AC59A6">
      <w:pPr>
        <w:rPr>
          <w:rFonts w:cs="Arial"/>
          <w:szCs w:val="22"/>
        </w:rPr>
      </w:pPr>
      <w:r w:rsidRPr="006E3C05">
        <w:rPr>
          <w:rFonts w:cs="Arial"/>
          <w:b/>
          <w:szCs w:val="22"/>
        </w:rPr>
        <w:t>Additional Information</w:t>
      </w:r>
      <w:r w:rsidRPr="004F60A0">
        <w:rPr>
          <w:rFonts w:cs="Arial"/>
          <w:szCs w:val="22"/>
        </w:rPr>
        <w:t xml:space="preserve"> </w:t>
      </w:r>
      <w:r>
        <w:rPr>
          <w:rFonts w:cs="Arial"/>
          <w:szCs w:val="22"/>
        </w:rPr>
        <w:t>r</w:t>
      </w:r>
      <w:r w:rsidRPr="004F60A0">
        <w:rPr>
          <w:rFonts w:cs="Arial"/>
          <w:szCs w:val="22"/>
        </w:rPr>
        <w:t xml:space="preserve">elevant to </w:t>
      </w:r>
      <w:r>
        <w:rPr>
          <w:rFonts w:cs="Arial"/>
          <w:szCs w:val="22"/>
        </w:rPr>
        <w:t xml:space="preserve">this </w:t>
      </w:r>
      <w:r w:rsidRPr="004F60A0">
        <w:rPr>
          <w:rFonts w:cs="Arial"/>
          <w:szCs w:val="22"/>
        </w:rPr>
        <w:t xml:space="preserve">Career and Technical Education (CTE) program </w:t>
      </w:r>
      <w:r>
        <w:rPr>
          <w:rFonts w:cs="Arial"/>
          <w:szCs w:val="22"/>
        </w:rPr>
        <w:t>is provided at the end of this document.</w:t>
      </w:r>
    </w:p>
    <w:p w14:paraId="363B8EC2" w14:textId="77777777" w:rsidR="0070235C" w:rsidRDefault="0070235C" w:rsidP="00AC59A6">
      <w:pPr>
        <w:rPr>
          <w:rFonts w:cs="Arial"/>
          <w:szCs w:val="22"/>
        </w:rPr>
      </w:pPr>
    </w:p>
    <w:p w14:paraId="25E076A1" w14:textId="77777777" w:rsidR="003340DE" w:rsidRDefault="003340DE" w:rsidP="00AC59A6">
      <w:pPr>
        <w:rPr>
          <w:rFonts w:cs="Arial"/>
          <w:szCs w:val="22"/>
        </w:rPr>
      </w:pPr>
    </w:p>
    <w:p w14:paraId="2F33C346" w14:textId="77777777" w:rsidR="003340DE" w:rsidRDefault="003340DE" w:rsidP="00AC59A6">
      <w:pPr>
        <w:rPr>
          <w:rFonts w:cs="Arial"/>
          <w:szCs w:val="22"/>
        </w:rPr>
      </w:pPr>
    </w:p>
    <w:p w14:paraId="6FD72487" w14:textId="77777777" w:rsidR="003340DE" w:rsidRDefault="003340DE" w:rsidP="00AC59A6">
      <w:pPr>
        <w:rPr>
          <w:rFonts w:cs="Arial"/>
          <w:szCs w:val="22"/>
        </w:rPr>
      </w:pPr>
    </w:p>
    <w:p w14:paraId="2BA12F8D" w14:textId="77777777" w:rsidR="00F05405" w:rsidRPr="004F60A0" w:rsidRDefault="00F05405" w:rsidP="00AC59A6">
      <w:pPr>
        <w:rPr>
          <w:rFonts w:cs="Arial"/>
          <w:szCs w:val="22"/>
        </w:rPr>
      </w:pPr>
    </w:p>
    <w:p w14:paraId="61AA0C43" w14:textId="77777777" w:rsidR="0070235C" w:rsidRPr="0070235C" w:rsidRDefault="0070235C" w:rsidP="00440644">
      <w:pPr>
        <w:pStyle w:val="Heading3"/>
      </w:pPr>
      <w:r w:rsidRPr="0070235C">
        <w:lastRenderedPageBreak/>
        <w:t>Standards</w:t>
      </w:r>
    </w:p>
    <w:p w14:paraId="53A55096" w14:textId="77777777" w:rsidR="0070235C" w:rsidRPr="0070235C" w:rsidRDefault="0070235C" w:rsidP="0070235C">
      <w:pPr>
        <w:autoSpaceDE w:val="0"/>
        <w:autoSpaceDN w:val="0"/>
        <w:rPr>
          <w:rFonts w:cs="Courier New"/>
          <w:b/>
          <w:szCs w:val="20"/>
          <w:u w:val="single"/>
        </w:rPr>
      </w:pPr>
    </w:p>
    <w:p w14:paraId="08117A10" w14:textId="77777777" w:rsidR="0070235C" w:rsidRPr="0070235C" w:rsidRDefault="0070235C" w:rsidP="0070235C">
      <w:pPr>
        <w:autoSpaceDE w:val="0"/>
        <w:autoSpaceDN w:val="0"/>
        <w:rPr>
          <w:rFonts w:cs="Courier New"/>
          <w:szCs w:val="20"/>
        </w:rPr>
      </w:pPr>
      <w:r w:rsidRPr="0070235C">
        <w:rPr>
          <w:rFonts w:cs="Courier New"/>
          <w:szCs w:val="20"/>
        </w:rPr>
        <w:t>After successfully completing this program, the student will be able to perform the following:</w:t>
      </w:r>
    </w:p>
    <w:p w14:paraId="21847D0C" w14:textId="77777777" w:rsidR="0070235C" w:rsidRPr="0070235C" w:rsidRDefault="0070235C" w:rsidP="0070235C">
      <w:pPr>
        <w:autoSpaceDE w:val="0"/>
        <w:autoSpaceDN w:val="0"/>
        <w:rPr>
          <w:rFonts w:cs="Courier New"/>
          <w:szCs w:val="20"/>
        </w:rPr>
      </w:pPr>
    </w:p>
    <w:p w14:paraId="72BE08E7" w14:textId="77777777" w:rsidR="0070235C" w:rsidRPr="0070235C" w:rsidRDefault="0070235C" w:rsidP="00440644">
      <w:pPr>
        <w:pStyle w:val="Heading3"/>
      </w:pPr>
      <w:r w:rsidRPr="0070235C">
        <w:t>Professional Skills:</w:t>
      </w:r>
    </w:p>
    <w:p w14:paraId="7F68740F" w14:textId="77777777" w:rsidR="0070235C" w:rsidRPr="0070235C" w:rsidRDefault="0070235C" w:rsidP="0070235C">
      <w:pPr>
        <w:tabs>
          <w:tab w:val="left" w:pos="0"/>
          <w:tab w:val="left" w:pos="720"/>
          <w:tab w:val="right" w:pos="9360"/>
        </w:tabs>
        <w:suppressAutoHyphens/>
        <w:autoSpaceDE w:val="0"/>
        <w:autoSpaceDN w:val="0"/>
        <w:rPr>
          <w:rFonts w:cs="Arial"/>
          <w:b/>
          <w:szCs w:val="22"/>
        </w:rPr>
      </w:pPr>
    </w:p>
    <w:p w14:paraId="65396440" w14:textId="77777777" w:rsidR="0070235C" w:rsidRPr="0070235C" w:rsidRDefault="0070235C" w:rsidP="0070235C">
      <w:pPr>
        <w:numPr>
          <w:ilvl w:val="0"/>
          <w:numId w:val="27"/>
        </w:numPr>
        <w:tabs>
          <w:tab w:val="left" w:pos="1434"/>
        </w:tabs>
        <w:suppressAutoHyphens/>
        <w:autoSpaceDE w:val="0"/>
        <w:autoSpaceDN w:val="0"/>
        <w:rPr>
          <w:rFonts w:cs="Courier New"/>
          <w:szCs w:val="20"/>
        </w:rPr>
      </w:pPr>
      <w:r w:rsidRPr="0070235C">
        <w:rPr>
          <w:rFonts w:cs="Courier New"/>
          <w:szCs w:val="20"/>
        </w:rPr>
        <w:t>Prepare and use financial information about business organizations to support decision making.</w:t>
      </w:r>
    </w:p>
    <w:p w14:paraId="65C7CE61" w14:textId="77777777" w:rsidR="0070235C" w:rsidRPr="0070235C" w:rsidRDefault="0070235C" w:rsidP="0070235C">
      <w:pPr>
        <w:numPr>
          <w:ilvl w:val="0"/>
          <w:numId w:val="27"/>
        </w:numPr>
        <w:tabs>
          <w:tab w:val="left" w:pos="1434"/>
        </w:tabs>
        <w:suppressAutoHyphens/>
        <w:autoSpaceDE w:val="0"/>
        <w:autoSpaceDN w:val="0"/>
        <w:rPr>
          <w:rFonts w:cs="Courier New"/>
          <w:szCs w:val="20"/>
        </w:rPr>
      </w:pPr>
      <w:r w:rsidRPr="0070235C">
        <w:rPr>
          <w:rFonts w:cs="Courier New"/>
          <w:szCs w:val="20"/>
        </w:rPr>
        <w:t>Manage business information using appropriate software.</w:t>
      </w:r>
    </w:p>
    <w:p w14:paraId="3D4544FE" w14:textId="77777777" w:rsidR="0070235C" w:rsidRPr="0070235C" w:rsidRDefault="0070235C" w:rsidP="0070235C">
      <w:pPr>
        <w:numPr>
          <w:ilvl w:val="0"/>
          <w:numId w:val="27"/>
        </w:numPr>
        <w:tabs>
          <w:tab w:val="left" w:pos="1434"/>
        </w:tabs>
        <w:suppressAutoHyphens/>
        <w:autoSpaceDE w:val="0"/>
        <w:autoSpaceDN w:val="0"/>
        <w:rPr>
          <w:rFonts w:cs="Courier New"/>
          <w:szCs w:val="20"/>
        </w:rPr>
      </w:pPr>
      <w:r w:rsidRPr="0070235C">
        <w:rPr>
          <w:rFonts w:cs="Courier New"/>
          <w:szCs w:val="20"/>
        </w:rPr>
        <w:t>Demonstrate effective business communication skills.</w:t>
      </w:r>
    </w:p>
    <w:p w14:paraId="25749160" w14:textId="77777777" w:rsidR="0070235C" w:rsidRPr="0070235C" w:rsidRDefault="0070235C" w:rsidP="0070235C">
      <w:pPr>
        <w:numPr>
          <w:ilvl w:val="0"/>
          <w:numId w:val="27"/>
        </w:numPr>
        <w:tabs>
          <w:tab w:val="left" w:pos="1434"/>
        </w:tabs>
        <w:suppressAutoHyphens/>
        <w:autoSpaceDE w:val="0"/>
        <w:autoSpaceDN w:val="0"/>
        <w:rPr>
          <w:rFonts w:cs="Courier New"/>
          <w:szCs w:val="20"/>
        </w:rPr>
      </w:pPr>
      <w:r w:rsidRPr="0070235C">
        <w:rPr>
          <w:rFonts w:cs="Courier New"/>
          <w:szCs w:val="20"/>
        </w:rPr>
        <w:t>Demonstrate employability skills.</w:t>
      </w:r>
    </w:p>
    <w:p w14:paraId="03F9E632" w14:textId="77777777" w:rsidR="0070235C" w:rsidRPr="0070235C" w:rsidRDefault="0070235C" w:rsidP="0070235C">
      <w:pPr>
        <w:numPr>
          <w:ilvl w:val="0"/>
          <w:numId w:val="27"/>
        </w:numPr>
        <w:tabs>
          <w:tab w:val="left" w:pos="1434"/>
        </w:tabs>
        <w:suppressAutoHyphens/>
        <w:autoSpaceDE w:val="0"/>
        <w:autoSpaceDN w:val="0"/>
        <w:rPr>
          <w:rFonts w:cs="Courier New"/>
          <w:szCs w:val="20"/>
        </w:rPr>
      </w:pPr>
      <w:r w:rsidRPr="0070235C">
        <w:rPr>
          <w:rFonts w:cs="Courier New"/>
          <w:szCs w:val="20"/>
        </w:rPr>
        <w:t>Prepare or develop strategic or organizational skills.</w:t>
      </w:r>
    </w:p>
    <w:p w14:paraId="2500C93C" w14:textId="77777777" w:rsidR="0070235C" w:rsidRPr="0070235C" w:rsidRDefault="0070235C" w:rsidP="0070235C">
      <w:pPr>
        <w:autoSpaceDE w:val="0"/>
        <w:autoSpaceDN w:val="0"/>
        <w:ind w:hanging="360"/>
        <w:jc w:val="both"/>
        <w:rPr>
          <w:rFonts w:cs="Courier New"/>
          <w:b/>
          <w:szCs w:val="20"/>
          <w:u w:val="single"/>
        </w:rPr>
      </w:pPr>
    </w:p>
    <w:p w14:paraId="2A34B7B3" w14:textId="77777777" w:rsidR="0070235C" w:rsidRPr="0070235C" w:rsidRDefault="0070235C" w:rsidP="00440644">
      <w:pPr>
        <w:pStyle w:val="Heading3"/>
      </w:pPr>
      <w:r w:rsidRPr="0070235C">
        <w:t>Program Level Skills:</w:t>
      </w:r>
    </w:p>
    <w:p w14:paraId="43780AA5" w14:textId="77777777" w:rsidR="0070235C" w:rsidRPr="0070235C" w:rsidRDefault="0070235C" w:rsidP="0070235C">
      <w:pPr>
        <w:tabs>
          <w:tab w:val="left" w:pos="720"/>
        </w:tabs>
        <w:autoSpaceDE w:val="0"/>
        <w:autoSpaceDN w:val="0"/>
        <w:rPr>
          <w:rFonts w:cs="Arial"/>
          <w:b/>
          <w:szCs w:val="22"/>
          <w:u w:val="single"/>
        </w:rPr>
      </w:pPr>
    </w:p>
    <w:p w14:paraId="6F3D33C1" w14:textId="77777777" w:rsidR="0070235C" w:rsidRPr="0070235C" w:rsidRDefault="0070235C" w:rsidP="0070235C">
      <w:pPr>
        <w:numPr>
          <w:ilvl w:val="0"/>
          <w:numId w:val="26"/>
        </w:numPr>
        <w:suppressAutoHyphens/>
        <w:autoSpaceDE w:val="0"/>
        <w:autoSpaceDN w:val="0"/>
        <w:rPr>
          <w:rFonts w:cs="Arial"/>
          <w:szCs w:val="22"/>
        </w:rPr>
      </w:pPr>
      <w:r w:rsidRPr="0070235C">
        <w:rPr>
          <w:rFonts w:cs="Arial"/>
          <w:szCs w:val="22"/>
        </w:rPr>
        <w:t>Demonstrate knowledge of basic marketing principles</w:t>
      </w:r>
      <w:r w:rsidRPr="0070235C">
        <w:rPr>
          <w:rFonts w:cs="Arial"/>
          <w:spacing w:val="-3"/>
          <w:szCs w:val="22"/>
        </w:rPr>
        <w:t xml:space="preserve">. </w:t>
      </w:r>
    </w:p>
    <w:p w14:paraId="19F76ED3" w14:textId="77777777" w:rsidR="0070235C" w:rsidRPr="0070235C" w:rsidRDefault="0070235C" w:rsidP="0070235C">
      <w:pPr>
        <w:numPr>
          <w:ilvl w:val="0"/>
          <w:numId w:val="26"/>
        </w:numPr>
        <w:autoSpaceDE w:val="0"/>
        <w:autoSpaceDN w:val="0"/>
        <w:rPr>
          <w:rFonts w:cs="Arial"/>
          <w:szCs w:val="22"/>
        </w:rPr>
      </w:pPr>
      <w:r w:rsidRPr="0070235C">
        <w:rPr>
          <w:rFonts w:cs="Arial"/>
          <w:szCs w:val="22"/>
        </w:rPr>
        <w:t>Demonstrate knowledge of small business management functions</w:t>
      </w:r>
      <w:r w:rsidRPr="0070235C">
        <w:rPr>
          <w:rFonts w:cs="Arial"/>
          <w:spacing w:val="-3"/>
          <w:szCs w:val="22"/>
        </w:rPr>
        <w:t xml:space="preserve">. </w:t>
      </w:r>
    </w:p>
    <w:p w14:paraId="446343EF" w14:textId="77777777" w:rsidR="0070235C" w:rsidRPr="0070235C" w:rsidRDefault="0070235C" w:rsidP="0070235C">
      <w:pPr>
        <w:numPr>
          <w:ilvl w:val="0"/>
          <w:numId w:val="26"/>
        </w:numPr>
        <w:tabs>
          <w:tab w:val="left" w:pos="1728"/>
        </w:tabs>
        <w:suppressAutoHyphens/>
        <w:autoSpaceDE w:val="0"/>
        <w:autoSpaceDN w:val="0"/>
        <w:rPr>
          <w:rFonts w:cs="Arial"/>
          <w:szCs w:val="22"/>
        </w:rPr>
      </w:pPr>
      <w:r w:rsidRPr="0070235C">
        <w:rPr>
          <w:rFonts w:cs="Arial"/>
          <w:szCs w:val="22"/>
        </w:rPr>
        <w:t xml:space="preserve">Plan the marketing strategy and promote the business. </w:t>
      </w:r>
    </w:p>
    <w:p w14:paraId="2F31F2E7" w14:textId="77777777" w:rsidR="0070235C" w:rsidRPr="0070235C" w:rsidRDefault="0070235C" w:rsidP="0070235C">
      <w:pPr>
        <w:numPr>
          <w:ilvl w:val="0"/>
          <w:numId w:val="26"/>
        </w:numPr>
        <w:tabs>
          <w:tab w:val="left" w:pos="1728"/>
        </w:tabs>
        <w:suppressAutoHyphens/>
        <w:autoSpaceDE w:val="0"/>
        <w:autoSpaceDN w:val="0"/>
        <w:rPr>
          <w:rFonts w:cs="Arial"/>
          <w:szCs w:val="22"/>
        </w:rPr>
      </w:pPr>
      <w:r w:rsidRPr="0070235C">
        <w:rPr>
          <w:rFonts w:cs="Arial"/>
          <w:szCs w:val="22"/>
        </w:rPr>
        <w:t>Utilize effective selling techniques and procedures</w:t>
      </w:r>
      <w:r w:rsidRPr="0070235C">
        <w:rPr>
          <w:rFonts w:cs="Arial"/>
          <w:spacing w:val="-3"/>
          <w:szCs w:val="22"/>
        </w:rPr>
        <w:t xml:space="preserve">. </w:t>
      </w:r>
    </w:p>
    <w:p w14:paraId="2A4061E9" w14:textId="77777777" w:rsidR="0070235C" w:rsidRPr="0070235C" w:rsidRDefault="0070235C" w:rsidP="0070235C">
      <w:pPr>
        <w:numPr>
          <w:ilvl w:val="0"/>
          <w:numId w:val="26"/>
        </w:numPr>
        <w:autoSpaceDE w:val="0"/>
        <w:autoSpaceDN w:val="0"/>
        <w:rPr>
          <w:rFonts w:cs="Arial"/>
          <w:szCs w:val="22"/>
        </w:rPr>
      </w:pPr>
      <w:r w:rsidRPr="0070235C">
        <w:rPr>
          <w:rFonts w:cs="Arial"/>
          <w:szCs w:val="22"/>
        </w:rPr>
        <w:t>Demonstrate knowledge of effective business communication strategies</w:t>
      </w:r>
      <w:r w:rsidRPr="0070235C">
        <w:rPr>
          <w:rFonts w:cs="Arial"/>
          <w:spacing w:val="-3"/>
          <w:szCs w:val="22"/>
        </w:rPr>
        <w:t xml:space="preserve">. </w:t>
      </w:r>
    </w:p>
    <w:p w14:paraId="02F8E0E5" w14:textId="77777777" w:rsidR="0070235C" w:rsidRPr="0070235C" w:rsidRDefault="0070235C" w:rsidP="0070235C">
      <w:pPr>
        <w:numPr>
          <w:ilvl w:val="0"/>
          <w:numId w:val="26"/>
        </w:numPr>
        <w:tabs>
          <w:tab w:val="left" w:pos="1728"/>
        </w:tabs>
        <w:suppressAutoHyphens/>
        <w:autoSpaceDE w:val="0"/>
        <w:autoSpaceDN w:val="0"/>
        <w:rPr>
          <w:rFonts w:cs="Arial"/>
          <w:szCs w:val="22"/>
        </w:rPr>
      </w:pPr>
      <w:r w:rsidRPr="0070235C">
        <w:rPr>
          <w:rFonts w:cs="Arial"/>
          <w:szCs w:val="22"/>
        </w:rPr>
        <w:t>Demonstrate an understanding of the foundational principles associated with business development</w:t>
      </w:r>
      <w:r w:rsidRPr="0070235C">
        <w:rPr>
          <w:rFonts w:cs="Arial"/>
          <w:spacing w:val="-3"/>
          <w:szCs w:val="22"/>
        </w:rPr>
        <w:t xml:space="preserve">. </w:t>
      </w:r>
    </w:p>
    <w:p w14:paraId="20D85BFA" w14:textId="77777777" w:rsidR="0070235C" w:rsidRPr="0070235C" w:rsidRDefault="0070235C" w:rsidP="0070235C">
      <w:pPr>
        <w:numPr>
          <w:ilvl w:val="0"/>
          <w:numId w:val="26"/>
        </w:numPr>
        <w:autoSpaceDE w:val="0"/>
        <w:autoSpaceDN w:val="0"/>
        <w:rPr>
          <w:rFonts w:cs="Arial"/>
          <w:spacing w:val="-3"/>
          <w:szCs w:val="22"/>
        </w:rPr>
      </w:pPr>
      <w:r w:rsidRPr="0070235C">
        <w:rPr>
          <w:rFonts w:cs="Arial"/>
          <w:spacing w:val="-3"/>
          <w:szCs w:val="22"/>
        </w:rPr>
        <w:t xml:space="preserve">Demonstrate knowledge of international/global business practices. </w:t>
      </w:r>
    </w:p>
    <w:p w14:paraId="274D54CD" w14:textId="77777777" w:rsidR="00112243" w:rsidRDefault="00112243" w:rsidP="00F05405">
      <w:pPr>
        <w:rPr>
          <w:b/>
          <w:szCs w:val="22"/>
          <w:u w:val="single"/>
        </w:rPr>
      </w:pPr>
    </w:p>
    <w:p w14:paraId="5CBAF1D2" w14:textId="77777777" w:rsidR="00EF6B9B" w:rsidRPr="008314AF" w:rsidRDefault="00EF6B9B" w:rsidP="00EF6B9B">
      <w:pPr>
        <w:rPr>
          <w:szCs w:val="22"/>
        </w:rPr>
      </w:pPr>
    </w:p>
    <w:p w14:paraId="0ADBEBB8" w14:textId="77777777" w:rsidR="003340DE" w:rsidRDefault="003340DE">
      <w:pPr>
        <w:rPr>
          <w:szCs w:val="22"/>
        </w:rPr>
      </w:pPr>
      <w:r>
        <w:rPr>
          <w:szCs w:val="22"/>
        </w:rPr>
        <w:br w:type="page"/>
      </w:r>
    </w:p>
    <w:p w14:paraId="31EEB0EF" w14:textId="77777777" w:rsidR="00BF299D" w:rsidRPr="004F60A0" w:rsidRDefault="00536DBF" w:rsidP="00BF299D">
      <w:pPr>
        <w:jc w:val="right"/>
        <w:rPr>
          <w:b/>
          <w:szCs w:val="22"/>
        </w:rPr>
      </w:pPr>
      <w:r>
        <w:rPr>
          <w:rFonts w:cs="Arial"/>
          <w:b/>
          <w:szCs w:val="22"/>
        </w:rPr>
        <w:lastRenderedPageBreak/>
        <w:t>2017 – 2018</w:t>
      </w:r>
    </w:p>
    <w:p w14:paraId="2D06986B" w14:textId="77777777" w:rsidR="00BF299D" w:rsidRPr="00F05405" w:rsidRDefault="00BF299D" w:rsidP="00F05405">
      <w:pPr>
        <w:pStyle w:val="Heading1"/>
      </w:pPr>
      <w:r w:rsidRPr="00F05405">
        <w:t>Florida Department of Education</w:t>
      </w:r>
    </w:p>
    <w:p w14:paraId="7112014F" w14:textId="77777777" w:rsidR="00BF299D" w:rsidRPr="004F60A0" w:rsidRDefault="00BF299D" w:rsidP="00F05405">
      <w:pPr>
        <w:pStyle w:val="Heading1"/>
      </w:pPr>
      <w:r w:rsidRPr="00F05405">
        <w:t>Student Performance Standards</w:t>
      </w:r>
    </w:p>
    <w:p w14:paraId="5AC915A1" w14:textId="77777777" w:rsidR="00BF299D" w:rsidRPr="004F60A0" w:rsidRDefault="00BF299D" w:rsidP="00BF299D">
      <w:pPr>
        <w:rPr>
          <w:szCs w:val="22"/>
        </w:rPr>
      </w:pPr>
    </w:p>
    <w:p w14:paraId="6F4FAAE9" w14:textId="77777777" w:rsidR="00347AD8" w:rsidRPr="00347AD8" w:rsidRDefault="00A47B69" w:rsidP="00347AD8">
      <w:pPr>
        <w:pStyle w:val="Heading2"/>
      </w:pPr>
      <w:r w:rsidRPr="00F05405">
        <w:t>Program Title:</w:t>
      </w:r>
      <w:r w:rsidRPr="00F05405">
        <w:tab/>
      </w:r>
      <w:r w:rsidR="00347AD8" w:rsidRPr="00347AD8">
        <w:t>Business Development and Entrepreneurship</w:t>
      </w:r>
    </w:p>
    <w:p w14:paraId="5E5C9C49" w14:textId="77777777" w:rsidR="00347AD8" w:rsidRDefault="00A47B69" w:rsidP="00F05405">
      <w:pPr>
        <w:pStyle w:val="Heading2"/>
      </w:pPr>
      <w:r w:rsidRPr="00F05405">
        <w:t>CIP Number:</w:t>
      </w:r>
      <w:r w:rsidRPr="00F05405">
        <w:tab/>
      </w:r>
      <w:r w:rsidR="00F05405">
        <w:tab/>
      </w:r>
      <w:r w:rsidR="00347AD8" w:rsidRPr="00347AD8">
        <w:t>0552070306</w:t>
      </w:r>
    </w:p>
    <w:p w14:paraId="21E48F3D" w14:textId="77777777" w:rsidR="00A47B69" w:rsidRPr="00F05405" w:rsidRDefault="00A47B69" w:rsidP="00F05405">
      <w:pPr>
        <w:pStyle w:val="Heading2"/>
      </w:pPr>
      <w:r w:rsidRPr="00F05405">
        <w:t>Program Length:</w:t>
      </w:r>
      <w:r w:rsidRPr="00F05405">
        <w:tab/>
      </w:r>
      <w:r w:rsidR="00347AD8" w:rsidRPr="00347AD8">
        <w:t>25 credit hours</w:t>
      </w:r>
    </w:p>
    <w:p w14:paraId="5857CE28" w14:textId="77777777" w:rsidR="007779BB" w:rsidRPr="00F05405" w:rsidRDefault="00A47B69" w:rsidP="00F05405">
      <w:pPr>
        <w:pStyle w:val="Heading2"/>
      </w:pPr>
      <w:r w:rsidRPr="00F05405">
        <w:t>SOC Code(s):</w:t>
      </w:r>
      <w:r w:rsidR="00F05405">
        <w:tab/>
      </w:r>
      <w:r w:rsidR="000A65FE" w:rsidRPr="00F05405">
        <w:tab/>
      </w:r>
      <w:r w:rsidR="00347AD8" w:rsidRPr="00347AD8">
        <w:t>11-1021</w:t>
      </w:r>
    </w:p>
    <w:p w14:paraId="3B8CBACF" w14:textId="77777777" w:rsidR="00F552CD" w:rsidRDefault="00F552CD" w:rsidP="007779BB">
      <w:pPr>
        <w:rPr>
          <w:szCs w:val="22"/>
        </w:rPr>
      </w:pPr>
    </w:p>
    <w:tbl>
      <w:tblPr>
        <w:tblStyle w:val="TableGrid"/>
        <w:tblW w:w="14508" w:type="dxa"/>
        <w:tblLayout w:type="fixed"/>
        <w:tblLook w:val="04A0" w:firstRow="1" w:lastRow="0" w:firstColumn="1" w:lastColumn="0" w:noHBand="0" w:noVBand="1"/>
      </w:tblPr>
      <w:tblGrid>
        <w:gridCol w:w="14508"/>
      </w:tblGrid>
      <w:tr w:rsidR="007779BB" w:rsidRPr="004F60A0" w14:paraId="698F4250" w14:textId="77777777" w:rsidTr="00112243">
        <w:tc>
          <w:tcPr>
            <w:tcW w:w="14508" w:type="dxa"/>
            <w:tcBorders>
              <w:right w:val="single" w:sz="8" w:space="0" w:color="FFFFFF" w:themeColor="background1"/>
            </w:tcBorders>
            <w:shd w:val="clear" w:color="auto" w:fill="000000" w:themeFill="text1"/>
            <w:vAlign w:val="center"/>
          </w:tcPr>
          <w:p w14:paraId="20E76EB8" w14:textId="77777777" w:rsidR="00623DBA" w:rsidRPr="003340DE" w:rsidRDefault="00842647" w:rsidP="00F05405">
            <w:pPr>
              <w:rPr>
                <w:rFonts w:cs="Arial"/>
                <w:b/>
              </w:rPr>
            </w:pPr>
            <w:r w:rsidRPr="002F113B">
              <w:rPr>
                <w:b/>
              </w:rPr>
              <w:t>This cer</w:t>
            </w:r>
            <w:r w:rsidR="00347AD8">
              <w:rPr>
                <w:b/>
              </w:rPr>
              <w:t>tificate program is part of the</w:t>
            </w:r>
            <w:r w:rsidR="00347AD8">
              <w:t xml:space="preserve"> </w:t>
            </w:r>
            <w:r w:rsidR="00347AD8" w:rsidRPr="00347AD8">
              <w:rPr>
                <w:b/>
              </w:rPr>
              <w:t xml:space="preserve">Business </w:t>
            </w:r>
            <w:proofErr w:type="gramStart"/>
            <w:r w:rsidR="00347AD8" w:rsidRPr="00347AD8">
              <w:rPr>
                <w:b/>
              </w:rPr>
              <w:t xml:space="preserve">Administration </w:t>
            </w:r>
            <w:r w:rsidRPr="002F113B">
              <w:rPr>
                <w:b/>
              </w:rPr>
              <w:t xml:space="preserve"> AS</w:t>
            </w:r>
            <w:proofErr w:type="gramEnd"/>
            <w:r w:rsidRPr="002F113B">
              <w:rPr>
                <w:b/>
              </w:rPr>
              <w:t xml:space="preserve"> degree program</w:t>
            </w:r>
            <w:r w:rsidRPr="002F113B">
              <w:rPr>
                <w:b/>
                <w:color w:val="FFFFFF" w:themeColor="background1"/>
              </w:rPr>
              <w:t xml:space="preserve"> </w:t>
            </w:r>
            <w:r w:rsidR="00A31A4F">
              <w:rPr>
                <w:b/>
                <w:color w:val="FFFFFF" w:themeColor="background1"/>
              </w:rPr>
              <w:t>1552020102</w:t>
            </w:r>
            <w:r w:rsidRPr="002F113B">
              <w:rPr>
                <w:b/>
              </w:rPr>
              <w:t xml:space="preserve">.  </w:t>
            </w:r>
            <w:r w:rsidRPr="002F113B">
              <w:rPr>
                <w:rFonts w:cs="Arial"/>
                <w:b/>
              </w:rPr>
              <w:t>At the completion of this progra</w:t>
            </w:r>
            <w:r w:rsidR="003340DE">
              <w:rPr>
                <w:rFonts w:cs="Arial"/>
                <w:b/>
              </w:rPr>
              <w:t>m, the student will be able to:</w:t>
            </w:r>
          </w:p>
        </w:tc>
      </w:tr>
      <w:tr w:rsidR="00347AD8" w:rsidRPr="004F60A0" w14:paraId="08028A83" w14:textId="77777777" w:rsidTr="00440644">
        <w:trPr>
          <w:trHeight w:val="432"/>
        </w:trPr>
        <w:tc>
          <w:tcPr>
            <w:tcW w:w="14508" w:type="dxa"/>
            <w:shd w:val="clear" w:color="auto" w:fill="D9D9D9" w:themeFill="background1" w:themeFillShade="D9"/>
            <w:vAlign w:val="center"/>
          </w:tcPr>
          <w:p w14:paraId="37EFDD1E" w14:textId="77777777" w:rsidR="00347AD8" w:rsidRPr="00DE3583" w:rsidRDefault="00347AD8" w:rsidP="00440644">
            <w:pPr>
              <w:pStyle w:val="Heading3"/>
              <w:outlineLvl w:val="2"/>
            </w:pPr>
            <w:r w:rsidRPr="00DE3583">
              <w:t>Professional Skills:</w:t>
            </w:r>
          </w:p>
        </w:tc>
      </w:tr>
      <w:tr w:rsidR="00347AD8" w:rsidRPr="004F60A0" w14:paraId="650CD929" w14:textId="77777777" w:rsidTr="00440644">
        <w:trPr>
          <w:trHeight w:val="432"/>
        </w:trPr>
        <w:tc>
          <w:tcPr>
            <w:tcW w:w="14508" w:type="dxa"/>
            <w:shd w:val="clear" w:color="auto" w:fill="D9D9D9" w:themeFill="background1" w:themeFillShade="D9"/>
            <w:vAlign w:val="center"/>
          </w:tcPr>
          <w:p w14:paraId="6488896C" w14:textId="77777777" w:rsidR="00347AD8" w:rsidRPr="00DE3583" w:rsidRDefault="00347AD8" w:rsidP="00440644">
            <w:pPr>
              <w:numPr>
                <w:ilvl w:val="0"/>
                <w:numId w:val="28"/>
              </w:numPr>
              <w:tabs>
                <w:tab w:val="left" w:pos="1728"/>
              </w:tabs>
              <w:suppressAutoHyphens/>
              <w:autoSpaceDE w:val="0"/>
              <w:autoSpaceDN w:val="0"/>
            </w:pPr>
            <w:r w:rsidRPr="00347AD8">
              <w:rPr>
                <w:rFonts w:cs="Arial"/>
              </w:rPr>
              <w:t>Prepare and use financial information about business organizations to support decision making</w:t>
            </w:r>
            <w:r w:rsidR="00080861">
              <w:t xml:space="preserve"> – the</w:t>
            </w:r>
            <w:r w:rsidRPr="00DE3583">
              <w:t xml:space="preserve"> student will be able to:</w:t>
            </w:r>
          </w:p>
        </w:tc>
      </w:tr>
      <w:tr w:rsidR="00347AD8" w:rsidRPr="004F60A0" w14:paraId="00E8989D" w14:textId="77777777" w:rsidTr="00440644">
        <w:trPr>
          <w:trHeight w:val="432"/>
        </w:trPr>
        <w:tc>
          <w:tcPr>
            <w:tcW w:w="14508" w:type="dxa"/>
            <w:vAlign w:val="center"/>
          </w:tcPr>
          <w:p w14:paraId="38F3ED6F"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Demonstrate knowledge of the accounting cycle (including chart of accounts, use of t accounts, journalizing business transactions, preparation of trial balance, adjusting entries, closing entries, and financial statement preparation (i.e., income statement, statement of retained earnings, cash flow statement, and balance sheet).</w:t>
            </w:r>
          </w:p>
        </w:tc>
      </w:tr>
      <w:tr w:rsidR="00347AD8" w:rsidRPr="004F60A0" w14:paraId="2F8EB3D3" w14:textId="77777777" w:rsidTr="00440644">
        <w:trPr>
          <w:trHeight w:val="432"/>
        </w:trPr>
        <w:tc>
          <w:tcPr>
            <w:tcW w:w="14508" w:type="dxa"/>
            <w:vAlign w:val="center"/>
          </w:tcPr>
          <w:p w14:paraId="763377FA"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Demonstrate proficiency in cash control procedures (including bank deposits, electronic fund transfers, all credit and debit transactions, bank reconciliations, petty cash, and journal entries related to all relating banking activities).</w:t>
            </w:r>
          </w:p>
        </w:tc>
      </w:tr>
      <w:tr w:rsidR="00347AD8" w:rsidRPr="004F60A0" w14:paraId="4F1E3AEA" w14:textId="77777777" w:rsidTr="00440644">
        <w:trPr>
          <w:trHeight w:val="432"/>
        </w:trPr>
        <w:tc>
          <w:tcPr>
            <w:tcW w:w="14508" w:type="dxa"/>
            <w:vAlign w:val="center"/>
          </w:tcPr>
          <w:p w14:paraId="10956A5D"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Use source documents to prepare and analyze transactions (including invoices, cash receipts, sales slips, credit memos, vendor statements, purchase orders, and packing slips).</w:t>
            </w:r>
          </w:p>
        </w:tc>
      </w:tr>
      <w:tr w:rsidR="00347AD8" w:rsidRPr="004F60A0" w14:paraId="4F7CCFE1" w14:textId="77777777" w:rsidTr="00440644">
        <w:trPr>
          <w:trHeight w:val="432"/>
        </w:trPr>
        <w:tc>
          <w:tcPr>
            <w:tcW w:w="14508" w:type="dxa"/>
            <w:vAlign w:val="center"/>
          </w:tcPr>
          <w:p w14:paraId="55C707A3"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Describe internal control methods and fraud controls.</w:t>
            </w:r>
          </w:p>
        </w:tc>
      </w:tr>
      <w:tr w:rsidR="00347AD8" w:rsidRPr="004F60A0" w14:paraId="6661D109" w14:textId="77777777" w:rsidTr="00440644">
        <w:trPr>
          <w:trHeight w:val="432"/>
        </w:trPr>
        <w:tc>
          <w:tcPr>
            <w:tcW w:w="14508" w:type="dxa"/>
            <w:vAlign w:val="center"/>
          </w:tcPr>
          <w:p w14:paraId="023FD883"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Apply judgment in the application of accounting principles in a global marketplace.</w:t>
            </w:r>
          </w:p>
        </w:tc>
      </w:tr>
      <w:tr w:rsidR="00347AD8" w:rsidRPr="004F60A0" w14:paraId="16471F6F" w14:textId="77777777" w:rsidTr="00440644">
        <w:trPr>
          <w:trHeight w:val="432"/>
        </w:trPr>
        <w:tc>
          <w:tcPr>
            <w:tcW w:w="14508" w:type="dxa"/>
            <w:vAlign w:val="center"/>
          </w:tcPr>
          <w:p w14:paraId="519D2FFF"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Analyze financial information to make informed business decisions.</w:t>
            </w:r>
          </w:p>
        </w:tc>
      </w:tr>
      <w:tr w:rsidR="00347AD8" w:rsidRPr="004F60A0" w14:paraId="700C2391" w14:textId="77777777" w:rsidTr="00440644">
        <w:trPr>
          <w:trHeight w:val="432"/>
        </w:trPr>
        <w:tc>
          <w:tcPr>
            <w:tcW w:w="14508" w:type="dxa"/>
            <w:vAlign w:val="center"/>
          </w:tcPr>
          <w:p w14:paraId="418D97FA"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Maintain knowledge of ever-evolving accounting regulations and standards.</w:t>
            </w:r>
          </w:p>
        </w:tc>
      </w:tr>
      <w:tr w:rsidR="00347AD8" w:rsidRPr="004F60A0" w14:paraId="2600ED86" w14:textId="77777777" w:rsidTr="00440644">
        <w:trPr>
          <w:trHeight w:val="432"/>
        </w:trPr>
        <w:tc>
          <w:tcPr>
            <w:tcW w:w="14508" w:type="dxa"/>
            <w:shd w:val="clear" w:color="auto" w:fill="D9D9D9" w:themeFill="background1" w:themeFillShade="D9"/>
            <w:vAlign w:val="center"/>
          </w:tcPr>
          <w:p w14:paraId="1CBD5209" w14:textId="77777777" w:rsidR="00347AD8" w:rsidRPr="00DE3583" w:rsidRDefault="00347AD8" w:rsidP="00440644">
            <w:pPr>
              <w:numPr>
                <w:ilvl w:val="0"/>
                <w:numId w:val="28"/>
              </w:numPr>
              <w:tabs>
                <w:tab w:val="left" w:pos="1728"/>
              </w:tabs>
              <w:suppressAutoHyphens/>
              <w:autoSpaceDE w:val="0"/>
              <w:autoSpaceDN w:val="0"/>
            </w:pPr>
            <w:r w:rsidRPr="00347AD8">
              <w:t>Manage business information using appropriate software</w:t>
            </w:r>
            <w:r w:rsidR="00080861">
              <w:t xml:space="preserve"> – the</w:t>
            </w:r>
            <w:r w:rsidRPr="00DE3583">
              <w:t xml:space="preserve"> student will be able to:</w:t>
            </w:r>
          </w:p>
        </w:tc>
      </w:tr>
      <w:tr w:rsidR="00347AD8" w:rsidRPr="004F60A0" w14:paraId="3226EA9A" w14:textId="77777777" w:rsidTr="00440644">
        <w:trPr>
          <w:trHeight w:val="432"/>
        </w:trPr>
        <w:tc>
          <w:tcPr>
            <w:tcW w:w="14508" w:type="dxa"/>
            <w:vAlign w:val="center"/>
          </w:tcPr>
          <w:p w14:paraId="0CA507BF" w14:textId="77777777" w:rsidR="00347AD8" w:rsidRPr="00DE3583" w:rsidRDefault="00347AD8" w:rsidP="00440644">
            <w:pPr>
              <w:numPr>
                <w:ilvl w:val="1"/>
                <w:numId w:val="28"/>
              </w:numPr>
              <w:tabs>
                <w:tab w:val="left" w:pos="1728"/>
              </w:tabs>
              <w:suppressAutoHyphens/>
              <w:autoSpaceDE w:val="0"/>
              <w:autoSpaceDN w:val="0"/>
            </w:pPr>
            <w:r w:rsidRPr="00DE3583">
              <w:rPr>
                <w:rFonts w:cs="Arial"/>
                <w:color w:val="000000"/>
              </w:rPr>
              <w:t>Identify and use the appropriate software in a business environment.</w:t>
            </w:r>
          </w:p>
        </w:tc>
      </w:tr>
      <w:tr w:rsidR="00347AD8" w:rsidRPr="004F60A0" w14:paraId="7BCA39CE" w14:textId="77777777" w:rsidTr="00440644">
        <w:trPr>
          <w:trHeight w:val="432"/>
        </w:trPr>
        <w:tc>
          <w:tcPr>
            <w:tcW w:w="14508" w:type="dxa"/>
            <w:vAlign w:val="center"/>
          </w:tcPr>
          <w:p w14:paraId="1A02E2F9" w14:textId="77777777" w:rsidR="00347AD8" w:rsidRPr="00DE3583" w:rsidRDefault="00347AD8" w:rsidP="00440644">
            <w:pPr>
              <w:numPr>
                <w:ilvl w:val="1"/>
                <w:numId w:val="28"/>
              </w:numPr>
              <w:autoSpaceDE w:val="0"/>
              <w:autoSpaceDN w:val="0"/>
              <w:rPr>
                <w:rFonts w:cs="Arial"/>
                <w:color w:val="000000"/>
              </w:rPr>
            </w:pPr>
            <w:r w:rsidRPr="00DE3583">
              <w:rPr>
                <w:rFonts w:cs="Arial"/>
                <w:color w:val="000000"/>
              </w:rPr>
              <w:t>Demonstrate proficiency in the use of word processing, spreadsheet, and other office software commonly used in business.</w:t>
            </w:r>
          </w:p>
        </w:tc>
      </w:tr>
      <w:tr w:rsidR="00347AD8" w:rsidRPr="004F60A0" w14:paraId="7E426000" w14:textId="77777777" w:rsidTr="00440644">
        <w:trPr>
          <w:trHeight w:val="432"/>
        </w:trPr>
        <w:tc>
          <w:tcPr>
            <w:tcW w:w="14508" w:type="dxa"/>
            <w:vAlign w:val="center"/>
          </w:tcPr>
          <w:p w14:paraId="18187B64" w14:textId="77777777" w:rsidR="00347AD8" w:rsidRPr="00DE3583" w:rsidRDefault="00347AD8" w:rsidP="00440644">
            <w:pPr>
              <w:numPr>
                <w:ilvl w:val="1"/>
                <w:numId w:val="28"/>
              </w:numPr>
              <w:tabs>
                <w:tab w:val="left" w:pos="720"/>
              </w:tabs>
              <w:autoSpaceDE w:val="0"/>
              <w:autoSpaceDN w:val="0"/>
              <w:rPr>
                <w:rFonts w:cs="Arial"/>
              </w:rPr>
            </w:pPr>
            <w:r w:rsidRPr="00DE3583">
              <w:rPr>
                <w:rFonts w:cs="Arial"/>
              </w:rPr>
              <w:t>Utilize technology to access, research, analyze, and interpret business information.</w:t>
            </w:r>
          </w:p>
        </w:tc>
      </w:tr>
      <w:tr w:rsidR="00347AD8" w:rsidRPr="004F60A0" w14:paraId="1E07B105" w14:textId="77777777" w:rsidTr="00440644">
        <w:trPr>
          <w:trHeight w:val="432"/>
        </w:trPr>
        <w:tc>
          <w:tcPr>
            <w:tcW w:w="14508" w:type="dxa"/>
            <w:shd w:val="clear" w:color="auto" w:fill="D9D9D9" w:themeFill="background1" w:themeFillShade="D9"/>
            <w:vAlign w:val="center"/>
          </w:tcPr>
          <w:p w14:paraId="5369D470" w14:textId="77777777" w:rsidR="00347AD8" w:rsidRPr="00DE3583" w:rsidRDefault="00347AD8" w:rsidP="00440644">
            <w:pPr>
              <w:numPr>
                <w:ilvl w:val="0"/>
                <w:numId w:val="28"/>
              </w:numPr>
              <w:tabs>
                <w:tab w:val="left" w:pos="720"/>
              </w:tabs>
              <w:autoSpaceDE w:val="0"/>
              <w:autoSpaceDN w:val="0"/>
              <w:rPr>
                <w:rFonts w:cs="Arial"/>
              </w:rPr>
            </w:pPr>
            <w:r w:rsidRPr="00347AD8">
              <w:t>Demonstrate effective business communication skills</w:t>
            </w:r>
            <w:r w:rsidR="00080861">
              <w:t xml:space="preserve"> – the</w:t>
            </w:r>
            <w:r w:rsidRPr="00DE3583">
              <w:t xml:space="preserve"> student will be able to:</w:t>
            </w:r>
          </w:p>
        </w:tc>
      </w:tr>
      <w:tr w:rsidR="00347AD8" w:rsidRPr="004F60A0" w14:paraId="4002E090" w14:textId="77777777" w:rsidTr="00440644">
        <w:trPr>
          <w:trHeight w:val="432"/>
        </w:trPr>
        <w:tc>
          <w:tcPr>
            <w:tcW w:w="14508" w:type="dxa"/>
            <w:vAlign w:val="center"/>
          </w:tcPr>
          <w:p w14:paraId="281EC89C" w14:textId="77777777" w:rsidR="00347AD8" w:rsidRPr="00DE3583" w:rsidRDefault="00347AD8" w:rsidP="00440644">
            <w:pPr>
              <w:pStyle w:val="ListParagraph"/>
              <w:numPr>
                <w:ilvl w:val="1"/>
                <w:numId w:val="28"/>
              </w:numPr>
              <w:autoSpaceDE w:val="0"/>
              <w:autoSpaceDN w:val="0"/>
              <w:adjustRightInd w:val="0"/>
            </w:pPr>
            <w:r w:rsidRPr="00DE3583">
              <w:t xml:space="preserve">Select and employ appropriate communication concepts and strategies to enhance oral and written communication in the workplace.  Give, </w:t>
            </w:r>
            <w:proofErr w:type="gramStart"/>
            <w:r w:rsidRPr="00DE3583">
              <w:t>follow</w:t>
            </w:r>
            <w:proofErr w:type="gramEnd"/>
            <w:r w:rsidRPr="00DE3583">
              <w:t xml:space="preserve"> and interpret oral and written communications.</w:t>
            </w:r>
          </w:p>
        </w:tc>
      </w:tr>
      <w:tr w:rsidR="00347AD8" w:rsidRPr="00623DBA" w14:paraId="14E95B93" w14:textId="77777777" w:rsidTr="00440644">
        <w:trPr>
          <w:trHeight w:val="432"/>
        </w:trPr>
        <w:tc>
          <w:tcPr>
            <w:tcW w:w="14508" w:type="dxa"/>
            <w:vAlign w:val="center"/>
          </w:tcPr>
          <w:p w14:paraId="496DD0A0" w14:textId="77777777" w:rsidR="00347AD8" w:rsidRPr="00DE3583" w:rsidRDefault="00347AD8" w:rsidP="00440644">
            <w:pPr>
              <w:numPr>
                <w:ilvl w:val="1"/>
                <w:numId w:val="28"/>
              </w:numPr>
              <w:autoSpaceDE w:val="0"/>
              <w:autoSpaceDN w:val="0"/>
            </w:pPr>
            <w:r w:rsidRPr="00DE3583">
              <w:t>Use interpersonal communication skills to facilitate effective interactions to work collaboratively.</w:t>
            </w:r>
          </w:p>
        </w:tc>
      </w:tr>
      <w:tr w:rsidR="00347AD8" w:rsidRPr="00623DBA" w14:paraId="395C110E" w14:textId="77777777" w:rsidTr="00440644">
        <w:trPr>
          <w:trHeight w:val="432"/>
        </w:trPr>
        <w:tc>
          <w:tcPr>
            <w:tcW w:w="14508" w:type="dxa"/>
            <w:vAlign w:val="center"/>
          </w:tcPr>
          <w:p w14:paraId="576ADAE3" w14:textId="77777777" w:rsidR="00347AD8" w:rsidRPr="00DE3583" w:rsidRDefault="00347AD8" w:rsidP="00440644">
            <w:pPr>
              <w:numPr>
                <w:ilvl w:val="1"/>
                <w:numId w:val="28"/>
              </w:numPr>
              <w:autoSpaceDE w:val="0"/>
              <w:autoSpaceDN w:val="0"/>
            </w:pPr>
            <w:r w:rsidRPr="00DE3583">
              <w:lastRenderedPageBreak/>
              <w:t>Exhibit public relations skills that aid in achieving customer satisfaction.</w:t>
            </w:r>
          </w:p>
        </w:tc>
      </w:tr>
      <w:tr w:rsidR="00347AD8" w:rsidRPr="00623DBA" w14:paraId="56191306" w14:textId="77777777" w:rsidTr="00440644">
        <w:trPr>
          <w:trHeight w:val="432"/>
        </w:trPr>
        <w:tc>
          <w:tcPr>
            <w:tcW w:w="14508" w:type="dxa"/>
            <w:vAlign w:val="center"/>
          </w:tcPr>
          <w:p w14:paraId="1C0710B8" w14:textId="77777777" w:rsidR="00347AD8" w:rsidRPr="00DE3583" w:rsidRDefault="00347AD8" w:rsidP="00440644">
            <w:pPr>
              <w:widowControl w:val="0"/>
              <w:numPr>
                <w:ilvl w:val="1"/>
                <w:numId w:val="28"/>
              </w:numPr>
              <w:tabs>
                <w:tab w:val="left" w:pos="-720"/>
              </w:tabs>
              <w:autoSpaceDE w:val="0"/>
              <w:autoSpaceDN w:val="0"/>
            </w:pPr>
            <w:r w:rsidRPr="00DE3583">
              <w:t>Demonstrate effective teamwork skills. Participate in a group discussion as a member and leader.</w:t>
            </w:r>
          </w:p>
        </w:tc>
      </w:tr>
      <w:tr w:rsidR="00347AD8" w:rsidRPr="00623DBA" w14:paraId="42156A11" w14:textId="77777777" w:rsidTr="00440644">
        <w:trPr>
          <w:trHeight w:val="432"/>
        </w:trPr>
        <w:tc>
          <w:tcPr>
            <w:tcW w:w="14508" w:type="dxa"/>
            <w:vAlign w:val="center"/>
          </w:tcPr>
          <w:p w14:paraId="1AFB9F27" w14:textId="77777777" w:rsidR="00347AD8" w:rsidRPr="00DE3583" w:rsidRDefault="00347AD8" w:rsidP="00440644">
            <w:pPr>
              <w:widowControl w:val="0"/>
              <w:numPr>
                <w:ilvl w:val="1"/>
                <w:numId w:val="28"/>
              </w:numPr>
              <w:tabs>
                <w:tab w:val="left" w:pos="-720"/>
              </w:tabs>
              <w:autoSpaceDE w:val="0"/>
              <w:autoSpaceDN w:val="0"/>
            </w:pPr>
            <w:r w:rsidRPr="00DE3583">
              <w:t>Develop the ability to withstand conflict and resolve it when dealing with difficult people.</w:t>
            </w:r>
          </w:p>
        </w:tc>
      </w:tr>
      <w:tr w:rsidR="00347AD8" w:rsidRPr="00623DBA" w14:paraId="02658169" w14:textId="77777777" w:rsidTr="00440644">
        <w:trPr>
          <w:trHeight w:val="432"/>
        </w:trPr>
        <w:tc>
          <w:tcPr>
            <w:tcW w:w="14508" w:type="dxa"/>
            <w:vAlign w:val="center"/>
          </w:tcPr>
          <w:p w14:paraId="4A92F248" w14:textId="77777777" w:rsidR="00347AD8" w:rsidRPr="00DE3583" w:rsidRDefault="00347AD8" w:rsidP="00440644">
            <w:pPr>
              <w:widowControl w:val="0"/>
              <w:numPr>
                <w:ilvl w:val="1"/>
                <w:numId w:val="28"/>
              </w:numPr>
              <w:tabs>
                <w:tab w:val="left" w:pos="-720"/>
              </w:tabs>
              <w:autoSpaceDE w:val="0"/>
              <w:autoSpaceDN w:val="0"/>
            </w:pPr>
            <w:r w:rsidRPr="00DE3583">
              <w:t>Discuss the need to use appropriate tone and professional demeanor in business communications, including e-mails, correspondence, conference calls, and conversation.  Demonstrate effective listening skills.</w:t>
            </w:r>
          </w:p>
        </w:tc>
      </w:tr>
      <w:tr w:rsidR="00347AD8" w:rsidRPr="00623DBA" w14:paraId="3F71CF76" w14:textId="77777777" w:rsidTr="00440644">
        <w:trPr>
          <w:trHeight w:val="432"/>
        </w:trPr>
        <w:tc>
          <w:tcPr>
            <w:tcW w:w="14508" w:type="dxa"/>
            <w:vAlign w:val="center"/>
          </w:tcPr>
          <w:p w14:paraId="0B22570A" w14:textId="77777777" w:rsidR="00347AD8" w:rsidRPr="00DE3583" w:rsidRDefault="00347AD8" w:rsidP="00440644">
            <w:pPr>
              <w:widowControl w:val="0"/>
              <w:numPr>
                <w:ilvl w:val="1"/>
                <w:numId w:val="28"/>
              </w:numPr>
              <w:tabs>
                <w:tab w:val="left" w:pos="-720"/>
              </w:tabs>
              <w:autoSpaceDE w:val="0"/>
              <w:autoSpaceDN w:val="0"/>
            </w:pPr>
            <w:r w:rsidRPr="00DE3583">
              <w:t xml:space="preserve">Compose business correspondence and related documents and demonstrate correct spelling, grammar, </w:t>
            </w:r>
            <w:proofErr w:type="gramStart"/>
            <w:r w:rsidRPr="00DE3583">
              <w:t>punctuation</w:t>
            </w:r>
            <w:proofErr w:type="gramEnd"/>
            <w:r w:rsidRPr="00DE3583">
              <w:t xml:space="preserve"> and word choice.</w:t>
            </w:r>
          </w:p>
        </w:tc>
      </w:tr>
      <w:tr w:rsidR="00347AD8" w:rsidRPr="00623DBA" w14:paraId="42A39B2D" w14:textId="77777777" w:rsidTr="00440644">
        <w:trPr>
          <w:trHeight w:val="432"/>
        </w:trPr>
        <w:tc>
          <w:tcPr>
            <w:tcW w:w="14508" w:type="dxa"/>
            <w:vAlign w:val="center"/>
          </w:tcPr>
          <w:p w14:paraId="0C30AE83" w14:textId="77777777" w:rsidR="00347AD8" w:rsidRPr="00DE3583" w:rsidRDefault="00347AD8" w:rsidP="00440644">
            <w:pPr>
              <w:widowControl w:val="0"/>
              <w:numPr>
                <w:ilvl w:val="1"/>
                <w:numId w:val="28"/>
              </w:numPr>
              <w:tabs>
                <w:tab w:val="left" w:pos="-720"/>
              </w:tabs>
              <w:autoSpaceDE w:val="0"/>
              <w:autoSpaceDN w:val="0"/>
            </w:pPr>
            <w:r w:rsidRPr="00DE3583">
              <w:t xml:space="preserve">Prepare, </w:t>
            </w:r>
            <w:proofErr w:type="gramStart"/>
            <w:r w:rsidRPr="00DE3583">
              <w:t>outline</w:t>
            </w:r>
            <w:proofErr w:type="gramEnd"/>
            <w:r w:rsidRPr="00DE3583">
              <w:t xml:space="preserve"> and deliver an effective oral presentation.  Prepare and use visual material, including slide presentation software.</w:t>
            </w:r>
          </w:p>
        </w:tc>
      </w:tr>
      <w:tr w:rsidR="00347AD8" w:rsidRPr="00623DBA" w14:paraId="19BA38B7" w14:textId="77777777" w:rsidTr="00440644">
        <w:trPr>
          <w:trHeight w:val="432"/>
        </w:trPr>
        <w:tc>
          <w:tcPr>
            <w:tcW w:w="14508" w:type="dxa"/>
            <w:vAlign w:val="center"/>
          </w:tcPr>
          <w:p w14:paraId="1984E10C" w14:textId="77777777" w:rsidR="00347AD8" w:rsidRPr="00DE3583" w:rsidRDefault="00347AD8" w:rsidP="00440644">
            <w:pPr>
              <w:widowControl w:val="0"/>
              <w:numPr>
                <w:ilvl w:val="1"/>
                <w:numId w:val="28"/>
              </w:numPr>
              <w:tabs>
                <w:tab w:val="left" w:pos="-720"/>
              </w:tabs>
              <w:autoSpaceDE w:val="0"/>
              <w:autoSpaceDN w:val="0"/>
            </w:pPr>
            <w:r w:rsidRPr="00DE3583">
              <w:t xml:space="preserve">Research and interpret information retrieved from print and electronic resources. </w:t>
            </w:r>
          </w:p>
        </w:tc>
      </w:tr>
      <w:tr w:rsidR="00347AD8" w:rsidRPr="00623DBA" w14:paraId="68818EE9" w14:textId="77777777" w:rsidTr="00440644">
        <w:trPr>
          <w:trHeight w:val="432"/>
        </w:trPr>
        <w:tc>
          <w:tcPr>
            <w:tcW w:w="14508" w:type="dxa"/>
            <w:vAlign w:val="center"/>
          </w:tcPr>
          <w:p w14:paraId="181E9688" w14:textId="77777777" w:rsidR="00347AD8" w:rsidRPr="00DE3583" w:rsidRDefault="00347AD8" w:rsidP="00440644">
            <w:pPr>
              <w:widowControl w:val="0"/>
              <w:numPr>
                <w:ilvl w:val="1"/>
                <w:numId w:val="28"/>
              </w:numPr>
              <w:tabs>
                <w:tab w:val="left" w:pos="-720"/>
              </w:tabs>
              <w:autoSpaceDE w:val="0"/>
              <w:autoSpaceDN w:val="0"/>
            </w:pPr>
            <w:r w:rsidRPr="00DE3583">
              <w:t>Research and compose a document containing statistical information.</w:t>
            </w:r>
          </w:p>
        </w:tc>
      </w:tr>
      <w:tr w:rsidR="00347AD8" w:rsidRPr="00623DBA" w14:paraId="390BCE1D" w14:textId="77777777" w:rsidTr="00440644">
        <w:trPr>
          <w:trHeight w:val="432"/>
        </w:trPr>
        <w:tc>
          <w:tcPr>
            <w:tcW w:w="14508" w:type="dxa"/>
            <w:vAlign w:val="center"/>
          </w:tcPr>
          <w:p w14:paraId="4D5460A1" w14:textId="77777777" w:rsidR="00347AD8" w:rsidRPr="00DE3583" w:rsidRDefault="00347AD8" w:rsidP="00440644">
            <w:pPr>
              <w:widowControl w:val="0"/>
              <w:numPr>
                <w:ilvl w:val="1"/>
                <w:numId w:val="28"/>
              </w:numPr>
              <w:tabs>
                <w:tab w:val="left" w:pos="-720"/>
              </w:tabs>
              <w:autoSpaceDE w:val="0"/>
              <w:autoSpaceDN w:val="0"/>
            </w:pPr>
            <w:r w:rsidRPr="00DE3583">
              <w:t>Demonstrate ability to communicate effectively with diverse populations.</w:t>
            </w:r>
          </w:p>
        </w:tc>
      </w:tr>
      <w:tr w:rsidR="00347AD8" w:rsidRPr="00623DBA" w14:paraId="322990A6" w14:textId="77777777" w:rsidTr="00440644">
        <w:trPr>
          <w:trHeight w:val="432"/>
        </w:trPr>
        <w:tc>
          <w:tcPr>
            <w:tcW w:w="14508" w:type="dxa"/>
            <w:shd w:val="clear" w:color="auto" w:fill="D9D9D9" w:themeFill="background1" w:themeFillShade="D9"/>
            <w:vAlign w:val="center"/>
          </w:tcPr>
          <w:p w14:paraId="14EF0F45" w14:textId="77777777" w:rsidR="00347AD8" w:rsidRPr="00817260" w:rsidRDefault="00347AD8" w:rsidP="00440644">
            <w:pPr>
              <w:numPr>
                <w:ilvl w:val="0"/>
                <w:numId w:val="28"/>
              </w:numPr>
              <w:tabs>
                <w:tab w:val="left" w:pos="1728"/>
              </w:tabs>
              <w:suppressAutoHyphens/>
              <w:autoSpaceDE w:val="0"/>
              <w:autoSpaceDN w:val="0"/>
            </w:pPr>
            <w:r w:rsidRPr="004A35B5">
              <w:t>Demonstrate employability skills</w:t>
            </w:r>
            <w:r w:rsidR="00080861">
              <w:t xml:space="preserve"> – the</w:t>
            </w:r>
            <w:r w:rsidRPr="00817260">
              <w:t xml:space="preserve"> student will be able to:</w:t>
            </w:r>
          </w:p>
        </w:tc>
      </w:tr>
      <w:tr w:rsidR="00347AD8" w:rsidRPr="00623DBA" w14:paraId="13F03822" w14:textId="77777777" w:rsidTr="00440644">
        <w:trPr>
          <w:trHeight w:val="432"/>
        </w:trPr>
        <w:tc>
          <w:tcPr>
            <w:tcW w:w="14508" w:type="dxa"/>
            <w:vAlign w:val="center"/>
          </w:tcPr>
          <w:p w14:paraId="7F9F0E30" w14:textId="77777777" w:rsidR="00347AD8" w:rsidRPr="00817260" w:rsidRDefault="00347AD8" w:rsidP="00440644">
            <w:pPr>
              <w:numPr>
                <w:ilvl w:val="1"/>
                <w:numId w:val="28"/>
              </w:numPr>
              <w:tabs>
                <w:tab w:val="left" w:pos="966"/>
              </w:tabs>
              <w:suppressAutoHyphens/>
              <w:autoSpaceDE w:val="0"/>
              <w:autoSpaceDN w:val="0"/>
            </w:pPr>
            <w:r w:rsidRPr="00817260">
              <w:t>Identify sources of employment opportunities.</w:t>
            </w:r>
          </w:p>
        </w:tc>
      </w:tr>
      <w:tr w:rsidR="00347AD8" w:rsidRPr="00623DBA" w14:paraId="5ECD4145" w14:textId="77777777" w:rsidTr="00440644">
        <w:trPr>
          <w:trHeight w:val="432"/>
        </w:trPr>
        <w:tc>
          <w:tcPr>
            <w:tcW w:w="14508" w:type="dxa"/>
            <w:vAlign w:val="center"/>
          </w:tcPr>
          <w:p w14:paraId="01A62B06" w14:textId="77777777" w:rsidR="00347AD8" w:rsidRPr="00817260" w:rsidRDefault="00347AD8" w:rsidP="00440644">
            <w:pPr>
              <w:numPr>
                <w:ilvl w:val="1"/>
                <w:numId w:val="28"/>
              </w:numPr>
              <w:tabs>
                <w:tab w:val="left" w:pos="966"/>
              </w:tabs>
              <w:suppressAutoHyphens/>
              <w:autoSpaceDE w:val="0"/>
              <w:autoSpaceDN w:val="0"/>
            </w:pPr>
            <w:r w:rsidRPr="00817260">
              <w:t>Describe the job search process.</w:t>
            </w:r>
          </w:p>
        </w:tc>
      </w:tr>
      <w:tr w:rsidR="00347AD8" w:rsidRPr="00623DBA" w14:paraId="5EC3ADAB" w14:textId="77777777" w:rsidTr="00440644">
        <w:trPr>
          <w:trHeight w:val="432"/>
        </w:trPr>
        <w:tc>
          <w:tcPr>
            <w:tcW w:w="14508" w:type="dxa"/>
            <w:vAlign w:val="center"/>
          </w:tcPr>
          <w:p w14:paraId="034DE7D6" w14:textId="77777777" w:rsidR="00347AD8" w:rsidRPr="00817260" w:rsidRDefault="00347AD8" w:rsidP="00440644">
            <w:pPr>
              <w:numPr>
                <w:ilvl w:val="1"/>
                <w:numId w:val="28"/>
              </w:numPr>
              <w:tabs>
                <w:tab w:val="left" w:pos="966"/>
              </w:tabs>
              <w:suppressAutoHyphens/>
              <w:autoSpaceDE w:val="0"/>
              <w:autoSpaceDN w:val="0"/>
            </w:pPr>
            <w:r w:rsidRPr="00817260">
              <w:t>Complete a résumé and a cover letter.</w:t>
            </w:r>
          </w:p>
        </w:tc>
      </w:tr>
      <w:tr w:rsidR="00347AD8" w:rsidRPr="00623DBA" w14:paraId="23014791" w14:textId="77777777" w:rsidTr="00440644">
        <w:trPr>
          <w:trHeight w:val="432"/>
        </w:trPr>
        <w:tc>
          <w:tcPr>
            <w:tcW w:w="14508" w:type="dxa"/>
            <w:vAlign w:val="center"/>
          </w:tcPr>
          <w:p w14:paraId="13EA6A6B" w14:textId="77777777" w:rsidR="00347AD8" w:rsidRPr="00817260" w:rsidRDefault="00347AD8" w:rsidP="00440644">
            <w:pPr>
              <w:numPr>
                <w:ilvl w:val="1"/>
                <w:numId w:val="28"/>
              </w:numPr>
              <w:tabs>
                <w:tab w:val="left" w:pos="966"/>
              </w:tabs>
              <w:suppressAutoHyphens/>
              <w:autoSpaceDE w:val="0"/>
              <w:autoSpaceDN w:val="0"/>
            </w:pPr>
            <w:r w:rsidRPr="00817260">
              <w:t>Complete an electronic job application form correctly.</w:t>
            </w:r>
          </w:p>
        </w:tc>
      </w:tr>
      <w:tr w:rsidR="00347AD8" w:rsidRPr="00623DBA" w14:paraId="7A12164D" w14:textId="77777777" w:rsidTr="00440644">
        <w:trPr>
          <w:trHeight w:val="432"/>
        </w:trPr>
        <w:tc>
          <w:tcPr>
            <w:tcW w:w="14508" w:type="dxa"/>
            <w:vAlign w:val="center"/>
          </w:tcPr>
          <w:p w14:paraId="03233E1A" w14:textId="77777777" w:rsidR="00347AD8" w:rsidRPr="00817260" w:rsidRDefault="00347AD8" w:rsidP="00440644">
            <w:pPr>
              <w:numPr>
                <w:ilvl w:val="1"/>
                <w:numId w:val="28"/>
              </w:numPr>
              <w:tabs>
                <w:tab w:val="left" w:pos="966"/>
              </w:tabs>
              <w:suppressAutoHyphens/>
              <w:autoSpaceDE w:val="0"/>
              <w:autoSpaceDN w:val="0"/>
            </w:pPr>
            <w:r w:rsidRPr="00817260">
              <w:t>Prepare a résumé for electronic distribution.</w:t>
            </w:r>
          </w:p>
        </w:tc>
      </w:tr>
      <w:tr w:rsidR="00347AD8" w:rsidRPr="00623DBA" w14:paraId="335595C0" w14:textId="77777777" w:rsidTr="00440644">
        <w:trPr>
          <w:trHeight w:val="432"/>
        </w:trPr>
        <w:tc>
          <w:tcPr>
            <w:tcW w:w="14508" w:type="dxa"/>
            <w:vAlign w:val="center"/>
          </w:tcPr>
          <w:p w14:paraId="22EE8448" w14:textId="77777777" w:rsidR="00347AD8" w:rsidRPr="00817260" w:rsidRDefault="00347AD8" w:rsidP="00440644">
            <w:pPr>
              <w:numPr>
                <w:ilvl w:val="1"/>
                <w:numId w:val="28"/>
              </w:numPr>
              <w:tabs>
                <w:tab w:val="left" w:pos="966"/>
              </w:tabs>
              <w:suppressAutoHyphens/>
              <w:autoSpaceDE w:val="0"/>
              <w:autoSpaceDN w:val="0"/>
            </w:pPr>
            <w:r w:rsidRPr="00817260">
              <w:t>Demonstrate effective job interview techniques and identify different types of interviews.</w:t>
            </w:r>
          </w:p>
        </w:tc>
      </w:tr>
      <w:tr w:rsidR="00347AD8" w:rsidRPr="00623DBA" w14:paraId="4B40BE5E" w14:textId="77777777" w:rsidTr="00440644">
        <w:trPr>
          <w:trHeight w:val="432"/>
        </w:trPr>
        <w:tc>
          <w:tcPr>
            <w:tcW w:w="14508" w:type="dxa"/>
            <w:vAlign w:val="center"/>
          </w:tcPr>
          <w:p w14:paraId="755EA72F" w14:textId="77777777" w:rsidR="00347AD8" w:rsidRPr="00817260" w:rsidRDefault="00347AD8" w:rsidP="00440644">
            <w:pPr>
              <w:numPr>
                <w:ilvl w:val="1"/>
                <w:numId w:val="28"/>
              </w:numPr>
              <w:tabs>
                <w:tab w:val="left" w:pos="966"/>
              </w:tabs>
              <w:suppressAutoHyphens/>
              <w:autoSpaceDE w:val="0"/>
              <w:autoSpaceDN w:val="0"/>
            </w:pPr>
            <w:r w:rsidRPr="00817260">
              <w:t>Prepare a thank you note for an interview.</w:t>
            </w:r>
          </w:p>
        </w:tc>
      </w:tr>
      <w:tr w:rsidR="00347AD8" w:rsidRPr="00623DBA" w14:paraId="19E6A1AF" w14:textId="77777777" w:rsidTr="00440644">
        <w:trPr>
          <w:trHeight w:val="432"/>
        </w:trPr>
        <w:tc>
          <w:tcPr>
            <w:tcW w:w="14508" w:type="dxa"/>
            <w:vAlign w:val="center"/>
          </w:tcPr>
          <w:p w14:paraId="0DD40593" w14:textId="77777777" w:rsidR="00347AD8" w:rsidRPr="00817260" w:rsidRDefault="00347AD8" w:rsidP="00440644">
            <w:pPr>
              <w:numPr>
                <w:ilvl w:val="1"/>
                <w:numId w:val="28"/>
              </w:numPr>
              <w:tabs>
                <w:tab w:val="left" w:pos="966"/>
              </w:tabs>
              <w:suppressAutoHyphens/>
              <w:autoSpaceDE w:val="0"/>
              <w:autoSpaceDN w:val="0"/>
            </w:pPr>
            <w:r w:rsidRPr="00817260">
              <w:t>Identify and demonstrate appropriate responses to feedback from supervisors.</w:t>
            </w:r>
          </w:p>
        </w:tc>
      </w:tr>
      <w:tr w:rsidR="00347AD8" w:rsidRPr="00623DBA" w14:paraId="7D06DBB7" w14:textId="77777777" w:rsidTr="00440644">
        <w:trPr>
          <w:trHeight w:val="432"/>
        </w:trPr>
        <w:tc>
          <w:tcPr>
            <w:tcW w:w="14508" w:type="dxa"/>
            <w:vAlign w:val="center"/>
          </w:tcPr>
          <w:p w14:paraId="3FD582C7" w14:textId="77777777" w:rsidR="00347AD8" w:rsidRPr="00817260" w:rsidRDefault="00347AD8" w:rsidP="00440644">
            <w:pPr>
              <w:numPr>
                <w:ilvl w:val="1"/>
                <w:numId w:val="28"/>
              </w:numPr>
              <w:tabs>
                <w:tab w:val="left" w:pos="966"/>
              </w:tabs>
              <w:suppressAutoHyphens/>
              <w:autoSpaceDE w:val="0"/>
              <w:autoSpaceDN w:val="0"/>
            </w:pPr>
            <w:r w:rsidRPr="00817260">
              <w:t>Identify and demonstrate acceptable work habits.</w:t>
            </w:r>
          </w:p>
        </w:tc>
      </w:tr>
      <w:tr w:rsidR="00347AD8" w:rsidRPr="00623DBA" w14:paraId="1548D8D8" w14:textId="77777777" w:rsidTr="00440644">
        <w:trPr>
          <w:trHeight w:val="432"/>
        </w:trPr>
        <w:tc>
          <w:tcPr>
            <w:tcW w:w="14508" w:type="dxa"/>
            <w:vAlign w:val="center"/>
          </w:tcPr>
          <w:p w14:paraId="0B27EA01" w14:textId="77777777" w:rsidR="00347AD8" w:rsidRPr="00817260" w:rsidRDefault="00347AD8" w:rsidP="00440644">
            <w:pPr>
              <w:numPr>
                <w:ilvl w:val="1"/>
                <w:numId w:val="28"/>
              </w:numPr>
              <w:tabs>
                <w:tab w:val="left" w:pos="966"/>
              </w:tabs>
              <w:suppressAutoHyphens/>
              <w:autoSpaceDE w:val="0"/>
              <w:autoSpaceDN w:val="0"/>
            </w:pPr>
            <w:r w:rsidRPr="00817260">
              <w:t>Describe the importance of an employee’s ability to be flexible in the workplace.</w:t>
            </w:r>
          </w:p>
        </w:tc>
      </w:tr>
      <w:tr w:rsidR="00347AD8" w:rsidRPr="00623DBA" w14:paraId="53BF580E" w14:textId="77777777" w:rsidTr="00440644">
        <w:trPr>
          <w:trHeight w:val="432"/>
        </w:trPr>
        <w:tc>
          <w:tcPr>
            <w:tcW w:w="14508" w:type="dxa"/>
            <w:vAlign w:val="center"/>
          </w:tcPr>
          <w:p w14:paraId="26B39DF4" w14:textId="77777777" w:rsidR="00347AD8" w:rsidRPr="00817260" w:rsidRDefault="00347AD8" w:rsidP="00440644">
            <w:pPr>
              <w:numPr>
                <w:ilvl w:val="1"/>
                <w:numId w:val="28"/>
              </w:numPr>
              <w:tabs>
                <w:tab w:val="left" w:pos="966"/>
              </w:tabs>
              <w:suppressAutoHyphens/>
              <w:autoSpaceDE w:val="0"/>
              <w:autoSpaceDN w:val="0"/>
            </w:pPr>
            <w:r w:rsidRPr="00817260">
              <w:t>Demonstrate effective time management skills.</w:t>
            </w:r>
          </w:p>
        </w:tc>
      </w:tr>
      <w:tr w:rsidR="00347AD8" w:rsidRPr="00623DBA" w14:paraId="5681A377" w14:textId="77777777" w:rsidTr="00440644">
        <w:trPr>
          <w:trHeight w:val="432"/>
        </w:trPr>
        <w:tc>
          <w:tcPr>
            <w:tcW w:w="14508" w:type="dxa"/>
            <w:vAlign w:val="center"/>
          </w:tcPr>
          <w:p w14:paraId="6EA1F6B0" w14:textId="77777777" w:rsidR="00347AD8" w:rsidRPr="00817260" w:rsidRDefault="00347AD8" w:rsidP="00440644">
            <w:pPr>
              <w:numPr>
                <w:ilvl w:val="1"/>
                <w:numId w:val="28"/>
              </w:numPr>
              <w:tabs>
                <w:tab w:val="left" w:pos="966"/>
              </w:tabs>
              <w:suppressAutoHyphens/>
              <w:autoSpaceDE w:val="0"/>
              <w:autoSpaceDN w:val="0"/>
            </w:pPr>
            <w:r w:rsidRPr="00817260">
              <w:t>Identify methods for securing an employment reference.</w:t>
            </w:r>
          </w:p>
        </w:tc>
      </w:tr>
      <w:tr w:rsidR="004A35B5" w:rsidRPr="00623DBA" w14:paraId="420709EF" w14:textId="77777777" w:rsidTr="00440644">
        <w:trPr>
          <w:trHeight w:val="432"/>
        </w:trPr>
        <w:tc>
          <w:tcPr>
            <w:tcW w:w="14508" w:type="dxa"/>
            <w:shd w:val="clear" w:color="auto" w:fill="D9D9D9" w:themeFill="background1" w:themeFillShade="D9"/>
            <w:vAlign w:val="center"/>
          </w:tcPr>
          <w:p w14:paraId="4668EADD" w14:textId="77777777" w:rsidR="004A35B5" w:rsidRPr="00D937CB" w:rsidRDefault="004A35B5" w:rsidP="00440644">
            <w:pPr>
              <w:numPr>
                <w:ilvl w:val="0"/>
                <w:numId w:val="28"/>
              </w:numPr>
              <w:tabs>
                <w:tab w:val="left" w:pos="966"/>
              </w:tabs>
              <w:suppressAutoHyphens/>
              <w:autoSpaceDE w:val="0"/>
              <w:autoSpaceDN w:val="0"/>
            </w:pPr>
            <w:r w:rsidRPr="004A35B5">
              <w:rPr>
                <w:rFonts w:cs="Arial"/>
                <w:color w:val="000000"/>
              </w:rPr>
              <w:t>Prepare or develop strategic or organizational skills</w:t>
            </w:r>
            <w:r w:rsidR="00080861">
              <w:t xml:space="preserve"> – the</w:t>
            </w:r>
            <w:r w:rsidRPr="00D937CB">
              <w:t xml:space="preserve"> student will be able to:</w:t>
            </w:r>
          </w:p>
        </w:tc>
      </w:tr>
      <w:tr w:rsidR="004A35B5" w:rsidRPr="00623DBA" w14:paraId="75E1D6ED" w14:textId="77777777" w:rsidTr="00440644">
        <w:trPr>
          <w:trHeight w:val="432"/>
        </w:trPr>
        <w:tc>
          <w:tcPr>
            <w:tcW w:w="14508" w:type="dxa"/>
            <w:vAlign w:val="center"/>
          </w:tcPr>
          <w:p w14:paraId="2314F403" w14:textId="77777777" w:rsidR="004A35B5" w:rsidRPr="00D937CB" w:rsidRDefault="004A35B5" w:rsidP="00440644">
            <w:pPr>
              <w:pStyle w:val="ListParagraph"/>
              <w:numPr>
                <w:ilvl w:val="1"/>
                <w:numId w:val="28"/>
              </w:numPr>
              <w:contextualSpacing w:val="0"/>
              <w:rPr>
                <w:rFonts w:cs="Arial"/>
                <w:color w:val="000000"/>
              </w:rPr>
            </w:pPr>
            <w:r w:rsidRPr="00D937CB">
              <w:rPr>
                <w:rFonts w:cs="Arial"/>
                <w:color w:val="000000"/>
              </w:rPr>
              <w:lastRenderedPageBreak/>
              <w:t>Define effective leadership and identify key leadership behaviors.</w:t>
            </w:r>
          </w:p>
        </w:tc>
      </w:tr>
      <w:tr w:rsidR="004A35B5" w:rsidRPr="00623DBA" w14:paraId="213AE5C2" w14:textId="77777777" w:rsidTr="00440644">
        <w:trPr>
          <w:trHeight w:val="432"/>
        </w:trPr>
        <w:tc>
          <w:tcPr>
            <w:tcW w:w="14508" w:type="dxa"/>
            <w:vAlign w:val="center"/>
          </w:tcPr>
          <w:p w14:paraId="73FF3902" w14:textId="77777777" w:rsidR="004A35B5" w:rsidRPr="00D937CB" w:rsidRDefault="004A35B5" w:rsidP="00440644">
            <w:pPr>
              <w:numPr>
                <w:ilvl w:val="1"/>
                <w:numId w:val="28"/>
              </w:numPr>
              <w:autoSpaceDE w:val="0"/>
              <w:autoSpaceDN w:val="0"/>
              <w:rPr>
                <w:rFonts w:cs="Arial"/>
                <w:color w:val="000000"/>
              </w:rPr>
            </w:pPr>
            <w:r w:rsidRPr="00D937CB">
              <w:rPr>
                <w:rFonts w:cs="Arial"/>
                <w:color w:val="000000"/>
              </w:rPr>
              <w:t>Compare different styles of leadership.</w:t>
            </w:r>
          </w:p>
        </w:tc>
      </w:tr>
      <w:tr w:rsidR="004A35B5" w:rsidRPr="00623DBA" w14:paraId="1CBF1FBA" w14:textId="77777777" w:rsidTr="00440644">
        <w:trPr>
          <w:trHeight w:val="432"/>
        </w:trPr>
        <w:tc>
          <w:tcPr>
            <w:tcW w:w="14508" w:type="dxa"/>
            <w:vAlign w:val="center"/>
          </w:tcPr>
          <w:p w14:paraId="6B8D09D5" w14:textId="77777777" w:rsidR="004A35B5" w:rsidRPr="00D937CB" w:rsidRDefault="004A35B5" w:rsidP="00440644">
            <w:pPr>
              <w:numPr>
                <w:ilvl w:val="1"/>
                <w:numId w:val="28"/>
              </w:numPr>
              <w:autoSpaceDE w:val="0"/>
              <w:autoSpaceDN w:val="0"/>
              <w:rPr>
                <w:rFonts w:cs="Arial"/>
                <w:color w:val="000000"/>
              </w:rPr>
            </w:pPr>
            <w:r w:rsidRPr="00D937CB">
              <w:rPr>
                <w:rFonts w:cs="Arial"/>
                <w:color w:val="000000"/>
              </w:rPr>
              <w:t>Examine ways effective leaders develop, coach, and motivate.</w:t>
            </w:r>
          </w:p>
        </w:tc>
      </w:tr>
      <w:tr w:rsidR="004A35B5" w:rsidRPr="00623DBA" w14:paraId="4B1D6134" w14:textId="77777777" w:rsidTr="00440644">
        <w:trPr>
          <w:trHeight w:val="432"/>
        </w:trPr>
        <w:tc>
          <w:tcPr>
            <w:tcW w:w="14508" w:type="dxa"/>
            <w:vAlign w:val="center"/>
          </w:tcPr>
          <w:p w14:paraId="6B30D30C" w14:textId="77777777" w:rsidR="004A35B5" w:rsidRPr="00D937CB" w:rsidRDefault="004A35B5" w:rsidP="00440644">
            <w:pPr>
              <w:numPr>
                <w:ilvl w:val="1"/>
                <w:numId w:val="28"/>
              </w:numPr>
              <w:autoSpaceDE w:val="0"/>
              <w:autoSpaceDN w:val="0"/>
              <w:rPr>
                <w:rFonts w:cs="Arial"/>
                <w:color w:val="000000"/>
              </w:rPr>
            </w:pPr>
            <w:r w:rsidRPr="00D937CB">
              <w:rPr>
                <w:rFonts w:cs="Arial"/>
                <w:color w:val="000000"/>
              </w:rPr>
              <w:t>Define organization vision and mission.</w:t>
            </w:r>
          </w:p>
        </w:tc>
      </w:tr>
      <w:tr w:rsidR="004A35B5" w:rsidRPr="00623DBA" w14:paraId="0D580178" w14:textId="77777777" w:rsidTr="00440644">
        <w:trPr>
          <w:trHeight w:val="432"/>
        </w:trPr>
        <w:tc>
          <w:tcPr>
            <w:tcW w:w="14508" w:type="dxa"/>
            <w:vAlign w:val="center"/>
          </w:tcPr>
          <w:p w14:paraId="4126ECD2" w14:textId="77777777" w:rsidR="004A35B5" w:rsidRPr="00D937CB" w:rsidRDefault="004A35B5" w:rsidP="00440644">
            <w:pPr>
              <w:numPr>
                <w:ilvl w:val="1"/>
                <w:numId w:val="28"/>
              </w:numPr>
              <w:autoSpaceDE w:val="0"/>
              <w:autoSpaceDN w:val="0"/>
              <w:rPr>
                <w:rFonts w:cs="Arial"/>
                <w:color w:val="000000"/>
              </w:rPr>
            </w:pPr>
            <w:r w:rsidRPr="00D937CB">
              <w:rPr>
                <w:rFonts w:cs="Arial"/>
                <w:color w:val="000000"/>
              </w:rPr>
              <w:t>Identify characteristics of effective goals.</w:t>
            </w:r>
          </w:p>
        </w:tc>
      </w:tr>
      <w:tr w:rsidR="004A35B5" w:rsidRPr="00623DBA" w14:paraId="35891A43" w14:textId="77777777" w:rsidTr="00440644">
        <w:trPr>
          <w:trHeight w:val="432"/>
        </w:trPr>
        <w:tc>
          <w:tcPr>
            <w:tcW w:w="14508" w:type="dxa"/>
            <w:vAlign w:val="center"/>
          </w:tcPr>
          <w:p w14:paraId="043D0F85" w14:textId="77777777" w:rsidR="004A35B5" w:rsidRPr="00D937CB" w:rsidRDefault="004A35B5" w:rsidP="00440644">
            <w:pPr>
              <w:numPr>
                <w:ilvl w:val="1"/>
                <w:numId w:val="28"/>
              </w:numPr>
              <w:autoSpaceDE w:val="0"/>
              <w:autoSpaceDN w:val="0"/>
              <w:rPr>
                <w:rFonts w:cs="Arial"/>
                <w:color w:val="000000"/>
              </w:rPr>
            </w:pPr>
            <w:r w:rsidRPr="00D937CB">
              <w:rPr>
                <w:rFonts w:cs="Arial"/>
                <w:color w:val="000000"/>
              </w:rPr>
              <w:t>Describe personal leadership style.</w:t>
            </w:r>
          </w:p>
        </w:tc>
      </w:tr>
      <w:tr w:rsidR="004A35B5" w:rsidRPr="00623DBA" w14:paraId="7F58F147" w14:textId="77777777" w:rsidTr="00440644">
        <w:trPr>
          <w:trHeight w:val="432"/>
        </w:trPr>
        <w:tc>
          <w:tcPr>
            <w:tcW w:w="14508" w:type="dxa"/>
            <w:vAlign w:val="center"/>
          </w:tcPr>
          <w:p w14:paraId="67C157FA" w14:textId="77777777" w:rsidR="004A35B5" w:rsidRPr="00D937CB" w:rsidRDefault="004A35B5" w:rsidP="00440644">
            <w:pPr>
              <w:numPr>
                <w:ilvl w:val="1"/>
                <w:numId w:val="28"/>
              </w:numPr>
              <w:autoSpaceDE w:val="0"/>
              <w:autoSpaceDN w:val="0"/>
              <w:rPr>
                <w:rFonts w:cs="Arial"/>
                <w:color w:val="000000"/>
              </w:rPr>
            </w:pPr>
            <w:r w:rsidRPr="00D937CB">
              <w:rPr>
                <w:rFonts w:cs="Arial"/>
                <w:color w:val="000000"/>
              </w:rPr>
              <w:t>Explain how effective leaders identify problems and make decisions.</w:t>
            </w:r>
          </w:p>
        </w:tc>
      </w:tr>
      <w:tr w:rsidR="004A35B5" w:rsidRPr="00623DBA" w14:paraId="67595F70" w14:textId="77777777" w:rsidTr="00440644">
        <w:trPr>
          <w:trHeight w:val="432"/>
        </w:trPr>
        <w:tc>
          <w:tcPr>
            <w:tcW w:w="14508" w:type="dxa"/>
            <w:vAlign w:val="center"/>
          </w:tcPr>
          <w:p w14:paraId="122D1A5F" w14:textId="77777777" w:rsidR="004A35B5" w:rsidRPr="00D937CB" w:rsidRDefault="004A35B5" w:rsidP="00440644">
            <w:pPr>
              <w:numPr>
                <w:ilvl w:val="1"/>
                <w:numId w:val="28"/>
              </w:numPr>
              <w:autoSpaceDE w:val="0"/>
              <w:autoSpaceDN w:val="0"/>
              <w:rPr>
                <w:rFonts w:cs="Arial"/>
                <w:color w:val="000000"/>
              </w:rPr>
            </w:pPr>
            <w:r w:rsidRPr="00D937CB">
              <w:rPr>
                <w:rFonts w:cs="Arial"/>
                <w:color w:val="000000"/>
              </w:rPr>
              <w:t>Compare different styles of managing conflict.</w:t>
            </w:r>
          </w:p>
        </w:tc>
      </w:tr>
      <w:tr w:rsidR="004A35B5" w:rsidRPr="00623DBA" w14:paraId="5FC3353C" w14:textId="77777777" w:rsidTr="00440644">
        <w:trPr>
          <w:trHeight w:val="432"/>
        </w:trPr>
        <w:tc>
          <w:tcPr>
            <w:tcW w:w="14508" w:type="dxa"/>
            <w:vAlign w:val="center"/>
          </w:tcPr>
          <w:p w14:paraId="6AAF3CFA" w14:textId="77777777" w:rsidR="004A35B5" w:rsidRPr="00D937CB" w:rsidRDefault="004A35B5" w:rsidP="00440644">
            <w:pPr>
              <w:numPr>
                <w:ilvl w:val="1"/>
                <w:numId w:val="28"/>
              </w:numPr>
              <w:tabs>
                <w:tab w:val="left" w:pos="966"/>
              </w:tabs>
              <w:suppressAutoHyphens/>
              <w:autoSpaceDE w:val="0"/>
              <w:autoSpaceDN w:val="0"/>
            </w:pPr>
            <w:r w:rsidRPr="00D937CB">
              <w:t>Choose appropriate action in situations requiring application of business ethics.</w:t>
            </w:r>
          </w:p>
        </w:tc>
      </w:tr>
      <w:tr w:rsidR="004A35B5" w:rsidRPr="00623DBA" w14:paraId="0B7D7EB5" w14:textId="77777777" w:rsidTr="00440644">
        <w:trPr>
          <w:trHeight w:val="432"/>
        </w:trPr>
        <w:tc>
          <w:tcPr>
            <w:tcW w:w="14508" w:type="dxa"/>
            <w:vAlign w:val="center"/>
          </w:tcPr>
          <w:p w14:paraId="5EDE26A5" w14:textId="77777777" w:rsidR="004A35B5" w:rsidRPr="00D937CB" w:rsidRDefault="004A35B5" w:rsidP="00440644">
            <w:pPr>
              <w:numPr>
                <w:ilvl w:val="1"/>
                <w:numId w:val="28"/>
              </w:numPr>
              <w:tabs>
                <w:tab w:val="left" w:pos="966"/>
              </w:tabs>
              <w:suppressAutoHyphens/>
              <w:autoSpaceDE w:val="0"/>
              <w:autoSpaceDN w:val="0"/>
            </w:pPr>
            <w:r w:rsidRPr="00D937CB">
              <w:t>Identify ways to assign work to others.</w:t>
            </w:r>
          </w:p>
        </w:tc>
      </w:tr>
      <w:tr w:rsidR="004A35B5" w:rsidRPr="00623DBA" w14:paraId="0EDAA4B4" w14:textId="77777777" w:rsidTr="00440644">
        <w:trPr>
          <w:trHeight w:val="432"/>
        </w:trPr>
        <w:tc>
          <w:tcPr>
            <w:tcW w:w="14508" w:type="dxa"/>
            <w:vAlign w:val="center"/>
          </w:tcPr>
          <w:p w14:paraId="68729568" w14:textId="77777777" w:rsidR="004A35B5" w:rsidRPr="00D937CB" w:rsidRDefault="004A35B5" w:rsidP="00440644">
            <w:pPr>
              <w:numPr>
                <w:ilvl w:val="1"/>
                <w:numId w:val="28"/>
              </w:numPr>
              <w:tabs>
                <w:tab w:val="left" w:pos="966"/>
              </w:tabs>
              <w:suppressAutoHyphens/>
              <w:autoSpaceDE w:val="0"/>
              <w:autoSpaceDN w:val="0"/>
            </w:pPr>
            <w:r w:rsidRPr="00D937CB">
              <w:t xml:space="preserve">Apply steps in effective </w:t>
            </w:r>
            <w:proofErr w:type="gramStart"/>
            <w:r w:rsidRPr="00D937CB">
              <w:t>decision making</w:t>
            </w:r>
            <w:proofErr w:type="gramEnd"/>
            <w:r w:rsidRPr="00D937CB">
              <w:t xml:space="preserve"> process to a business situation.</w:t>
            </w:r>
          </w:p>
        </w:tc>
      </w:tr>
      <w:tr w:rsidR="004A35B5" w:rsidRPr="00623DBA" w14:paraId="4F8D5769" w14:textId="77777777" w:rsidTr="00440644">
        <w:trPr>
          <w:trHeight w:val="432"/>
        </w:trPr>
        <w:tc>
          <w:tcPr>
            <w:tcW w:w="14508" w:type="dxa"/>
            <w:shd w:val="clear" w:color="auto" w:fill="D9D9D9" w:themeFill="background1" w:themeFillShade="D9"/>
            <w:vAlign w:val="center"/>
          </w:tcPr>
          <w:p w14:paraId="74ED52C5" w14:textId="77777777" w:rsidR="004A35B5" w:rsidRPr="00F73D8A" w:rsidRDefault="004A35B5" w:rsidP="00440644">
            <w:pPr>
              <w:pStyle w:val="Heading3"/>
              <w:outlineLvl w:val="2"/>
            </w:pPr>
            <w:r w:rsidRPr="00F73D8A">
              <w:t>Program Level Skills:</w:t>
            </w:r>
          </w:p>
        </w:tc>
      </w:tr>
      <w:tr w:rsidR="004A35B5" w:rsidRPr="00623DBA" w14:paraId="6CB8B044" w14:textId="77777777" w:rsidTr="00440644">
        <w:trPr>
          <w:trHeight w:val="432"/>
        </w:trPr>
        <w:tc>
          <w:tcPr>
            <w:tcW w:w="14508" w:type="dxa"/>
            <w:shd w:val="clear" w:color="auto" w:fill="D9D9D9" w:themeFill="background1" w:themeFillShade="D9"/>
            <w:vAlign w:val="center"/>
          </w:tcPr>
          <w:p w14:paraId="7C5F3D1E" w14:textId="77777777" w:rsidR="004A35B5" w:rsidRPr="00F73D8A" w:rsidRDefault="004A35B5" w:rsidP="00440644">
            <w:pPr>
              <w:numPr>
                <w:ilvl w:val="0"/>
                <w:numId w:val="29"/>
              </w:numPr>
              <w:suppressAutoHyphens/>
              <w:autoSpaceDE w:val="0"/>
              <w:autoSpaceDN w:val="0"/>
              <w:rPr>
                <w:rFonts w:cs="Arial"/>
              </w:rPr>
            </w:pPr>
            <w:r w:rsidRPr="004A35B5">
              <w:rPr>
                <w:rFonts w:cs="Arial"/>
              </w:rPr>
              <w:t>Demonstrate knowledge of basic marketing principles</w:t>
            </w:r>
            <w:r w:rsidR="00080861">
              <w:rPr>
                <w:rFonts w:cs="Arial"/>
                <w:spacing w:val="-3"/>
              </w:rPr>
              <w:t xml:space="preserve"> – the</w:t>
            </w:r>
            <w:r w:rsidRPr="00F73D8A">
              <w:rPr>
                <w:rFonts w:cs="Arial"/>
                <w:spacing w:val="-3"/>
              </w:rPr>
              <w:t xml:space="preserve"> </w:t>
            </w:r>
            <w:r w:rsidRPr="00F73D8A">
              <w:rPr>
                <w:rFonts w:cs="Arial"/>
              </w:rPr>
              <w:t>student will be able to:</w:t>
            </w:r>
          </w:p>
        </w:tc>
      </w:tr>
      <w:tr w:rsidR="004A35B5" w:rsidRPr="00623DBA" w14:paraId="684CD171" w14:textId="77777777" w:rsidTr="00440644">
        <w:trPr>
          <w:trHeight w:val="432"/>
        </w:trPr>
        <w:tc>
          <w:tcPr>
            <w:tcW w:w="14508" w:type="dxa"/>
            <w:vAlign w:val="center"/>
          </w:tcPr>
          <w:p w14:paraId="044F1106" w14:textId="77777777" w:rsidR="004A35B5" w:rsidRPr="00F73D8A" w:rsidRDefault="004A35B5" w:rsidP="00440644">
            <w:pPr>
              <w:numPr>
                <w:ilvl w:val="1"/>
                <w:numId w:val="29"/>
              </w:numPr>
              <w:suppressAutoHyphens/>
              <w:autoSpaceDE w:val="0"/>
              <w:autoSpaceDN w:val="0"/>
              <w:rPr>
                <w:rFonts w:cs="Arial"/>
              </w:rPr>
            </w:pPr>
            <w:r w:rsidRPr="00F73D8A">
              <w:rPr>
                <w:rFonts w:cs="Arial"/>
              </w:rPr>
              <w:t>Explain the role of marketing in the free enterprise system.</w:t>
            </w:r>
          </w:p>
        </w:tc>
      </w:tr>
      <w:tr w:rsidR="004A35B5" w:rsidRPr="00623DBA" w14:paraId="6FBA1F08" w14:textId="77777777" w:rsidTr="00440644">
        <w:trPr>
          <w:trHeight w:val="432"/>
        </w:trPr>
        <w:tc>
          <w:tcPr>
            <w:tcW w:w="14508" w:type="dxa"/>
            <w:vAlign w:val="center"/>
          </w:tcPr>
          <w:p w14:paraId="660BDA14" w14:textId="77777777" w:rsidR="004A35B5" w:rsidRPr="00F73D8A" w:rsidRDefault="004A35B5" w:rsidP="00440644">
            <w:pPr>
              <w:numPr>
                <w:ilvl w:val="1"/>
                <w:numId w:val="29"/>
              </w:numPr>
              <w:suppressAutoHyphens/>
              <w:autoSpaceDE w:val="0"/>
              <w:autoSpaceDN w:val="0"/>
              <w:rPr>
                <w:rFonts w:cs="Arial"/>
              </w:rPr>
            </w:pPr>
            <w:r w:rsidRPr="00F73D8A">
              <w:rPr>
                <w:rFonts w:cs="Arial"/>
              </w:rPr>
              <w:t>List and compare the three major types of economic systems.</w:t>
            </w:r>
          </w:p>
        </w:tc>
      </w:tr>
      <w:tr w:rsidR="004A35B5" w:rsidRPr="00623DBA" w14:paraId="4E693AFD" w14:textId="77777777" w:rsidTr="00440644">
        <w:trPr>
          <w:trHeight w:val="432"/>
        </w:trPr>
        <w:tc>
          <w:tcPr>
            <w:tcW w:w="14508" w:type="dxa"/>
            <w:vAlign w:val="center"/>
          </w:tcPr>
          <w:p w14:paraId="52457A14" w14:textId="77777777" w:rsidR="004A35B5" w:rsidRPr="00F73D8A" w:rsidRDefault="004A35B5" w:rsidP="00440644">
            <w:pPr>
              <w:numPr>
                <w:ilvl w:val="1"/>
                <w:numId w:val="29"/>
              </w:numPr>
              <w:suppressAutoHyphens/>
              <w:autoSpaceDE w:val="0"/>
              <w:autoSpaceDN w:val="0"/>
              <w:rPr>
                <w:rFonts w:cs="Arial"/>
              </w:rPr>
            </w:pPr>
            <w:r w:rsidRPr="00F73D8A">
              <w:rPr>
                <w:rFonts w:cs="Arial"/>
              </w:rPr>
              <w:t>Describe the channels of distribution and storage.</w:t>
            </w:r>
          </w:p>
        </w:tc>
      </w:tr>
      <w:tr w:rsidR="004A35B5" w:rsidRPr="00623DBA" w14:paraId="0DAF04E6" w14:textId="77777777" w:rsidTr="00440644">
        <w:trPr>
          <w:trHeight w:val="432"/>
        </w:trPr>
        <w:tc>
          <w:tcPr>
            <w:tcW w:w="14508" w:type="dxa"/>
            <w:vAlign w:val="center"/>
          </w:tcPr>
          <w:p w14:paraId="3608E110" w14:textId="77777777" w:rsidR="004A35B5" w:rsidRPr="00F73D8A" w:rsidRDefault="004A35B5" w:rsidP="00440644">
            <w:pPr>
              <w:numPr>
                <w:ilvl w:val="1"/>
                <w:numId w:val="29"/>
              </w:numPr>
              <w:suppressAutoHyphens/>
              <w:autoSpaceDE w:val="0"/>
              <w:autoSpaceDN w:val="0"/>
              <w:rPr>
                <w:rFonts w:cs="Arial"/>
              </w:rPr>
            </w:pPr>
            <w:r w:rsidRPr="00F73D8A">
              <w:rPr>
                <w:rFonts w:cs="Arial"/>
              </w:rPr>
              <w:t>Identify and discuss economic resources.</w:t>
            </w:r>
          </w:p>
        </w:tc>
      </w:tr>
      <w:tr w:rsidR="004A35B5" w:rsidRPr="00623DBA" w14:paraId="6A9AB6F7" w14:textId="77777777" w:rsidTr="00440644">
        <w:trPr>
          <w:trHeight w:val="432"/>
        </w:trPr>
        <w:tc>
          <w:tcPr>
            <w:tcW w:w="14508" w:type="dxa"/>
            <w:vAlign w:val="center"/>
          </w:tcPr>
          <w:p w14:paraId="0E5B961E" w14:textId="77777777" w:rsidR="004A35B5" w:rsidRPr="00F73D8A" w:rsidRDefault="004A35B5" w:rsidP="00440644">
            <w:pPr>
              <w:numPr>
                <w:ilvl w:val="1"/>
                <w:numId w:val="29"/>
              </w:numPr>
              <w:suppressAutoHyphens/>
              <w:autoSpaceDE w:val="0"/>
              <w:autoSpaceDN w:val="0"/>
              <w:rPr>
                <w:rFonts w:cs="Arial"/>
              </w:rPr>
            </w:pPr>
            <w:r w:rsidRPr="00F73D8A">
              <w:rPr>
                <w:rFonts w:cs="Arial"/>
              </w:rPr>
              <w:t>Discuss the role of the consumer in the free enterprise system.</w:t>
            </w:r>
          </w:p>
        </w:tc>
      </w:tr>
      <w:tr w:rsidR="004A35B5" w:rsidRPr="00623DBA" w14:paraId="1D544EA1" w14:textId="77777777" w:rsidTr="00440644">
        <w:trPr>
          <w:trHeight w:val="432"/>
        </w:trPr>
        <w:tc>
          <w:tcPr>
            <w:tcW w:w="14508" w:type="dxa"/>
            <w:vAlign w:val="center"/>
          </w:tcPr>
          <w:p w14:paraId="4C6A192A" w14:textId="77777777" w:rsidR="004A35B5" w:rsidRPr="00F73D8A" w:rsidRDefault="004A35B5" w:rsidP="00440644">
            <w:pPr>
              <w:numPr>
                <w:ilvl w:val="1"/>
                <w:numId w:val="29"/>
              </w:numPr>
              <w:suppressAutoHyphens/>
              <w:autoSpaceDE w:val="0"/>
              <w:autoSpaceDN w:val="0"/>
              <w:rPr>
                <w:rFonts w:cs="Arial"/>
              </w:rPr>
            </w:pPr>
            <w:r w:rsidRPr="00F73D8A">
              <w:rPr>
                <w:rFonts w:cs="Arial"/>
              </w:rPr>
              <w:t>Define the concept "supply and demand."</w:t>
            </w:r>
          </w:p>
        </w:tc>
      </w:tr>
      <w:tr w:rsidR="004A35B5" w:rsidRPr="00623DBA" w14:paraId="68DEF58B" w14:textId="77777777" w:rsidTr="00440644">
        <w:trPr>
          <w:trHeight w:val="432"/>
        </w:trPr>
        <w:tc>
          <w:tcPr>
            <w:tcW w:w="14508" w:type="dxa"/>
            <w:vAlign w:val="center"/>
          </w:tcPr>
          <w:p w14:paraId="46593F52" w14:textId="77777777" w:rsidR="004A35B5" w:rsidRPr="00F73D8A" w:rsidRDefault="004A35B5" w:rsidP="00440644">
            <w:pPr>
              <w:numPr>
                <w:ilvl w:val="1"/>
                <w:numId w:val="29"/>
              </w:numPr>
              <w:suppressAutoHyphens/>
              <w:autoSpaceDE w:val="0"/>
              <w:autoSpaceDN w:val="0"/>
              <w:rPr>
                <w:rFonts w:cs="Arial"/>
              </w:rPr>
            </w:pPr>
            <w:r w:rsidRPr="00F73D8A">
              <w:rPr>
                <w:rFonts w:cs="Arial"/>
              </w:rPr>
              <w:t>Identify and define the functions of marketing.</w:t>
            </w:r>
          </w:p>
        </w:tc>
      </w:tr>
      <w:tr w:rsidR="004A35B5" w:rsidRPr="00623DBA" w14:paraId="353E4F37" w14:textId="77777777" w:rsidTr="00440644">
        <w:trPr>
          <w:trHeight w:val="432"/>
        </w:trPr>
        <w:tc>
          <w:tcPr>
            <w:tcW w:w="14508" w:type="dxa"/>
            <w:vAlign w:val="center"/>
          </w:tcPr>
          <w:p w14:paraId="4C7EBDA5" w14:textId="77777777" w:rsidR="004A35B5" w:rsidRPr="00F73D8A" w:rsidRDefault="004A35B5" w:rsidP="00440644">
            <w:pPr>
              <w:numPr>
                <w:ilvl w:val="1"/>
                <w:numId w:val="29"/>
              </w:numPr>
              <w:suppressAutoHyphens/>
              <w:autoSpaceDE w:val="0"/>
              <w:autoSpaceDN w:val="0"/>
              <w:rPr>
                <w:rFonts w:cs="Arial"/>
              </w:rPr>
            </w:pPr>
            <w:r w:rsidRPr="00F73D8A">
              <w:rPr>
                <w:rFonts w:cs="Arial"/>
              </w:rPr>
              <w:t>Identify and define the four types of product utility.</w:t>
            </w:r>
          </w:p>
        </w:tc>
      </w:tr>
      <w:tr w:rsidR="004A35B5" w:rsidRPr="00623DBA" w14:paraId="4F73AF02" w14:textId="77777777" w:rsidTr="00440644">
        <w:trPr>
          <w:trHeight w:val="432"/>
        </w:trPr>
        <w:tc>
          <w:tcPr>
            <w:tcW w:w="14508" w:type="dxa"/>
            <w:vAlign w:val="center"/>
          </w:tcPr>
          <w:p w14:paraId="3271B684" w14:textId="77777777" w:rsidR="004A35B5" w:rsidRPr="00F73D8A" w:rsidRDefault="004A35B5" w:rsidP="00440644">
            <w:pPr>
              <w:numPr>
                <w:ilvl w:val="1"/>
                <w:numId w:val="29"/>
              </w:numPr>
              <w:suppressAutoHyphens/>
              <w:autoSpaceDE w:val="0"/>
              <w:autoSpaceDN w:val="0"/>
              <w:rPr>
                <w:rFonts w:cs="Arial"/>
              </w:rPr>
            </w:pPr>
            <w:r w:rsidRPr="00F73D8A">
              <w:rPr>
                <w:rFonts w:cs="Arial"/>
              </w:rPr>
              <w:t>Identify and explain the elements in the marketing mix (price, product, promotion, and place).</w:t>
            </w:r>
          </w:p>
        </w:tc>
      </w:tr>
      <w:tr w:rsidR="004A35B5" w:rsidRPr="00623DBA" w14:paraId="3E275AC1" w14:textId="77777777" w:rsidTr="00440644">
        <w:trPr>
          <w:trHeight w:val="432"/>
        </w:trPr>
        <w:tc>
          <w:tcPr>
            <w:tcW w:w="14508" w:type="dxa"/>
            <w:vAlign w:val="center"/>
          </w:tcPr>
          <w:p w14:paraId="240DBD64" w14:textId="77777777" w:rsidR="004A35B5" w:rsidRPr="00F73D8A" w:rsidRDefault="004A35B5" w:rsidP="00440644">
            <w:pPr>
              <w:numPr>
                <w:ilvl w:val="1"/>
                <w:numId w:val="29"/>
              </w:numPr>
              <w:suppressAutoHyphens/>
              <w:autoSpaceDE w:val="0"/>
              <w:autoSpaceDN w:val="0"/>
              <w:rPr>
                <w:rFonts w:cs="Arial"/>
              </w:rPr>
            </w:pPr>
            <w:r w:rsidRPr="00F73D8A">
              <w:rPr>
                <w:rFonts w:cs="Arial"/>
              </w:rPr>
              <w:t>Differentiate between the basic categories of consumer goods (</w:t>
            </w:r>
            <w:proofErr w:type="gramStart"/>
            <w:r w:rsidRPr="00F73D8A">
              <w:rPr>
                <w:rFonts w:cs="Arial"/>
              </w:rPr>
              <w:t>i.e.</w:t>
            </w:r>
            <w:proofErr w:type="gramEnd"/>
            <w:r w:rsidRPr="00F73D8A">
              <w:rPr>
                <w:rFonts w:cs="Arial"/>
              </w:rPr>
              <w:t xml:space="preserve"> convenience goods, shopping goods, and specialty goods).</w:t>
            </w:r>
          </w:p>
        </w:tc>
      </w:tr>
      <w:tr w:rsidR="004A35B5" w:rsidRPr="00623DBA" w14:paraId="2A221DC6" w14:textId="77777777" w:rsidTr="00440644">
        <w:trPr>
          <w:trHeight w:val="432"/>
        </w:trPr>
        <w:tc>
          <w:tcPr>
            <w:tcW w:w="14508" w:type="dxa"/>
            <w:vAlign w:val="center"/>
          </w:tcPr>
          <w:p w14:paraId="06D16526" w14:textId="77777777" w:rsidR="004A35B5" w:rsidRPr="00F73D8A" w:rsidRDefault="004A35B5" w:rsidP="00440644">
            <w:pPr>
              <w:numPr>
                <w:ilvl w:val="1"/>
                <w:numId w:val="29"/>
              </w:numPr>
              <w:suppressAutoHyphens/>
              <w:autoSpaceDE w:val="0"/>
              <w:autoSpaceDN w:val="0"/>
              <w:rPr>
                <w:rFonts w:cs="Arial"/>
              </w:rPr>
            </w:pPr>
            <w:r w:rsidRPr="00F73D8A">
              <w:rPr>
                <w:rFonts w:cs="Arial"/>
              </w:rPr>
              <w:lastRenderedPageBreak/>
              <w:t>Name current trends that have developed in retailing and merchandising.</w:t>
            </w:r>
          </w:p>
        </w:tc>
      </w:tr>
      <w:tr w:rsidR="004A35B5" w:rsidRPr="00623DBA" w14:paraId="30449079" w14:textId="77777777" w:rsidTr="00440644">
        <w:trPr>
          <w:trHeight w:val="432"/>
        </w:trPr>
        <w:tc>
          <w:tcPr>
            <w:tcW w:w="14508" w:type="dxa"/>
            <w:shd w:val="clear" w:color="auto" w:fill="D9D9D9" w:themeFill="background1" w:themeFillShade="D9"/>
            <w:vAlign w:val="center"/>
          </w:tcPr>
          <w:p w14:paraId="79DD0CE4" w14:textId="77777777" w:rsidR="004A35B5" w:rsidRPr="00F73D8A" w:rsidRDefault="004A35B5" w:rsidP="00440644">
            <w:pPr>
              <w:numPr>
                <w:ilvl w:val="0"/>
                <w:numId w:val="29"/>
              </w:numPr>
              <w:autoSpaceDE w:val="0"/>
              <w:autoSpaceDN w:val="0"/>
              <w:rPr>
                <w:rFonts w:cs="Arial"/>
              </w:rPr>
            </w:pPr>
            <w:r w:rsidRPr="00E51B8C">
              <w:rPr>
                <w:rFonts w:cs="Arial"/>
                <w:shd w:val="clear" w:color="auto" w:fill="D9D9D9" w:themeFill="background1" w:themeFillShade="D9"/>
              </w:rPr>
              <w:t>Demonstrate knowledge of small business management functions</w:t>
            </w:r>
            <w:r w:rsidR="00080861">
              <w:rPr>
                <w:rFonts w:cs="Arial"/>
                <w:spacing w:val="-3"/>
              </w:rPr>
              <w:t xml:space="preserve"> – the</w:t>
            </w:r>
            <w:r w:rsidRPr="00F73D8A">
              <w:rPr>
                <w:rFonts w:cs="Arial"/>
                <w:spacing w:val="-3"/>
              </w:rPr>
              <w:t xml:space="preserve"> </w:t>
            </w:r>
            <w:r w:rsidRPr="00F73D8A">
              <w:rPr>
                <w:rFonts w:cs="Arial"/>
              </w:rPr>
              <w:t>student will be able to:</w:t>
            </w:r>
          </w:p>
        </w:tc>
      </w:tr>
      <w:tr w:rsidR="004A35B5" w:rsidRPr="00623DBA" w14:paraId="00F67841" w14:textId="77777777" w:rsidTr="00440644">
        <w:trPr>
          <w:trHeight w:val="432"/>
        </w:trPr>
        <w:tc>
          <w:tcPr>
            <w:tcW w:w="14508" w:type="dxa"/>
            <w:vAlign w:val="center"/>
          </w:tcPr>
          <w:p w14:paraId="51673F5B"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principles of small business management concerning business entities, planning, and ethics.</w:t>
            </w:r>
          </w:p>
        </w:tc>
      </w:tr>
      <w:tr w:rsidR="004A35B5" w:rsidRPr="00623DBA" w14:paraId="061114EE" w14:textId="77777777" w:rsidTr="00440644">
        <w:trPr>
          <w:trHeight w:val="432"/>
        </w:trPr>
        <w:tc>
          <w:tcPr>
            <w:tcW w:w="14508" w:type="dxa"/>
            <w:vAlign w:val="center"/>
          </w:tcPr>
          <w:p w14:paraId="0A700233"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the principles and systems of accounting in a small business.</w:t>
            </w:r>
          </w:p>
        </w:tc>
      </w:tr>
      <w:tr w:rsidR="004A35B5" w:rsidRPr="00623DBA" w14:paraId="75B8CA8A" w14:textId="77777777" w:rsidTr="00440644">
        <w:trPr>
          <w:trHeight w:val="432"/>
        </w:trPr>
        <w:tc>
          <w:tcPr>
            <w:tcW w:w="14508" w:type="dxa"/>
            <w:vAlign w:val="center"/>
          </w:tcPr>
          <w:p w14:paraId="585CA87E"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the principles of budgeting and break-even analysis as they apply to the financial management of the small business.</w:t>
            </w:r>
          </w:p>
        </w:tc>
      </w:tr>
      <w:tr w:rsidR="004A35B5" w:rsidRPr="00623DBA" w14:paraId="07E3DF19" w14:textId="77777777" w:rsidTr="00440644">
        <w:trPr>
          <w:trHeight w:val="432"/>
        </w:trPr>
        <w:tc>
          <w:tcPr>
            <w:tcW w:w="14508" w:type="dxa"/>
            <w:vAlign w:val="center"/>
          </w:tcPr>
          <w:p w14:paraId="4D3F13B5"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principles of financing and cash management in the small business.</w:t>
            </w:r>
          </w:p>
        </w:tc>
      </w:tr>
      <w:tr w:rsidR="004A35B5" w:rsidRPr="00623DBA" w14:paraId="3077D668" w14:textId="77777777" w:rsidTr="00440644">
        <w:trPr>
          <w:trHeight w:val="432"/>
        </w:trPr>
        <w:tc>
          <w:tcPr>
            <w:tcW w:w="14508" w:type="dxa"/>
            <w:vAlign w:val="center"/>
          </w:tcPr>
          <w:p w14:paraId="4BF27B7A"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the fundamentals of advertising and marketing products and services in the small business.</w:t>
            </w:r>
          </w:p>
        </w:tc>
      </w:tr>
      <w:tr w:rsidR="004A35B5" w:rsidRPr="00623DBA" w14:paraId="5B2AFF69" w14:textId="77777777" w:rsidTr="00653DC9">
        <w:trPr>
          <w:trHeight w:val="638"/>
        </w:trPr>
        <w:tc>
          <w:tcPr>
            <w:tcW w:w="14508" w:type="dxa"/>
            <w:vAlign w:val="center"/>
          </w:tcPr>
          <w:p w14:paraId="00691A85"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the purchasing and management of needed inventories, materials, supplies, services, and equipment of the right quality, in the proper quantity, for reasonable prices, at the appropriate time, from the right vendor or supplier.</w:t>
            </w:r>
          </w:p>
        </w:tc>
      </w:tr>
      <w:tr w:rsidR="004A35B5" w:rsidRPr="00623DBA" w14:paraId="48E88263" w14:textId="77777777" w:rsidTr="00653DC9">
        <w:trPr>
          <w:trHeight w:val="620"/>
        </w:trPr>
        <w:tc>
          <w:tcPr>
            <w:tcW w:w="14508" w:type="dxa"/>
            <w:vAlign w:val="center"/>
          </w:tcPr>
          <w:p w14:paraId="1B954799"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basic management functions of leadership, organizing, staffing, and motivating the small business work team.</w:t>
            </w:r>
          </w:p>
        </w:tc>
      </w:tr>
      <w:tr w:rsidR="004A35B5" w:rsidRPr="00623DBA" w14:paraId="7440BB11" w14:textId="77777777" w:rsidTr="00440644">
        <w:trPr>
          <w:trHeight w:val="432"/>
        </w:trPr>
        <w:tc>
          <w:tcPr>
            <w:tcW w:w="14508" w:type="dxa"/>
            <w:vAlign w:val="center"/>
          </w:tcPr>
          <w:p w14:paraId="1ADEE696" w14:textId="77777777" w:rsidR="004A35B5" w:rsidRPr="00F73D8A" w:rsidRDefault="004A35B5" w:rsidP="00440644">
            <w:pPr>
              <w:numPr>
                <w:ilvl w:val="1"/>
                <w:numId w:val="29"/>
              </w:numPr>
              <w:autoSpaceDE w:val="0"/>
              <w:autoSpaceDN w:val="0"/>
              <w:rPr>
                <w:rFonts w:cs="Arial"/>
              </w:rPr>
            </w:pPr>
            <w:r w:rsidRPr="00F73D8A">
              <w:rPr>
                <w:rFonts w:cs="Arial"/>
              </w:rPr>
              <w:t>Conduct basic market research and develop a marketing plan for a small business.</w:t>
            </w:r>
          </w:p>
        </w:tc>
      </w:tr>
      <w:tr w:rsidR="004A35B5" w:rsidRPr="00623DBA" w14:paraId="5229440E" w14:textId="77777777" w:rsidTr="00440644">
        <w:trPr>
          <w:trHeight w:val="432"/>
        </w:trPr>
        <w:tc>
          <w:tcPr>
            <w:tcW w:w="14508" w:type="dxa"/>
            <w:vAlign w:val="center"/>
          </w:tcPr>
          <w:p w14:paraId="72556C51"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the components of monitoring costs, job order cost cycle, purchasing materials, inventory, and payroll in job order cost accounting.</w:t>
            </w:r>
          </w:p>
        </w:tc>
      </w:tr>
      <w:tr w:rsidR="004A35B5" w:rsidRPr="00623DBA" w14:paraId="5CD42764" w14:textId="77777777" w:rsidTr="00440644">
        <w:trPr>
          <w:trHeight w:val="432"/>
        </w:trPr>
        <w:tc>
          <w:tcPr>
            <w:tcW w:w="14508" w:type="dxa"/>
            <w:vAlign w:val="center"/>
          </w:tcPr>
          <w:p w14:paraId="1424A4D4"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fundamental legal and government regulation issues facing small business owners.</w:t>
            </w:r>
          </w:p>
        </w:tc>
      </w:tr>
      <w:tr w:rsidR="004A35B5" w:rsidRPr="00623DBA" w14:paraId="324BE08E" w14:textId="77777777" w:rsidTr="00440644">
        <w:trPr>
          <w:trHeight w:val="432"/>
        </w:trPr>
        <w:tc>
          <w:tcPr>
            <w:tcW w:w="14508" w:type="dxa"/>
            <w:vAlign w:val="center"/>
          </w:tcPr>
          <w:p w14:paraId="51F80104" w14:textId="77777777" w:rsidR="004A35B5" w:rsidRPr="00F73D8A" w:rsidRDefault="004A35B5" w:rsidP="00440644">
            <w:pPr>
              <w:numPr>
                <w:ilvl w:val="1"/>
                <w:numId w:val="29"/>
              </w:numPr>
              <w:autoSpaceDE w:val="0"/>
              <w:autoSpaceDN w:val="0"/>
              <w:rPr>
                <w:rFonts w:cs="Arial"/>
              </w:rPr>
            </w:pPr>
            <w:r w:rsidRPr="00F73D8A">
              <w:rPr>
                <w:rFonts w:cs="Arial"/>
              </w:rPr>
              <w:t>Identify issues and sources of assistance regarding risk management, insurance, taxation, and business law.</w:t>
            </w:r>
          </w:p>
        </w:tc>
      </w:tr>
      <w:tr w:rsidR="004A35B5" w:rsidRPr="00623DBA" w14:paraId="24C73909" w14:textId="77777777" w:rsidTr="00440644">
        <w:trPr>
          <w:trHeight w:val="432"/>
        </w:trPr>
        <w:tc>
          <w:tcPr>
            <w:tcW w:w="14508" w:type="dxa"/>
            <w:vAlign w:val="center"/>
          </w:tcPr>
          <w:p w14:paraId="23F262DB"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the process of creating and managing a labor relations program in a small business.</w:t>
            </w:r>
          </w:p>
        </w:tc>
      </w:tr>
      <w:tr w:rsidR="004A35B5" w:rsidRPr="00623DBA" w14:paraId="063E1801" w14:textId="77777777" w:rsidTr="00440644">
        <w:trPr>
          <w:trHeight w:val="432"/>
        </w:trPr>
        <w:tc>
          <w:tcPr>
            <w:tcW w:w="14508" w:type="dxa"/>
            <w:vAlign w:val="center"/>
          </w:tcPr>
          <w:p w14:paraId="09E3E112" w14:textId="77777777" w:rsidR="004A35B5" w:rsidRPr="00F73D8A" w:rsidRDefault="004A35B5" w:rsidP="00440644">
            <w:pPr>
              <w:numPr>
                <w:ilvl w:val="1"/>
                <w:numId w:val="29"/>
              </w:numPr>
              <w:autoSpaceDE w:val="0"/>
              <w:autoSpaceDN w:val="0"/>
              <w:rPr>
                <w:rFonts w:cs="Arial"/>
              </w:rPr>
            </w:pPr>
            <w:r w:rsidRPr="00F73D8A">
              <w:rPr>
                <w:rFonts w:cs="Arial"/>
              </w:rPr>
              <w:t>Demonstrate an understanding of e-Business.</w:t>
            </w:r>
          </w:p>
        </w:tc>
      </w:tr>
      <w:tr w:rsidR="004A35B5" w:rsidRPr="00623DBA" w14:paraId="7E053115" w14:textId="77777777" w:rsidTr="00440644">
        <w:trPr>
          <w:trHeight w:val="432"/>
        </w:trPr>
        <w:tc>
          <w:tcPr>
            <w:tcW w:w="14508" w:type="dxa"/>
            <w:vAlign w:val="center"/>
          </w:tcPr>
          <w:p w14:paraId="172B9524" w14:textId="77777777" w:rsidR="004A35B5" w:rsidRPr="00F73D8A" w:rsidRDefault="004A35B5" w:rsidP="00440644">
            <w:pPr>
              <w:numPr>
                <w:ilvl w:val="1"/>
                <w:numId w:val="29"/>
              </w:numPr>
              <w:autoSpaceDE w:val="0"/>
              <w:autoSpaceDN w:val="0"/>
              <w:rPr>
                <w:rFonts w:cs="Arial"/>
              </w:rPr>
            </w:pPr>
            <w:r w:rsidRPr="00F73D8A">
              <w:rPr>
                <w:rFonts w:cs="Arial"/>
              </w:rPr>
              <w:t>Evaluate the advantages and disadvantages of the three major forms of business ownership (sole proprietorship, partnership, and corporation).</w:t>
            </w:r>
          </w:p>
        </w:tc>
      </w:tr>
      <w:tr w:rsidR="004A35B5" w:rsidRPr="00623DBA" w14:paraId="2D49D5CC" w14:textId="77777777" w:rsidTr="00440644">
        <w:trPr>
          <w:trHeight w:val="432"/>
        </w:trPr>
        <w:tc>
          <w:tcPr>
            <w:tcW w:w="14508" w:type="dxa"/>
            <w:shd w:val="clear" w:color="auto" w:fill="D9D9D9" w:themeFill="background1" w:themeFillShade="D9"/>
            <w:vAlign w:val="center"/>
          </w:tcPr>
          <w:p w14:paraId="2838FCE0" w14:textId="77777777" w:rsidR="004A35B5" w:rsidRPr="00F73D8A" w:rsidRDefault="004A35B5" w:rsidP="00440644">
            <w:pPr>
              <w:numPr>
                <w:ilvl w:val="0"/>
                <w:numId w:val="29"/>
              </w:numPr>
              <w:tabs>
                <w:tab w:val="left" w:pos="1728"/>
              </w:tabs>
              <w:suppressAutoHyphens/>
              <w:autoSpaceDE w:val="0"/>
              <w:autoSpaceDN w:val="0"/>
              <w:rPr>
                <w:rFonts w:cs="Arial"/>
              </w:rPr>
            </w:pPr>
            <w:r w:rsidRPr="00E51B8C">
              <w:rPr>
                <w:rFonts w:cs="Arial"/>
              </w:rPr>
              <w:t>Plan the marketing strategy and promote the business</w:t>
            </w:r>
            <w:r w:rsidR="00080861">
              <w:rPr>
                <w:rFonts w:cs="Arial"/>
              </w:rPr>
              <w:t xml:space="preserve"> – the</w:t>
            </w:r>
            <w:r w:rsidRPr="00F73D8A">
              <w:rPr>
                <w:rFonts w:cs="Arial"/>
              </w:rPr>
              <w:t xml:space="preserve"> student will be able to:</w:t>
            </w:r>
          </w:p>
        </w:tc>
      </w:tr>
      <w:tr w:rsidR="004A35B5" w:rsidRPr="00623DBA" w14:paraId="66C7C6D2" w14:textId="77777777" w:rsidTr="00440644">
        <w:trPr>
          <w:trHeight w:val="432"/>
        </w:trPr>
        <w:tc>
          <w:tcPr>
            <w:tcW w:w="14508" w:type="dxa"/>
            <w:vAlign w:val="center"/>
          </w:tcPr>
          <w:p w14:paraId="049BC456" w14:textId="77777777" w:rsidR="004A35B5" w:rsidRPr="00F73D8A" w:rsidRDefault="004A35B5" w:rsidP="00440644">
            <w:pPr>
              <w:numPr>
                <w:ilvl w:val="1"/>
                <w:numId w:val="29"/>
              </w:numPr>
              <w:tabs>
                <w:tab w:val="left" w:pos="1440"/>
                <w:tab w:val="left" w:pos="1728"/>
              </w:tabs>
              <w:suppressAutoHyphens/>
              <w:autoSpaceDE w:val="0"/>
              <w:autoSpaceDN w:val="0"/>
              <w:rPr>
                <w:rFonts w:cs="Arial"/>
              </w:rPr>
            </w:pPr>
            <w:r w:rsidRPr="00F73D8A">
              <w:rPr>
                <w:rFonts w:cs="Arial"/>
              </w:rPr>
              <w:t>Create a promotional plan.</w:t>
            </w:r>
          </w:p>
        </w:tc>
      </w:tr>
      <w:tr w:rsidR="004A35B5" w:rsidRPr="00623DBA" w14:paraId="7A570D06" w14:textId="77777777" w:rsidTr="00440644">
        <w:trPr>
          <w:trHeight w:val="432"/>
        </w:trPr>
        <w:tc>
          <w:tcPr>
            <w:tcW w:w="14508" w:type="dxa"/>
            <w:vAlign w:val="center"/>
          </w:tcPr>
          <w:p w14:paraId="19234D3E" w14:textId="77777777" w:rsidR="004A35B5" w:rsidRPr="00F73D8A" w:rsidRDefault="004A35B5" w:rsidP="00440644">
            <w:pPr>
              <w:numPr>
                <w:ilvl w:val="1"/>
                <w:numId w:val="29"/>
              </w:numPr>
              <w:tabs>
                <w:tab w:val="left" w:pos="1440"/>
                <w:tab w:val="left" w:pos="1728"/>
              </w:tabs>
              <w:suppressAutoHyphens/>
              <w:autoSpaceDE w:val="0"/>
              <w:autoSpaceDN w:val="0"/>
              <w:rPr>
                <w:rFonts w:cs="Arial"/>
              </w:rPr>
            </w:pPr>
            <w:r w:rsidRPr="00F73D8A">
              <w:rPr>
                <w:rFonts w:cs="Arial"/>
              </w:rPr>
              <w:t>Describe the techniques for sales and promotion.</w:t>
            </w:r>
          </w:p>
        </w:tc>
      </w:tr>
      <w:tr w:rsidR="004A35B5" w:rsidRPr="00623DBA" w14:paraId="065517BC" w14:textId="77777777" w:rsidTr="00440644">
        <w:trPr>
          <w:trHeight w:val="432"/>
        </w:trPr>
        <w:tc>
          <w:tcPr>
            <w:tcW w:w="14508" w:type="dxa"/>
            <w:vAlign w:val="center"/>
          </w:tcPr>
          <w:p w14:paraId="789BA6A6" w14:textId="77777777" w:rsidR="004A35B5" w:rsidRPr="00F73D8A" w:rsidRDefault="004A35B5" w:rsidP="00440644">
            <w:pPr>
              <w:numPr>
                <w:ilvl w:val="1"/>
                <w:numId w:val="29"/>
              </w:numPr>
              <w:tabs>
                <w:tab w:val="left" w:pos="1440"/>
                <w:tab w:val="left" w:pos="1728"/>
              </w:tabs>
              <w:suppressAutoHyphens/>
              <w:autoSpaceDE w:val="0"/>
              <w:autoSpaceDN w:val="0"/>
              <w:rPr>
                <w:rFonts w:cs="Arial"/>
              </w:rPr>
            </w:pPr>
            <w:r w:rsidRPr="00F73D8A">
              <w:rPr>
                <w:rFonts w:cs="Arial"/>
              </w:rPr>
              <w:t>Analyze competitive promotional activities.</w:t>
            </w:r>
          </w:p>
        </w:tc>
      </w:tr>
      <w:tr w:rsidR="00E51B8C" w:rsidRPr="00623DBA" w14:paraId="7B6F2C0D" w14:textId="77777777" w:rsidTr="00440644">
        <w:trPr>
          <w:trHeight w:val="432"/>
        </w:trPr>
        <w:tc>
          <w:tcPr>
            <w:tcW w:w="14508" w:type="dxa"/>
            <w:vAlign w:val="center"/>
          </w:tcPr>
          <w:p w14:paraId="097C2A4B" w14:textId="77777777" w:rsidR="00E51B8C" w:rsidRPr="003B7E0B" w:rsidRDefault="00E51B8C" w:rsidP="00440644">
            <w:pPr>
              <w:numPr>
                <w:ilvl w:val="1"/>
                <w:numId w:val="29"/>
              </w:numPr>
              <w:tabs>
                <w:tab w:val="left" w:pos="1440"/>
                <w:tab w:val="left" w:pos="1728"/>
              </w:tabs>
              <w:suppressAutoHyphens/>
              <w:autoSpaceDE w:val="0"/>
              <w:autoSpaceDN w:val="0"/>
              <w:rPr>
                <w:rFonts w:cs="Arial"/>
              </w:rPr>
            </w:pPr>
            <w:r w:rsidRPr="003B7E0B">
              <w:rPr>
                <w:rFonts w:cs="Arial"/>
              </w:rPr>
              <w:t>Evaluate promotional effectiveness.</w:t>
            </w:r>
          </w:p>
        </w:tc>
      </w:tr>
      <w:tr w:rsidR="00E51B8C" w:rsidRPr="00623DBA" w14:paraId="772224EE" w14:textId="77777777" w:rsidTr="00440644">
        <w:trPr>
          <w:trHeight w:val="432"/>
        </w:trPr>
        <w:tc>
          <w:tcPr>
            <w:tcW w:w="14508" w:type="dxa"/>
            <w:vAlign w:val="center"/>
          </w:tcPr>
          <w:p w14:paraId="72F9E063" w14:textId="77777777" w:rsidR="00E51B8C" w:rsidRPr="003B7E0B" w:rsidRDefault="00E51B8C" w:rsidP="00440644">
            <w:pPr>
              <w:numPr>
                <w:ilvl w:val="1"/>
                <w:numId w:val="29"/>
              </w:numPr>
              <w:tabs>
                <w:tab w:val="left" w:pos="1440"/>
                <w:tab w:val="left" w:pos="1728"/>
              </w:tabs>
              <w:suppressAutoHyphens/>
              <w:autoSpaceDE w:val="0"/>
              <w:autoSpaceDN w:val="0"/>
              <w:rPr>
                <w:rFonts w:cs="Arial"/>
              </w:rPr>
            </w:pPr>
            <w:r w:rsidRPr="003B7E0B">
              <w:rPr>
                <w:rFonts w:cs="Arial"/>
              </w:rPr>
              <w:t>Develop and modify marketing mixes for a business.</w:t>
            </w:r>
          </w:p>
        </w:tc>
      </w:tr>
      <w:tr w:rsidR="00E51B8C" w:rsidRPr="00F73D8A" w14:paraId="4F8390BA" w14:textId="77777777" w:rsidTr="00440644">
        <w:trPr>
          <w:trHeight w:val="432"/>
        </w:trPr>
        <w:tc>
          <w:tcPr>
            <w:tcW w:w="14508" w:type="dxa"/>
            <w:vAlign w:val="center"/>
          </w:tcPr>
          <w:p w14:paraId="73EFBF1C" w14:textId="77777777" w:rsidR="00E51B8C" w:rsidRPr="003B7E0B" w:rsidRDefault="00E51B8C" w:rsidP="00440644">
            <w:pPr>
              <w:numPr>
                <w:ilvl w:val="1"/>
                <w:numId w:val="29"/>
              </w:numPr>
              <w:tabs>
                <w:tab w:val="left" w:pos="1440"/>
                <w:tab w:val="left" w:pos="1728"/>
              </w:tabs>
              <w:suppressAutoHyphens/>
              <w:autoSpaceDE w:val="0"/>
              <w:autoSpaceDN w:val="0"/>
              <w:rPr>
                <w:rFonts w:cs="Arial"/>
              </w:rPr>
            </w:pPr>
            <w:r w:rsidRPr="003B7E0B">
              <w:rPr>
                <w:rFonts w:cs="Arial"/>
              </w:rPr>
              <w:lastRenderedPageBreak/>
              <w:t>Identify target markets.</w:t>
            </w:r>
          </w:p>
        </w:tc>
      </w:tr>
      <w:tr w:rsidR="00E51B8C" w:rsidRPr="00F73D8A" w14:paraId="0701EFE7" w14:textId="77777777" w:rsidTr="00440644">
        <w:trPr>
          <w:trHeight w:val="432"/>
        </w:trPr>
        <w:tc>
          <w:tcPr>
            <w:tcW w:w="14508" w:type="dxa"/>
            <w:vAlign w:val="center"/>
          </w:tcPr>
          <w:p w14:paraId="05541DA5" w14:textId="77777777" w:rsidR="00E51B8C" w:rsidRPr="003B7E0B" w:rsidRDefault="00E51B8C" w:rsidP="00440644">
            <w:pPr>
              <w:numPr>
                <w:ilvl w:val="1"/>
                <w:numId w:val="29"/>
              </w:numPr>
              <w:tabs>
                <w:tab w:val="left" w:pos="1440"/>
                <w:tab w:val="left" w:pos="1728"/>
              </w:tabs>
              <w:suppressAutoHyphens/>
              <w:autoSpaceDE w:val="0"/>
              <w:autoSpaceDN w:val="0"/>
              <w:rPr>
                <w:rFonts w:cs="Arial"/>
              </w:rPr>
            </w:pPr>
            <w:r w:rsidRPr="003B7E0B">
              <w:rPr>
                <w:rFonts w:cs="Arial"/>
              </w:rPr>
              <w:t>Evaluate marketing activities.</w:t>
            </w:r>
          </w:p>
        </w:tc>
      </w:tr>
      <w:tr w:rsidR="00E51B8C" w:rsidRPr="00F73D8A" w14:paraId="40330966" w14:textId="77777777" w:rsidTr="00440644">
        <w:trPr>
          <w:trHeight w:val="432"/>
        </w:trPr>
        <w:tc>
          <w:tcPr>
            <w:tcW w:w="14508" w:type="dxa"/>
            <w:vAlign w:val="center"/>
          </w:tcPr>
          <w:p w14:paraId="705D23CB" w14:textId="77777777" w:rsidR="00E51B8C" w:rsidRPr="003B7E0B" w:rsidRDefault="00E51B8C" w:rsidP="00440644">
            <w:pPr>
              <w:numPr>
                <w:ilvl w:val="1"/>
                <w:numId w:val="29"/>
              </w:numPr>
              <w:tabs>
                <w:tab w:val="left" w:pos="1440"/>
                <w:tab w:val="left" w:pos="1728"/>
              </w:tabs>
              <w:suppressAutoHyphens/>
              <w:autoSpaceDE w:val="0"/>
              <w:autoSpaceDN w:val="0"/>
              <w:rPr>
                <w:rFonts w:cs="Arial"/>
              </w:rPr>
            </w:pPr>
            <w:r w:rsidRPr="003B7E0B">
              <w:rPr>
                <w:rFonts w:cs="Arial"/>
              </w:rPr>
              <w:t>Demonstrate knowledge of push/pull strategies.</w:t>
            </w:r>
          </w:p>
        </w:tc>
      </w:tr>
      <w:tr w:rsidR="00E51B8C" w:rsidRPr="00F73D8A" w14:paraId="6D5017B1" w14:textId="77777777" w:rsidTr="00440644">
        <w:trPr>
          <w:trHeight w:val="432"/>
        </w:trPr>
        <w:tc>
          <w:tcPr>
            <w:tcW w:w="14508" w:type="dxa"/>
            <w:vAlign w:val="center"/>
          </w:tcPr>
          <w:p w14:paraId="00FC6234" w14:textId="77777777" w:rsidR="00E51B8C" w:rsidRPr="003B7E0B" w:rsidRDefault="00E51B8C" w:rsidP="00440644">
            <w:pPr>
              <w:numPr>
                <w:ilvl w:val="1"/>
                <w:numId w:val="29"/>
              </w:numPr>
              <w:tabs>
                <w:tab w:val="left" w:pos="1440"/>
                <w:tab w:val="left" w:pos="1728"/>
              </w:tabs>
              <w:suppressAutoHyphens/>
              <w:autoSpaceDE w:val="0"/>
              <w:autoSpaceDN w:val="0"/>
              <w:rPr>
                <w:rFonts w:cs="Arial"/>
              </w:rPr>
            </w:pPr>
            <w:r w:rsidRPr="003B7E0B">
              <w:rPr>
                <w:rFonts w:cs="Arial"/>
              </w:rPr>
              <w:t>Demonstrate knowledge of direct marketing, including e-Business.</w:t>
            </w:r>
          </w:p>
        </w:tc>
      </w:tr>
      <w:tr w:rsidR="00E51B8C" w:rsidRPr="00F73D8A" w14:paraId="6F5D6746" w14:textId="77777777" w:rsidTr="00440644">
        <w:trPr>
          <w:trHeight w:val="432"/>
        </w:trPr>
        <w:tc>
          <w:tcPr>
            <w:tcW w:w="14508" w:type="dxa"/>
            <w:vAlign w:val="center"/>
          </w:tcPr>
          <w:p w14:paraId="34A9C0FD" w14:textId="77777777" w:rsidR="00E51B8C" w:rsidRPr="003B7E0B" w:rsidRDefault="00E51B8C" w:rsidP="00440644">
            <w:pPr>
              <w:numPr>
                <w:ilvl w:val="1"/>
                <w:numId w:val="29"/>
              </w:numPr>
              <w:tabs>
                <w:tab w:val="left" w:pos="1440"/>
                <w:tab w:val="left" w:pos="1728"/>
              </w:tabs>
              <w:suppressAutoHyphens/>
              <w:autoSpaceDE w:val="0"/>
              <w:autoSpaceDN w:val="0"/>
              <w:rPr>
                <w:rFonts w:cs="Arial"/>
              </w:rPr>
            </w:pPr>
            <w:r w:rsidRPr="003B7E0B">
              <w:rPr>
                <w:rFonts w:cs="Arial"/>
              </w:rPr>
              <w:t>Demonstrate knowledge of advertising media and the advantages and disadvantages of each.</w:t>
            </w:r>
          </w:p>
        </w:tc>
      </w:tr>
      <w:tr w:rsidR="00E51B8C" w:rsidRPr="00F73D8A" w14:paraId="2C409053" w14:textId="77777777" w:rsidTr="00440644">
        <w:trPr>
          <w:trHeight w:val="432"/>
        </w:trPr>
        <w:tc>
          <w:tcPr>
            <w:tcW w:w="14508" w:type="dxa"/>
            <w:shd w:val="clear" w:color="auto" w:fill="D9D9D9" w:themeFill="background1" w:themeFillShade="D9"/>
            <w:vAlign w:val="center"/>
          </w:tcPr>
          <w:p w14:paraId="6D4FDF90" w14:textId="77777777" w:rsidR="00E51B8C" w:rsidRPr="000F69D5" w:rsidRDefault="00E51B8C" w:rsidP="00440644">
            <w:pPr>
              <w:numPr>
                <w:ilvl w:val="0"/>
                <w:numId w:val="29"/>
              </w:numPr>
              <w:tabs>
                <w:tab w:val="left" w:pos="1728"/>
              </w:tabs>
              <w:suppressAutoHyphens/>
              <w:autoSpaceDE w:val="0"/>
              <w:autoSpaceDN w:val="0"/>
              <w:rPr>
                <w:rFonts w:cs="Arial"/>
              </w:rPr>
            </w:pPr>
            <w:r w:rsidRPr="00E51B8C">
              <w:rPr>
                <w:rFonts w:cs="Arial"/>
              </w:rPr>
              <w:t>Utilize effective selling techniques and procedures</w:t>
            </w:r>
            <w:r w:rsidR="00080861">
              <w:rPr>
                <w:rFonts w:cs="Arial"/>
                <w:spacing w:val="-3"/>
              </w:rPr>
              <w:t xml:space="preserve"> – the</w:t>
            </w:r>
            <w:r w:rsidRPr="000F69D5">
              <w:rPr>
                <w:rFonts w:cs="Arial"/>
                <w:spacing w:val="-3"/>
              </w:rPr>
              <w:t xml:space="preserve"> </w:t>
            </w:r>
            <w:r w:rsidRPr="000F69D5">
              <w:rPr>
                <w:rFonts w:cs="Arial"/>
              </w:rPr>
              <w:t>student will be able to:</w:t>
            </w:r>
          </w:p>
        </w:tc>
      </w:tr>
      <w:tr w:rsidR="00E51B8C" w:rsidRPr="00F73D8A" w14:paraId="097F21E3" w14:textId="77777777" w:rsidTr="00440644">
        <w:trPr>
          <w:trHeight w:val="432"/>
        </w:trPr>
        <w:tc>
          <w:tcPr>
            <w:tcW w:w="14508" w:type="dxa"/>
            <w:vAlign w:val="center"/>
          </w:tcPr>
          <w:p w14:paraId="43ED811E"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Understand your product and market.</w:t>
            </w:r>
          </w:p>
        </w:tc>
      </w:tr>
      <w:tr w:rsidR="00E51B8C" w:rsidRPr="00F73D8A" w14:paraId="5781AA3E" w14:textId="77777777" w:rsidTr="00440644">
        <w:trPr>
          <w:trHeight w:val="432"/>
        </w:trPr>
        <w:tc>
          <w:tcPr>
            <w:tcW w:w="14508" w:type="dxa"/>
            <w:vAlign w:val="center"/>
          </w:tcPr>
          <w:p w14:paraId="6D43A79A"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Identify the steps of the selling process.</w:t>
            </w:r>
          </w:p>
        </w:tc>
      </w:tr>
      <w:tr w:rsidR="00E51B8C" w:rsidRPr="00F73D8A" w14:paraId="016F4838" w14:textId="77777777" w:rsidTr="00440644">
        <w:trPr>
          <w:trHeight w:val="432"/>
        </w:trPr>
        <w:tc>
          <w:tcPr>
            <w:tcW w:w="14508" w:type="dxa"/>
            <w:vAlign w:val="center"/>
          </w:tcPr>
          <w:p w14:paraId="246CEA8F"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Recognize consumer buying motives and buying criteria.</w:t>
            </w:r>
          </w:p>
        </w:tc>
      </w:tr>
      <w:tr w:rsidR="00E51B8C" w:rsidRPr="00F73D8A" w14:paraId="139EEEC7" w14:textId="77777777" w:rsidTr="00440644">
        <w:trPr>
          <w:trHeight w:val="432"/>
        </w:trPr>
        <w:tc>
          <w:tcPr>
            <w:tcW w:w="14508" w:type="dxa"/>
            <w:vAlign w:val="center"/>
          </w:tcPr>
          <w:p w14:paraId="25323EC6"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Identify various types of customers: consumer and industrial.</w:t>
            </w:r>
          </w:p>
        </w:tc>
      </w:tr>
      <w:tr w:rsidR="00E51B8C" w:rsidRPr="00F73D8A" w14:paraId="17A76404" w14:textId="77777777" w:rsidTr="00440644">
        <w:trPr>
          <w:trHeight w:val="432"/>
        </w:trPr>
        <w:tc>
          <w:tcPr>
            <w:tcW w:w="14508" w:type="dxa"/>
            <w:vAlign w:val="center"/>
          </w:tcPr>
          <w:p w14:paraId="533AF3CA"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Demonstrate an effective sales presentation.</w:t>
            </w:r>
          </w:p>
        </w:tc>
      </w:tr>
      <w:tr w:rsidR="00E51B8C" w:rsidRPr="00F73D8A" w14:paraId="2B2440EB" w14:textId="77777777" w:rsidTr="00440644">
        <w:trPr>
          <w:trHeight w:val="432"/>
        </w:trPr>
        <w:tc>
          <w:tcPr>
            <w:tcW w:w="14508" w:type="dxa"/>
            <w:vAlign w:val="center"/>
          </w:tcPr>
          <w:p w14:paraId="0BB49E29"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Observe, evaluate, and critique a sales demonstration.</w:t>
            </w:r>
          </w:p>
        </w:tc>
      </w:tr>
      <w:tr w:rsidR="00E51B8C" w:rsidRPr="00F73D8A" w14:paraId="0090B8C0" w14:textId="77777777" w:rsidTr="00440644">
        <w:trPr>
          <w:trHeight w:val="432"/>
        </w:trPr>
        <w:tc>
          <w:tcPr>
            <w:tcW w:w="14508" w:type="dxa"/>
            <w:vAlign w:val="center"/>
          </w:tcPr>
          <w:p w14:paraId="28DB4FCA"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Create and maintain a client database.</w:t>
            </w:r>
          </w:p>
        </w:tc>
      </w:tr>
      <w:tr w:rsidR="00E51B8C" w:rsidRPr="00F73D8A" w14:paraId="32C00DCE" w14:textId="77777777" w:rsidTr="00440644">
        <w:trPr>
          <w:trHeight w:val="432"/>
        </w:trPr>
        <w:tc>
          <w:tcPr>
            <w:tcW w:w="14508" w:type="dxa"/>
            <w:vAlign w:val="center"/>
          </w:tcPr>
          <w:p w14:paraId="4B0C5259"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Demonstrate an understanding of various types of prospecting tools.</w:t>
            </w:r>
          </w:p>
        </w:tc>
      </w:tr>
      <w:tr w:rsidR="00E51B8C" w:rsidRPr="00F73D8A" w14:paraId="4ADEA0FD" w14:textId="77777777" w:rsidTr="00440644">
        <w:trPr>
          <w:trHeight w:val="432"/>
        </w:trPr>
        <w:tc>
          <w:tcPr>
            <w:tcW w:w="14508" w:type="dxa"/>
            <w:vAlign w:val="center"/>
          </w:tcPr>
          <w:p w14:paraId="0CDE653E"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Develop a written features/benefits analysis sheet for a product.</w:t>
            </w:r>
          </w:p>
        </w:tc>
      </w:tr>
      <w:tr w:rsidR="00E51B8C" w:rsidRPr="00F73D8A" w14:paraId="096F9A53" w14:textId="77777777" w:rsidTr="00440644">
        <w:trPr>
          <w:trHeight w:val="432"/>
        </w:trPr>
        <w:tc>
          <w:tcPr>
            <w:tcW w:w="14508" w:type="dxa"/>
            <w:vAlign w:val="center"/>
          </w:tcPr>
          <w:p w14:paraId="59D2DCDB"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Demonstrate an understanding of closing techniques, including trial closes</w:t>
            </w:r>
          </w:p>
        </w:tc>
      </w:tr>
      <w:tr w:rsidR="00E51B8C" w:rsidRPr="00F73D8A" w14:paraId="610CDBB2" w14:textId="77777777" w:rsidTr="00440644">
        <w:trPr>
          <w:trHeight w:val="432"/>
        </w:trPr>
        <w:tc>
          <w:tcPr>
            <w:tcW w:w="14508" w:type="dxa"/>
            <w:shd w:val="clear" w:color="auto" w:fill="D9D9D9" w:themeFill="background1" w:themeFillShade="D9"/>
            <w:vAlign w:val="center"/>
          </w:tcPr>
          <w:p w14:paraId="198010AF" w14:textId="77777777" w:rsidR="00E51B8C" w:rsidRPr="000F69D5" w:rsidRDefault="00E51B8C" w:rsidP="00440644">
            <w:pPr>
              <w:numPr>
                <w:ilvl w:val="0"/>
                <w:numId w:val="29"/>
              </w:numPr>
              <w:autoSpaceDE w:val="0"/>
              <w:autoSpaceDN w:val="0"/>
              <w:rPr>
                <w:rFonts w:cs="Arial"/>
              </w:rPr>
            </w:pPr>
            <w:r w:rsidRPr="00E51B8C">
              <w:rPr>
                <w:rFonts w:cs="Arial"/>
              </w:rPr>
              <w:t>Demonstrate knowledge of effective business communication strategies</w:t>
            </w:r>
            <w:r w:rsidR="00080861">
              <w:rPr>
                <w:rFonts w:cs="Arial"/>
                <w:spacing w:val="-3"/>
              </w:rPr>
              <w:t xml:space="preserve"> – the</w:t>
            </w:r>
            <w:r w:rsidRPr="000F69D5">
              <w:rPr>
                <w:rFonts w:cs="Arial"/>
                <w:spacing w:val="-3"/>
              </w:rPr>
              <w:t xml:space="preserve"> </w:t>
            </w:r>
            <w:r w:rsidRPr="000F69D5">
              <w:rPr>
                <w:rFonts w:cs="Arial"/>
              </w:rPr>
              <w:t>student will be able to:</w:t>
            </w:r>
          </w:p>
        </w:tc>
      </w:tr>
      <w:tr w:rsidR="00E51B8C" w:rsidRPr="00F73D8A" w14:paraId="6C99C25C" w14:textId="77777777" w:rsidTr="00440644">
        <w:trPr>
          <w:trHeight w:val="432"/>
        </w:trPr>
        <w:tc>
          <w:tcPr>
            <w:tcW w:w="14508" w:type="dxa"/>
            <w:vAlign w:val="center"/>
          </w:tcPr>
          <w:p w14:paraId="45551880"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Define communication and describe the main purposes of communications in   business.</w:t>
            </w:r>
          </w:p>
        </w:tc>
      </w:tr>
      <w:tr w:rsidR="00E51B8C" w:rsidRPr="00F73D8A" w14:paraId="72E2F74D" w14:textId="77777777" w:rsidTr="00440644">
        <w:trPr>
          <w:trHeight w:val="432"/>
        </w:trPr>
        <w:tc>
          <w:tcPr>
            <w:tcW w:w="14508" w:type="dxa"/>
            <w:vAlign w:val="center"/>
          </w:tcPr>
          <w:p w14:paraId="61C237C9"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Discover and describe the various communications theories.</w:t>
            </w:r>
          </w:p>
        </w:tc>
      </w:tr>
      <w:tr w:rsidR="00E51B8C" w:rsidRPr="00F73D8A" w14:paraId="25DA7795" w14:textId="77777777" w:rsidTr="00440644">
        <w:trPr>
          <w:trHeight w:val="432"/>
        </w:trPr>
        <w:tc>
          <w:tcPr>
            <w:tcW w:w="14508" w:type="dxa"/>
            <w:vAlign w:val="center"/>
          </w:tcPr>
          <w:p w14:paraId="08364AA6"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Distinguish between internal and external communications with an awareness of the importance and consequences for each audience.</w:t>
            </w:r>
          </w:p>
        </w:tc>
      </w:tr>
      <w:tr w:rsidR="00E51B8C" w:rsidRPr="00F73D8A" w14:paraId="76219C47" w14:textId="77777777" w:rsidTr="00440644">
        <w:trPr>
          <w:trHeight w:val="432"/>
        </w:trPr>
        <w:tc>
          <w:tcPr>
            <w:tcW w:w="14508" w:type="dxa"/>
            <w:vAlign w:val="center"/>
          </w:tcPr>
          <w:p w14:paraId="492A4839"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Identify the organizational needs for each of the forms of communication.</w:t>
            </w:r>
          </w:p>
        </w:tc>
      </w:tr>
      <w:tr w:rsidR="00E51B8C" w:rsidRPr="00F73D8A" w14:paraId="69261FD5" w14:textId="77777777" w:rsidTr="00440644">
        <w:trPr>
          <w:trHeight w:val="432"/>
        </w:trPr>
        <w:tc>
          <w:tcPr>
            <w:tcW w:w="14508" w:type="dxa"/>
            <w:vAlign w:val="center"/>
          </w:tcPr>
          <w:p w14:paraId="02754D60"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Plan and prepare an oral presentation using technological enhancements.</w:t>
            </w:r>
          </w:p>
        </w:tc>
      </w:tr>
      <w:tr w:rsidR="00E51B8C" w:rsidRPr="00F73D8A" w14:paraId="78B5237C" w14:textId="77777777" w:rsidTr="00440644">
        <w:trPr>
          <w:trHeight w:val="432"/>
        </w:trPr>
        <w:tc>
          <w:tcPr>
            <w:tcW w:w="14508" w:type="dxa"/>
            <w:vAlign w:val="center"/>
          </w:tcPr>
          <w:p w14:paraId="76A024EA"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Draft various written documents with an emphasis on spelling, organization, grammar, content, style, format, layout, and meaning.</w:t>
            </w:r>
          </w:p>
        </w:tc>
      </w:tr>
      <w:tr w:rsidR="00E51B8C" w:rsidRPr="00F73D8A" w14:paraId="417E1EDD" w14:textId="77777777" w:rsidTr="00440644">
        <w:trPr>
          <w:trHeight w:val="432"/>
        </w:trPr>
        <w:tc>
          <w:tcPr>
            <w:tcW w:w="14508" w:type="dxa"/>
            <w:vAlign w:val="center"/>
          </w:tcPr>
          <w:p w14:paraId="581F3D43" w14:textId="77777777" w:rsidR="00E51B8C" w:rsidRPr="000F69D5" w:rsidRDefault="00E51B8C" w:rsidP="00440644">
            <w:pPr>
              <w:numPr>
                <w:ilvl w:val="1"/>
                <w:numId w:val="29"/>
              </w:numPr>
              <w:tabs>
                <w:tab w:val="left" w:pos="1440"/>
                <w:tab w:val="left" w:pos="1728"/>
              </w:tabs>
              <w:autoSpaceDE w:val="0"/>
              <w:autoSpaceDN w:val="0"/>
              <w:rPr>
                <w:rFonts w:cs="Arial"/>
              </w:rPr>
            </w:pPr>
            <w:r w:rsidRPr="000F69D5">
              <w:rPr>
                <w:rFonts w:cs="Arial"/>
              </w:rPr>
              <w:lastRenderedPageBreak/>
              <w:t>Use successful career building skills such as collaborative teamwork, ethical conduct, business etiquette, and resolution of conflict in the work environment.</w:t>
            </w:r>
          </w:p>
        </w:tc>
      </w:tr>
      <w:tr w:rsidR="00E51B8C" w:rsidRPr="00F73D8A" w14:paraId="35C37A30" w14:textId="77777777" w:rsidTr="00440644">
        <w:trPr>
          <w:trHeight w:val="432"/>
        </w:trPr>
        <w:tc>
          <w:tcPr>
            <w:tcW w:w="14508" w:type="dxa"/>
            <w:vAlign w:val="center"/>
          </w:tcPr>
          <w:p w14:paraId="1E72D0DD"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Effectively communicate by phone in different situations and under different stress factors.</w:t>
            </w:r>
          </w:p>
        </w:tc>
      </w:tr>
      <w:tr w:rsidR="00E51B8C" w:rsidRPr="00F73D8A" w14:paraId="78911E55" w14:textId="77777777" w:rsidTr="00440644">
        <w:trPr>
          <w:trHeight w:val="432"/>
        </w:trPr>
        <w:tc>
          <w:tcPr>
            <w:tcW w:w="14508" w:type="dxa"/>
            <w:vAlign w:val="center"/>
          </w:tcPr>
          <w:p w14:paraId="27335D5A" w14:textId="77777777" w:rsidR="00E51B8C" w:rsidRPr="000F69D5" w:rsidRDefault="00E51B8C" w:rsidP="00440644">
            <w:pPr>
              <w:numPr>
                <w:ilvl w:val="1"/>
                <w:numId w:val="29"/>
              </w:numPr>
              <w:tabs>
                <w:tab w:val="left" w:pos="1440"/>
                <w:tab w:val="left" w:pos="1728"/>
              </w:tabs>
              <w:suppressAutoHyphens/>
              <w:autoSpaceDE w:val="0"/>
              <w:autoSpaceDN w:val="0"/>
              <w:rPr>
                <w:rFonts w:cs="Arial"/>
              </w:rPr>
            </w:pPr>
            <w:r w:rsidRPr="000F69D5">
              <w:rPr>
                <w:rFonts w:cs="Arial"/>
              </w:rPr>
              <w:t>Participate in a simulated employment interview using a prepared resume, cover letter, and the follow-up written documentation.</w:t>
            </w:r>
          </w:p>
        </w:tc>
      </w:tr>
      <w:tr w:rsidR="00E51B8C" w:rsidRPr="00F73D8A" w14:paraId="73DED656" w14:textId="77777777" w:rsidTr="00440644">
        <w:trPr>
          <w:trHeight w:val="432"/>
        </w:trPr>
        <w:tc>
          <w:tcPr>
            <w:tcW w:w="14508" w:type="dxa"/>
            <w:shd w:val="clear" w:color="auto" w:fill="D9D9D9" w:themeFill="background1" w:themeFillShade="D9"/>
            <w:vAlign w:val="center"/>
          </w:tcPr>
          <w:p w14:paraId="72459E82" w14:textId="77777777" w:rsidR="00E51B8C" w:rsidRPr="000F69D5" w:rsidRDefault="00E51B8C" w:rsidP="00440644">
            <w:pPr>
              <w:numPr>
                <w:ilvl w:val="0"/>
                <w:numId w:val="29"/>
              </w:numPr>
              <w:tabs>
                <w:tab w:val="left" w:pos="1728"/>
              </w:tabs>
              <w:suppressAutoHyphens/>
              <w:autoSpaceDE w:val="0"/>
              <w:autoSpaceDN w:val="0"/>
              <w:rPr>
                <w:rFonts w:cs="Arial"/>
              </w:rPr>
            </w:pPr>
            <w:r w:rsidRPr="00E51B8C">
              <w:rPr>
                <w:rFonts w:cs="Arial"/>
              </w:rPr>
              <w:t>Demonstrate an understanding of the foundational principles associated with business development</w:t>
            </w:r>
            <w:r w:rsidR="00080861">
              <w:rPr>
                <w:rFonts w:cs="Arial"/>
                <w:spacing w:val="-3"/>
              </w:rPr>
              <w:t xml:space="preserve"> – the</w:t>
            </w:r>
            <w:r w:rsidRPr="000F69D5">
              <w:rPr>
                <w:rFonts w:cs="Arial"/>
                <w:spacing w:val="-3"/>
              </w:rPr>
              <w:t xml:space="preserve"> </w:t>
            </w:r>
            <w:r w:rsidRPr="000F69D5">
              <w:rPr>
                <w:rFonts w:cs="Arial"/>
              </w:rPr>
              <w:t>student will be able to:</w:t>
            </w:r>
          </w:p>
        </w:tc>
      </w:tr>
      <w:tr w:rsidR="00E51B8C" w:rsidRPr="00F73D8A" w14:paraId="72A16A5E" w14:textId="77777777" w:rsidTr="00440644">
        <w:trPr>
          <w:trHeight w:val="432"/>
        </w:trPr>
        <w:tc>
          <w:tcPr>
            <w:tcW w:w="14508" w:type="dxa"/>
            <w:vAlign w:val="center"/>
          </w:tcPr>
          <w:p w14:paraId="46D19DD9"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Define entrepreneurship.</w:t>
            </w:r>
          </w:p>
        </w:tc>
      </w:tr>
      <w:tr w:rsidR="00E51B8C" w:rsidRPr="00F73D8A" w14:paraId="3753D323" w14:textId="77777777" w:rsidTr="00440644">
        <w:trPr>
          <w:trHeight w:val="432"/>
        </w:trPr>
        <w:tc>
          <w:tcPr>
            <w:tcW w:w="14508" w:type="dxa"/>
            <w:vAlign w:val="center"/>
          </w:tcPr>
          <w:p w14:paraId="357A7E80"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Describe the importance of entrepreneurship to the American economy.</w:t>
            </w:r>
          </w:p>
        </w:tc>
      </w:tr>
      <w:tr w:rsidR="00E51B8C" w:rsidRPr="00F73D8A" w14:paraId="5D7B432F" w14:textId="77777777" w:rsidTr="00440644">
        <w:trPr>
          <w:trHeight w:val="432"/>
        </w:trPr>
        <w:tc>
          <w:tcPr>
            <w:tcW w:w="14508" w:type="dxa"/>
            <w:vAlign w:val="center"/>
          </w:tcPr>
          <w:p w14:paraId="25D7A901"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Analyze the advantages and disadvantages of business ownership.</w:t>
            </w:r>
          </w:p>
        </w:tc>
      </w:tr>
      <w:tr w:rsidR="00E51B8C" w:rsidRPr="00F73D8A" w14:paraId="4A5A9C57" w14:textId="77777777" w:rsidTr="00440644">
        <w:trPr>
          <w:trHeight w:val="432"/>
        </w:trPr>
        <w:tc>
          <w:tcPr>
            <w:tcW w:w="14508" w:type="dxa"/>
            <w:vAlign w:val="center"/>
          </w:tcPr>
          <w:p w14:paraId="5CCD4846"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Identify the necessary personal characteristics of a successful entrepreneur.</w:t>
            </w:r>
          </w:p>
        </w:tc>
      </w:tr>
      <w:tr w:rsidR="00E51B8C" w:rsidRPr="00F73D8A" w14:paraId="770BE8A0" w14:textId="77777777" w:rsidTr="00440644">
        <w:trPr>
          <w:trHeight w:val="432"/>
        </w:trPr>
        <w:tc>
          <w:tcPr>
            <w:tcW w:w="14508" w:type="dxa"/>
            <w:vAlign w:val="center"/>
          </w:tcPr>
          <w:p w14:paraId="112C9990"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Explain the nature of entrepreneurship as a method of business ownership.</w:t>
            </w:r>
          </w:p>
        </w:tc>
      </w:tr>
      <w:tr w:rsidR="00E51B8C" w:rsidRPr="00F73D8A" w14:paraId="4C516433" w14:textId="77777777" w:rsidTr="00440644">
        <w:trPr>
          <w:trHeight w:val="432"/>
        </w:trPr>
        <w:tc>
          <w:tcPr>
            <w:tcW w:w="14508" w:type="dxa"/>
            <w:vAlign w:val="center"/>
          </w:tcPr>
          <w:p w14:paraId="1EE82EA0"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 xml:space="preserve">Recognize the management, financial, </w:t>
            </w:r>
            <w:proofErr w:type="gramStart"/>
            <w:r w:rsidRPr="000F69D5">
              <w:rPr>
                <w:rFonts w:cs="Arial"/>
              </w:rPr>
              <w:t>marketing</w:t>
            </w:r>
            <w:proofErr w:type="gramEnd"/>
            <w:r w:rsidRPr="000F69D5">
              <w:rPr>
                <w:rFonts w:cs="Arial"/>
              </w:rPr>
              <w:t xml:space="preserve"> and legal skills necessary to successfully operate and grow an entrepreneurial venture.</w:t>
            </w:r>
          </w:p>
        </w:tc>
      </w:tr>
      <w:tr w:rsidR="00E51B8C" w:rsidRPr="00F73D8A" w14:paraId="1C5DC1EA" w14:textId="77777777" w:rsidTr="00440644">
        <w:trPr>
          <w:trHeight w:val="432"/>
        </w:trPr>
        <w:tc>
          <w:tcPr>
            <w:tcW w:w="14508" w:type="dxa"/>
            <w:vAlign w:val="center"/>
          </w:tcPr>
          <w:p w14:paraId="697DDB95"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Discuss the global aspects of an entrepreneurial business.</w:t>
            </w:r>
          </w:p>
        </w:tc>
      </w:tr>
      <w:tr w:rsidR="00E51B8C" w:rsidRPr="00F73D8A" w14:paraId="13205061" w14:textId="77777777" w:rsidTr="00440644">
        <w:trPr>
          <w:trHeight w:val="432"/>
        </w:trPr>
        <w:tc>
          <w:tcPr>
            <w:tcW w:w="14508" w:type="dxa"/>
            <w:vAlign w:val="center"/>
          </w:tcPr>
          <w:p w14:paraId="53E4FF3B" w14:textId="77777777" w:rsidR="00E51B8C" w:rsidRPr="000F69D5" w:rsidRDefault="00E51B8C" w:rsidP="00440644">
            <w:pPr>
              <w:numPr>
                <w:ilvl w:val="1"/>
                <w:numId w:val="29"/>
              </w:numPr>
              <w:tabs>
                <w:tab w:val="left" w:pos="1440"/>
                <w:tab w:val="left" w:pos="1800"/>
              </w:tabs>
              <w:autoSpaceDE w:val="0"/>
              <w:autoSpaceDN w:val="0"/>
              <w:rPr>
                <w:rFonts w:cs="Arial"/>
                <w:caps/>
                <w:u w:val="single"/>
              </w:rPr>
            </w:pPr>
            <w:r w:rsidRPr="000F69D5">
              <w:rPr>
                <w:rFonts w:cs="Arial"/>
              </w:rPr>
              <w:t>Explain the concept of, and applications for, social entrepreneurship</w:t>
            </w:r>
            <w:r w:rsidRPr="000F69D5">
              <w:rPr>
                <w:rFonts w:cs="Arial"/>
                <w:caps/>
              </w:rPr>
              <w:t>.</w:t>
            </w:r>
          </w:p>
        </w:tc>
      </w:tr>
      <w:tr w:rsidR="00E51B8C" w:rsidRPr="00F73D8A" w14:paraId="105AE386" w14:textId="77777777" w:rsidTr="00440644">
        <w:trPr>
          <w:trHeight w:val="432"/>
        </w:trPr>
        <w:tc>
          <w:tcPr>
            <w:tcW w:w="14508" w:type="dxa"/>
            <w:vAlign w:val="center"/>
          </w:tcPr>
          <w:p w14:paraId="59B859D3"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Identify the forms of business ownership.</w:t>
            </w:r>
          </w:p>
        </w:tc>
      </w:tr>
      <w:tr w:rsidR="00E51B8C" w:rsidRPr="00F73D8A" w14:paraId="22B586A9" w14:textId="77777777" w:rsidTr="00440644">
        <w:trPr>
          <w:trHeight w:val="432"/>
        </w:trPr>
        <w:tc>
          <w:tcPr>
            <w:tcW w:w="14508" w:type="dxa"/>
            <w:vAlign w:val="center"/>
          </w:tcPr>
          <w:p w14:paraId="09D7466D"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 xml:space="preserve">Identify and evaluate the methods of </w:t>
            </w:r>
            <w:proofErr w:type="gramStart"/>
            <w:r w:rsidRPr="000F69D5">
              <w:rPr>
                <w:rFonts w:cs="Arial"/>
              </w:rPr>
              <w:t>entering into</w:t>
            </w:r>
            <w:proofErr w:type="gramEnd"/>
            <w:r w:rsidRPr="000F69D5">
              <w:rPr>
                <w:rFonts w:cs="Arial"/>
              </w:rPr>
              <w:t xml:space="preserve"> an entrepreneurial venture to include starting a new business, buying an existing business, and operating a franchise.</w:t>
            </w:r>
          </w:p>
        </w:tc>
      </w:tr>
      <w:tr w:rsidR="00E51B8C" w:rsidRPr="00F73D8A" w14:paraId="5E9B1B0C" w14:textId="77777777" w:rsidTr="00440644">
        <w:trPr>
          <w:trHeight w:val="432"/>
        </w:trPr>
        <w:tc>
          <w:tcPr>
            <w:tcW w:w="14508" w:type="dxa"/>
            <w:vAlign w:val="center"/>
          </w:tcPr>
          <w:p w14:paraId="28FBCAAD"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Discuss the key elements of a business plan.</w:t>
            </w:r>
          </w:p>
        </w:tc>
      </w:tr>
      <w:tr w:rsidR="00E51B8C" w:rsidRPr="00F73D8A" w14:paraId="0FF226F7" w14:textId="77777777" w:rsidTr="00440644">
        <w:trPr>
          <w:trHeight w:val="432"/>
        </w:trPr>
        <w:tc>
          <w:tcPr>
            <w:tcW w:w="14508" w:type="dxa"/>
            <w:vAlign w:val="center"/>
          </w:tcPr>
          <w:p w14:paraId="7F699125"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Explore the creative process and describe the protection of intellectual property.</w:t>
            </w:r>
          </w:p>
        </w:tc>
      </w:tr>
      <w:tr w:rsidR="00E51B8C" w:rsidRPr="00F73D8A" w14:paraId="0209191A" w14:textId="77777777" w:rsidTr="00440644">
        <w:trPr>
          <w:trHeight w:val="432"/>
        </w:trPr>
        <w:tc>
          <w:tcPr>
            <w:tcW w:w="14508" w:type="dxa"/>
            <w:vAlign w:val="center"/>
          </w:tcPr>
          <w:p w14:paraId="57CD8235"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Differentiate between a “good idea” and a viable business opportunity.</w:t>
            </w:r>
          </w:p>
        </w:tc>
      </w:tr>
      <w:tr w:rsidR="00E51B8C" w:rsidRPr="00F73D8A" w14:paraId="6004B586" w14:textId="77777777" w:rsidTr="00440644">
        <w:trPr>
          <w:trHeight w:val="432"/>
        </w:trPr>
        <w:tc>
          <w:tcPr>
            <w:tcW w:w="14508" w:type="dxa"/>
            <w:vAlign w:val="center"/>
          </w:tcPr>
          <w:p w14:paraId="3214B8DD"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Analyze the current environment for potential business opportunities.</w:t>
            </w:r>
          </w:p>
        </w:tc>
      </w:tr>
      <w:tr w:rsidR="00E51B8C" w:rsidRPr="00F73D8A" w14:paraId="46F1371C" w14:textId="77777777" w:rsidTr="00440644">
        <w:trPr>
          <w:trHeight w:val="432"/>
        </w:trPr>
        <w:tc>
          <w:tcPr>
            <w:tcW w:w="14508" w:type="dxa"/>
            <w:vAlign w:val="center"/>
          </w:tcPr>
          <w:p w14:paraId="2FB4D236"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Conduct a preliminary market analysis of a business opportunity.</w:t>
            </w:r>
          </w:p>
        </w:tc>
      </w:tr>
      <w:tr w:rsidR="00E51B8C" w:rsidRPr="00F73D8A" w14:paraId="4B789F14" w14:textId="77777777" w:rsidTr="00440644">
        <w:trPr>
          <w:trHeight w:val="432"/>
        </w:trPr>
        <w:tc>
          <w:tcPr>
            <w:tcW w:w="14508" w:type="dxa"/>
            <w:vAlign w:val="center"/>
          </w:tcPr>
          <w:p w14:paraId="2EDC10AE" w14:textId="77777777" w:rsidR="00E51B8C" w:rsidRPr="000F69D5" w:rsidRDefault="00E51B8C" w:rsidP="00440644">
            <w:pPr>
              <w:numPr>
                <w:ilvl w:val="1"/>
                <w:numId w:val="29"/>
              </w:numPr>
              <w:tabs>
                <w:tab w:val="left" w:pos="1440"/>
                <w:tab w:val="left" w:pos="1800"/>
              </w:tabs>
              <w:autoSpaceDE w:val="0"/>
              <w:autoSpaceDN w:val="0"/>
              <w:rPr>
                <w:rFonts w:cs="Arial"/>
              </w:rPr>
            </w:pPr>
            <w:r w:rsidRPr="000F69D5">
              <w:rPr>
                <w:rFonts w:cs="Arial"/>
              </w:rPr>
              <w:t>Discuss the challenges of strategic management and develop a strategic plan for a small business.</w:t>
            </w:r>
          </w:p>
        </w:tc>
      </w:tr>
      <w:tr w:rsidR="00E51B8C" w:rsidRPr="00F73D8A" w14:paraId="3AE120D1" w14:textId="77777777" w:rsidTr="00440644">
        <w:trPr>
          <w:trHeight w:val="432"/>
        </w:trPr>
        <w:tc>
          <w:tcPr>
            <w:tcW w:w="14508" w:type="dxa"/>
            <w:shd w:val="clear" w:color="auto" w:fill="D9D9D9" w:themeFill="background1" w:themeFillShade="D9"/>
            <w:vAlign w:val="center"/>
          </w:tcPr>
          <w:p w14:paraId="6D7BA11F" w14:textId="77777777" w:rsidR="00E51B8C" w:rsidRPr="000F69D5" w:rsidRDefault="00E51B8C" w:rsidP="00440644">
            <w:pPr>
              <w:numPr>
                <w:ilvl w:val="0"/>
                <w:numId w:val="29"/>
              </w:numPr>
              <w:autoSpaceDE w:val="0"/>
              <w:autoSpaceDN w:val="0"/>
              <w:rPr>
                <w:rFonts w:cs="Arial"/>
                <w:spacing w:val="-3"/>
              </w:rPr>
            </w:pPr>
            <w:r w:rsidRPr="00E51B8C">
              <w:rPr>
                <w:rFonts w:cs="Arial"/>
                <w:spacing w:val="-3"/>
              </w:rPr>
              <w:t>Demonstrate knowledge of international/global business practices</w:t>
            </w:r>
            <w:r w:rsidR="00080861">
              <w:rPr>
                <w:rFonts w:cs="Arial"/>
                <w:spacing w:val="-3"/>
              </w:rPr>
              <w:t xml:space="preserve"> – the</w:t>
            </w:r>
            <w:r w:rsidRPr="000F69D5">
              <w:rPr>
                <w:rFonts w:cs="Arial"/>
                <w:spacing w:val="-3"/>
              </w:rPr>
              <w:t xml:space="preserve"> student will be able to:</w:t>
            </w:r>
          </w:p>
        </w:tc>
      </w:tr>
      <w:tr w:rsidR="00E51B8C" w:rsidRPr="00F73D8A" w14:paraId="56C93D95" w14:textId="77777777" w:rsidTr="00440644">
        <w:trPr>
          <w:trHeight w:val="432"/>
        </w:trPr>
        <w:tc>
          <w:tcPr>
            <w:tcW w:w="14508" w:type="dxa"/>
            <w:vAlign w:val="center"/>
          </w:tcPr>
          <w:p w14:paraId="69B4C3D2" w14:textId="77777777" w:rsidR="00E51B8C" w:rsidRPr="000F69D5" w:rsidRDefault="00E51B8C" w:rsidP="00440644">
            <w:pPr>
              <w:numPr>
                <w:ilvl w:val="1"/>
                <w:numId w:val="29"/>
              </w:numPr>
              <w:autoSpaceDE w:val="0"/>
              <w:autoSpaceDN w:val="0"/>
              <w:rPr>
                <w:rFonts w:cs="Arial"/>
              </w:rPr>
            </w:pPr>
            <w:r w:rsidRPr="000F69D5">
              <w:rPr>
                <w:rFonts w:cs="Arial"/>
              </w:rPr>
              <w:t>Understand U.S. and International Business practice theory in an interdisciplinary environment.</w:t>
            </w:r>
          </w:p>
        </w:tc>
      </w:tr>
      <w:tr w:rsidR="00E51B8C" w:rsidRPr="00F73D8A" w14:paraId="6AD920EF" w14:textId="77777777" w:rsidTr="00440644">
        <w:trPr>
          <w:trHeight w:val="432"/>
        </w:trPr>
        <w:tc>
          <w:tcPr>
            <w:tcW w:w="14508" w:type="dxa"/>
            <w:vAlign w:val="center"/>
          </w:tcPr>
          <w:p w14:paraId="014C655C" w14:textId="77777777" w:rsidR="00E51B8C" w:rsidRPr="000F69D5" w:rsidRDefault="00E51B8C" w:rsidP="00440644">
            <w:pPr>
              <w:numPr>
                <w:ilvl w:val="1"/>
                <w:numId w:val="29"/>
              </w:numPr>
              <w:autoSpaceDE w:val="0"/>
              <w:autoSpaceDN w:val="0"/>
              <w:rPr>
                <w:rFonts w:cs="Arial"/>
              </w:rPr>
            </w:pPr>
            <w:r w:rsidRPr="000F69D5">
              <w:rPr>
                <w:rFonts w:cs="Arial"/>
              </w:rPr>
              <w:t>Evaluate and revise an existing business plan for adherence to international business practices.</w:t>
            </w:r>
          </w:p>
        </w:tc>
      </w:tr>
      <w:tr w:rsidR="00E51B8C" w:rsidRPr="00F73D8A" w14:paraId="4840E0FD" w14:textId="77777777" w:rsidTr="00440644">
        <w:trPr>
          <w:trHeight w:val="432"/>
        </w:trPr>
        <w:tc>
          <w:tcPr>
            <w:tcW w:w="14508" w:type="dxa"/>
            <w:vAlign w:val="center"/>
          </w:tcPr>
          <w:p w14:paraId="26D1589A" w14:textId="77777777" w:rsidR="00E51B8C" w:rsidRPr="000F69D5" w:rsidRDefault="00E51B8C" w:rsidP="00440644">
            <w:pPr>
              <w:numPr>
                <w:ilvl w:val="1"/>
                <w:numId w:val="29"/>
              </w:numPr>
              <w:autoSpaceDE w:val="0"/>
              <w:autoSpaceDN w:val="0"/>
              <w:rPr>
                <w:rFonts w:cs="Arial"/>
              </w:rPr>
            </w:pPr>
            <w:r w:rsidRPr="000F69D5">
              <w:rPr>
                <w:rFonts w:cs="Arial"/>
              </w:rPr>
              <w:lastRenderedPageBreak/>
              <w:t>Conduct business using state-of-the-art technology including business equipment, computers, and telecommunication devices.</w:t>
            </w:r>
          </w:p>
        </w:tc>
      </w:tr>
      <w:tr w:rsidR="00E51B8C" w:rsidRPr="00F73D8A" w14:paraId="46CAE3B0" w14:textId="77777777" w:rsidTr="00440644">
        <w:trPr>
          <w:trHeight w:val="432"/>
        </w:trPr>
        <w:tc>
          <w:tcPr>
            <w:tcW w:w="14508" w:type="dxa"/>
            <w:vAlign w:val="center"/>
          </w:tcPr>
          <w:p w14:paraId="7C0429F7" w14:textId="77777777" w:rsidR="00E51B8C" w:rsidRPr="000F69D5" w:rsidRDefault="00E51B8C" w:rsidP="00440644">
            <w:pPr>
              <w:numPr>
                <w:ilvl w:val="1"/>
                <w:numId w:val="29"/>
              </w:numPr>
              <w:autoSpaceDE w:val="0"/>
              <w:autoSpaceDN w:val="0"/>
              <w:rPr>
                <w:rFonts w:cs="Arial"/>
              </w:rPr>
            </w:pPr>
            <w:r w:rsidRPr="000F69D5">
              <w:rPr>
                <w:rFonts w:cs="Arial"/>
              </w:rPr>
              <w:t>Conduct business in a global environment including importing and exporting issues as well as foreign issues.</w:t>
            </w:r>
          </w:p>
        </w:tc>
      </w:tr>
      <w:tr w:rsidR="00E51B8C" w:rsidRPr="00F73D8A" w14:paraId="0730CF0E" w14:textId="77777777" w:rsidTr="00440644">
        <w:trPr>
          <w:trHeight w:val="432"/>
        </w:trPr>
        <w:tc>
          <w:tcPr>
            <w:tcW w:w="14508" w:type="dxa"/>
            <w:vAlign w:val="center"/>
          </w:tcPr>
          <w:p w14:paraId="708DB39F" w14:textId="77777777" w:rsidR="00E51B8C" w:rsidRPr="000F69D5" w:rsidRDefault="00E51B8C" w:rsidP="00440644">
            <w:pPr>
              <w:numPr>
                <w:ilvl w:val="1"/>
                <w:numId w:val="29"/>
              </w:numPr>
              <w:autoSpaceDE w:val="0"/>
              <w:autoSpaceDN w:val="0"/>
              <w:rPr>
                <w:rFonts w:cs="Arial"/>
              </w:rPr>
            </w:pPr>
            <w:r w:rsidRPr="000F69D5">
              <w:rPr>
                <w:rFonts w:cs="Arial"/>
              </w:rPr>
              <w:t>Develop the concept of teamwork in completing daily business tasks as well as team discussions relating to the overall operation and growth of the business.</w:t>
            </w:r>
          </w:p>
        </w:tc>
      </w:tr>
      <w:tr w:rsidR="00E51B8C" w:rsidRPr="00F73D8A" w14:paraId="40660F31" w14:textId="77777777" w:rsidTr="00440644">
        <w:trPr>
          <w:trHeight w:val="432"/>
        </w:trPr>
        <w:tc>
          <w:tcPr>
            <w:tcW w:w="14508" w:type="dxa"/>
            <w:vAlign w:val="center"/>
          </w:tcPr>
          <w:p w14:paraId="7683FBF6" w14:textId="77777777" w:rsidR="00E51B8C" w:rsidRPr="000F69D5" w:rsidRDefault="00E51B8C" w:rsidP="00440644">
            <w:pPr>
              <w:numPr>
                <w:ilvl w:val="1"/>
                <w:numId w:val="29"/>
              </w:numPr>
              <w:autoSpaceDE w:val="0"/>
              <w:autoSpaceDN w:val="0"/>
              <w:rPr>
                <w:rFonts w:cs="Arial"/>
              </w:rPr>
            </w:pPr>
            <w:r w:rsidRPr="000F69D5">
              <w:rPr>
                <w:rFonts w:cs="Arial"/>
              </w:rPr>
              <w:t xml:space="preserve">Demonstrate critical thinking and </w:t>
            </w:r>
            <w:proofErr w:type="gramStart"/>
            <w:r w:rsidRPr="000F69D5">
              <w:rPr>
                <w:rFonts w:cs="Arial"/>
              </w:rPr>
              <w:t>problem solving</w:t>
            </w:r>
            <w:proofErr w:type="gramEnd"/>
            <w:r w:rsidRPr="000F69D5">
              <w:rPr>
                <w:rFonts w:cs="Arial"/>
              </w:rPr>
              <w:t xml:space="preserve"> skills within an international business environment.</w:t>
            </w:r>
          </w:p>
        </w:tc>
      </w:tr>
      <w:tr w:rsidR="00E51B8C" w:rsidRPr="00F73D8A" w14:paraId="0BD06F6D" w14:textId="77777777" w:rsidTr="00440644">
        <w:trPr>
          <w:trHeight w:val="432"/>
        </w:trPr>
        <w:tc>
          <w:tcPr>
            <w:tcW w:w="14508" w:type="dxa"/>
            <w:vAlign w:val="center"/>
          </w:tcPr>
          <w:p w14:paraId="2661AA56" w14:textId="77777777" w:rsidR="00E51B8C" w:rsidRPr="000F69D5" w:rsidRDefault="00E51B8C" w:rsidP="00440644">
            <w:pPr>
              <w:numPr>
                <w:ilvl w:val="1"/>
                <w:numId w:val="29"/>
              </w:numPr>
              <w:autoSpaceDE w:val="0"/>
              <w:autoSpaceDN w:val="0"/>
              <w:rPr>
                <w:rFonts w:cs="Arial"/>
              </w:rPr>
            </w:pPr>
            <w:r w:rsidRPr="000F69D5">
              <w:rPr>
                <w:rFonts w:cs="Arial"/>
              </w:rPr>
              <w:t>Develop the skills necessary to effectively participate in four functions of business, including Marketing/Sales, Purchasing, Human Resources, and Accounting.</w:t>
            </w:r>
          </w:p>
        </w:tc>
      </w:tr>
    </w:tbl>
    <w:p w14:paraId="564F5554" w14:textId="77777777" w:rsidR="00CC685E" w:rsidRDefault="00CC685E" w:rsidP="00F05405"/>
    <w:p w14:paraId="3C896237" w14:textId="77777777" w:rsidR="00112243" w:rsidRDefault="00112243" w:rsidP="00F05405">
      <w:pPr>
        <w:rPr>
          <w:rFonts w:cs="Arial"/>
          <w:b/>
          <w:bCs/>
          <w:iCs/>
          <w:szCs w:val="22"/>
        </w:rPr>
      </w:pPr>
      <w:r>
        <w:rPr>
          <w:szCs w:val="22"/>
        </w:rPr>
        <w:br w:type="page"/>
      </w:r>
    </w:p>
    <w:p w14:paraId="7D89A4A1" w14:textId="77777777" w:rsidR="00C6198E" w:rsidRPr="004F60A0" w:rsidRDefault="00C6198E" w:rsidP="00623DBA">
      <w:pPr>
        <w:pStyle w:val="Heading1"/>
      </w:pPr>
      <w:r w:rsidRPr="004F60A0">
        <w:lastRenderedPageBreak/>
        <w:t>Additional Information</w:t>
      </w:r>
    </w:p>
    <w:p w14:paraId="247DADB9" w14:textId="77777777" w:rsidR="00C6198E" w:rsidRPr="004F60A0" w:rsidRDefault="00C6198E" w:rsidP="00C6198E">
      <w:pPr>
        <w:rPr>
          <w:szCs w:val="22"/>
        </w:rPr>
      </w:pPr>
    </w:p>
    <w:p w14:paraId="047E6827" w14:textId="77777777" w:rsidR="00842647" w:rsidRPr="00842647" w:rsidRDefault="00842647" w:rsidP="00623DBA">
      <w:pPr>
        <w:pStyle w:val="Heading3"/>
      </w:pPr>
      <w:r w:rsidRPr="00842647">
        <w:t>Laboratory Activities</w:t>
      </w:r>
    </w:p>
    <w:p w14:paraId="006E60C3" w14:textId="77777777" w:rsidR="00842647" w:rsidRPr="006F5C1B" w:rsidRDefault="00842647" w:rsidP="00842647"/>
    <w:p w14:paraId="2582BBFC" w14:textId="77777777" w:rsidR="003340DE" w:rsidRDefault="003340DE" w:rsidP="003340DE">
      <w:pPr>
        <w:rPr>
          <w:szCs w:val="28"/>
        </w:rPr>
      </w:pPr>
      <w:r w:rsidRPr="00320C9C">
        <w:rPr>
          <w:szCs w:val="28"/>
        </w:rPr>
        <w:t xml:space="preserve">Laboratory investigations that include scientific inquiry, research, measurement, problem solving, emerging technologies, </w:t>
      </w:r>
      <w:proofErr w:type="gramStart"/>
      <w:r w:rsidRPr="00320C9C">
        <w:rPr>
          <w:szCs w:val="28"/>
        </w:rPr>
        <w:t>tools</w:t>
      </w:r>
      <w:proofErr w:type="gramEnd"/>
      <w:r w:rsidRPr="00320C9C">
        <w:rPr>
          <w:szCs w:val="28"/>
        </w:rPr>
        <w:t xml:space="preserve">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w:t>
      </w:r>
      <w:proofErr w:type="gramStart"/>
      <w:r w:rsidRPr="00320C9C">
        <w:rPr>
          <w:szCs w:val="28"/>
        </w:rPr>
        <w:t>calibrate</w:t>
      </w:r>
      <w:proofErr w:type="gramEnd"/>
      <w:r w:rsidRPr="00320C9C">
        <w:rPr>
          <w:szCs w:val="28"/>
        </w:rPr>
        <w:t xml:space="preserve"> and troubleshoot equipment/tools used to make observations. Students understand measurement error; and have the skills to aggregate, interpret, and present the resulting data. Equipment and supplies should be provided to enhance hands-on experiences for students.</w:t>
      </w:r>
    </w:p>
    <w:p w14:paraId="23726D4B" w14:textId="77777777" w:rsidR="00842647" w:rsidRDefault="00842647" w:rsidP="00842647">
      <w:pPr>
        <w:rPr>
          <w:rFonts w:cs="Arial"/>
          <w:szCs w:val="22"/>
        </w:rPr>
      </w:pPr>
    </w:p>
    <w:p w14:paraId="77D7A4CE" w14:textId="77777777" w:rsidR="00842647" w:rsidRDefault="00842647" w:rsidP="00623DBA">
      <w:pPr>
        <w:pStyle w:val="Heading3"/>
      </w:pPr>
      <w:r w:rsidRPr="00842647">
        <w:t>Career and Technical Student Organization (CTSO)</w:t>
      </w:r>
    </w:p>
    <w:p w14:paraId="26DA7121" w14:textId="77777777" w:rsidR="00E51B8C" w:rsidRDefault="00E51B8C" w:rsidP="00E51B8C"/>
    <w:p w14:paraId="2532CBA4" w14:textId="77777777" w:rsidR="00E51B8C" w:rsidRDefault="00E51B8C" w:rsidP="00E51B8C">
      <w:r w:rsidRPr="00E51B8C">
        <w:t xml:space="preserve">Phi Beta Lambda and Business Professionals of America (BPA) are the </w:t>
      </w:r>
      <w:proofErr w:type="spellStart"/>
      <w:r w:rsidR="003340DE">
        <w:rPr>
          <w:snapToGrid w:val="0"/>
        </w:rPr>
        <w:t>intercurricular</w:t>
      </w:r>
      <w:proofErr w:type="spellEnd"/>
      <w:r w:rsidRPr="00E51B8C">
        <w:t xml:space="preserve"> career and technical student organizations providing leadership training and reinforcing specific career and technical skills.  Career and Technical Student Organizations provide activities for students as an integral part of the instruction offered.  </w:t>
      </w:r>
    </w:p>
    <w:p w14:paraId="28BB2573" w14:textId="77777777" w:rsidR="00E51B8C" w:rsidRPr="00E51B8C" w:rsidRDefault="00E51B8C" w:rsidP="00E51B8C"/>
    <w:p w14:paraId="2E988292" w14:textId="77777777" w:rsidR="004E7161" w:rsidRPr="004F60A0" w:rsidRDefault="004E7161" w:rsidP="00CA75DD">
      <w:pPr>
        <w:pStyle w:val="Heading3"/>
      </w:pPr>
      <w:r w:rsidRPr="004F60A0">
        <w:t>Accommodations</w:t>
      </w:r>
    </w:p>
    <w:p w14:paraId="2BD5F40E" w14:textId="77777777" w:rsidR="004E7161" w:rsidRPr="004F60A0" w:rsidRDefault="004E7161" w:rsidP="008314AF">
      <w:pPr>
        <w:rPr>
          <w:rFonts w:cs="Arial"/>
          <w:szCs w:val="22"/>
        </w:rPr>
      </w:pPr>
    </w:p>
    <w:p w14:paraId="4A008ED5" w14:textId="77777777" w:rsidR="003340DE" w:rsidRPr="004F60A0" w:rsidRDefault="003340DE" w:rsidP="003340DE">
      <w:pPr>
        <w:rPr>
          <w:szCs w:val="22"/>
        </w:rPr>
      </w:pPr>
      <w:r w:rsidRPr="004F60A0">
        <w:rPr>
          <w:szCs w:val="22"/>
        </w:rPr>
        <w:t xml:space="preserve">Federal and state legislation requires the provision of accommodations for students with disabilities to meet individual </w:t>
      </w:r>
      <w:r>
        <w:rPr>
          <w:szCs w:val="22"/>
        </w:rPr>
        <w:t xml:space="preserve">needs and ensure equal access. </w:t>
      </w:r>
      <w:r w:rsidRPr="004F60A0">
        <w:rPr>
          <w:szCs w:val="22"/>
        </w:rPr>
        <w:t>Postsecondary students with disabilities must self-identify, present documentation, request accommodations if needed, and develop a plan with their</w:t>
      </w:r>
      <w:r>
        <w:rPr>
          <w:szCs w:val="22"/>
        </w:rPr>
        <w:t xml:space="preserve"> counselor and/or instructors. </w:t>
      </w:r>
      <w:r w:rsidRPr="004F60A0">
        <w:rPr>
          <w:szCs w:val="22"/>
        </w:rPr>
        <w:t>Accommodations received in postsecondary education may differ from those r</w:t>
      </w:r>
      <w:r>
        <w:rPr>
          <w:szCs w:val="22"/>
        </w:rPr>
        <w:t>eceived in secondary education.</w:t>
      </w:r>
      <w:r w:rsidRPr="004F60A0">
        <w:rPr>
          <w:szCs w:val="22"/>
        </w:rPr>
        <w:t xml:space="preserve"> Accommodations change the</w:t>
      </w:r>
      <w:r>
        <w:rPr>
          <w:szCs w:val="22"/>
        </w:rPr>
        <w:t xml:space="preserve"> way the student is instructed.</w:t>
      </w:r>
      <w:r w:rsidRPr="004F60A0">
        <w:rPr>
          <w:szCs w:val="22"/>
        </w:rPr>
        <w:t xml:space="preserve"> Students with disabilities may need accommodations in such areas as instructional methods and materials, assignments and assessments, time demands and schedules, learning environment, assistive </w:t>
      </w:r>
      <w:proofErr w:type="gramStart"/>
      <w:r w:rsidRPr="004F60A0">
        <w:rPr>
          <w:szCs w:val="22"/>
        </w:rPr>
        <w:t>technology</w:t>
      </w:r>
      <w:proofErr w:type="gramEnd"/>
      <w:r w:rsidRPr="004F60A0">
        <w:rPr>
          <w:szCs w:val="22"/>
        </w:rPr>
        <w:t xml:space="preserve"> and</w:t>
      </w:r>
      <w:r>
        <w:rPr>
          <w:szCs w:val="22"/>
        </w:rPr>
        <w:t xml:space="preserve"> special communication systems.</w:t>
      </w:r>
      <w:r w:rsidRPr="004F60A0">
        <w:rPr>
          <w:szCs w:val="22"/>
        </w:rPr>
        <w:t xml:space="preserve"> Documentation of the accommodations requested and provided should be maintained in a confidential file.</w:t>
      </w:r>
    </w:p>
    <w:p w14:paraId="127461BD" w14:textId="77777777" w:rsidR="003340DE" w:rsidRPr="004F60A0" w:rsidRDefault="003340DE" w:rsidP="003340DE">
      <w:pPr>
        <w:jc w:val="both"/>
        <w:rPr>
          <w:szCs w:val="22"/>
        </w:rPr>
      </w:pPr>
    </w:p>
    <w:p w14:paraId="15D659C4" w14:textId="77777777" w:rsidR="003340DE" w:rsidRDefault="003340DE" w:rsidP="003340DE">
      <w:pPr>
        <w:pStyle w:val="Heading3"/>
      </w:pPr>
      <w:r>
        <w:t>Additional Resources</w:t>
      </w:r>
    </w:p>
    <w:p w14:paraId="5B3E8054" w14:textId="77777777" w:rsidR="003340DE" w:rsidRDefault="003340DE" w:rsidP="003340DE"/>
    <w:p w14:paraId="07CE0557" w14:textId="77777777" w:rsidR="003340DE" w:rsidRDefault="003340DE" w:rsidP="003340DE">
      <w:r>
        <w:t>For additional information regarding articulation agreements, Bright Futures Scholarships, Fine Arts/Practical Arts Credit and Equivalent Mathematics and Equally Rigorous Science Courses please refer to:</w:t>
      </w:r>
    </w:p>
    <w:p w14:paraId="05AF8086" w14:textId="77777777" w:rsidR="003340DE" w:rsidRPr="001073CD" w:rsidRDefault="003340DE" w:rsidP="003340DE">
      <w:hyperlink r:id="rId9" w:history="1">
        <w:r w:rsidRPr="00716B7F">
          <w:rPr>
            <w:rStyle w:val="Hyperlink"/>
            <w:rFonts w:eastAsiaTheme="majorEastAsia" w:cs="Arial"/>
            <w:szCs w:val="22"/>
          </w:rPr>
          <w:t>http://www.fldoe.org/academics/career-adult-edu/career-tech-edu/program-resources.stml</w:t>
        </w:r>
      </w:hyperlink>
      <w:r>
        <w:t xml:space="preserve">. </w:t>
      </w:r>
    </w:p>
    <w:p w14:paraId="38E244B6" w14:textId="77777777" w:rsidR="00A432C3" w:rsidRPr="00623DBA" w:rsidRDefault="00A432C3" w:rsidP="00623DBA">
      <w:pPr>
        <w:rPr>
          <w:szCs w:val="22"/>
        </w:rPr>
      </w:pPr>
    </w:p>
    <w:sectPr w:rsidR="00A432C3" w:rsidRPr="00623DBA" w:rsidSect="006D2341">
      <w:headerReference w:type="default" r:id="rId10"/>
      <w:footerReference w:type="default" r:id="rId11"/>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F3D0E" w14:textId="77777777" w:rsidR="00360D79" w:rsidRDefault="00360D79" w:rsidP="00F224BC">
      <w:r>
        <w:separator/>
      </w:r>
    </w:p>
  </w:endnote>
  <w:endnote w:type="continuationSeparator" w:id="0">
    <w:p w14:paraId="14BF8F65" w14:textId="77777777" w:rsidR="00360D79" w:rsidRDefault="00360D79"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CD25C" w14:textId="77777777" w:rsidR="00F05405" w:rsidRPr="001260EF" w:rsidRDefault="00F05405">
    <w:pPr>
      <w:pStyle w:val="Footer"/>
      <w:jc w:val="center"/>
      <w:rPr>
        <w:sz w:val="20"/>
        <w:szCs w:val="20"/>
      </w:rPr>
    </w:pPr>
    <w:r w:rsidRPr="001260EF">
      <w:rPr>
        <w:sz w:val="20"/>
        <w:szCs w:val="20"/>
      </w:rPr>
      <w:fldChar w:fldCharType="begin"/>
    </w:r>
    <w:r w:rsidRPr="001260EF">
      <w:rPr>
        <w:sz w:val="20"/>
        <w:szCs w:val="20"/>
      </w:rPr>
      <w:instrText xml:space="preserve"> PAGE   \* MERGEFORMAT </w:instrText>
    </w:r>
    <w:r w:rsidRPr="001260EF">
      <w:rPr>
        <w:sz w:val="20"/>
        <w:szCs w:val="20"/>
      </w:rPr>
      <w:fldChar w:fldCharType="separate"/>
    </w:r>
    <w:r w:rsidR="00536DBF">
      <w:rPr>
        <w:noProof/>
        <w:sz w:val="20"/>
        <w:szCs w:val="20"/>
      </w:rPr>
      <w:t>1</w:t>
    </w:r>
    <w:r w:rsidRPr="001260EF">
      <w:rPr>
        <w:sz w:val="20"/>
        <w:szCs w:val="20"/>
      </w:rPr>
      <w:fldChar w:fldCharType="end"/>
    </w:r>
  </w:p>
  <w:p w14:paraId="71BEE803" w14:textId="77777777" w:rsidR="00F05405" w:rsidRDefault="00F05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09E7D" w14:textId="77777777" w:rsidR="00360D79" w:rsidRDefault="00360D79" w:rsidP="00F224BC">
      <w:r>
        <w:separator/>
      </w:r>
    </w:p>
  </w:footnote>
  <w:footnote w:type="continuationSeparator" w:id="0">
    <w:p w14:paraId="72149AF7" w14:textId="77777777" w:rsidR="00360D79" w:rsidRDefault="00360D79"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D1FDE" w14:textId="77777777" w:rsidR="00F05405" w:rsidRPr="00DC415B" w:rsidRDefault="00F05405" w:rsidP="00F0540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76917"/>
    <w:multiLevelType w:val="multilevel"/>
    <w:tmpl w:val="F4F0312C"/>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 w15:restartNumberingAfterBreak="0">
    <w:nsid w:val="0FD223DC"/>
    <w:multiLevelType w:val="multilevel"/>
    <w:tmpl w:val="D3B6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B362C"/>
    <w:multiLevelType w:val="multilevel"/>
    <w:tmpl w:val="CDA4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3388D"/>
    <w:multiLevelType w:val="hybridMultilevel"/>
    <w:tmpl w:val="318C232E"/>
    <w:lvl w:ilvl="0" w:tplc="4F3C05C8">
      <w:start w:val="1"/>
      <w:numFmt w:val="decimalZero"/>
      <w:lvlText w:val="%1.0"/>
      <w:lvlJc w:val="left"/>
      <w:pPr>
        <w:ind w:left="720"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BC11F0"/>
    <w:multiLevelType w:val="multilevel"/>
    <w:tmpl w:val="A4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E2C2E"/>
    <w:multiLevelType w:val="multilevel"/>
    <w:tmpl w:val="24902022"/>
    <w:lvl w:ilvl="0">
      <w:start w:val="3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 w15:restartNumberingAfterBreak="0">
    <w:nsid w:val="302121C1"/>
    <w:multiLevelType w:val="multilevel"/>
    <w:tmpl w:val="8A344FB4"/>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D5B0221"/>
    <w:multiLevelType w:val="multilevel"/>
    <w:tmpl w:val="BCB05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03F32"/>
    <w:multiLevelType w:val="multilevel"/>
    <w:tmpl w:val="598A6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01BD4"/>
    <w:multiLevelType w:val="hybridMultilevel"/>
    <w:tmpl w:val="9998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A4912"/>
    <w:multiLevelType w:val="multilevel"/>
    <w:tmpl w:val="9894DDAC"/>
    <w:lvl w:ilvl="0">
      <w:start w:val="6"/>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1" w15:restartNumberingAfterBreak="0">
    <w:nsid w:val="506D2A90"/>
    <w:multiLevelType w:val="multilevel"/>
    <w:tmpl w:val="0BD8A27E"/>
    <w:lvl w:ilvl="0">
      <w:start w:val="2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2" w15:restartNumberingAfterBreak="0">
    <w:nsid w:val="532D2A48"/>
    <w:multiLevelType w:val="multilevel"/>
    <w:tmpl w:val="8138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42E03"/>
    <w:multiLevelType w:val="multilevel"/>
    <w:tmpl w:val="D46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212C6"/>
    <w:multiLevelType w:val="multilevel"/>
    <w:tmpl w:val="F32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753E7"/>
    <w:multiLevelType w:val="hybridMultilevel"/>
    <w:tmpl w:val="169A6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01D13"/>
    <w:multiLevelType w:val="multilevel"/>
    <w:tmpl w:val="B2225F44"/>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sz w:val="22"/>
        <w:szCs w:val="22"/>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7" w15:restartNumberingAfterBreak="0">
    <w:nsid w:val="5C445C62"/>
    <w:multiLevelType w:val="hybridMultilevel"/>
    <w:tmpl w:val="2A8C8AE8"/>
    <w:lvl w:ilvl="0" w:tplc="EECEFCF4">
      <w:start w:val="1"/>
      <w:numFmt w:val="decimalZero"/>
      <w:lvlText w:val="%1.0"/>
      <w:lvlJc w:val="left"/>
      <w:pPr>
        <w:ind w:left="720" w:hanging="360"/>
      </w:pPr>
      <w:rPr>
        <w:rFonts w:cs="Times New Roman" w:hint="default"/>
        <w:b/>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6D27C5"/>
    <w:multiLevelType w:val="multilevel"/>
    <w:tmpl w:val="D15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356BF"/>
    <w:multiLevelType w:val="multilevel"/>
    <w:tmpl w:val="28A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6731B"/>
    <w:multiLevelType w:val="multilevel"/>
    <w:tmpl w:val="9DB6FCF6"/>
    <w:lvl w:ilvl="0">
      <w:start w:val="6"/>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1" w15:restartNumberingAfterBreak="0">
    <w:nsid w:val="6DB9275B"/>
    <w:multiLevelType w:val="multilevel"/>
    <w:tmpl w:val="0EB0B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C1BDA"/>
    <w:multiLevelType w:val="multilevel"/>
    <w:tmpl w:val="4106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24F26"/>
    <w:multiLevelType w:val="multilevel"/>
    <w:tmpl w:val="47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E36EDE"/>
    <w:multiLevelType w:val="multilevel"/>
    <w:tmpl w:val="D674CBCA"/>
    <w:lvl w:ilvl="0">
      <w:start w:val="1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5" w15:restartNumberingAfterBreak="0">
    <w:nsid w:val="7CF05984"/>
    <w:multiLevelType w:val="multilevel"/>
    <w:tmpl w:val="986CF4B2"/>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decimalZero"/>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7F3A3228"/>
    <w:multiLevelType w:val="multilevel"/>
    <w:tmpl w:val="E0E0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E4652"/>
    <w:multiLevelType w:val="multilevel"/>
    <w:tmpl w:val="ED06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401EA"/>
    <w:multiLevelType w:val="multilevel"/>
    <w:tmpl w:val="BA9469F6"/>
    <w:lvl w:ilvl="0">
      <w:start w:val="1"/>
      <w:numFmt w:val="decimalZero"/>
      <w:lvlText w:val="%1.0"/>
      <w:lvlJc w:val="left"/>
      <w:pPr>
        <w:tabs>
          <w:tab w:val="num" w:pos="720"/>
        </w:tabs>
        <w:ind w:left="720" w:hanging="720"/>
      </w:pPr>
      <w:rPr>
        <w:rFonts w:cs="Courier New" w:hint="default"/>
        <w:b w:val="0"/>
      </w:rPr>
    </w:lvl>
    <w:lvl w:ilvl="1">
      <w:start w:val="1"/>
      <w:numFmt w:val="decimalZero"/>
      <w:lvlText w:val="%1.%2"/>
      <w:lvlJc w:val="left"/>
      <w:pPr>
        <w:tabs>
          <w:tab w:val="num" w:pos="1440"/>
        </w:tabs>
        <w:ind w:left="1440" w:hanging="720"/>
      </w:pPr>
      <w:rPr>
        <w:rFonts w:cs="Courier New" w:hint="default"/>
        <w:b w:val="0"/>
      </w:rPr>
    </w:lvl>
    <w:lvl w:ilvl="2">
      <w:start w:val="1"/>
      <w:numFmt w:val="decimalZero"/>
      <w:lvlText w:val="%1.%2.%3"/>
      <w:lvlJc w:val="left"/>
      <w:pPr>
        <w:tabs>
          <w:tab w:val="num" w:pos="2160"/>
        </w:tabs>
        <w:ind w:left="2160" w:hanging="720"/>
      </w:pPr>
      <w:rPr>
        <w:rFonts w:cs="Courier New" w:hint="default"/>
      </w:rPr>
    </w:lvl>
    <w:lvl w:ilvl="3">
      <w:start w:val="1"/>
      <w:numFmt w:val="decimal"/>
      <w:lvlText w:val="%1.%2.%3.0%4"/>
      <w:lvlJc w:val="left"/>
      <w:pPr>
        <w:tabs>
          <w:tab w:val="num" w:pos="2880"/>
        </w:tabs>
        <w:ind w:left="2880" w:hanging="720"/>
      </w:pPr>
      <w:rPr>
        <w:rFonts w:cs="Courier New" w:hint="default"/>
      </w:rPr>
    </w:lvl>
    <w:lvl w:ilvl="4">
      <w:start w:val="1"/>
      <w:numFmt w:val="decimal"/>
      <w:lvlText w:val="%1.%2.%3.0%4.0%5"/>
      <w:lvlJc w:val="left"/>
      <w:pPr>
        <w:tabs>
          <w:tab w:val="num" w:pos="3960"/>
        </w:tabs>
        <w:ind w:left="3960" w:hanging="1080"/>
      </w:pPr>
      <w:rPr>
        <w:rFonts w:cs="Courier New" w:hint="default"/>
      </w:rPr>
    </w:lvl>
    <w:lvl w:ilvl="5">
      <w:start w:val="1"/>
      <w:numFmt w:val="decimal"/>
      <w:lvlText w:val="%1.%2.%3.0%4.0%5.%6"/>
      <w:lvlJc w:val="left"/>
      <w:pPr>
        <w:tabs>
          <w:tab w:val="num" w:pos="4680"/>
        </w:tabs>
        <w:ind w:left="4680" w:hanging="1080"/>
      </w:pPr>
      <w:rPr>
        <w:rFonts w:cs="Courier New" w:hint="default"/>
      </w:rPr>
    </w:lvl>
    <w:lvl w:ilvl="6">
      <w:start w:val="1"/>
      <w:numFmt w:val="decimal"/>
      <w:lvlText w:val="%1.%2.%3.%4.%5.%6.%7"/>
      <w:lvlJc w:val="left"/>
      <w:pPr>
        <w:tabs>
          <w:tab w:val="num" w:pos="5760"/>
        </w:tabs>
        <w:ind w:left="5760" w:hanging="1440"/>
      </w:pPr>
      <w:rPr>
        <w:rFonts w:cs="Courier New" w:hint="default"/>
      </w:rPr>
    </w:lvl>
    <w:lvl w:ilvl="7">
      <w:start w:val="1"/>
      <w:numFmt w:val="decimal"/>
      <w:lvlText w:val="%1.%2.%3.%4.%5.%6.%7.%8"/>
      <w:lvlJc w:val="left"/>
      <w:pPr>
        <w:tabs>
          <w:tab w:val="num" w:pos="6480"/>
        </w:tabs>
        <w:ind w:left="6480" w:hanging="1440"/>
      </w:pPr>
      <w:rPr>
        <w:rFonts w:cs="Courier New" w:hint="default"/>
      </w:rPr>
    </w:lvl>
    <w:lvl w:ilvl="8">
      <w:start w:val="1"/>
      <w:numFmt w:val="decimal"/>
      <w:lvlText w:val="%1.%2.%3.%4.%5.%6.%7.%8.%9"/>
      <w:lvlJc w:val="left"/>
      <w:pPr>
        <w:tabs>
          <w:tab w:val="num" w:pos="7200"/>
        </w:tabs>
        <w:ind w:left="7200" w:hanging="1440"/>
      </w:pPr>
      <w:rPr>
        <w:rFonts w:cs="Courier New" w:hint="default"/>
      </w:rPr>
    </w:lvl>
  </w:abstractNum>
  <w:num w:numId="1">
    <w:abstractNumId w:val="0"/>
  </w:num>
  <w:num w:numId="2">
    <w:abstractNumId w:val="24"/>
  </w:num>
  <w:num w:numId="3">
    <w:abstractNumId w:val="11"/>
  </w:num>
  <w:num w:numId="4">
    <w:abstractNumId w:val="5"/>
  </w:num>
  <w:num w:numId="5">
    <w:abstractNumId w:val="9"/>
  </w:num>
  <w:num w:numId="6">
    <w:abstractNumId w:val="3"/>
  </w:num>
  <w:num w:numId="7">
    <w:abstractNumId w:val="17"/>
  </w:num>
  <w:num w:numId="8">
    <w:abstractNumId w:val="15"/>
  </w:num>
  <w:num w:numId="9">
    <w:abstractNumId w:val="18"/>
  </w:num>
  <w:num w:numId="10">
    <w:abstractNumId w:val="1"/>
  </w:num>
  <w:num w:numId="11">
    <w:abstractNumId w:val="19"/>
  </w:num>
  <w:num w:numId="12">
    <w:abstractNumId w:val="12"/>
  </w:num>
  <w:num w:numId="13">
    <w:abstractNumId w:val="21"/>
  </w:num>
  <w:num w:numId="14">
    <w:abstractNumId w:val="7"/>
  </w:num>
  <w:num w:numId="15">
    <w:abstractNumId w:val="14"/>
  </w:num>
  <w:num w:numId="16">
    <w:abstractNumId w:val="8"/>
  </w:num>
  <w:num w:numId="17">
    <w:abstractNumId w:val="27"/>
  </w:num>
  <w:num w:numId="18">
    <w:abstractNumId w:val="22"/>
  </w:num>
  <w:num w:numId="19">
    <w:abstractNumId w:val="26"/>
  </w:num>
  <w:num w:numId="20">
    <w:abstractNumId w:val="2"/>
  </w:num>
  <w:num w:numId="21">
    <w:abstractNumId w:val="13"/>
  </w:num>
  <w:num w:numId="22">
    <w:abstractNumId w:val="4"/>
  </w:num>
  <w:num w:numId="23">
    <w:abstractNumId w:val="23"/>
  </w:num>
  <w:num w:numId="24">
    <w:abstractNumId w:val="6"/>
  </w:num>
  <w:num w:numId="25">
    <w:abstractNumId w:val="16"/>
  </w:num>
  <w:num w:numId="26">
    <w:abstractNumId w:val="20"/>
  </w:num>
  <w:num w:numId="27">
    <w:abstractNumId w:val="25"/>
  </w:num>
  <w:num w:numId="28">
    <w:abstractNumId w:val="2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3NjY0MTMzMrK0MDBW0lEKTi0uzszPAykwrAUA3HLQZSwAAAA="/>
  </w:docVars>
  <w:rsids>
    <w:rsidRoot w:val="00EF6B9B"/>
    <w:rsid w:val="00012FEB"/>
    <w:rsid w:val="0001502C"/>
    <w:rsid w:val="00030A09"/>
    <w:rsid w:val="00032C5C"/>
    <w:rsid w:val="000335A6"/>
    <w:rsid w:val="00042477"/>
    <w:rsid w:val="0004320C"/>
    <w:rsid w:val="0006351D"/>
    <w:rsid w:val="00065453"/>
    <w:rsid w:val="00080861"/>
    <w:rsid w:val="000824FC"/>
    <w:rsid w:val="000930CD"/>
    <w:rsid w:val="000A65FE"/>
    <w:rsid w:val="000B07A0"/>
    <w:rsid w:val="000D0CA6"/>
    <w:rsid w:val="000D232A"/>
    <w:rsid w:val="000F69D5"/>
    <w:rsid w:val="001073CD"/>
    <w:rsid w:val="00112243"/>
    <w:rsid w:val="001260EF"/>
    <w:rsid w:val="00143CD9"/>
    <w:rsid w:val="0016553C"/>
    <w:rsid w:val="00172FBD"/>
    <w:rsid w:val="00183C63"/>
    <w:rsid w:val="00185B88"/>
    <w:rsid w:val="00196921"/>
    <w:rsid w:val="001D2FE2"/>
    <w:rsid w:val="001E7D7D"/>
    <w:rsid w:val="001F4990"/>
    <w:rsid w:val="00224D7B"/>
    <w:rsid w:val="00232315"/>
    <w:rsid w:val="002750A5"/>
    <w:rsid w:val="00277E26"/>
    <w:rsid w:val="002868B9"/>
    <w:rsid w:val="00297703"/>
    <w:rsid w:val="002B0D05"/>
    <w:rsid w:val="002B474D"/>
    <w:rsid w:val="002C0024"/>
    <w:rsid w:val="002D6E9B"/>
    <w:rsid w:val="002E4EFA"/>
    <w:rsid w:val="002F113B"/>
    <w:rsid w:val="002F4A46"/>
    <w:rsid w:val="002F5B12"/>
    <w:rsid w:val="002F5CBF"/>
    <w:rsid w:val="003126D8"/>
    <w:rsid w:val="00320C9C"/>
    <w:rsid w:val="00326137"/>
    <w:rsid w:val="00326B38"/>
    <w:rsid w:val="003340DE"/>
    <w:rsid w:val="00347AD8"/>
    <w:rsid w:val="00360D79"/>
    <w:rsid w:val="003619A5"/>
    <w:rsid w:val="00364C0F"/>
    <w:rsid w:val="003679EB"/>
    <w:rsid w:val="00390B33"/>
    <w:rsid w:val="00396626"/>
    <w:rsid w:val="003B7E0B"/>
    <w:rsid w:val="003C747D"/>
    <w:rsid w:val="003D3173"/>
    <w:rsid w:val="003F76F7"/>
    <w:rsid w:val="00406086"/>
    <w:rsid w:val="00406125"/>
    <w:rsid w:val="00423976"/>
    <w:rsid w:val="0043403D"/>
    <w:rsid w:val="00436FA1"/>
    <w:rsid w:val="00440644"/>
    <w:rsid w:val="00490060"/>
    <w:rsid w:val="004951C0"/>
    <w:rsid w:val="004A35B5"/>
    <w:rsid w:val="004C05CD"/>
    <w:rsid w:val="004C1E4C"/>
    <w:rsid w:val="004C7035"/>
    <w:rsid w:val="004C7FBF"/>
    <w:rsid w:val="004E67E4"/>
    <w:rsid w:val="004E7161"/>
    <w:rsid w:val="004F270C"/>
    <w:rsid w:val="004F33DA"/>
    <w:rsid w:val="004F60A0"/>
    <w:rsid w:val="00502A44"/>
    <w:rsid w:val="0052685F"/>
    <w:rsid w:val="00527526"/>
    <w:rsid w:val="00536DBF"/>
    <w:rsid w:val="00541594"/>
    <w:rsid w:val="00576648"/>
    <w:rsid w:val="005809B7"/>
    <w:rsid w:val="005D0F57"/>
    <w:rsid w:val="005D490A"/>
    <w:rsid w:val="005E02A0"/>
    <w:rsid w:val="005E08CA"/>
    <w:rsid w:val="005F7690"/>
    <w:rsid w:val="00602887"/>
    <w:rsid w:val="00614798"/>
    <w:rsid w:val="00616B1C"/>
    <w:rsid w:val="00623DBA"/>
    <w:rsid w:val="00627009"/>
    <w:rsid w:val="006329DA"/>
    <w:rsid w:val="00642ECA"/>
    <w:rsid w:val="00651D34"/>
    <w:rsid w:val="00653DC9"/>
    <w:rsid w:val="00654826"/>
    <w:rsid w:val="00680D87"/>
    <w:rsid w:val="006955B4"/>
    <w:rsid w:val="006C648D"/>
    <w:rsid w:val="006C79A0"/>
    <w:rsid w:val="006D2341"/>
    <w:rsid w:val="006D5A72"/>
    <w:rsid w:val="006E35F9"/>
    <w:rsid w:val="006E3C05"/>
    <w:rsid w:val="006E6138"/>
    <w:rsid w:val="006E73F2"/>
    <w:rsid w:val="006E76EF"/>
    <w:rsid w:val="006F5C1B"/>
    <w:rsid w:val="006F75F5"/>
    <w:rsid w:val="0070235C"/>
    <w:rsid w:val="00716B7F"/>
    <w:rsid w:val="00724816"/>
    <w:rsid w:val="007779BB"/>
    <w:rsid w:val="007938E5"/>
    <w:rsid w:val="00802091"/>
    <w:rsid w:val="00802B8F"/>
    <w:rsid w:val="00806769"/>
    <w:rsid w:val="00817260"/>
    <w:rsid w:val="008239F8"/>
    <w:rsid w:val="008314AF"/>
    <w:rsid w:val="00842647"/>
    <w:rsid w:val="00886927"/>
    <w:rsid w:val="0089178A"/>
    <w:rsid w:val="008949AD"/>
    <w:rsid w:val="008A471E"/>
    <w:rsid w:val="008C0C7B"/>
    <w:rsid w:val="008D08BF"/>
    <w:rsid w:val="008E50AE"/>
    <w:rsid w:val="00912423"/>
    <w:rsid w:val="00933429"/>
    <w:rsid w:val="00966C30"/>
    <w:rsid w:val="009766EE"/>
    <w:rsid w:val="0098287E"/>
    <w:rsid w:val="009916AD"/>
    <w:rsid w:val="00997E1C"/>
    <w:rsid w:val="009C60B5"/>
    <w:rsid w:val="009E7F7B"/>
    <w:rsid w:val="00A173FD"/>
    <w:rsid w:val="00A24DAB"/>
    <w:rsid w:val="00A31A4F"/>
    <w:rsid w:val="00A31B86"/>
    <w:rsid w:val="00A432C3"/>
    <w:rsid w:val="00A450C0"/>
    <w:rsid w:val="00A47B69"/>
    <w:rsid w:val="00A640F6"/>
    <w:rsid w:val="00A724B8"/>
    <w:rsid w:val="00A73F4E"/>
    <w:rsid w:val="00A740AD"/>
    <w:rsid w:val="00A9638B"/>
    <w:rsid w:val="00AC015D"/>
    <w:rsid w:val="00AC59A6"/>
    <w:rsid w:val="00AD07D6"/>
    <w:rsid w:val="00AF0B78"/>
    <w:rsid w:val="00AF14BB"/>
    <w:rsid w:val="00B05C32"/>
    <w:rsid w:val="00B1303F"/>
    <w:rsid w:val="00B4742A"/>
    <w:rsid w:val="00B64557"/>
    <w:rsid w:val="00B97437"/>
    <w:rsid w:val="00BF299D"/>
    <w:rsid w:val="00C13DB4"/>
    <w:rsid w:val="00C20A7F"/>
    <w:rsid w:val="00C221AB"/>
    <w:rsid w:val="00C318B2"/>
    <w:rsid w:val="00C36CE7"/>
    <w:rsid w:val="00C6198E"/>
    <w:rsid w:val="00C7273F"/>
    <w:rsid w:val="00C742D5"/>
    <w:rsid w:val="00C75780"/>
    <w:rsid w:val="00CA75DD"/>
    <w:rsid w:val="00CB4076"/>
    <w:rsid w:val="00CC5691"/>
    <w:rsid w:val="00CC5DBA"/>
    <w:rsid w:val="00CC685E"/>
    <w:rsid w:val="00CD60EB"/>
    <w:rsid w:val="00CD683F"/>
    <w:rsid w:val="00CE0EF7"/>
    <w:rsid w:val="00D06112"/>
    <w:rsid w:val="00D3224E"/>
    <w:rsid w:val="00D343C7"/>
    <w:rsid w:val="00D65675"/>
    <w:rsid w:val="00D70DDD"/>
    <w:rsid w:val="00D9264A"/>
    <w:rsid w:val="00D937CB"/>
    <w:rsid w:val="00DC415B"/>
    <w:rsid w:val="00DE3583"/>
    <w:rsid w:val="00DE6DB8"/>
    <w:rsid w:val="00E03440"/>
    <w:rsid w:val="00E10879"/>
    <w:rsid w:val="00E268E7"/>
    <w:rsid w:val="00E47DD1"/>
    <w:rsid w:val="00E50D21"/>
    <w:rsid w:val="00E51B8C"/>
    <w:rsid w:val="00E578A5"/>
    <w:rsid w:val="00E60214"/>
    <w:rsid w:val="00E629FC"/>
    <w:rsid w:val="00E72839"/>
    <w:rsid w:val="00E907B6"/>
    <w:rsid w:val="00EB5E11"/>
    <w:rsid w:val="00EB7A83"/>
    <w:rsid w:val="00EC2C89"/>
    <w:rsid w:val="00EE387A"/>
    <w:rsid w:val="00EF0DA6"/>
    <w:rsid w:val="00EF6B9B"/>
    <w:rsid w:val="00F05405"/>
    <w:rsid w:val="00F069AF"/>
    <w:rsid w:val="00F224BC"/>
    <w:rsid w:val="00F230E4"/>
    <w:rsid w:val="00F26212"/>
    <w:rsid w:val="00F27583"/>
    <w:rsid w:val="00F33FB8"/>
    <w:rsid w:val="00F41F30"/>
    <w:rsid w:val="00F504DE"/>
    <w:rsid w:val="00F50DD4"/>
    <w:rsid w:val="00F552CD"/>
    <w:rsid w:val="00F61C5D"/>
    <w:rsid w:val="00F73D8A"/>
    <w:rsid w:val="00F87369"/>
    <w:rsid w:val="00F93C79"/>
    <w:rsid w:val="00FA1AEB"/>
    <w:rsid w:val="00FD4C94"/>
    <w:rsid w:val="00FE1877"/>
    <w:rsid w:val="00FF44D4"/>
    <w:rsid w:val="00FF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F1392"/>
  <w14:defaultImageDpi w14:val="96"/>
  <w15:docId w15:val="{15E2C503-36AC-4033-BD63-A80AB04D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A0"/>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F05405"/>
    <w:pPr>
      <w:keepNext/>
      <w:keepLines/>
      <w:outlineLvl w:val="2"/>
    </w:pPr>
    <w:rPr>
      <w:rFonts w:eastAsiaTheme="maj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F05405"/>
    <w:rPr>
      <w:rFonts w:ascii="Arial" w:eastAsiaTheme="majorEastAsia" w:hAnsi="Arial" w:cs="Times New Roman"/>
      <w:b/>
      <w:bCs/>
      <w:sz w:val="24"/>
      <w:szCs w:val="24"/>
      <w:u w:val="single"/>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Professional1">
    <w:name w:val="Table Professional1"/>
    <w:uiPriority w:val="99"/>
    <w:rsid w:val="00EF6B9B"/>
    <w:pPr>
      <w:autoSpaceDE w:val="0"/>
      <w:autoSpaceDN w:val="0"/>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BF29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621875">
      <w:marLeft w:val="0"/>
      <w:marRight w:val="0"/>
      <w:marTop w:val="0"/>
      <w:marBottom w:val="0"/>
      <w:divBdr>
        <w:top w:val="none" w:sz="0" w:space="0" w:color="auto"/>
        <w:left w:val="none" w:sz="0" w:space="0" w:color="auto"/>
        <w:bottom w:val="none" w:sz="0" w:space="0" w:color="auto"/>
        <w:right w:val="none" w:sz="0" w:space="0" w:color="auto"/>
      </w:divBdr>
    </w:div>
    <w:div w:id="985621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doe.org/academics/career-adult-edu/career-tech-edu/program-resources.s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doe.org/academics/career-adult-edu/career-tech-edu/program-resources.s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AFB8-0B68-4754-8080-A11EFED9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2563</Words>
  <Characters>14615</Characters>
  <Application>Microsoft Office Word</Application>
  <DocSecurity>0</DocSecurity>
  <Lines>121</Lines>
  <Paragraphs>34</Paragraphs>
  <ScaleCrop>false</ScaleCrop>
  <Company>Florida Department of Education</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Jennifer Patterson</cp:lastModifiedBy>
  <cp:revision>3</cp:revision>
  <cp:lastPrinted>2014-01-14T22:51:00Z</cp:lastPrinted>
  <dcterms:created xsi:type="dcterms:W3CDTF">2021-01-10T06:22:00Z</dcterms:created>
  <dcterms:modified xsi:type="dcterms:W3CDTF">2021-01-10T06:22:00Z</dcterms:modified>
</cp:coreProperties>
</file>