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FEED" w14:textId="77777777" w:rsidR="008A539A" w:rsidRPr="00EA1F79" w:rsidRDefault="008A539A" w:rsidP="00A77E4C">
      <w:pPr>
        <w:spacing w:after="0" w:line="240" w:lineRule="auto"/>
        <w:rPr>
          <w:rFonts w:ascii="Calibri" w:eastAsia="Calibri" w:hAnsi="Calibri" w:cs="Calibri"/>
          <w:b/>
          <w:bCs/>
          <w:sz w:val="24"/>
          <w:szCs w:val="24"/>
          <w:highlight w:val="yellow"/>
          <w:u w:val="single"/>
        </w:rPr>
      </w:pPr>
    </w:p>
    <w:p w14:paraId="6F5FB17B" w14:textId="7D5E9DD5" w:rsidR="00CA1C5C" w:rsidRPr="00947444" w:rsidRDefault="00CA1C5C" w:rsidP="00A77E4C">
      <w:pPr>
        <w:spacing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A77E4C">
      <w:pPr>
        <w:spacing w:after="0" w:line="240" w:lineRule="auto"/>
        <w:rPr>
          <w:rFonts w:ascii="Calibri" w:eastAsia="Calibri" w:hAnsi="Calibri" w:cs="Calibri"/>
          <w:b/>
          <w:bCs/>
          <w:sz w:val="28"/>
          <w:szCs w:val="28"/>
          <w:u w:val="single"/>
        </w:rPr>
      </w:pPr>
    </w:p>
    <w:p w14:paraId="56FCEE22" w14:textId="2556008C" w:rsidR="0092761B" w:rsidRPr="00690944" w:rsidRDefault="0092761B" w:rsidP="00A77E4C">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A77E4C">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0-12-01T00:00:00Z">
              <w:dateFormat w:val="M/d/yyyy"/>
              <w:lid w:val="en-US"/>
              <w:storeMappedDataAs w:val="dateTime"/>
              <w:calendar w:val="gregorian"/>
            </w:date>
          </w:sdtPr>
          <w:sdtEndPr/>
          <w:sdtContent>
            <w:tc>
              <w:tcPr>
                <w:tcW w:w="6475" w:type="dxa"/>
                <w:gridSpan w:val="2"/>
              </w:tcPr>
              <w:p w14:paraId="47550714" w14:textId="7AB2E735" w:rsidR="00FC1292" w:rsidRPr="00EA1F79" w:rsidRDefault="000871CC" w:rsidP="00A77E4C">
                <w:pPr>
                  <w:spacing w:after="120"/>
                  <w:rPr>
                    <w:rFonts w:ascii="Calibri" w:eastAsia="Calibri" w:hAnsi="Calibri" w:cs="Calibri"/>
                    <w:color w:val="FF0000"/>
                    <w:sz w:val="24"/>
                    <w:szCs w:val="24"/>
                  </w:rPr>
                </w:pPr>
                <w:r>
                  <w:rPr>
                    <w:rFonts w:ascii="Calibri" w:eastAsia="Calibri" w:hAnsi="Calibri" w:cs="Calibri"/>
                    <w:color w:val="FF0000"/>
                    <w:sz w:val="24"/>
                    <w:szCs w:val="24"/>
                  </w:rPr>
                  <w:t>12/1/2020</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A77E4C">
            <w:pPr>
              <w:spacing w:after="12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355C9962" w:rsidR="0092761B" w:rsidRPr="00EA1F79" w:rsidRDefault="00A00D33" w:rsidP="00A77E4C">
            <w:pPr>
              <w:spacing w:after="120"/>
              <w:rPr>
                <w:rFonts w:ascii="Calibri" w:eastAsia="Calibri" w:hAnsi="Calibri" w:cs="Calibri"/>
                <w:color w:val="FF0000"/>
                <w:sz w:val="24"/>
                <w:szCs w:val="24"/>
              </w:rPr>
            </w:pPr>
            <w:r>
              <w:rPr>
                <w:rFonts w:ascii="Calibri" w:eastAsia="Calibri" w:hAnsi="Calibri" w:cs="Calibri"/>
                <w:color w:val="FF0000"/>
                <w:sz w:val="24"/>
                <w:szCs w:val="24"/>
              </w:rPr>
              <w:t xml:space="preserve">George </w:t>
            </w:r>
            <w:proofErr w:type="spellStart"/>
            <w:r>
              <w:rPr>
                <w:rFonts w:ascii="Calibri" w:eastAsia="Calibri" w:hAnsi="Calibri" w:cs="Calibri"/>
                <w:color w:val="FF0000"/>
                <w:sz w:val="24"/>
                <w:szCs w:val="24"/>
              </w:rPr>
              <w:t>Kodsey</w:t>
            </w:r>
            <w:proofErr w:type="spellEnd"/>
            <w:r>
              <w:rPr>
                <w:rFonts w:ascii="Calibri" w:eastAsia="Calibri" w:hAnsi="Calibri" w:cs="Calibri"/>
                <w:color w:val="FF0000"/>
                <w:sz w:val="24"/>
                <w:szCs w:val="24"/>
              </w:rPr>
              <w:t>, Roger Webster, Mary Myers</w:t>
            </w:r>
          </w:p>
        </w:tc>
      </w:tr>
      <w:tr w:rsidR="0092761B" w:rsidRPr="00EA1F79" w14:paraId="3763C0EE" w14:textId="77777777" w:rsidTr="00D43927">
        <w:trPr>
          <w:trHeight w:val="300"/>
        </w:trPr>
        <w:tc>
          <w:tcPr>
            <w:tcW w:w="2875" w:type="dxa"/>
          </w:tcPr>
          <w:p w14:paraId="16ED35FF" w14:textId="77777777" w:rsidR="0092761B" w:rsidRPr="00CB4512" w:rsidRDefault="0092761B" w:rsidP="00A77E4C">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0016D37F" w:rsidR="0092761B" w:rsidRPr="00EA1F79" w:rsidRDefault="00A00D33" w:rsidP="00A77E4C">
            <w:pPr>
              <w:spacing w:after="120"/>
              <w:rPr>
                <w:rFonts w:ascii="Calibri" w:eastAsia="Calibri" w:hAnsi="Calibri" w:cs="Calibri"/>
                <w:color w:val="FF0000"/>
                <w:sz w:val="24"/>
                <w:szCs w:val="24"/>
              </w:rPr>
            </w:pPr>
            <w:r>
              <w:rPr>
                <w:rFonts w:ascii="Calibri" w:eastAsia="Calibri" w:hAnsi="Calibri" w:cs="Calibri"/>
                <w:color w:val="FF0000"/>
                <w:sz w:val="24"/>
                <w:szCs w:val="24"/>
              </w:rPr>
              <w:t xml:space="preserve">George </w:t>
            </w:r>
            <w:proofErr w:type="spellStart"/>
            <w:r>
              <w:rPr>
                <w:rFonts w:ascii="Calibri" w:eastAsia="Calibri" w:hAnsi="Calibri" w:cs="Calibri"/>
                <w:color w:val="FF0000"/>
                <w:sz w:val="24"/>
                <w:szCs w:val="24"/>
              </w:rPr>
              <w:t>Kodsey</w:t>
            </w:r>
            <w:proofErr w:type="spellEnd"/>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A77E4C">
            <w:pPr>
              <w:spacing w:after="12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A77E4C">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2D3E126D" w:rsidR="0092761B" w:rsidRPr="00EA1F79" w:rsidRDefault="00F13514" w:rsidP="00A77E4C">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Business &amp; Technology</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A77E4C">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4864564E" w:rsidR="0092761B" w:rsidRPr="00EA1F79" w:rsidRDefault="000871CC" w:rsidP="00A77E4C">
            <w:pPr>
              <w:spacing w:after="120"/>
              <w:rPr>
                <w:rFonts w:ascii="Calibri" w:eastAsia="Calibri" w:hAnsi="Calibri" w:cs="Calibri"/>
                <w:b/>
                <w:sz w:val="24"/>
                <w:szCs w:val="24"/>
                <w:highlight w:val="yellow"/>
              </w:rPr>
            </w:pPr>
            <w:r>
              <w:rPr>
                <w:rFonts w:ascii="Calibri" w:eastAsia="Calibri" w:hAnsi="Calibri" w:cs="Calibri"/>
                <w:b/>
                <w:sz w:val="24"/>
                <w:szCs w:val="24"/>
                <w:highlight w:val="yellow"/>
              </w:rPr>
              <w:t>COP</w:t>
            </w:r>
            <w:r w:rsidR="00A77E4C">
              <w:rPr>
                <w:rFonts w:ascii="Calibri" w:eastAsia="Calibri" w:hAnsi="Calibri" w:cs="Calibri"/>
                <w:b/>
                <w:sz w:val="24"/>
                <w:szCs w:val="24"/>
                <w:highlight w:val="yellow"/>
              </w:rPr>
              <w:t xml:space="preserve"> </w:t>
            </w:r>
            <w:r>
              <w:rPr>
                <w:rFonts w:ascii="Calibri" w:eastAsia="Calibri" w:hAnsi="Calibri" w:cs="Calibri"/>
                <w:b/>
                <w:sz w:val="24"/>
                <w:szCs w:val="24"/>
                <w:highlight w:val="yellow"/>
              </w:rPr>
              <w:t>2700 – Database Programming</w:t>
            </w:r>
          </w:p>
        </w:tc>
      </w:tr>
      <w:tr w:rsidR="00C73E2E" w:rsidRPr="00EA1F79" w14:paraId="56385121" w14:textId="77777777" w:rsidTr="007D24EC">
        <w:trPr>
          <w:cantSplit/>
          <w:trHeight w:val="300"/>
        </w:trPr>
        <w:tc>
          <w:tcPr>
            <w:tcW w:w="9350" w:type="dxa"/>
            <w:gridSpan w:val="3"/>
            <w:shd w:val="clear" w:color="auto" w:fill="auto"/>
          </w:tcPr>
          <w:p w14:paraId="7C9E0BD1" w14:textId="20569567" w:rsidR="00C73E2E" w:rsidRPr="00EA1F79" w:rsidRDefault="00AA00C7" w:rsidP="00A77E4C">
            <w:pPr>
              <w:spacing w:after="120"/>
              <w:rPr>
                <w:rFonts w:ascii="Calibri" w:eastAsia="Calibri" w:hAnsi="Calibri" w:cs="Calibri"/>
                <w:b/>
                <w:bCs/>
                <w:color w:val="FF0000"/>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to determine all programs, certificates, and courses that may be affected by the proposed change(s) and enter all below. Append the 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FE091B">
              <w:rPr>
                <w:rFonts w:ascii="Calibri" w:eastAsia="Calibri" w:hAnsi="Calibri" w:cs="Calibri"/>
                <w:sz w:val="24"/>
                <w:szCs w:val="24"/>
              </w:rPr>
              <w:t xml:space="preserve">in Section VI. </w:t>
            </w:r>
            <w:r w:rsidR="00A92C96">
              <w:rPr>
                <w:rFonts w:ascii="Calibri" w:eastAsia="Calibri" w:hAnsi="Calibri" w:cs="Calibri"/>
                <w:sz w:val="24"/>
                <w:szCs w:val="24"/>
              </w:rPr>
              <w:t>For help with this step, p</w:t>
            </w:r>
            <w:r w:rsidR="00141493">
              <w:rPr>
                <w:rFonts w:ascii="Calibri" w:eastAsia="Calibri" w:hAnsi="Calibri" w:cs="Calibri"/>
                <w:sz w:val="24"/>
                <w:szCs w:val="24"/>
              </w:rPr>
              <w:t>lease contact</w:t>
            </w:r>
            <w:r w:rsidR="00E32894">
              <w:rPr>
                <w:rFonts w:ascii="Calibri" w:eastAsia="Calibri" w:hAnsi="Calibri" w:cs="Calibri"/>
                <w:sz w:val="24"/>
                <w:szCs w:val="24"/>
              </w:rPr>
              <w:t xml:space="preserve"> Jeffrey Peterman, Coordinator of Curriculum and Catalog Services</w:t>
            </w:r>
            <w:r w:rsidR="00A92C96">
              <w:rPr>
                <w:rFonts w:ascii="Calibri" w:eastAsia="Calibri" w:hAnsi="Calibri" w:cs="Calibri"/>
                <w:sz w:val="24"/>
                <w:szCs w:val="24"/>
              </w:rPr>
              <w:t>: jpeterman@fsw.edu</w:t>
            </w:r>
          </w:p>
        </w:tc>
      </w:tr>
      <w:tr w:rsidR="00C73E2E" w:rsidRPr="00EA1F79" w14:paraId="1D1D8C09" w14:textId="77777777" w:rsidTr="00217CDE">
        <w:trPr>
          <w:cantSplit/>
          <w:trHeight w:val="300"/>
        </w:trPr>
        <w:tc>
          <w:tcPr>
            <w:tcW w:w="9350" w:type="dxa"/>
            <w:gridSpan w:val="3"/>
          </w:tcPr>
          <w:p w14:paraId="1BD38838" w14:textId="5BB4E300" w:rsidR="00C73E2E" w:rsidRPr="00EA1F79" w:rsidRDefault="00AA00C7" w:rsidP="00A77E4C">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Programs, Certificates, and/or Courses affected</w:t>
            </w:r>
            <w:r w:rsidR="00B37CEA" w:rsidRPr="00EA1F79">
              <w:rPr>
                <w:rFonts w:ascii="Calibri" w:eastAsia="Calibri" w:hAnsi="Calibri" w:cs="Calibri"/>
                <w:color w:val="FF0000"/>
                <w:sz w:val="24"/>
                <w:szCs w:val="24"/>
              </w:rPr>
              <w:t xml:space="preserve"> by the proposed changes:</w:t>
            </w:r>
            <w:r w:rsidR="00A77E4C">
              <w:rPr>
                <w:rFonts w:ascii="Calibri" w:eastAsia="Calibri" w:hAnsi="Calibri" w:cs="Calibri"/>
                <w:color w:val="FF0000"/>
                <w:sz w:val="24"/>
                <w:szCs w:val="24"/>
              </w:rPr>
              <w:t xml:space="preserve"> </w:t>
            </w:r>
            <w:r w:rsidR="000871CC" w:rsidRPr="00A77E4C">
              <w:rPr>
                <w:rFonts w:ascii="Calibri" w:eastAsia="Calibri" w:hAnsi="Calibri" w:cs="Calibri"/>
                <w:b/>
                <w:bCs/>
                <w:color w:val="FF0000"/>
                <w:sz w:val="24"/>
                <w:szCs w:val="24"/>
              </w:rPr>
              <w:t>None</w:t>
            </w:r>
          </w:p>
        </w:tc>
      </w:tr>
      <w:tr w:rsidR="00AA00C7" w:rsidRPr="00EA1F79" w14:paraId="21E69057" w14:textId="77777777" w:rsidTr="007D24EC">
        <w:trPr>
          <w:cantSplit/>
          <w:trHeight w:val="300"/>
        </w:trPr>
        <w:tc>
          <w:tcPr>
            <w:tcW w:w="9350" w:type="dxa"/>
            <w:gridSpan w:val="3"/>
            <w:shd w:val="clear" w:color="auto" w:fill="auto"/>
          </w:tcPr>
          <w:p w14:paraId="21D9217E" w14:textId="625ED773" w:rsidR="00AA00C7" w:rsidRPr="00CB4512" w:rsidRDefault="00765398" w:rsidP="00A77E4C">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attaching Catalog pages are given in Section V</w:t>
            </w:r>
            <w:r w:rsidR="00FE091B">
              <w:rPr>
                <w:rFonts w:ascii="Calibri" w:eastAsia="Calibri" w:hAnsi="Calibri" w:cs="Calibri"/>
                <w:sz w:val="24"/>
                <w:szCs w:val="24"/>
              </w:rPr>
              <w:t>I</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p>
        </w:tc>
      </w:tr>
    </w:tbl>
    <w:p w14:paraId="1CD66362" w14:textId="42B768E9" w:rsidR="000B500B" w:rsidRPr="00EA1F79" w:rsidRDefault="000B500B" w:rsidP="00A77E4C">
      <w:pPr>
        <w:spacing w:after="120" w:line="240" w:lineRule="auto"/>
        <w:rPr>
          <w:rFonts w:ascii="Calibri" w:hAnsi="Calibri" w:cs="Calibri"/>
          <w:sz w:val="24"/>
          <w:szCs w:val="24"/>
        </w:rPr>
      </w:pPr>
    </w:p>
    <w:p w14:paraId="605B4FE7" w14:textId="0610771A" w:rsidR="004B29A2" w:rsidRPr="00690944" w:rsidRDefault="004B29A2" w:rsidP="00A77E4C">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A77E4C">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06EDF552" w:rsidR="009D452C" w:rsidRPr="00690944" w:rsidRDefault="00A168A4" w:rsidP="00A77E4C">
            <w:pPr>
              <w:spacing w:after="120"/>
              <w:rPr>
                <w:rFonts w:ascii="Calibri" w:hAnsi="Calibri" w:cs="Calibri"/>
                <w:b/>
                <w:sz w:val="24"/>
                <w:szCs w:val="24"/>
              </w:rPr>
            </w:pPr>
            <w:r>
              <w:rPr>
                <w:rFonts w:ascii="Calibri" w:hAnsi="Calibri" w:cs="Calibri"/>
                <w:b/>
                <w:sz w:val="24"/>
                <w:szCs w:val="24"/>
              </w:rPr>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51DFEAFB" w:rsidR="009D452C" w:rsidRPr="00EA1F79" w:rsidRDefault="00F13514" w:rsidP="00A77E4C">
                <w:pPr>
                  <w:spacing w:after="120"/>
                  <w:rPr>
                    <w:rFonts w:ascii="Calibri" w:hAnsi="Calibri" w:cs="Calibri"/>
                    <w:sz w:val="24"/>
                    <w:szCs w:val="24"/>
                  </w:rPr>
                </w:pPr>
                <w:r>
                  <w:rPr>
                    <w:rFonts w:ascii="Calibri" w:hAnsi="Calibri" w:cs="Calibri"/>
                    <w:sz w:val="24"/>
                    <w:szCs w:val="24"/>
                  </w:rPr>
                  <w:t>Fall 2021</w:t>
                </w:r>
              </w:p>
            </w:tc>
          </w:sdtContent>
        </w:sdt>
      </w:tr>
      <w:tr w:rsidR="009D452C" w:rsidRPr="00EA1F79" w14:paraId="6AD2FF1E" w14:textId="77777777" w:rsidTr="00937E77">
        <w:tc>
          <w:tcPr>
            <w:tcW w:w="9350" w:type="dxa"/>
            <w:gridSpan w:val="2"/>
          </w:tcPr>
          <w:p w14:paraId="4C68C825" w14:textId="5D95785D" w:rsidR="009D452C" w:rsidRPr="00690944" w:rsidRDefault="007366D9" w:rsidP="00A77E4C">
            <w:pPr>
              <w:spacing w:after="12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3B920D45" w14:textId="45754CB8" w:rsidR="00CB4512" w:rsidRPr="00EA1F79" w:rsidRDefault="002D136B" w:rsidP="00A77E4C">
            <w:pPr>
              <w:spacing w:after="120"/>
              <w:rPr>
                <w:rFonts w:ascii="Calibri" w:hAnsi="Calibri" w:cs="Calibri"/>
                <w:color w:val="FF0000"/>
                <w:sz w:val="24"/>
                <w:szCs w:val="24"/>
              </w:rPr>
            </w:pPr>
            <w:r w:rsidRPr="00EA1F79">
              <w:rPr>
                <w:rFonts w:ascii="Calibri" w:hAnsi="Calibri" w:cs="Calibri"/>
                <w:color w:val="FF0000"/>
                <w:sz w:val="24"/>
                <w:szCs w:val="24"/>
              </w:rPr>
              <w:t>Ex</w:t>
            </w:r>
            <w:r w:rsidR="00EA1F79" w:rsidRPr="00EA1F79">
              <w:rPr>
                <w:rFonts w:ascii="Calibri" w:hAnsi="Calibri" w:cs="Calibri"/>
                <w:color w:val="FF0000"/>
                <w:sz w:val="24"/>
                <w:szCs w:val="24"/>
              </w:rPr>
              <w:t xml:space="preserve">planation for exception: </w:t>
            </w:r>
          </w:p>
        </w:tc>
      </w:tr>
    </w:tbl>
    <w:p w14:paraId="4FFA9D5C" w14:textId="77777777" w:rsidR="00A77E4C" w:rsidRDefault="00A77E4C" w:rsidP="00A77E4C">
      <w:pPr>
        <w:spacing w:after="120" w:line="240" w:lineRule="auto"/>
        <w:rPr>
          <w:rFonts w:ascii="Calibri" w:eastAsia="Calibri" w:hAnsi="Calibri" w:cs="Calibri"/>
          <w:b/>
          <w:bCs/>
          <w:sz w:val="28"/>
          <w:szCs w:val="28"/>
          <w:u w:val="single"/>
        </w:rPr>
      </w:pPr>
    </w:p>
    <w:p w14:paraId="48234B97" w14:textId="11504884" w:rsidR="0092761B" w:rsidRPr="00690944" w:rsidRDefault="0092761B" w:rsidP="00A77E4C">
      <w:pPr>
        <w:spacing w:after="12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4855"/>
        <w:gridCol w:w="1170"/>
        <w:gridCol w:w="900"/>
        <w:gridCol w:w="2425"/>
      </w:tblGrid>
      <w:tr w:rsidR="00CA67DE" w:rsidRPr="00EA1F79" w14:paraId="32299A36" w14:textId="77777777" w:rsidTr="00CA67DE">
        <w:tc>
          <w:tcPr>
            <w:tcW w:w="9350" w:type="dxa"/>
            <w:gridSpan w:val="4"/>
          </w:tcPr>
          <w:p w14:paraId="59C33DE0" w14:textId="77777777" w:rsidR="00CA67DE" w:rsidRPr="00CB4512" w:rsidRDefault="00CA67DE" w:rsidP="00A77E4C">
            <w:pPr>
              <w:spacing w:after="120"/>
              <w:rPr>
                <w:rFonts w:ascii="Calibri" w:eastAsia="Calibri" w:hAnsi="Calibri" w:cs="Calibri"/>
                <w:b/>
                <w:bCs/>
                <w:color w:val="FF0000"/>
                <w:sz w:val="24"/>
                <w:szCs w:val="24"/>
              </w:rPr>
            </w:pPr>
            <w:r w:rsidRPr="00CB4512">
              <w:rPr>
                <w:rFonts w:ascii="Calibri" w:eastAsia="Calibri" w:hAnsi="Calibri" w:cs="Calibri"/>
                <w:b/>
                <w:bCs/>
                <w:sz w:val="24"/>
                <w:szCs w:val="24"/>
              </w:rPr>
              <w:lastRenderedPageBreak/>
              <w:t>Summary of Proposed Changes</w:t>
            </w:r>
          </w:p>
        </w:tc>
      </w:tr>
      <w:tr w:rsidR="00CA67DE" w:rsidRPr="00EA1F79" w14:paraId="11F628E6" w14:textId="77777777" w:rsidTr="00CA67DE">
        <w:tc>
          <w:tcPr>
            <w:tcW w:w="9350" w:type="dxa"/>
            <w:gridSpan w:val="4"/>
          </w:tcPr>
          <w:p w14:paraId="6518D3AE" w14:textId="032921EE" w:rsidR="00DB19B5" w:rsidRDefault="00FA1A4F" w:rsidP="00A77E4C">
            <w:pPr>
              <w:spacing w:after="120"/>
              <w:rPr>
                <w:rFonts w:ascii="Calibri" w:eastAsia="Calibri" w:hAnsi="Calibri" w:cs="Calibri"/>
                <w:color w:val="FF0000"/>
                <w:sz w:val="24"/>
                <w:szCs w:val="24"/>
              </w:rPr>
            </w:pPr>
            <w:r>
              <w:rPr>
                <w:rFonts w:ascii="Calibri" w:eastAsia="Calibri" w:hAnsi="Calibri" w:cs="Calibri"/>
                <w:color w:val="FF0000"/>
                <w:sz w:val="24"/>
                <w:szCs w:val="24"/>
              </w:rPr>
              <w:t xml:space="preserve">Change the course prerequisites </w:t>
            </w:r>
            <w:r w:rsidR="000871CC">
              <w:rPr>
                <w:rFonts w:ascii="Calibri" w:eastAsia="Calibri" w:hAnsi="Calibri" w:cs="Calibri"/>
                <w:color w:val="FF0000"/>
                <w:sz w:val="24"/>
                <w:szCs w:val="24"/>
              </w:rPr>
              <w:t>from COP</w:t>
            </w:r>
            <w:r w:rsidR="00A77E4C">
              <w:rPr>
                <w:rFonts w:ascii="Calibri" w:eastAsia="Calibri" w:hAnsi="Calibri" w:cs="Calibri"/>
                <w:color w:val="FF0000"/>
                <w:sz w:val="24"/>
                <w:szCs w:val="24"/>
              </w:rPr>
              <w:t xml:space="preserve"> </w:t>
            </w:r>
            <w:r w:rsidR="000871CC">
              <w:rPr>
                <w:rFonts w:ascii="Calibri" w:eastAsia="Calibri" w:hAnsi="Calibri" w:cs="Calibri"/>
                <w:color w:val="FF0000"/>
                <w:sz w:val="24"/>
                <w:szCs w:val="24"/>
              </w:rPr>
              <w:t>1822</w:t>
            </w:r>
            <w:r>
              <w:rPr>
                <w:rFonts w:ascii="Calibri" w:eastAsia="Calibri" w:hAnsi="Calibri" w:cs="Calibri"/>
                <w:color w:val="FF0000"/>
                <w:sz w:val="24"/>
                <w:szCs w:val="24"/>
              </w:rPr>
              <w:t xml:space="preserve"> to C</w:t>
            </w:r>
            <w:r w:rsidR="000871CC">
              <w:rPr>
                <w:rFonts w:ascii="Calibri" w:eastAsia="Calibri" w:hAnsi="Calibri" w:cs="Calibri"/>
                <w:color w:val="FF0000"/>
                <w:sz w:val="24"/>
                <w:szCs w:val="24"/>
              </w:rPr>
              <w:t>GS</w:t>
            </w:r>
            <w:r w:rsidR="00A77E4C">
              <w:rPr>
                <w:rFonts w:ascii="Calibri" w:eastAsia="Calibri" w:hAnsi="Calibri" w:cs="Calibri"/>
                <w:color w:val="FF0000"/>
                <w:sz w:val="24"/>
                <w:szCs w:val="24"/>
              </w:rPr>
              <w:t xml:space="preserve"> </w:t>
            </w:r>
            <w:r w:rsidR="000871CC">
              <w:rPr>
                <w:rFonts w:ascii="Calibri" w:eastAsia="Calibri" w:hAnsi="Calibri" w:cs="Calibri"/>
                <w:color w:val="FF0000"/>
                <w:sz w:val="24"/>
                <w:szCs w:val="24"/>
              </w:rPr>
              <w:t>1100</w:t>
            </w:r>
            <w:r>
              <w:rPr>
                <w:rFonts w:ascii="Calibri" w:eastAsia="Calibri" w:hAnsi="Calibri" w:cs="Calibri"/>
                <w:color w:val="FF0000"/>
                <w:sz w:val="24"/>
                <w:szCs w:val="24"/>
              </w:rPr>
              <w:t xml:space="preserve"> with a grade of “C” or better.</w:t>
            </w:r>
          </w:p>
          <w:p w14:paraId="08F09E50" w14:textId="5C6953B3" w:rsidR="00FA1A4F" w:rsidRPr="00FA1A4F" w:rsidRDefault="00FA1A4F" w:rsidP="00A77E4C">
            <w:pPr>
              <w:spacing w:after="120"/>
              <w:rPr>
                <w:rFonts w:ascii="Calibri" w:eastAsia="Calibri" w:hAnsi="Calibri" w:cs="Calibri"/>
                <w:color w:val="FF0000"/>
                <w:sz w:val="24"/>
                <w:szCs w:val="24"/>
              </w:rPr>
            </w:pPr>
            <w:r w:rsidRPr="00FA1A4F">
              <w:rPr>
                <w:rFonts w:ascii="Calibri" w:eastAsia="Calibri" w:hAnsi="Calibri" w:cs="Calibri"/>
                <w:color w:val="FF0000"/>
                <w:sz w:val="24"/>
                <w:szCs w:val="24"/>
              </w:rPr>
              <w:t>Change the minimum passing grade to “C”.</w:t>
            </w:r>
          </w:p>
        </w:tc>
      </w:tr>
      <w:tr w:rsidR="00CA67DE" w:rsidRPr="00EA1F79" w14:paraId="2CC2B496" w14:textId="77777777" w:rsidTr="00CA67DE">
        <w:tc>
          <w:tcPr>
            <w:tcW w:w="9350" w:type="dxa"/>
            <w:gridSpan w:val="4"/>
          </w:tcPr>
          <w:p w14:paraId="2B8BC99F" w14:textId="77777777" w:rsidR="00CA67DE" w:rsidRPr="00CB4512" w:rsidRDefault="00CA67DE" w:rsidP="00A77E4C">
            <w:pPr>
              <w:spacing w:after="12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00563DF8">
        <w:tc>
          <w:tcPr>
            <w:tcW w:w="9350" w:type="dxa"/>
            <w:gridSpan w:val="4"/>
            <w:tcBorders>
              <w:bottom w:val="single" w:sz="4" w:space="0" w:color="auto"/>
            </w:tcBorders>
          </w:tcPr>
          <w:p w14:paraId="697BC5F9" w14:textId="206A5F58" w:rsidR="000871CC" w:rsidRDefault="000871CC" w:rsidP="00A77E4C">
            <w:pPr>
              <w:spacing w:after="120"/>
              <w:rPr>
                <w:rFonts w:ascii="Calibri" w:eastAsia="Calibri" w:hAnsi="Calibri" w:cs="Calibri"/>
                <w:color w:val="FF0000"/>
                <w:sz w:val="24"/>
                <w:szCs w:val="24"/>
              </w:rPr>
            </w:pPr>
            <w:r>
              <w:rPr>
                <w:rFonts w:ascii="Calibri" w:eastAsia="Calibri" w:hAnsi="Calibri" w:cs="Calibri"/>
                <w:color w:val="FF0000"/>
                <w:sz w:val="24"/>
                <w:szCs w:val="24"/>
              </w:rPr>
              <w:t>This course was formerly a requirement for the Computer Programming AS degree.  In anticipation of the new BAS in Information Systems Technology, the department is reinstating this class as a requirement</w:t>
            </w:r>
            <w:r w:rsidR="00A77E4C">
              <w:rPr>
                <w:rFonts w:ascii="Calibri" w:eastAsia="Calibri" w:hAnsi="Calibri" w:cs="Calibri"/>
                <w:color w:val="FF0000"/>
                <w:sz w:val="24"/>
                <w:szCs w:val="24"/>
              </w:rPr>
              <w:t xml:space="preserve"> in that program, as it </w:t>
            </w:r>
            <w:r>
              <w:rPr>
                <w:rFonts w:ascii="Calibri" w:eastAsia="Calibri" w:hAnsi="Calibri" w:cs="Calibri"/>
                <w:color w:val="FF0000"/>
                <w:sz w:val="24"/>
                <w:szCs w:val="24"/>
              </w:rPr>
              <w:t>will prepare students for the upper</w:t>
            </w:r>
            <w:r w:rsidR="00A77E4C">
              <w:rPr>
                <w:rFonts w:ascii="Calibri" w:eastAsia="Calibri" w:hAnsi="Calibri" w:cs="Calibri"/>
                <w:color w:val="FF0000"/>
                <w:sz w:val="24"/>
                <w:szCs w:val="24"/>
              </w:rPr>
              <w:t>-</w:t>
            </w:r>
            <w:r>
              <w:rPr>
                <w:rFonts w:ascii="Calibri" w:eastAsia="Calibri" w:hAnsi="Calibri" w:cs="Calibri"/>
                <w:color w:val="FF0000"/>
                <w:sz w:val="24"/>
                <w:szCs w:val="24"/>
              </w:rPr>
              <w:t xml:space="preserve">level coursework.  </w:t>
            </w:r>
          </w:p>
          <w:p w14:paraId="3EAB917A" w14:textId="77777777" w:rsidR="00CA67DE" w:rsidRDefault="000871CC" w:rsidP="00A77E4C">
            <w:pPr>
              <w:spacing w:after="120"/>
              <w:rPr>
                <w:rFonts w:ascii="Calibri" w:eastAsia="Calibri" w:hAnsi="Calibri" w:cs="Calibri"/>
                <w:color w:val="FF0000"/>
                <w:sz w:val="24"/>
                <w:szCs w:val="24"/>
              </w:rPr>
            </w:pPr>
            <w:r>
              <w:rPr>
                <w:rFonts w:ascii="Calibri" w:eastAsia="Calibri" w:hAnsi="Calibri" w:cs="Calibri"/>
                <w:color w:val="FF0000"/>
                <w:sz w:val="24"/>
                <w:szCs w:val="24"/>
              </w:rPr>
              <w:t>The current prerequisite is COP</w:t>
            </w:r>
            <w:r w:rsidR="00A77E4C">
              <w:rPr>
                <w:rFonts w:ascii="Calibri" w:eastAsia="Calibri" w:hAnsi="Calibri" w:cs="Calibri"/>
                <w:color w:val="FF0000"/>
                <w:sz w:val="24"/>
                <w:szCs w:val="24"/>
              </w:rPr>
              <w:t xml:space="preserve"> </w:t>
            </w:r>
            <w:r>
              <w:rPr>
                <w:rFonts w:ascii="Calibri" w:eastAsia="Calibri" w:hAnsi="Calibri" w:cs="Calibri"/>
                <w:color w:val="FF0000"/>
                <w:sz w:val="24"/>
                <w:szCs w:val="24"/>
              </w:rPr>
              <w:t>1822, Internet Programming with HTML.  Faculty feel that CGS</w:t>
            </w:r>
            <w:r w:rsidR="00A77E4C">
              <w:rPr>
                <w:rFonts w:ascii="Calibri" w:eastAsia="Calibri" w:hAnsi="Calibri" w:cs="Calibri"/>
                <w:color w:val="FF0000"/>
                <w:sz w:val="24"/>
                <w:szCs w:val="24"/>
              </w:rPr>
              <w:t xml:space="preserve"> </w:t>
            </w:r>
            <w:r>
              <w:rPr>
                <w:rFonts w:ascii="Calibri" w:eastAsia="Calibri" w:hAnsi="Calibri" w:cs="Calibri"/>
                <w:color w:val="FF0000"/>
                <w:sz w:val="24"/>
                <w:szCs w:val="24"/>
              </w:rPr>
              <w:t>1100, Computer Applications for Business is a more appropriate prerequisite, as introductory database concepts are taught in this class.</w:t>
            </w:r>
            <w:r w:rsidR="00041F67">
              <w:rPr>
                <w:rFonts w:ascii="Calibri" w:eastAsia="Calibri" w:hAnsi="Calibri" w:cs="Calibri"/>
                <w:color w:val="FF0000"/>
                <w:sz w:val="24"/>
                <w:szCs w:val="24"/>
              </w:rPr>
              <w:t xml:space="preserve"> </w:t>
            </w:r>
          </w:p>
          <w:p w14:paraId="65BE6FE3" w14:textId="3D2F3751" w:rsidR="00A77E4C" w:rsidRPr="00EA1F79" w:rsidRDefault="00A77E4C" w:rsidP="00A77E4C">
            <w:pPr>
              <w:spacing w:after="120"/>
              <w:rPr>
                <w:rFonts w:ascii="Calibri" w:eastAsia="Calibri" w:hAnsi="Calibri" w:cs="Calibri"/>
                <w:color w:val="FF0000"/>
                <w:sz w:val="24"/>
                <w:szCs w:val="24"/>
              </w:rPr>
            </w:pPr>
            <w:r>
              <w:rPr>
                <w:rFonts w:ascii="Calibri" w:eastAsia="Calibri" w:hAnsi="Calibri" w:cs="Calibri"/>
                <w:color w:val="FF0000"/>
                <w:sz w:val="24"/>
                <w:szCs w:val="24"/>
              </w:rPr>
              <w:t>Minimum passing grade of C is consistent with other Computer Science courses.</w:t>
            </w:r>
          </w:p>
        </w:tc>
      </w:tr>
      <w:tr w:rsidR="00DB19B5" w:rsidRPr="00EA1F79" w14:paraId="4B1073FD" w14:textId="77777777" w:rsidTr="007D24EC">
        <w:tc>
          <w:tcPr>
            <w:tcW w:w="9350" w:type="dxa"/>
            <w:gridSpan w:val="4"/>
            <w:shd w:val="clear" w:color="auto" w:fill="auto"/>
          </w:tcPr>
          <w:p w14:paraId="2B49D8D7" w14:textId="0EE1DEC2" w:rsidR="00DB19B5" w:rsidRDefault="00DB19B5" w:rsidP="00A77E4C">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00D14A0C">
        <w:tc>
          <w:tcPr>
            <w:tcW w:w="4855" w:type="dxa"/>
          </w:tcPr>
          <w:p w14:paraId="39F55547" w14:textId="77777777" w:rsidR="00DB19B5" w:rsidRPr="00CB4512" w:rsidRDefault="00DB19B5" w:rsidP="00A77E4C">
            <w:pPr>
              <w:spacing w:after="12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4495" w:type="dxa"/>
            <w:gridSpan w:val="3"/>
          </w:tcPr>
          <w:p w14:paraId="7A23AF76" w14:textId="456FDBCF" w:rsidR="00DB19B5" w:rsidRPr="00EA1F79" w:rsidRDefault="00A77E4C" w:rsidP="00A77E4C">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45B1323D" w14:textId="77777777" w:rsidTr="00D14A0C">
        <w:trPr>
          <w:cantSplit/>
        </w:trPr>
        <w:tc>
          <w:tcPr>
            <w:tcW w:w="4855" w:type="dxa"/>
          </w:tcPr>
          <w:p w14:paraId="52BF9A5A" w14:textId="6B783D0D" w:rsidR="00DB19B5" w:rsidRPr="00CB4512" w:rsidRDefault="00DB19B5" w:rsidP="00A77E4C">
            <w:pPr>
              <w:spacing w:after="12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4495" w:type="dxa"/>
            <w:gridSpan w:val="3"/>
          </w:tcPr>
          <w:p w14:paraId="2FB82005" w14:textId="78A5F493" w:rsidR="00DB19B5" w:rsidRPr="00EA1F79" w:rsidRDefault="00A77E4C" w:rsidP="00A77E4C">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9429BE" w:rsidRPr="00EA1F79" w14:paraId="46A397CF" w14:textId="77777777" w:rsidTr="00D14A0C">
        <w:trPr>
          <w:cantSplit/>
        </w:trPr>
        <w:tc>
          <w:tcPr>
            <w:tcW w:w="4855" w:type="dxa"/>
          </w:tcPr>
          <w:p w14:paraId="4A726FAF" w14:textId="77777777" w:rsidR="009429BE" w:rsidRPr="00CB4512" w:rsidRDefault="009429BE" w:rsidP="00A77E4C">
            <w:pPr>
              <w:spacing w:after="12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A77E4C">
            <w:pPr>
              <w:spacing w:after="12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proofErr w:type="gramStart"/>
            <w:r w:rsidRPr="0043311B">
              <w:rPr>
                <w:rFonts w:ascii="Calibri" w:eastAsia="Calibri" w:hAnsi="Calibri" w:cs="Calibri"/>
                <w:i/>
                <w:iCs/>
                <w:sz w:val="24"/>
                <w:szCs w:val="24"/>
              </w:rPr>
              <w:t>Guitar</w:t>
            </w:r>
            <w:proofErr w:type="gramEnd"/>
            <w:r w:rsidRPr="0043311B">
              <w:rPr>
                <w:rFonts w:ascii="Calibri" w:eastAsia="Calibri" w:hAnsi="Calibri" w:cs="Calibri"/>
                <w:i/>
                <w:iCs/>
                <w:sz w:val="24"/>
                <w:szCs w:val="24"/>
              </w:rPr>
              <w:t xml:space="preserve">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4495" w:type="dxa"/>
            <w:gridSpan w:val="3"/>
          </w:tcPr>
          <w:sdt>
            <w:sdtPr>
              <w:rPr>
                <w:rFonts w:ascii="Calibri" w:eastAsia="Calibri" w:hAnsi="Calibri" w:cs="Calibri"/>
                <w:color w:val="FF0000"/>
                <w:sz w:val="24"/>
                <w:szCs w:val="24"/>
              </w:rPr>
              <w:id w:val="537243228"/>
              <w:placeholder>
                <w:docPart w:val="D02F8B86F69B422DB86E9F7F3292E95A"/>
              </w:placeholder>
              <w:comboBox>
                <w:listItem w:value="Choose an item."/>
                <w:listItem w:displayText="No" w:value="No"/>
                <w:listItem w:displayText="Yes" w:value="Yes"/>
              </w:comboBox>
            </w:sdtPr>
            <w:sdtEndPr/>
            <w:sdtContent>
              <w:p w14:paraId="3014A7AD" w14:textId="7012E3AB" w:rsidR="009429BE" w:rsidRDefault="00A77E4C" w:rsidP="00A77E4C">
                <w:pPr>
                  <w:spacing w:after="120"/>
                  <w:rPr>
                    <w:rFonts w:ascii="Calibri" w:eastAsia="Calibri" w:hAnsi="Calibri" w:cs="Calibri"/>
                    <w:color w:val="FF0000"/>
                    <w:sz w:val="24"/>
                    <w:szCs w:val="24"/>
                  </w:rPr>
                </w:pPr>
                <w:r>
                  <w:rPr>
                    <w:rFonts w:ascii="Calibri" w:eastAsia="Calibri" w:hAnsi="Calibri" w:cs="Calibri"/>
                    <w:color w:val="FF0000"/>
                    <w:sz w:val="24"/>
                    <w:szCs w:val="24"/>
                  </w:rPr>
                  <w:t>No</w:t>
                </w:r>
              </w:p>
            </w:sdtContent>
          </w:sdt>
          <w:p w14:paraId="0CA8E69C" w14:textId="18E1F8DB" w:rsidR="009429BE" w:rsidRPr="00EA1F79" w:rsidRDefault="009429BE" w:rsidP="00A77E4C">
            <w:pPr>
              <w:spacing w:after="120"/>
              <w:ind w:hanging="24"/>
              <w:rPr>
                <w:rFonts w:ascii="Calibri" w:eastAsia="Calibri" w:hAnsi="Calibri" w:cs="Calibri"/>
                <w:color w:val="FF0000"/>
                <w:sz w:val="24"/>
                <w:szCs w:val="24"/>
              </w:rPr>
            </w:pPr>
            <w:r w:rsidRPr="00EA1F79">
              <w:rPr>
                <w:rFonts w:ascii="Calibri" w:eastAsia="Calibri" w:hAnsi="Calibri" w:cs="Calibri"/>
                <w:color w:val="FF0000"/>
                <w:sz w:val="24"/>
                <w:szCs w:val="24"/>
              </w:rPr>
              <w:t>IF YES, list all course changes in the sequence.</w:t>
            </w:r>
          </w:p>
        </w:tc>
      </w:tr>
      <w:tr w:rsidR="006B4C04" w:rsidRPr="00EA1F79" w14:paraId="7734E0CC" w14:textId="77777777" w:rsidTr="00C969BE">
        <w:tc>
          <w:tcPr>
            <w:tcW w:w="9350" w:type="dxa"/>
            <w:gridSpan w:val="4"/>
          </w:tcPr>
          <w:p w14:paraId="343BDA5D" w14:textId="68233323" w:rsidR="006B4C04" w:rsidRPr="00EA1F79" w:rsidRDefault="006B4C04" w:rsidP="00A77E4C">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B4C04" w:rsidRPr="00EA1F79" w14:paraId="6270502F" w14:textId="77777777" w:rsidTr="00555D71">
        <w:tc>
          <w:tcPr>
            <w:tcW w:w="9350" w:type="dxa"/>
            <w:gridSpan w:val="4"/>
          </w:tcPr>
          <w:p w14:paraId="662CDEE8" w14:textId="67004CD4" w:rsidR="006B4C04" w:rsidRPr="00EA1F79" w:rsidRDefault="00A77E4C" w:rsidP="00A77E4C">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6B4C04" w:rsidRPr="00EA1F79" w14:paraId="25B3DDA5" w14:textId="77777777" w:rsidTr="006B4C04">
        <w:trPr>
          <w:trHeight w:val="392"/>
        </w:trPr>
        <w:tc>
          <w:tcPr>
            <w:tcW w:w="9350" w:type="dxa"/>
            <w:gridSpan w:val="4"/>
          </w:tcPr>
          <w:p w14:paraId="4FEBD76A" w14:textId="1A7923D4" w:rsidR="006B4C04" w:rsidRPr="006B4C04" w:rsidRDefault="006B4C04" w:rsidP="00A77E4C">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00A77E4C">
        <w:trPr>
          <w:trHeight w:val="425"/>
        </w:trPr>
        <w:tc>
          <w:tcPr>
            <w:tcW w:w="9350" w:type="dxa"/>
            <w:gridSpan w:val="4"/>
          </w:tcPr>
          <w:p w14:paraId="05DE71E5" w14:textId="5FD1C100" w:rsidR="006B4C04" w:rsidRPr="00EA1F79" w:rsidRDefault="00A77E4C" w:rsidP="00A77E4C">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42E5EE39" w14:textId="77777777" w:rsidTr="00D14A0C">
        <w:tc>
          <w:tcPr>
            <w:tcW w:w="4855" w:type="dxa"/>
          </w:tcPr>
          <w:p w14:paraId="42A0E918" w14:textId="4F67FB52" w:rsidR="00DB19B5" w:rsidRPr="00CB4512" w:rsidRDefault="00DB19B5" w:rsidP="00A77E4C">
            <w:pPr>
              <w:spacing w:after="120"/>
              <w:rPr>
                <w:rFonts w:ascii="Calibri" w:eastAsia="Calibri" w:hAnsi="Calibri" w:cs="Calibri"/>
                <w:b/>
                <w:sz w:val="24"/>
                <w:szCs w:val="24"/>
              </w:rPr>
            </w:pPr>
            <w:r w:rsidRPr="00CB4512">
              <w:rPr>
                <w:rFonts w:ascii="Calibri" w:eastAsia="Calibri" w:hAnsi="Calibri" w:cs="Calibri"/>
                <w:b/>
                <w:sz w:val="24"/>
                <w:szCs w:val="24"/>
              </w:rPr>
              <w:t xml:space="preserve">Change Course Prerequisite(s) </w:t>
            </w:r>
          </w:p>
        </w:tc>
        <w:tc>
          <w:tcPr>
            <w:tcW w:w="4495" w:type="dxa"/>
            <w:gridSpan w:val="3"/>
          </w:tcPr>
          <w:p w14:paraId="27C57C61" w14:textId="40E6924F" w:rsidR="000871CC" w:rsidRDefault="00DB19B5" w:rsidP="00A77E4C">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From: </w:t>
            </w:r>
            <w:r w:rsidR="000871CC">
              <w:rPr>
                <w:rFonts w:ascii="Calibri" w:eastAsia="Calibri" w:hAnsi="Calibri" w:cs="Calibri"/>
                <w:color w:val="FF0000"/>
                <w:sz w:val="24"/>
                <w:szCs w:val="24"/>
              </w:rPr>
              <w:t>COP</w:t>
            </w:r>
            <w:r w:rsidR="00A77E4C">
              <w:rPr>
                <w:rFonts w:ascii="Calibri" w:eastAsia="Calibri" w:hAnsi="Calibri" w:cs="Calibri"/>
                <w:color w:val="FF0000"/>
                <w:sz w:val="24"/>
                <w:szCs w:val="24"/>
              </w:rPr>
              <w:t xml:space="preserve"> </w:t>
            </w:r>
            <w:r w:rsidR="000871CC">
              <w:rPr>
                <w:rFonts w:ascii="Calibri" w:eastAsia="Calibri" w:hAnsi="Calibri" w:cs="Calibri"/>
                <w:color w:val="FF0000"/>
                <w:sz w:val="24"/>
                <w:szCs w:val="24"/>
              </w:rPr>
              <w:t xml:space="preserve">1822 </w:t>
            </w:r>
          </w:p>
          <w:p w14:paraId="56F2FD22" w14:textId="2AD8B2D1" w:rsidR="00DB19B5" w:rsidRPr="00EA1F79" w:rsidRDefault="00DB19B5" w:rsidP="00A77E4C">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r w:rsidR="006A0061">
              <w:rPr>
                <w:rFonts w:ascii="Calibri" w:eastAsia="Calibri" w:hAnsi="Calibri" w:cs="Calibri"/>
                <w:color w:val="FF0000"/>
                <w:sz w:val="24"/>
                <w:szCs w:val="24"/>
              </w:rPr>
              <w:t xml:space="preserve"> </w:t>
            </w:r>
            <w:r w:rsidR="000871CC">
              <w:rPr>
                <w:rFonts w:ascii="Calibri" w:eastAsia="Calibri" w:hAnsi="Calibri" w:cs="Calibri"/>
                <w:color w:val="FF0000"/>
                <w:sz w:val="24"/>
                <w:szCs w:val="24"/>
              </w:rPr>
              <w:t>CGS</w:t>
            </w:r>
            <w:r w:rsidR="00A77E4C">
              <w:rPr>
                <w:rFonts w:ascii="Calibri" w:eastAsia="Calibri" w:hAnsi="Calibri" w:cs="Calibri"/>
                <w:color w:val="FF0000"/>
                <w:sz w:val="24"/>
                <w:szCs w:val="24"/>
              </w:rPr>
              <w:t xml:space="preserve"> </w:t>
            </w:r>
            <w:r w:rsidR="000871CC">
              <w:rPr>
                <w:rFonts w:ascii="Calibri" w:eastAsia="Calibri" w:hAnsi="Calibri" w:cs="Calibri"/>
                <w:color w:val="FF0000"/>
                <w:sz w:val="24"/>
                <w:szCs w:val="24"/>
              </w:rPr>
              <w:t xml:space="preserve">1100 </w:t>
            </w:r>
            <w:r w:rsidR="006A0061">
              <w:rPr>
                <w:rFonts w:ascii="Calibri" w:eastAsia="Calibri" w:hAnsi="Calibri" w:cs="Calibri"/>
                <w:color w:val="FF0000"/>
                <w:sz w:val="24"/>
                <w:szCs w:val="24"/>
              </w:rPr>
              <w:t>with a grade of “C” or better.</w:t>
            </w:r>
          </w:p>
        </w:tc>
      </w:tr>
      <w:tr w:rsidR="00DB19B5" w:rsidRPr="00EA1F79" w14:paraId="73035F0F" w14:textId="77777777" w:rsidTr="00D14A0C">
        <w:tc>
          <w:tcPr>
            <w:tcW w:w="4855" w:type="dxa"/>
          </w:tcPr>
          <w:p w14:paraId="09F0D7A1" w14:textId="200B6EA5" w:rsidR="00144171" w:rsidRPr="00144171" w:rsidRDefault="00DB19B5" w:rsidP="00A77E4C">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pre-requisite(s).</w:t>
            </w:r>
          </w:p>
        </w:tc>
        <w:tc>
          <w:tcPr>
            <w:tcW w:w="4495" w:type="dxa"/>
            <w:gridSpan w:val="3"/>
          </w:tcPr>
          <w:p w14:paraId="778CE392" w14:textId="7365518F" w:rsidR="00DB19B5" w:rsidRPr="00EA1F79" w:rsidRDefault="000871CC" w:rsidP="00A77E4C">
            <w:pPr>
              <w:spacing w:after="120"/>
              <w:rPr>
                <w:rFonts w:ascii="Calibri" w:eastAsia="Calibri" w:hAnsi="Calibri" w:cs="Calibri"/>
                <w:color w:val="FF0000"/>
                <w:sz w:val="24"/>
                <w:szCs w:val="24"/>
              </w:rPr>
            </w:pPr>
            <w:r>
              <w:rPr>
                <w:rFonts w:ascii="Calibri" w:eastAsia="Calibri" w:hAnsi="Calibri" w:cs="Calibri"/>
                <w:color w:val="FF0000"/>
                <w:sz w:val="24"/>
                <w:szCs w:val="24"/>
              </w:rPr>
              <w:t>The current prerequisite is COP</w:t>
            </w:r>
            <w:r w:rsidR="00A77E4C">
              <w:rPr>
                <w:rFonts w:ascii="Calibri" w:eastAsia="Calibri" w:hAnsi="Calibri" w:cs="Calibri"/>
                <w:color w:val="FF0000"/>
                <w:sz w:val="24"/>
                <w:szCs w:val="24"/>
              </w:rPr>
              <w:t xml:space="preserve"> </w:t>
            </w:r>
            <w:r>
              <w:rPr>
                <w:rFonts w:ascii="Calibri" w:eastAsia="Calibri" w:hAnsi="Calibri" w:cs="Calibri"/>
                <w:color w:val="FF0000"/>
                <w:sz w:val="24"/>
                <w:szCs w:val="24"/>
              </w:rPr>
              <w:t>1822, Internet Programming with HTML.  Faculty feel that CGS</w:t>
            </w:r>
            <w:r w:rsidR="00A77E4C">
              <w:rPr>
                <w:rFonts w:ascii="Calibri" w:eastAsia="Calibri" w:hAnsi="Calibri" w:cs="Calibri"/>
                <w:color w:val="FF0000"/>
                <w:sz w:val="24"/>
                <w:szCs w:val="24"/>
              </w:rPr>
              <w:t xml:space="preserve"> </w:t>
            </w:r>
            <w:r>
              <w:rPr>
                <w:rFonts w:ascii="Calibri" w:eastAsia="Calibri" w:hAnsi="Calibri" w:cs="Calibri"/>
                <w:color w:val="FF0000"/>
                <w:sz w:val="24"/>
                <w:szCs w:val="24"/>
              </w:rPr>
              <w:t>1100, Computer Applications for Business, is a more appropriate prerequisite, as introductory database concepts are taught in this class.</w:t>
            </w:r>
          </w:p>
        </w:tc>
      </w:tr>
      <w:tr w:rsidR="00DB19B5" w:rsidRPr="00EA1F79" w14:paraId="255BE431" w14:textId="77777777" w:rsidTr="00D14A0C">
        <w:tc>
          <w:tcPr>
            <w:tcW w:w="4855" w:type="dxa"/>
          </w:tcPr>
          <w:p w14:paraId="6362A893" w14:textId="62D2083C" w:rsidR="00DB19B5" w:rsidRPr="00CB4512" w:rsidRDefault="00DB19B5" w:rsidP="00A77E4C">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4495" w:type="dxa"/>
            <w:gridSpan w:val="3"/>
          </w:tcPr>
          <w:p w14:paraId="5DF89AEA" w14:textId="3D5BD005" w:rsidR="00DB19B5" w:rsidRPr="00EA1F79" w:rsidRDefault="00DB19B5" w:rsidP="00A77E4C">
            <w:pPr>
              <w:spacing w:after="120"/>
              <w:rPr>
                <w:rFonts w:ascii="Calibri" w:eastAsia="Calibri" w:hAnsi="Calibri" w:cs="Calibri"/>
                <w:color w:val="FF0000"/>
                <w:sz w:val="24"/>
                <w:szCs w:val="24"/>
              </w:rPr>
            </w:pPr>
          </w:p>
        </w:tc>
      </w:tr>
      <w:tr w:rsidR="00DB19B5" w:rsidRPr="00EA1F79" w14:paraId="4B93C7B6" w14:textId="77777777" w:rsidTr="00D14A0C">
        <w:tc>
          <w:tcPr>
            <w:tcW w:w="4855" w:type="dxa"/>
          </w:tcPr>
          <w:p w14:paraId="514DF5D4" w14:textId="580B3695" w:rsidR="00DB19B5" w:rsidRPr="00CB4512" w:rsidRDefault="00DB19B5" w:rsidP="00A77E4C">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co-requisite(s).</w:t>
            </w:r>
          </w:p>
        </w:tc>
        <w:tc>
          <w:tcPr>
            <w:tcW w:w="4495" w:type="dxa"/>
            <w:gridSpan w:val="3"/>
          </w:tcPr>
          <w:p w14:paraId="36DCB18A" w14:textId="06481474" w:rsidR="00DB19B5" w:rsidRPr="00EA1F79" w:rsidRDefault="00DB19B5" w:rsidP="00A77E4C">
            <w:pPr>
              <w:spacing w:after="120"/>
              <w:rPr>
                <w:rFonts w:ascii="Calibri" w:eastAsia="Calibri" w:hAnsi="Calibri" w:cs="Calibri"/>
                <w:sz w:val="24"/>
                <w:szCs w:val="24"/>
              </w:rPr>
            </w:pPr>
          </w:p>
        </w:tc>
      </w:tr>
      <w:tr w:rsidR="00DB19B5" w:rsidRPr="00EA1F79" w14:paraId="2D2074AC" w14:textId="77777777" w:rsidTr="00A77E4C">
        <w:tc>
          <w:tcPr>
            <w:tcW w:w="6925" w:type="dxa"/>
            <w:gridSpan w:val="3"/>
          </w:tcPr>
          <w:p w14:paraId="7F615D04" w14:textId="09A7AE05" w:rsidR="00DB19B5" w:rsidRPr="00CB4512" w:rsidRDefault="0088281E" w:rsidP="00A77E4C">
            <w:pPr>
              <w:spacing w:after="120"/>
              <w:rPr>
                <w:rFonts w:ascii="Calibri" w:eastAsia="Calibri" w:hAnsi="Calibri" w:cs="Calibri"/>
                <w:b/>
                <w:sz w:val="24"/>
                <w:szCs w:val="24"/>
              </w:rPr>
            </w:pPr>
            <w:r>
              <w:rPr>
                <w:rFonts w:ascii="Calibri" w:eastAsia="Calibri" w:hAnsi="Calibri" w:cs="Calibri"/>
                <w:b/>
                <w:sz w:val="24"/>
                <w:szCs w:val="24"/>
              </w:rPr>
              <w:t xml:space="preserve">Should this course be listed as a corequisite on a paired course? </w:t>
            </w:r>
          </w:p>
          <w:p w14:paraId="553A62BB" w14:textId="3382957B" w:rsidR="00DB19B5" w:rsidRPr="00144171" w:rsidRDefault="00144171" w:rsidP="00A77E4C">
            <w:pPr>
              <w:spacing w:after="120"/>
              <w:rPr>
                <w:rFonts w:ascii="Calibri" w:eastAsia="Calibri" w:hAnsi="Calibri" w:cs="Calibri"/>
                <w:sz w:val="24"/>
                <w:szCs w:val="24"/>
              </w:rPr>
            </w:pPr>
            <w:r w:rsidRPr="00144171">
              <w:rPr>
                <w:rFonts w:ascii="Calibri" w:hAnsi="Calibri" w:cs="Calibri"/>
              </w:rPr>
              <w:t>(Ex. CHM 2032 and CHM 2032L are “paired corequisites.”)</w:t>
            </w:r>
          </w:p>
        </w:tc>
        <w:tc>
          <w:tcPr>
            <w:tcW w:w="2425" w:type="dxa"/>
          </w:tcPr>
          <w:p w14:paraId="3BEA7893" w14:textId="1645684E" w:rsidR="00DB19B5" w:rsidRPr="00EA1F79" w:rsidRDefault="00DB19B5" w:rsidP="00A77E4C">
            <w:pPr>
              <w:spacing w:after="120"/>
              <w:rPr>
                <w:rFonts w:ascii="Calibri" w:eastAsia="Calibri" w:hAnsi="Calibri" w:cs="Calibri"/>
                <w:color w:val="FF0000"/>
                <w:sz w:val="24"/>
                <w:szCs w:val="24"/>
              </w:rPr>
            </w:pPr>
          </w:p>
        </w:tc>
      </w:tr>
      <w:tr w:rsidR="00DB19B5" w:rsidRPr="00EA1F79" w14:paraId="0B0BEACF" w14:textId="77777777" w:rsidTr="00D14A0C">
        <w:tc>
          <w:tcPr>
            <w:tcW w:w="4855" w:type="dxa"/>
          </w:tcPr>
          <w:p w14:paraId="2E4594C0" w14:textId="77777777" w:rsidR="00F6134B" w:rsidRDefault="00DB19B5" w:rsidP="00A77E4C">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sidR="00F6134B">
              <w:rPr>
                <w:rFonts w:ascii="Calibri" w:eastAsia="Calibri" w:hAnsi="Calibri" w:cs="Calibri"/>
                <w:b/>
                <w:sz w:val="24"/>
                <w:szCs w:val="24"/>
              </w:rPr>
              <w:t xml:space="preserve"> </w:t>
            </w:r>
          </w:p>
          <w:p w14:paraId="2251493A" w14:textId="49A73268" w:rsidR="00A00DA2" w:rsidRPr="00F6134B" w:rsidRDefault="00A00DA2" w:rsidP="00A77E4C">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4495" w:type="dxa"/>
            <w:gridSpan w:val="3"/>
          </w:tcPr>
          <w:p w14:paraId="045890AE" w14:textId="62038D97" w:rsidR="00DB19B5" w:rsidRDefault="00DB19B5" w:rsidP="00A77E4C">
            <w:pPr>
              <w:spacing w:after="120"/>
              <w:rPr>
                <w:rFonts w:ascii="Calibri" w:eastAsia="Calibri" w:hAnsi="Calibri" w:cs="Calibri"/>
                <w:bCs/>
                <w:color w:val="FF0000"/>
                <w:sz w:val="24"/>
                <w:szCs w:val="24"/>
              </w:rPr>
            </w:pPr>
            <w:r>
              <w:rPr>
                <w:rFonts w:ascii="Calibri" w:eastAsia="Calibri" w:hAnsi="Calibri" w:cs="Calibri"/>
                <w:bCs/>
                <w:color w:val="FF0000"/>
                <w:sz w:val="24"/>
                <w:szCs w:val="24"/>
              </w:rPr>
              <w:t>From:</w:t>
            </w:r>
            <w:r w:rsidR="006A0061">
              <w:rPr>
                <w:rFonts w:ascii="Calibri" w:eastAsia="Calibri" w:hAnsi="Calibri" w:cs="Calibri"/>
                <w:bCs/>
                <w:color w:val="FF0000"/>
                <w:sz w:val="24"/>
                <w:szCs w:val="24"/>
              </w:rPr>
              <w:t xml:space="preserve"> D</w:t>
            </w:r>
          </w:p>
          <w:p w14:paraId="2372ED72" w14:textId="47169575" w:rsidR="00566211" w:rsidRPr="00A00DA2" w:rsidRDefault="00DB19B5" w:rsidP="00A77E4C">
            <w:pPr>
              <w:spacing w:after="120"/>
              <w:rPr>
                <w:rFonts w:ascii="Calibri" w:eastAsia="Calibri" w:hAnsi="Calibri" w:cs="Calibri"/>
                <w:bCs/>
                <w:color w:val="FF0000"/>
                <w:sz w:val="24"/>
                <w:szCs w:val="24"/>
              </w:rPr>
            </w:pPr>
            <w:r>
              <w:rPr>
                <w:rFonts w:ascii="Calibri" w:eastAsia="Calibri" w:hAnsi="Calibri" w:cs="Calibri"/>
                <w:bCs/>
                <w:color w:val="FF0000"/>
                <w:sz w:val="24"/>
                <w:szCs w:val="24"/>
              </w:rPr>
              <w:t>To:</w:t>
            </w:r>
            <w:r w:rsidR="006A0061">
              <w:rPr>
                <w:rFonts w:ascii="Calibri" w:eastAsia="Calibri" w:hAnsi="Calibri" w:cs="Calibri"/>
                <w:bCs/>
                <w:color w:val="FF0000"/>
                <w:sz w:val="24"/>
                <w:szCs w:val="24"/>
              </w:rPr>
              <w:t xml:space="preserve"> C</w:t>
            </w:r>
          </w:p>
        </w:tc>
      </w:tr>
      <w:tr w:rsidR="00DB19B5" w:rsidRPr="00EA1F79" w14:paraId="102E92C1" w14:textId="77777777" w:rsidTr="00D14A0C">
        <w:tc>
          <w:tcPr>
            <w:tcW w:w="4855" w:type="dxa"/>
          </w:tcPr>
          <w:p w14:paraId="633BCA1C" w14:textId="3BD14C78" w:rsidR="00DB19B5" w:rsidRPr="00CB4512" w:rsidRDefault="00DB19B5" w:rsidP="00A77E4C">
            <w:pPr>
              <w:spacing w:after="12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4495" w:type="dxa"/>
            <w:gridSpan w:val="3"/>
          </w:tcPr>
          <w:p w14:paraId="3D480D2F" w14:textId="7FBF3AB8" w:rsidR="00DB19B5" w:rsidRPr="00EA1F79" w:rsidRDefault="00DB19B5" w:rsidP="00A77E4C">
            <w:pPr>
              <w:spacing w:after="120"/>
              <w:rPr>
                <w:rFonts w:ascii="Calibri" w:eastAsia="Calibri" w:hAnsi="Calibri" w:cs="Calibri"/>
                <w:color w:val="FF0000"/>
                <w:sz w:val="24"/>
                <w:szCs w:val="24"/>
              </w:rPr>
            </w:pPr>
          </w:p>
        </w:tc>
      </w:tr>
      <w:tr w:rsidR="00DB19B5" w:rsidRPr="00EA1F79" w14:paraId="30030D94" w14:textId="77777777" w:rsidTr="00D14A0C">
        <w:tc>
          <w:tcPr>
            <w:tcW w:w="4855" w:type="dxa"/>
          </w:tcPr>
          <w:p w14:paraId="65C09EF2" w14:textId="1DD7295D" w:rsidR="00DB19B5" w:rsidRPr="00CB4512" w:rsidRDefault="00DB19B5" w:rsidP="00A77E4C">
            <w:pPr>
              <w:spacing w:after="12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DB19B5" w:rsidRPr="00B2712C" w:rsidRDefault="00DB19B5" w:rsidP="00A77E4C">
            <w:pPr>
              <w:spacing w:after="120"/>
              <w:rPr>
                <w:rFonts w:ascii="Calibri" w:eastAsia="Calibri" w:hAnsi="Calibri" w:cs="Calibri"/>
                <w:bCs/>
                <w:sz w:val="24"/>
                <w:szCs w:val="24"/>
              </w:rPr>
            </w:pPr>
            <w:r w:rsidRPr="00B2712C">
              <w:rPr>
                <w:rFonts w:ascii="Calibri" w:eastAsia="Calibri" w:hAnsi="Calibri" w:cs="Calibri"/>
                <w:bCs/>
                <w:sz w:val="24"/>
                <w:szCs w:val="24"/>
              </w:rPr>
              <w:t xml:space="preserve">(Ex.: </w:t>
            </w:r>
            <w:r w:rsidR="00B2712C" w:rsidRPr="00B2712C">
              <w:rPr>
                <w:rFonts w:ascii="Calibri" w:eastAsia="Calibri" w:hAnsi="Calibri" w:cs="Calibri"/>
                <w:bCs/>
                <w:sz w:val="24"/>
                <w:szCs w:val="24"/>
              </w:rPr>
              <w:t xml:space="preserve">ESC 1000C is </w:t>
            </w:r>
            <w:r w:rsidRPr="00B2712C">
              <w:rPr>
                <w:rFonts w:ascii="Calibri" w:eastAsia="Calibri" w:hAnsi="Calibri" w:cs="Calibri"/>
                <w:bCs/>
                <w:sz w:val="24"/>
                <w:szCs w:val="24"/>
              </w:rPr>
              <w:t>3 credits with 4 contact hours for instructor/lab prep.)</w:t>
            </w:r>
          </w:p>
        </w:tc>
        <w:tc>
          <w:tcPr>
            <w:tcW w:w="4495" w:type="dxa"/>
            <w:gridSpan w:val="3"/>
          </w:tcPr>
          <w:p w14:paraId="5E8F06C1" w14:textId="663CA27F" w:rsidR="00DB19B5" w:rsidRPr="00EA1F79" w:rsidRDefault="00DB19B5" w:rsidP="00A77E4C">
            <w:pPr>
              <w:spacing w:after="120"/>
              <w:rPr>
                <w:rFonts w:ascii="Calibri" w:eastAsia="Calibri" w:hAnsi="Calibri" w:cs="Calibri"/>
                <w:color w:val="FF0000"/>
                <w:sz w:val="24"/>
                <w:szCs w:val="24"/>
              </w:rPr>
            </w:pPr>
          </w:p>
        </w:tc>
      </w:tr>
      <w:tr w:rsidR="00DB19B5" w:rsidRPr="00EA1F79" w14:paraId="7EE1C4B6" w14:textId="77777777" w:rsidTr="00D14A0C">
        <w:tc>
          <w:tcPr>
            <w:tcW w:w="4855" w:type="dxa"/>
          </w:tcPr>
          <w:p w14:paraId="002CBD16" w14:textId="3E683CF8" w:rsidR="00DB19B5" w:rsidRPr="00CB4512" w:rsidRDefault="00DB19B5" w:rsidP="00A77E4C">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sdt>
          <w:sdtPr>
            <w:rPr>
              <w:rFonts w:ascii="Calibri" w:hAnsi="Calibri" w:cs="Calibri"/>
              <w:color w:val="2B579A"/>
              <w:sz w:val="24"/>
              <w:szCs w:val="24"/>
              <w:shd w:val="clear" w:color="auto" w:fill="E6E6E6"/>
            </w:rPr>
            <w:id w:val="-1800373654"/>
            <w:placeholder>
              <w:docPart w:val="4151D661F2474BCD8C2DF50197D7A43D"/>
            </w:placeholder>
            <w:showingPlcHdr/>
            <w:dropDownList>
              <w:listItem w:value="Choose an item."/>
              <w:listItem w:displayText="Standard Grading (A, B, C, D, F)" w:value="Standard Grading (A, B, C, D, F)"/>
              <w:listItem w:displayText="Pass/Fail" w:value="Pass/Fail"/>
            </w:dropDownList>
          </w:sdtPr>
          <w:sdtEndPr>
            <w:rPr>
              <w:color w:val="auto"/>
              <w:shd w:val="clear" w:color="auto" w:fill="auto"/>
            </w:rPr>
          </w:sdtEndPr>
          <w:sdtContent>
            <w:tc>
              <w:tcPr>
                <w:tcW w:w="4495" w:type="dxa"/>
                <w:gridSpan w:val="3"/>
              </w:tcPr>
              <w:p w14:paraId="4F5EB20F" w14:textId="283454C0" w:rsidR="00DB19B5" w:rsidRPr="00EA1F79" w:rsidRDefault="00A77E4C" w:rsidP="00A77E4C">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DB19B5" w:rsidRPr="00EA1F79" w14:paraId="12A21AC7" w14:textId="77777777" w:rsidTr="00D14A0C">
        <w:tc>
          <w:tcPr>
            <w:tcW w:w="4855" w:type="dxa"/>
          </w:tcPr>
          <w:p w14:paraId="36446B7C" w14:textId="6063A7B7" w:rsidR="00DB19B5" w:rsidRPr="00CB4512" w:rsidRDefault="00DB19B5" w:rsidP="00A77E4C">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sdt>
          <w:sdtPr>
            <w:rPr>
              <w:rFonts w:ascii="Calibri" w:hAnsi="Calibri" w:cs="Calibri"/>
              <w:color w:val="2B579A"/>
              <w:sz w:val="24"/>
              <w:szCs w:val="24"/>
              <w:shd w:val="clear" w:color="auto" w:fill="E6E6E6"/>
            </w:rPr>
            <w:id w:val="240450385"/>
            <w:placeholder>
              <w:docPart w:val="4151D661F2474BCD8C2DF50197D7A43D"/>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rPr>
              <w:color w:val="auto"/>
              <w:shd w:val="clear" w:color="auto" w:fill="auto"/>
            </w:rPr>
          </w:sdtEndPr>
          <w:sdtContent>
            <w:tc>
              <w:tcPr>
                <w:tcW w:w="4495" w:type="dxa"/>
                <w:gridSpan w:val="3"/>
              </w:tcPr>
              <w:p w14:paraId="79DC4724" w14:textId="1185ECD6" w:rsidR="00DB19B5" w:rsidRPr="00EA1F79" w:rsidRDefault="00A77E4C" w:rsidP="00A77E4C">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E02424" w:rsidRPr="00EA1F79" w14:paraId="172859C3" w14:textId="77777777" w:rsidTr="00D14A0C">
        <w:tc>
          <w:tcPr>
            <w:tcW w:w="4855" w:type="dxa"/>
          </w:tcPr>
          <w:p w14:paraId="4BA551A1" w14:textId="77777777" w:rsidR="00E02424" w:rsidRDefault="00E02424" w:rsidP="00A77E4C">
            <w:pPr>
              <w:spacing w:after="12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E02424" w:rsidRPr="00CB4512" w:rsidRDefault="00E02424" w:rsidP="00A77E4C">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4495" w:type="dxa"/>
            <w:gridSpan w:val="3"/>
          </w:tcPr>
          <w:p w14:paraId="23308343" w14:textId="77777777" w:rsidR="00E02424" w:rsidRDefault="00E02424" w:rsidP="00A77E4C">
            <w:pPr>
              <w:spacing w:after="120"/>
              <w:rPr>
                <w:rFonts w:ascii="Calibri" w:hAnsi="Calibri" w:cs="Calibri"/>
                <w:color w:val="2B579A"/>
                <w:sz w:val="24"/>
                <w:szCs w:val="24"/>
                <w:shd w:val="clear" w:color="auto" w:fill="E6E6E6"/>
              </w:rPr>
            </w:pPr>
          </w:p>
        </w:tc>
      </w:tr>
      <w:tr w:rsidR="00DB19B5" w:rsidRPr="00EA1F79" w14:paraId="0069FE24" w14:textId="77777777" w:rsidTr="00DA2773">
        <w:trPr>
          <w:cantSplit/>
        </w:trPr>
        <w:tc>
          <w:tcPr>
            <w:tcW w:w="6025" w:type="dxa"/>
            <w:gridSpan w:val="2"/>
          </w:tcPr>
          <w:p w14:paraId="16DEFE53" w14:textId="39FEEB36" w:rsidR="00DB19B5" w:rsidRPr="00CB4512" w:rsidRDefault="00DB19B5" w:rsidP="00A77E4C">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DB19B5" w:rsidRPr="000B547C" w:rsidRDefault="00DB19B5" w:rsidP="00A77E4C">
            <w:pPr>
              <w:spacing w:after="12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DB19B5" w:rsidRPr="00934058" w:rsidRDefault="00DB19B5" w:rsidP="00A77E4C">
            <w:pPr>
              <w:spacing w:after="12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3325" w:type="dxa"/>
            <w:gridSpan w:val="2"/>
          </w:tcPr>
          <w:p w14:paraId="1DF2A328" w14:textId="3F32D381" w:rsidR="00DB19B5" w:rsidRPr="00EA1F79" w:rsidRDefault="00DB19B5" w:rsidP="00A77E4C">
            <w:pPr>
              <w:spacing w:after="120"/>
              <w:rPr>
                <w:rStyle w:val="PlaceholderText"/>
                <w:rFonts w:ascii="Calibri" w:hAnsi="Calibri" w:cs="Calibri"/>
                <w:color w:val="FF0000"/>
                <w:sz w:val="24"/>
                <w:szCs w:val="24"/>
              </w:rPr>
            </w:pPr>
            <w:r w:rsidRPr="00EA1F79">
              <w:rPr>
                <w:rFonts w:ascii="Calibri" w:hAnsi="Calibri" w:cs="Calibri"/>
                <w:color w:val="FF0000"/>
                <w:sz w:val="24"/>
                <w:szCs w:val="24"/>
              </w:rPr>
              <w:t xml:space="preserve"> </w:t>
            </w:r>
          </w:p>
        </w:tc>
      </w:tr>
      <w:tr w:rsidR="00DB19B5" w:rsidRPr="00EA1F79" w14:paraId="5CFEC047" w14:textId="77777777" w:rsidTr="00D14A0C">
        <w:tc>
          <w:tcPr>
            <w:tcW w:w="4855" w:type="dxa"/>
          </w:tcPr>
          <w:p w14:paraId="7D475EED" w14:textId="77777777" w:rsidR="00DB19B5" w:rsidRPr="00CB4512" w:rsidRDefault="00DB19B5" w:rsidP="00A77E4C">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tc>
          <w:tcPr>
            <w:tcW w:w="4495" w:type="dxa"/>
            <w:gridSpan w:val="3"/>
          </w:tcPr>
          <w:p w14:paraId="36119E9D" w14:textId="1BE8CEE3" w:rsidR="00DB19B5" w:rsidRPr="00EA1F79" w:rsidRDefault="00DB19B5" w:rsidP="00A77E4C">
            <w:pPr>
              <w:spacing w:after="120"/>
              <w:rPr>
                <w:rFonts w:ascii="Calibri" w:hAnsi="Calibri" w:cs="Calibri"/>
                <w:color w:val="2B579A"/>
                <w:sz w:val="24"/>
                <w:szCs w:val="24"/>
                <w:shd w:val="clear" w:color="auto" w:fill="E6E6E6"/>
              </w:rPr>
            </w:pPr>
          </w:p>
        </w:tc>
      </w:tr>
      <w:tr w:rsidR="00DB19B5" w:rsidRPr="00EA1F79" w14:paraId="7AEA8C21" w14:textId="77777777" w:rsidTr="00D14A0C">
        <w:tc>
          <w:tcPr>
            <w:tcW w:w="4855" w:type="dxa"/>
          </w:tcPr>
          <w:p w14:paraId="34235C6E" w14:textId="77777777" w:rsidR="00DB19B5" w:rsidRPr="00CB4512" w:rsidRDefault="00DB19B5" w:rsidP="00A77E4C">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tc>
          <w:tcPr>
            <w:tcW w:w="4495" w:type="dxa"/>
            <w:gridSpan w:val="3"/>
          </w:tcPr>
          <w:p w14:paraId="4B9DAC5F" w14:textId="2CB9A413" w:rsidR="00DB19B5" w:rsidRPr="00EA1F79" w:rsidRDefault="00DB19B5" w:rsidP="00A77E4C">
            <w:pPr>
              <w:spacing w:after="120"/>
              <w:rPr>
                <w:rFonts w:ascii="Calibri" w:hAnsi="Calibri" w:cs="Calibri"/>
                <w:color w:val="2B579A"/>
                <w:sz w:val="24"/>
                <w:szCs w:val="24"/>
                <w:shd w:val="clear" w:color="auto" w:fill="E6E6E6"/>
              </w:rPr>
            </w:pPr>
          </w:p>
        </w:tc>
      </w:tr>
      <w:tr w:rsidR="00DB19B5" w:rsidRPr="00EA1F79" w14:paraId="458B4666" w14:textId="77777777" w:rsidTr="00D14A0C">
        <w:tc>
          <w:tcPr>
            <w:tcW w:w="4855" w:type="dxa"/>
          </w:tcPr>
          <w:p w14:paraId="130EC31B" w14:textId="77777777" w:rsidR="00DB19B5" w:rsidRPr="00CB4512" w:rsidRDefault="00DB19B5" w:rsidP="00A77E4C">
            <w:pPr>
              <w:spacing w:after="12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4495" w:type="dxa"/>
            <w:gridSpan w:val="3"/>
          </w:tcPr>
          <w:p w14:paraId="385F92B0" w14:textId="5E575B06" w:rsidR="00DB19B5" w:rsidRPr="00EA1F79" w:rsidRDefault="00DB19B5" w:rsidP="00A77E4C">
            <w:pPr>
              <w:spacing w:after="120"/>
              <w:rPr>
                <w:rFonts w:ascii="Calibri" w:hAnsi="Calibri" w:cs="Calibri"/>
                <w:color w:val="2B579A"/>
                <w:sz w:val="24"/>
                <w:szCs w:val="24"/>
                <w:shd w:val="clear" w:color="auto" w:fill="E6E6E6"/>
              </w:rPr>
            </w:pPr>
          </w:p>
        </w:tc>
      </w:tr>
    </w:tbl>
    <w:p w14:paraId="474CE3AF" w14:textId="2F8346AD" w:rsidR="001F0DAF" w:rsidRDefault="001F0DAF" w:rsidP="00A77E4C">
      <w:pPr>
        <w:spacing w:after="120" w:line="240" w:lineRule="auto"/>
        <w:rPr>
          <w:rFonts w:ascii="Calibri" w:eastAsia="Calibri" w:hAnsi="Calibri" w:cs="Calibri"/>
          <w:b/>
          <w:bCs/>
          <w:sz w:val="24"/>
          <w:szCs w:val="24"/>
          <w:u w:val="single"/>
        </w:rPr>
      </w:pPr>
    </w:p>
    <w:p w14:paraId="5A3B32F6" w14:textId="0111131C" w:rsidR="00052B77" w:rsidRPr="00DA0A36" w:rsidRDefault="00052B77" w:rsidP="00A77E4C">
      <w:pPr>
        <w:spacing w:after="12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rsidP="00A77E4C">
      <w:pPr>
        <w:spacing w:after="120" w:line="240" w:lineRule="auto"/>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6565"/>
        <w:gridCol w:w="450"/>
        <w:gridCol w:w="2682"/>
      </w:tblGrid>
      <w:tr w:rsidR="00E02338" w:rsidRPr="001022B9" w14:paraId="33EBC746" w14:textId="77777777" w:rsidTr="008D27E5">
        <w:trPr>
          <w:trHeight w:val="466"/>
        </w:trPr>
        <w:tc>
          <w:tcPr>
            <w:tcW w:w="9697" w:type="dxa"/>
            <w:gridSpan w:val="3"/>
          </w:tcPr>
          <w:p w14:paraId="2DAC8DAF" w14:textId="11F0FB1A" w:rsidR="00E02338" w:rsidRPr="001022B9" w:rsidRDefault="008351EF" w:rsidP="00A77E4C">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A77E4C">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3"/>
          </w:tcPr>
          <w:p w14:paraId="774898AD" w14:textId="0EFFDDD1" w:rsidR="00E02338" w:rsidRPr="00B25C5E" w:rsidRDefault="00E02338" w:rsidP="00A77E4C">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3"/>
          </w:tcPr>
          <w:p w14:paraId="5F2C428D" w14:textId="0D80CEC2" w:rsidR="00010D72" w:rsidRPr="00B25C5E" w:rsidRDefault="00D14A0C" w:rsidP="00D14A0C">
            <w:pPr>
              <w:shd w:val="clear" w:color="auto" w:fill="FFFFFF"/>
              <w:spacing w:after="120"/>
              <w:rPr>
                <w:rFonts w:ascii="Calibri" w:eastAsia="Times New Roman" w:hAnsi="Calibri" w:cs="Calibri"/>
                <w:b/>
                <w:bCs/>
                <w:sz w:val="24"/>
                <w:szCs w:val="24"/>
              </w:rPr>
            </w:pPr>
            <w:r>
              <w:rPr>
                <w:rFonts w:ascii="Calibri" w:eastAsia="Times New Roman" w:hAnsi="Calibri" w:cs="Calibri"/>
                <w:color w:val="FF0000"/>
                <w:sz w:val="24"/>
                <w:szCs w:val="24"/>
              </w:rPr>
              <w:t>No changes</w:t>
            </w:r>
          </w:p>
        </w:tc>
      </w:tr>
      <w:tr w:rsidR="00FA1B99" w:rsidRPr="001022B9" w14:paraId="5288E83D" w14:textId="77777777" w:rsidTr="008D27E5">
        <w:trPr>
          <w:trHeight w:val="431"/>
        </w:trPr>
        <w:tc>
          <w:tcPr>
            <w:tcW w:w="9697" w:type="dxa"/>
            <w:gridSpan w:val="3"/>
          </w:tcPr>
          <w:p w14:paraId="46E21BBC" w14:textId="77777777" w:rsidR="00FA1B99" w:rsidRPr="00837953" w:rsidRDefault="00837953" w:rsidP="00A77E4C">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p>
          <w:p w14:paraId="17311F42" w14:textId="62559436" w:rsidR="00837953" w:rsidRPr="00010D72" w:rsidRDefault="00D14A0C" w:rsidP="00D14A0C">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No changes</w:t>
            </w:r>
          </w:p>
        </w:tc>
      </w:tr>
      <w:tr w:rsidR="00E02338" w:rsidRPr="001022B9" w14:paraId="46220744" w14:textId="77777777" w:rsidTr="008D27E5">
        <w:trPr>
          <w:trHeight w:val="449"/>
        </w:trPr>
        <w:tc>
          <w:tcPr>
            <w:tcW w:w="9697" w:type="dxa"/>
            <w:gridSpan w:val="3"/>
          </w:tcPr>
          <w:p w14:paraId="2B2BB095" w14:textId="151ED82E" w:rsidR="00E02338" w:rsidRPr="00B25C5E" w:rsidRDefault="00010D72" w:rsidP="00A77E4C">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D14A0C">
        <w:trPr>
          <w:trHeight w:val="521"/>
        </w:trPr>
        <w:tc>
          <w:tcPr>
            <w:tcW w:w="9697" w:type="dxa"/>
            <w:gridSpan w:val="3"/>
          </w:tcPr>
          <w:p w14:paraId="227D8BF4" w14:textId="3EA5D8B2" w:rsidR="00E02338" w:rsidRDefault="00D14A0C" w:rsidP="00D14A0C">
            <w:pPr>
              <w:shd w:val="clear" w:color="auto" w:fill="FFFFFF"/>
              <w:spacing w:after="120"/>
              <w:rPr>
                <w:rFonts w:ascii="Calibri" w:eastAsia="Times New Roman" w:hAnsi="Calibri" w:cs="Calibri"/>
                <w:b/>
                <w:bCs/>
                <w:color w:val="FF0000"/>
                <w:sz w:val="24"/>
                <w:szCs w:val="24"/>
              </w:rPr>
            </w:pPr>
            <w:r>
              <w:rPr>
                <w:rFonts w:ascii="Calibri" w:eastAsia="Times New Roman" w:hAnsi="Calibri" w:cs="Calibri"/>
                <w:color w:val="FF0000"/>
                <w:sz w:val="24"/>
                <w:szCs w:val="24"/>
              </w:rPr>
              <w:t>No changes</w:t>
            </w:r>
          </w:p>
        </w:tc>
      </w:tr>
      <w:tr w:rsidR="00837953" w:rsidRPr="001022B9" w14:paraId="39F9C52D" w14:textId="77777777" w:rsidTr="008D27E5">
        <w:trPr>
          <w:trHeight w:val="943"/>
        </w:trPr>
        <w:tc>
          <w:tcPr>
            <w:tcW w:w="9697" w:type="dxa"/>
            <w:gridSpan w:val="3"/>
          </w:tcPr>
          <w:p w14:paraId="7BFD5707" w14:textId="6E7836BE" w:rsidR="00837953" w:rsidRPr="00837953" w:rsidRDefault="00837953" w:rsidP="00A77E4C">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p>
          <w:p w14:paraId="2FB7D1D6" w14:textId="668173E1" w:rsidR="00837953" w:rsidRDefault="00D14A0C" w:rsidP="00D14A0C">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No changes</w:t>
            </w:r>
          </w:p>
        </w:tc>
      </w:tr>
      <w:tr w:rsidR="00837953" w:rsidRPr="001022B9" w14:paraId="243F3951" w14:textId="77777777" w:rsidTr="008D27E5">
        <w:trPr>
          <w:trHeight w:val="943"/>
        </w:trPr>
        <w:tc>
          <w:tcPr>
            <w:tcW w:w="9697" w:type="dxa"/>
            <w:gridSpan w:val="3"/>
          </w:tcPr>
          <w:p w14:paraId="4BB7A305" w14:textId="6012A6D7" w:rsidR="00837953" w:rsidRDefault="00837953" w:rsidP="00A77E4C">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A77E4C">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837953" w:rsidRPr="001022B9" w14:paraId="7E7AA2F1" w14:textId="77777777" w:rsidTr="00D14A0C">
        <w:trPr>
          <w:trHeight w:val="512"/>
        </w:trPr>
        <w:tc>
          <w:tcPr>
            <w:tcW w:w="6565" w:type="dxa"/>
          </w:tcPr>
          <w:p w14:paraId="22A7D0B8" w14:textId="64EDFAB1" w:rsidR="00837953" w:rsidRPr="001022B9" w:rsidRDefault="00837953" w:rsidP="00A77E4C">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3132" w:type="dxa"/>
            <w:gridSpan w:val="2"/>
          </w:tcPr>
          <w:sdt>
            <w:sdtPr>
              <w:rPr>
                <w:rFonts w:ascii="Calibri" w:eastAsia="Times New Roman" w:hAnsi="Calibri" w:cs="Calibri"/>
                <w:sz w:val="24"/>
                <w:szCs w:val="24"/>
              </w:rPr>
              <w:id w:val="28300431"/>
              <w:placeholder>
                <w:docPart w:val="03D13C491C3E4D7A988A3D724CFE6B88"/>
              </w:placeholder>
              <w:comboBox>
                <w:listItem w:value="Choose an item."/>
                <w:listItem w:displayText="No" w:value="No"/>
                <w:listItem w:displayText="Yes" w:value="Yes"/>
                <w:listItem w:displayText="N/A" w:value="N/A"/>
              </w:comboBox>
            </w:sdtPr>
            <w:sdtEndPr/>
            <w:sdtContent>
              <w:p w14:paraId="3EDEA55C" w14:textId="4F23FA60" w:rsidR="00837953" w:rsidRPr="00C80C28" w:rsidRDefault="00966BD1" w:rsidP="00A77E4C">
                <w:pPr>
                  <w:shd w:val="clear" w:color="auto" w:fill="FFFFFF"/>
                  <w:spacing w:after="120"/>
                  <w:rPr>
                    <w:rFonts w:ascii="Calibri" w:eastAsia="Times New Roman" w:hAnsi="Calibri" w:cs="Calibri"/>
                    <w:sz w:val="24"/>
                    <w:szCs w:val="24"/>
                  </w:rPr>
                </w:pPr>
                <w:r>
                  <w:rPr>
                    <w:rFonts w:ascii="Calibri" w:eastAsia="Times New Roman" w:hAnsi="Calibri" w:cs="Calibri"/>
                    <w:sz w:val="24"/>
                    <w:szCs w:val="24"/>
                  </w:rPr>
                  <w:t>N/A</w:t>
                </w:r>
              </w:p>
            </w:sdtContent>
          </w:sdt>
        </w:tc>
      </w:tr>
      <w:tr w:rsidR="00837953" w:rsidRPr="001022B9" w14:paraId="372C04EB" w14:textId="77777777" w:rsidTr="009A1BDC">
        <w:trPr>
          <w:trHeight w:val="943"/>
        </w:trPr>
        <w:tc>
          <w:tcPr>
            <w:tcW w:w="7015" w:type="dxa"/>
            <w:gridSpan w:val="2"/>
          </w:tcPr>
          <w:p w14:paraId="108F36F7" w14:textId="3CB5A2C8" w:rsidR="00837953" w:rsidRPr="00770AF6" w:rsidRDefault="00837953" w:rsidP="00A77E4C">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A77E4C">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3B3BAC52" w:rsidR="00837953" w:rsidRPr="001022B9" w:rsidRDefault="00966BD1" w:rsidP="00A77E4C">
                <w:pPr>
                  <w:shd w:val="clear" w:color="auto" w:fill="FFFFFF"/>
                  <w:spacing w:after="120"/>
                  <w:rPr>
                    <w:rFonts w:ascii="Calibri" w:eastAsia="Times New Roman" w:hAnsi="Calibri" w:cs="Calibri"/>
                    <w:color w:val="000000"/>
                    <w:sz w:val="24"/>
                    <w:szCs w:val="24"/>
                  </w:rPr>
                </w:pPr>
                <w:r>
                  <w:rPr>
                    <w:rFonts w:ascii="Calibri" w:eastAsia="Times New Roman" w:hAnsi="Calibri" w:cs="Calibri"/>
                    <w:color w:val="000000"/>
                    <w:sz w:val="24"/>
                    <w:szCs w:val="24"/>
                  </w:rPr>
                  <w:t>Not Applicable</w:t>
                </w:r>
              </w:p>
            </w:sdtContent>
          </w:sdt>
          <w:p w14:paraId="15A006A7" w14:textId="77777777" w:rsidR="00837953" w:rsidRPr="001022B9" w:rsidRDefault="00837953" w:rsidP="00A77E4C">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3"/>
          </w:tcPr>
          <w:p w14:paraId="2EC57374" w14:textId="152952CB" w:rsidR="00837953" w:rsidRDefault="00837953" w:rsidP="00A77E4C">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A77E4C">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3F0B85">
              <w:rPr>
                <w:rFonts w:ascii="Calibri" w:eastAsia="Times New Roman" w:hAnsi="Calibri" w:cs="Calibri"/>
                <w:sz w:val="24"/>
                <w:szCs w:val="24"/>
              </w:rPr>
              <w:t xml:space="preserve">For all courses </w:t>
            </w:r>
            <w:r w:rsidR="002552A4" w:rsidRPr="003F0B85">
              <w:rPr>
                <w:rFonts w:ascii="Calibri" w:eastAsia="Times New Roman" w:hAnsi="Calibri" w:cs="Calibri"/>
                <w:i/>
                <w:iCs/>
                <w:sz w:val="24"/>
                <w:szCs w:val="24"/>
              </w:rPr>
              <w:t>other than the General Education Core courses,</w:t>
            </w:r>
            <w:r w:rsidR="002552A4" w:rsidRPr="003F0B85">
              <w:rPr>
                <w:rFonts w:ascii="Calibri" w:eastAsia="Times New Roman" w:hAnsi="Calibri" w:cs="Calibri"/>
                <w:sz w:val="24"/>
                <w:szCs w:val="24"/>
              </w:rPr>
              <w:t xml:space="preserve"> this section </w:t>
            </w:r>
            <w:r w:rsidR="002552A4">
              <w:rPr>
                <w:rFonts w:ascii="Calibri" w:eastAsia="Times New Roman" w:hAnsi="Calibri" w:cs="Calibri"/>
                <w:sz w:val="24"/>
                <w:szCs w:val="24"/>
              </w:rPr>
              <w:t xml:space="preserve">will be </w:t>
            </w:r>
            <w:r w:rsidR="002552A4" w:rsidRPr="003F0B85">
              <w:rPr>
                <w:rFonts w:ascii="Calibri" w:eastAsia="Times New Roman" w:hAnsi="Calibri" w:cs="Calibri"/>
                <w:sz w:val="24"/>
                <w:szCs w:val="24"/>
              </w:rPr>
              <w:t xml:space="preserve">labeled </w:t>
            </w:r>
            <w:r w:rsidR="002552A4" w:rsidRPr="003F0B85">
              <w:rPr>
                <w:rFonts w:ascii="Calibri" w:eastAsia="Times New Roman" w:hAnsi="Calibri" w:cs="Calibri"/>
                <w:b/>
                <w:bCs/>
                <w:sz w:val="24"/>
                <w:szCs w:val="24"/>
              </w:rPr>
              <w:t>IV -</w:t>
            </w:r>
            <w:r w:rsidR="002552A4" w:rsidRPr="003F0B85">
              <w:rPr>
                <w:rFonts w:ascii="Calibri" w:eastAsia="Times New Roman" w:hAnsi="Calibri" w:cs="Calibri"/>
                <w:sz w:val="24"/>
                <w:szCs w:val="24"/>
              </w:rPr>
              <w:t xml:space="preserve"> </w:t>
            </w:r>
            <w:r w:rsidR="002552A4" w:rsidRPr="003F0B85">
              <w:rPr>
                <w:rFonts w:ascii="Calibri" w:eastAsia="Times New Roman" w:hAnsi="Calibri" w:cs="Calibri"/>
                <w:b/>
                <w:bCs/>
                <w:sz w:val="24"/>
                <w:szCs w:val="24"/>
              </w:rPr>
              <w:t>B:</w:t>
            </w:r>
            <w:r w:rsidR="002552A4" w:rsidRPr="003F0B85">
              <w:rPr>
                <w:rFonts w:ascii="Calibri" w:eastAsia="Times New Roman" w:hAnsi="Calibri" w:cs="Calibri"/>
                <w:sz w:val="24"/>
                <w:szCs w:val="24"/>
              </w:rPr>
              <w:t xml:space="preserve"> on the course syllabus.</w:t>
            </w:r>
          </w:p>
        </w:tc>
      </w:tr>
      <w:tr w:rsidR="00837953" w:rsidRPr="001022B9" w14:paraId="7213FF2B" w14:textId="77777777" w:rsidTr="008D27E5">
        <w:trPr>
          <w:trHeight w:val="520"/>
        </w:trPr>
        <w:tc>
          <w:tcPr>
            <w:tcW w:w="9697" w:type="dxa"/>
            <w:gridSpan w:val="3"/>
          </w:tcPr>
          <w:p w14:paraId="7F7EFBE3" w14:textId="0D9F57DF" w:rsidR="00837953" w:rsidRPr="002552A4" w:rsidRDefault="002552A4" w:rsidP="00A77E4C">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77076754" w14:textId="7B000879" w:rsidR="00837953" w:rsidRPr="001022B9" w:rsidRDefault="00D14A0C" w:rsidP="00D14A0C">
            <w:pPr>
              <w:shd w:val="clear" w:color="auto" w:fill="FFFFFF"/>
              <w:spacing w:after="120"/>
              <w:ind w:firstLine="30"/>
              <w:rPr>
                <w:rFonts w:ascii="Calibri" w:eastAsia="Calibri" w:hAnsi="Calibri" w:cs="Calibri"/>
                <w:color w:val="FF0000"/>
                <w:sz w:val="24"/>
                <w:szCs w:val="24"/>
              </w:rPr>
            </w:pPr>
            <w:r>
              <w:rPr>
                <w:rFonts w:ascii="Calibri" w:eastAsia="Times New Roman" w:hAnsi="Calibri" w:cs="Calibri"/>
                <w:color w:val="FF0000"/>
                <w:sz w:val="24"/>
                <w:szCs w:val="24"/>
              </w:rPr>
              <w:t>No changes</w:t>
            </w:r>
          </w:p>
        </w:tc>
      </w:tr>
    </w:tbl>
    <w:p w14:paraId="3B335794" w14:textId="3BB38E60" w:rsidR="00052B77" w:rsidRDefault="00052B77" w:rsidP="00A77E4C">
      <w:pPr>
        <w:spacing w:after="120" w:line="240" w:lineRule="auto"/>
        <w:rPr>
          <w:rFonts w:ascii="Calibri" w:eastAsia="Calibri" w:hAnsi="Calibri" w:cs="Calibri"/>
          <w:b/>
          <w:bCs/>
          <w:sz w:val="24"/>
          <w:szCs w:val="24"/>
          <w:u w:val="single"/>
        </w:rPr>
      </w:pPr>
    </w:p>
    <w:p w14:paraId="24921FC4" w14:textId="37EDE094" w:rsidR="00807258" w:rsidRDefault="00807258" w:rsidP="00A77E4C">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7015"/>
        <w:gridCol w:w="2335"/>
      </w:tblGrid>
      <w:tr w:rsidR="00807258" w:rsidRPr="00EA1F79" w14:paraId="46E4F422" w14:textId="77777777" w:rsidTr="00D14A0C">
        <w:trPr>
          <w:trHeight w:val="521"/>
        </w:trPr>
        <w:tc>
          <w:tcPr>
            <w:tcW w:w="7015" w:type="dxa"/>
          </w:tcPr>
          <w:p w14:paraId="41ECE356" w14:textId="77777777" w:rsidR="00807258" w:rsidRPr="00CB4512" w:rsidRDefault="00807258" w:rsidP="00A77E4C">
            <w:pPr>
              <w:spacing w:after="120"/>
              <w:rPr>
                <w:rFonts w:ascii="Calibri" w:eastAsia="Calibri" w:hAnsi="Calibri" w:cs="Calibri"/>
                <w:b/>
                <w:sz w:val="24"/>
                <w:szCs w:val="24"/>
              </w:rPr>
            </w:pPr>
            <w:bookmarkStart w:id="2" w:name="_Hlk517687996"/>
            <w:bookmarkStart w:id="3" w:name="_Hlk517688498"/>
            <w:bookmarkStart w:id="4"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335" w:type="dxa"/>
          </w:tcPr>
          <w:p w14:paraId="37DA25B2" w14:textId="719C2A1A" w:rsidR="00807258" w:rsidRPr="00EA1F79" w:rsidRDefault="00D14A0C" w:rsidP="00A77E4C">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6A0061">
                  <w:rPr>
                    <w:rFonts w:ascii="Calibri" w:hAnsi="Calibri" w:cs="Calibri"/>
                    <w:color w:val="2B579A"/>
                    <w:sz w:val="24"/>
                    <w:szCs w:val="24"/>
                    <w:shd w:val="clear" w:color="auto" w:fill="E6E6E6"/>
                  </w:rPr>
                  <w:t>No</w:t>
                </w:r>
              </w:sdtContent>
            </w:sdt>
          </w:p>
        </w:tc>
      </w:tr>
      <w:tr w:rsidR="00807258" w:rsidRPr="00EA1F79" w14:paraId="60A73CE4" w14:textId="77777777" w:rsidTr="00D14A0C">
        <w:tc>
          <w:tcPr>
            <w:tcW w:w="7015" w:type="dxa"/>
          </w:tcPr>
          <w:p w14:paraId="3F316A69" w14:textId="34532B95" w:rsidR="00807258" w:rsidRPr="00CB4512" w:rsidRDefault="00807258" w:rsidP="00A77E4C">
            <w:pPr>
              <w:spacing w:after="12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335" w:type="dxa"/>
          </w:tcPr>
          <w:p w14:paraId="65CC10A3" w14:textId="59D1D3ED" w:rsidR="00807258" w:rsidRPr="00EA1F79" w:rsidRDefault="00D14A0C" w:rsidP="00A77E4C">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sidR="006A0061">
                  <w:rPr>
                    <w:rFonts w:ascii="Calibri" w:hAnsi="Calibri" w:cs="Calibri"/>
                    <w:color w:val="2B579A"/>
                    <w:sz w:val="24"/>
                    <w:szCs w:val="24"/>
                    <w:shd w:val="clear" w:color="auto" w:fill="E6E6E6"/>
                  </w:rPr>
                  <w:t>N/A</w:t>
                </w:r>
              </w:sdtContent>
            </w:sdt>
          </w:p>
        </w:tc>
      </w:tr>
      <w:tr w:rsidR="00807258" w:rsidRPr="00EA1F79" w14:paraId="4D14B69D" w14:textId="77777777" w:rsidTr="00D14A0C">
        <w:tc>
          <w:tcPr>
            <w:tcW w:w="7015" w:type="dxa"/>
          </w:tcPr>
          <w:p w14:paraId="0F0D9C79" w14:textId="0D179A75" w:rsidR="00807258" w:rsidRPr="00CB4512" w:rsidRDefault="00807258" w:rsidP="00A77E4C">
            <w:pPr>
              <w:spacing w:after="120"/>
              <w:rPr>
                <w:rFonts w:ascii="Calibri" w:eastAsia="Calibri" w:hAnsi="Calibri" w:cs="Calibri"/>
                <w:b/>
                <w:sz w:val="24"/>
                <w:szCs w:val="24"/>
              </w:rPr>
            </w:pPr>
            <w:bookmarkStart w:id="5"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335" w:type="dxa"/>
          </w:tcPr>
          <w:p w14:paraId="183890B9" w14:textId="23A95780" w:rsidR="00807258" w:rsidRPr="00EA1F79" w:rsidRDefault="00D14A0C" w:rsidP="00A77E4C">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dropDownList>
                  <w:listItem w:value="Choose an item."/>
                  <w:listItem w:displayText="Yes" w:value="Yes"/>
                  <w:listItem w:displayText="No" w:value="No"/>
                </w:dropDownList>
              </w:sdtPr>
              <w:sdtEndPr>
                <w:rPr>
                  <w:color w:val="auto"/>
                </w:rPr>
              </w:sdtEndPr>
              <w:sdtContent>
                <w:r w:rsidR="006A0061">
                  <w:rPr>
                    <w:rFonts w:ascii="Calibri" w:hAnsi="Calibri" w:cs="Calibri"/>
                    <w:color w:val="808080"/>
                    <w:sz w:val="24"/>
                    <w:szCs w:val="24"/>
                  </w:rPr>
                  <w:t>No</w:t>
                </w:r>
              </w:sdtContent>
            </w:sdt>
          </w:p>
        </w:tc>
      </w:tr>
      <w:bookmarkEnd w:id="5"/>
      <w:tr w:rsidR="00807258" w:rsidRPr="00EA1F79" w14:paraId="38154298" w14:textId="77777777" w:rsidTr="00D14A0C">
        <w:trPr>
          <w:trHeight w:val="485"/>
        </w:trPr>
        <w:tc>
          <w:tcPr>
            <w:tcW w:w="7015" w:type="dxa"/>
          </w:tcPr>
          <w:p w14:paraId="2EAE81B9" w14:textId="02B23274" w:rsidR="00807258" w:rsidRPr="00CB4512" w:rsidRDefault="00266D20" w:rsidP="00A77E4C">
            <w:pPr>
              <w:spacing w:after="12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335" w:type="dxa"/>
          </w:tcPr>
          <w:p w14:paraId="77B36421" w14:textId="22401342" w:rsidR="00807258" w:rsidRPr="00EA1F79" w:rsidRDefault="00D14A0C" w:rsidP="00A77E4C">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dropDownList>
                  <w:listItem w:value="Choose an item."/>
                  <w:listItem w:displayText="Yes" w:value="Yes"/>
                  <w:listItem w:displayText="No" w:value="No"/>
                  <w:listItem w:displayText="N/A" w:value="N/A"/>
                </w:dropDownList>
              </w:sdtPr>
              <w:sdtEndPr>
                <w:rPr>
                  <w:color w:val="auto"/>
                </w:rPr>
              </w:sdtEndPr>
              <w:sdtContent>
                <w:r w:rsidR="006A0061">
                  <w:rPr>
                    <w:rFonts w:ascii="Calibri" w:hAnsi="Calibri" w:cs="Calibri"/>
                    <w:color w:val="808080"/>
                    <w:sz w:val="24"/>
                    <w:szCs w:val="24"/>
                  </w:rPr>
                  <w:t>N/A</w:t>
                </w:r>
              </w:sdtContent>
            </w:sdt>
          </w:p>
        </w:tc>
      </w:tr>
      <w:tr w:rsidR="00807258" w:rsidRPr="00EA1F79" w14:paraId="03C842B8" w14:textId="77777777" w:rsidTr="00807258">
        <w:tc>
          <w:tcPr>
            <w:tcW w:w="9350" w:type="dxa"/>
            <w:gridSpan w:val="2"/>
          </w:tcPr>
          <w:p w14:paraId="22A89DC2" w14:textId="77777777" w:rsidR="00807258" w:rsidRPr="00BF12AA" w:rsidRDefault="00807258" w:rsidP="00A77E4C">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807258" w:rsidRPr="00BF12AA" w:rsidRDefault="00807258" w:rsidP="00A77E4C">
            <w:pPr>
              <w:spacing w:after="120"/>
              <w:rPr>
                <w:rFonts w:ascii="Calibri" w:hAnsi="Calibri" w:cs="Calibri"/>
                <w:b/>
                <w:color w:val="808080"/>
                <w:sz w:val="24"/>
                <w:szCs w:val="24"/>
              </w:rPr>
            </w:pPr>
            <w:r w:rsidRPr="00BF12AA">
              <w:rPr>
                <w:rFonts w:ascii="Calibri" w:eastAsia="Calibri" w:hAnsi="Calibri" w:cs="Calibri"/>
                <w:b/>
                <w:sz w:val="24"/>
                <w:szCs w:val="24"/>
                <w:shd w:val="clear" w:color="auto" w:fill="FFFF00"/>
              </w:rPr>
              <w:t>NOTE</w:t>
            </w:r>
            <w:r w:rsidRPr="007D48A6">
              <w:rPr>
                <w:rFonts w:ascii="Calibri" w:eastAsia="Calibri" w:hAnsi="Calibri" w:cs="Calibri"/>
                <w:b/>
                <w:sz w:val="24"/>
                <w:szCs w:val="24"/>
                <w:shd w:val="clear" w:color="auto" w:fill="FFFF00"/>
              </w:rPr>
              <w:t>:</w:t>
            </w:r>
            <w:r w:rsidRPr="007D24EC">
              <w:rPr>
                <w:rFonts w:ascii="Calibri" w:eastAsia="Calibri" w:hAnsi="Calibri" w:cs="Calibri"/>
                <w:b/>
                <w:sz w:val="24"/>
                <w:szCs w:val="24"/>
              </w:rPr>
              <w:t xml:space="preserve"> </w:t>
            </w:r>
            <w:r w:rsidRPr="00300943">
              <w:rPr>
                <w:rFonts w:ascii="Calibri" w:eastAsia="Calibri" w:hAnsi="Calibri" w:cs="Calibri"/>
                <w:bCs/>
                <w:sz w:val="24"/>
                <w:szCs w:val="24"/>
              </w:rPr>
              <w:t>Proposals will be returned if faculty endorsements are not provided.</w:t>
            </w:r>
          </w:p>
        </w:tc>
      </w:tr>
      <w:tr w:rsidR="00807258" w:rsidRPr="00EA1F79" w14:paraId="025C383B" w14:textId="77777777" w:rsidTr="00807258">
        <w:tc>
          <w:tcPr>
            <w:tcW w:w="9350" w:type="dxa"/>
            <w:gridSpan w:val="2"/>
          </w:tcPr>
          <w:p w14:paraId="34B44232" w14:textId="7BF46B92" w:rsidR="00807258" w:rsidRPr="00EA1F79" w:rsidRDefault="000871CC" w:rsidP="00A77E4C">
            <w:pPr>
              <w:spacing w:after="120"/>
              <w:rPr>
                <w:rFonts w:ascii="Calibri" w:eastAsia="Calibri" w:hAnsi="Calibri" w:cs="Calibri"/>
                <w:b/>
                <w:bCs/>
                <w:sz w:val="24"/>
                <w:szCs w:val="24"/>
              </w:rPr>
            </w:pPr>
            <w:r>
              <w:rPr>
                <w:rFonts w:ascii="Calibri" w:eastAsia="Calibri" w:hAnsi="Calibri" w:cs="Calibri"/>
                <w:color w:val="FF0000"/>
                <w:sz w:val="24"/>
                <w:szCs w:val="24"/>
              </w:rPr>
              <w:t xml:space="preserve">Dr. Roger Webster, Dr. George </w:t>
            </w:r>
            <w:proofErr w:type="spellStart"/>
            <w:r>
              <w:rPr>
                <w:rFonts w:ascii="Calibri" w:eastAsia="Calibri" w:hAnsi="Calibri" w:cs="Calibri"/>
                <w:color w:val="FF0000"/>
                <w:sz w:val="24"/>
                <w:szCs w:val="24"/>
              </w:rPr>
              <w:t>Kodsey</w:t>
            </w:r>
            <w:proofErr w:type="spellEnd"/>
            <w:r w:rsidR="006A0061">
              <w:rPr>
                <w:rFonts w:ascii="Calibri" w:eastAsia="Calibri" w:hAnsi="Calibri" w:cs="Calibri"/>
                <w:color w:val="FF0000"/>
                <w:sz w:val="24"/>
                <w:szCs w:val="24"/>
              </w:rPr>
              <w:t>, Dr. Mary Myers</w:t>
            </w:r>
          </w:p>
        </w:tc>
      </w:tr>
      <w:bookmarkEnd w:id="2"/>
      <w:bookmarkEnd w:id="3"/>
      <w:bookmarkEnd w:id="4"/>
    </w:tbl>
    <w:p w14:paraId="71B89A5F" w14:textId="664AB172" w:rsidR="00807258" w:rsidRPr="00EA1F79" w:rsidRDefault="00807258" w:rsidP="00A77E4C">
      <w:pPr>
        <w:spacing w:after="120" w:line="240" w:lineRule="auto"/>
        <w:rPr>
          <w:rFonts w:ascii="Calibri" w:eastAsia="Calibri" w:hAnsi="Calibri" w:cs="Calibri"/>
          <w:b/>
          <w:bCs/>
          <w:sz w:val="24"/>
          <w:szCs w:val="24"/>
          <w:u w:val="single"/>
        </w:rPr>
      </w:pPr>
    </w:p>
    <w:p w14:paraId="5CF80A4C" w14:textId="4A18408F" w:rsidR="00D5459E" w:rsidRDefault="00237813" w:rsidP="00A77E4C">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A77E4C">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36EC7C87" w:rsidR="00F363B0" w:rsidRPr="006D70C0" w:rsidRDefault="00F363B0" w:rsidP="00A77E4C">
      <w:pPr>
        <w:pStyle w:val="ListParagraph"/>
        <w:numPr>
          <w:ilvl w:val="0"/>
          <w:numId w:val="23"/>
        </w:numPr>
        <w:spacing w:after="12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w:t>
      </w:r>
      <w:proofErr w:type="gramStart"/>
      <w:r w:rsidR="005F0BB1">
        <w:rPr>
          <w:rFonts w:ascii="Calibri" w:hAnsi="Calibri" w:cs="Calibri"/>
          <w:sz w:val="24"/>
          <w:szCs w:val="24"/>
        </w:rPr>
        <w:t>results</w:t>
      </w:r>
      <w:proofErr w:type="gramEnd"/>
      <w:r w:rsidR="0085532A">
        <w:rPr>
          <w:rFonts w:ascii="Calibri" w:hAnsi="Calibri" w:cs="Calibri"/>
          <w:sz w:val="24"/>
          <w:szCs w:val="24"/>
        </w:rPr>
        <w:t xml:space="preserve"> </w:t>
      </w:r>
      <w:r w:rsidR="00382BBF">
        <w:rPr>
          <w:rFonts w:ascii="Calibri" w:hAnsi="Calibri" w:cs="Calibri"/>
          <w:sz w:val="24"/>
          <w:szCs w:val="24"/>
        </w:rPr>
        <w:t xml:space="preserve">or a Summary of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r w:rsidR="00D14A0C">
        <w:rPr>
          <w:rFonts w:ascii="Calibri" w:hAnsi="Calibri" w:cs="Calibri"/>
          <w:sz w:val="24"/>
          <w:szCs w:val="24"/>
        </w:rPr>
        <w:t xml:space="preserve"> </w:t>
      </w:r>
      <w:r w:rsidR="00D14A0C">
        <w:rPr>
          <w:rFonts w:ascii="Calibri" w:hAnsi="Calibri" w:cs="Calibri"/>
          <w:color w:val="FF0000"/>
          <w:sz w:val="24"/>
          <w:szCs w:val="24"/>
        </w:rPr>
        <w:t xml:space="preserve">Appended </w:t>
      </w:r>
      <w:proofErr w:type="gramStart"/>
      <w:r w:rsidR="00D14A0C">
        <w:rPr>
          <w:rFonts w:ascii="Calibri" w:hAnsi="Calibri" w:cs="Calibri"/>
          <w:color w:val="FF0000"/>
          <w:sz w:val="24"/>
          <w:szCs w:val="24"/>
        </w:rPr>
        <w:t>below</w:t>
      </w:r>
      <w:proofErr w:type="gramEnd"/>
    </w:p>
    <w:p w14:paraId="28698FC4" w14:textId="1A5E37AE" w:rsidR="006D70C0" w:rsidRPr="002F1487" w:rsidRDefault="00F363B0" w:rsidP="00A77E4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A77E4C">
      <w:pPr>
        <w:pStyle w:val="ListParagraph"/>
        <w:numPr>
          <w:ilvl w:val="0"/>
          <w:numId w:val="23"/>
        </w:numPr>
        <w:spacing w:after="120" w:line="240" w:lineRule="auto"/>
        <w:contextualSpacing w:val="0"/>
        <w:rPr>
          <w:rFonts w:ascii="Calibri" w:hAnsi="Calibri" w:cs="Calibri"/>
          <w:sz w:val="24"/>
          <w:szCs w:val="24"/>
        </w:rPr>
      </w:pPr>
      <w:r w:rsidRPr="00D14A0C">
        <w:rPr>
          <w:rFonts w:ascii="Calibri" w:hAnsi="Calibri" w:cs="Calibri"/>
          <w:b/>
          <w:bCs/>
          <w:sz w:val="24"/>
          <w:szCs w:val="24"/>
          <w:highlight w:val="cyan"/>
        </w:rPr>
        <w:t xml:space="preserve">New </w:t>
      </w:r>
      <w:r w:rsidR="00204FA0" w:rsidRPr="00D14A0C">
        <w:rPr>
          <w:rFonts w:ascii="Calibri" w:hAnsi="Calibri" w:cs="Calibri"/>
          <w:b/>
          <w:bCs/>
          <w:sz w:val="24"/>
          <w:szCs w:val="24"/>
          <w:highlight w:val="cyan"/>
        </w:rPr>
        <w:t>Course Syllabus</w:t>
      </w:r>
      <w:r w:rsidR="008C0C52" w:rsidRPr="002F1487">
        <w:rPr>
          <w:rFonts w:ascii="Calibri" w:hAnsi="Calibri" w:cs="Calibri"/>
          <w:sz w:val="24"/>
          <w:szCs w:val="24"/>
        </w:rPr>
        <w:t xml:space="preserve"> [Master] </w:t>
      </w:r>
      <w:r w:rsidR="0004163E" w:rsidRPr="002F1487">
        <w:rPr>
          <w:rFonts w:ascii="Calibri" w:hAnsi="Calibri" w:cs="Calibri"/>
          <w:sz w:val="24"/>
          <w:szCs w:val="24"/>
        </w:rPr>
        <w:t xml:space="preserve">reflecting </w:t>
      </w:r>
      <w:r w:rsidR="008C0C52" w:rsidRPr="002F1487">
        <w:rPr>
          <w:rFonts w:ascii="Calibri" w:hAnsi="Calibri" w:cs="Calibri"/>
          <w:sz w:val="24"/>
          <w:szCs w:val="24"/>
        </w:rPr>
        <w:t>proposed changes</w:t>
      </w:r>
      <w:r>
        <w:rPr>
          <w:rFonts w:ascii="Calibri" w:hAnsi="Calibri" w:cs="Calibri"/>
          <w:sz w:val="24"/>
          <w:szCs w:val="24"/>
        </w:rPr>
        <w:t xml:space="preserve">, as </w:t>
      </w:r>
      <w:proofErr w:type="gramStart"/>
      <w:r w:rsidR="00382BBF">
        <w:rPr>
          <w:rFonts w:ascii="Calibri" w:hAnsi="Calibri" w:cs="Calibri"/>
          <w:sz w:val="24"/>
          <w:szCs w:val="24"/>
        </w:rPr>
        <w:t>appropriate</w:t>
      </w:r>
      <w:proofErr w:type="gramEnd"/>
    </w:p>
    <w:p w14:paraId="4A7DA2AD" w14:textId="30578491" w:rsidR="00513C7C" w:rsidRDefault="00513C7C" w:rsidP="00A77E4C">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A77E4C">
      <w:pPr>
        <w:pStyle w:val="ListParagraph"/>
        <w:numPr>
          <w:ilvl w:val="0"/>
          <w:numId w:val="23"/>
        </w:numPr>
        <w:spacing w:after="120" w:line="240" w:lineRule="auto"/>
        <w:contextualSpacing w:val="0"/>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w:t>
      </w:r>
      <w:proofErr w:type="gramStart"/>
      <w:r>
        <w:rPr>
          <w:rFonts w:ascii="Calibri" w:hAnsi="Calibri" w:cs="Calibri"/>
          <w:sz w:val="24"/>
          <w:szCs w:val="24"/>
        </w:rPr>
        <w:t>changes</w:t>
      </w:r>
      <w:proofErr w:type="gramEnd"/>
    </w:p>
    <w:p w14:paraId="64941FD0" w14:textId="77777777" w:rsidR="000F1505" w:rsidRPr="00EA1F79" w:rsidRDefault="000F1505" w:rsidP="00A77E4C">
      <w:pPr>
        <w:pStyle w:val="ListParagraph"/>
        <w:spacing w:after="120" w:line="240" w:lineRule="auto"/>
        <w:contextualSpacing w:val="0"/>
        <w:rPr>
          <w:rFonts w:ascii="Calibri" w:hAnsi="Calibri" w:cs="Calibri"/>
          <w:sz w:val="24"/>
          <w:szCs w:val="24"/>
        </w:rPr>
      </w:pPr>
    </w:p>
    <w:p w14:paraId="662B1B88" w14:textId="6397F455" w:rsidR="00950881" w:rsidRDefault="00BA532D" w:rsidP="00A77E4C">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298A92F2" w14:textId="77777777" w:rsidR="00D14A0C" w:rsidRDefault="00D14A0C">
      <w:pPr>
        <w:rPr>
          <w:rFonts w:ascii="Calibri" w:hAnsi="Calibri" w:cs="Calibri"/>
          <w:b/>
          <w:bCs/>
          <w:sz w:val="28"/>
          <w:szCs w:val="28"/>
        </w:rPr>
      </w:pPr>
      <w:r>
        <w:rPr>
          <w:rFonts w:ascii="Calibri" w:hAnsi="Calibri" w:cs="Calibri"/>
          <w:b/>
          <w:bCs/>
          <w:sz w:val="28"/>
          <w:szCs w:val="28"/>
        </w:rPr>
        <w:br w:type="page"/>
      </w:r>
    </w:p>
    <w:p w14:paraId="578543EF" w14:textId="40FC4908" w:rsidR="000871CC" w:rsidRDefault="000871CC" w:rsidP="00A77E4C">
      <w:pPr>
        <w:spacing w:after="120" w:line="240" w:lineRule="auto"/>
        <w:rPr>
          <w:rFonts w:ascii="Calibri" w:hAnsi="Calibri" w:cs="Calibri"/>
          <w:b/>
          <w:bCs/>
          <w:sz w:val="28"/>
          <w:szCs w:val="28"/>
        </w:rPr>
      </w:pPr>
      <w:r>
        <w:rPr>
          <w:rFonts w:ascii="Calibri" w:hAnsi="Calibri" w:cs="Calibri"/>
          <w:b/>
          <w:bCs/>
          <w:sz w:val="28"/>
          <w:szCs w:val="28"/>
        </w:rPr>
        <w:t>IMPACT REPORT</w:t>
      </w:r>
    </w:p>
    <w:p w14:paraId="649233C9" w14:textId="70A3F515" w:rsidR="00D5459E" w:rsidRPr="00D5459E" w:rsidRDefault="000871CC" w:rsidP="00A77E4C">
      <w:pPr>
        <w:spacing w:after="120" w:line="240" w:lineRule="auto"/>
        <w:rPr>
          <w:rFonts w:ascii="Calibri" w:hAnsi="Calibri" w:cs="Calibri"/>
          <w:b/>
          <w:bCs/>
          <w:sz w:val="24"/>
          <w:szCs w:val="24"/>
        </w:rPr>
      </w:pPr>
      <w:r>
        <w:rPr>
          <w:noProof/>
        </w:rPr>
        <w:drawing>
          <wp:inline distT="0" distB="0" distL="0" distR="0" wp14:anchorId="5CFE111A" wp14:editId="03BF792A">
            <wp:extent cx="5943600" cy="5411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411470"/>
                    </a:xfrm>
                    <a:prstGeom prst="rect">
                      <a:avLst/>
                    </a:prstGeom>
                  </pic:spPr>
                </pic:pic>
              </a:graphicData>
            </a:graphic>
          </wp:inline>
        </w:drawing>
      </w:r>
    </w:p>
    <w:sectPr w:rsidR="00D5459E" w:rsidRPr="00D5459E" w:rsidSect="009540F0">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6EFBC" w14:textId="77777777" w:rsidR="00BB162E" w:rsidRDefault="00BB162E" w:rsidP="00B24563">
      <w:pPr>
        <w:spacing w:after="0" w:line="240" w:lineRule="auto"/>
      </w:pPr>
      <w:r>
        <w:separator/>
      </w:r>
    </w:p>
  </w:endnote>
  <w:endnote w:type="continuationSeparator" w:id="0">
    <w:p w14:paraId="01395655" w14:textId="77777777" w:rsidR="00BB162E" w:rsidRDefault="00BB162E" w:rsidP="00B24563">
      <w:pPr>
        <w:spacing w:after="0" w:line="240" w:lineRule="auto"/>
      </w:pPr>
      <w:r>
        <w:continuationSeparator/>
      </w:r>
    </w:p>
  </w:endnote>
  <w:endnote w:type="continuationNotice" w:id="1">
    <w:p w14:paraId="2ED3C6B9" w14:textId="77777777" w:rsidR="00BB162E" w:rsidRDefault="00BB16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7D016409" w14:textId="77777777" w:rsidTr="509D2CE8">
      <w:tc>
        <w:tcPr>
          <w:tcW w:w="3120" w:type="dxa"/>
        </w:tcPr>
        <w:p w14:paraId="2FAEA14B" w14:textId="486CC635" w:rsidR="509D2CE8" w:rsidRDefault="509D2CE8" w:rsidP="509D2CE8">
          <w:pPr>
            <w:pStyle w:val="Header"/>
            <w:ind w:left="-115"/>
          </w:pPr>
        </w:p>
      </w:tc>
      <w:tc>
        <w:tcPr>
          <w:tcW w:w="3120" w:type="dxa"/>
        </w:tcPr>
        <w:p w14:paraId="05D4B64B" w14:textId="30A2A4BB" w:rsidR="509D2CE8" w:rsidRDefault="509D2CE8" w:rsidP="509D2CE8">
          <w:pPr>
            <w:pStyle w:val="Header"/>
            <w:jc w:val="center"/>
          </w:pPr>
        </w:p>
      </w:tc>
      <w:tc>
        <w:tcPr>
          <w:tcW w:w="3120" w:type="dxa"/>
        </w:tcPr>
        <w:p w14:paraId="56EB3D92" w14:textId="4B1B6E65" w:rsidR="509D2CE8" w:rsidRDefault="509D2CE8" w:rsidP="509D2CE8">
          <w:pPr>
            <w:pStyle w:val="Header"/>
            <w:ind w:right="-115"/>
            <w:jc w:val="right"/>
          </w:pPr>
        </w:p>
      </w:tc>
    </w:tr>
  </w:tbl>
  <w:p w14:paraId="64D56537" w14:textId="568B880C" w:rsidR="509D2CE8" w:rsidRDefault="509D2CE8" w:rsidP="509D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085B7" w14:textId="77777777" w:rsidR="00BB162E" w:rsidRDefault="00BB162E" w:rsidP="00B24563">
      <w:pPr>
        <w:spacing w:after="0" w:line="240" w:lineRule="auto"/>
      </w:pPr>
      <w:r>
        <w:separator/>
      </w:r>
    </w:p>
  </w:footnote>
  <w:footnote w:type="continuationSeparator" w:id="0">
    <w:p w14:paraId="6DA11459" w14:textId="77777777" w:rsidR="00BB162E" w:rsidRDefault="00BB162E" w:rsidP="00B24563">
      <w:pPr>
        <w:spacing w:after="0" w:line="240" w:lineRule="auto"/>
      </w:pPr>
      <w:r>
        <w:continuationSeparator/>
      </w:r>
    </w:p>
  </w:footnote>
  <w:footnote w:type="continuationNotice" w:id="1">
    <w:p w14:paraId="4790CD11" w14:textId="77777777" w:rsidR="00BB162E" w:rsidRDefault="00BB16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 xml:space="preserve">Change of Course </w:t>
    </w:r>
    <w:proofErr w:type="gramStart"/>
    <w:r>
      <w:rPr>
        <w:b/>
        <w:color w:val="470A68"/>
        <w:sz w:val="28"/>
        <w:u w:val="single"/>
      </w:rPr>
      <w:t>Proposal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0"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1"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3"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4"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5"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8"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19"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0"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2"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17"/>
  </w:num>
  <w:num w:numId="5">
    <w:abstractNumId w:val="6"/>
  </w:num>
  <w:num w:numId="6">
    <w:abstractNumId w:val="18"/>
  </w:num>
  <w:num w:numId="7">
    <w:abstractNumId w:val="9"/>
  </w:num>
  <w:num w:numId="8">
    <w:abstractNumId w:val="8"/>
  </w:num>
  <w:num w:numId="9">
    <w:abstractNumId w:val="7"/>
  </w:num>
  <w:num w:numId="10">
    <w:abstractNumId w:val="11"/>
  </w:num>
  <w:num w:numId="11">
    <w:abstractNumId w:val="5"/>
  </w:num>
  <w:num w:numId="12">
    <w:abstractNumId w:val="15"/>
  </w:num>
  <w:num w:numId="13">
    <w:abstractNumId w:val="2"/>
  </w:num>
  <w:num w:numId="14">
    <w:abstractNumId w:val="12"/>
  </w:num>
  <w:num w:numId="15">
    <w:abstractNumId w:val="3"/>
  </w:num>
  <w:num w:numId="16">
    <w:abstractNumId w:val="16"/>
  </w:num>
  <w:num w:numId="17">
    <w:abstractNumId w:val="19"/>
  </w:num>
  <w:num w:numId="18">
    <w:abstractNumId w:val="0"/>
  </w:num>
  <w:num w:numId="19">
    <w:abstractNumId w:val="1"/>
  </w:num>
  <w:num w:numId="20">
    <w:abstractNumId w:val="14"/>
  </w:num>
  <w:num w:numId="21">
    <w:abstractNumId w:val="10"/>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24D5"/>
    <w:rsid w:val="0001265B"/>
    <w:rsid w:val="0001520F"/>
    <w:rsid w:val="000152BB"/>
    <w:rsid w:val="000164A9"/>
    <w:rsid w:val="00021AF4"/>
    <w:rsid w:val="000264CE"/>
    <w:rsid w:val="000273BA"/>
    <w:rsid w:val="00027C2B"/>
    <w:rsid w:val="00031405"/>
    <w:rsid w:val="0003174E"/>
    <w:rsid w:val="00033B99"/>
    <w:rsid w:val="00036C3C"/>
    <w:rsid w:val="0004163E"/>
    <w:rsid w:val="00041D03"/>
    <w:rsid w:val="00041F67"/>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871CC"/>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4E72"/>
    <w:rsid w:val="000C69E8"/>
    <w:rsid w:val="000D6C7A"/>
    <w:rsid w:val="000E0033"/>
    <w:rsid w:val="000E178F"/>
    <w:rsid w:val="000E4DF1"/>
    <w:rsid w:val="000E54A2"/>
    <w:rsid w:val="000E5852"/>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BEA"/>
    <w:rsid w:val="00190ADC"/>
    <w:rsid w:val="00191F3B"/>
    <w:rsid w:val="00192A72"/>
    <w:rsid w:val="001944ED"/>
    <w:rsid w:val="00196670"/>
    <w:rsid w:val="001A42A0"/>
    <w:rsid w:val="001A557F"/>
    <w:rsid w:val="001A5B8A"/>
    <w:rsid w:val="001B0A44"/>
    <w:rsid w:val="001C1105"/>
    <w:rsid w:val="001C6682"/>
    <w:rsid w:val="001C78A1"/>
    <w:rsid w:val="001D0106"/>
    <w:rsid w:val="001D29D0"/>
    <w:rsid w:val="001D5FC9"/>
    <w:rsid w:val="001E2A43"/>
    <w:rsid w:val="001F0DAF"/>
    <w:rsid w:val="001F19A2"/>
    <w:rsid w:val="00202CE6"/>
    <w:rsid w:val="00204FA0"/>
    <w:rsid w:val="00211235"/>
    <w:rsid w:val="0021389B"/>
    <w:rsid w:val="0021481A"/>
    <w:rsid w:val="00216FEC"/>
    <w:rsid w:val="00217C9E"/>
    <w:rsid w:val="002203A8"/>
    <w:rsid w:val="00221245"/>
    <w:rsid w:val="00222C78"/>
    <w:rsid w:val="00222E9A"/>
    <w:rsid w:val="00227EB8"/>
    <w:rsid w:val="00233D5E"/>
    <w:rsid w:val="00234B2E"/>
    <w:rsid w:val="00234EBD"/>
    <w:rsid w:val="002366BD"/>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A0554"/>
    <w:rsid w:val="002A12D0"/>
    <w:rsid w:val="002A520B"/>
    <w:rsid w:val="002B29C9"/>
    <w:rsid w:val="002B7657"/>
    <w:rsid w:val="002C3D9F"/>
    <w:rsid w:val="002C7E05"/>
    <w:rsid w:val="002D136B"/>
    <w:rsid w:val="002D5415"/>
    <w:rsid w:val="002D5A76"/>
    <w:rsid w:val="002D5D14"/>
    <w:rsid w:val="002E04D9"/>
    <w:rsid w:val="002E0B92"/>
    <w:rsid w:val="002E1526"/>
    <w:rsid w:val="002E3103"/>
    <w:rsid w:val="002E6E4E"/>
    <w:rsid w:val="002F08B8"/>
    <w:rsid w:val="002F1487"/>
    <w:rsid w:val="002F32F2"/>
    <w:rsid w:val="002F5CBE"/>
    <w:rsid w:val="002F7EF3"/>
    <w:rsid w:val="00300943"/>
    <w:rsid w:val="00300F13"/>
    <w:rsid w:val="00303B40"/>
    <w:rsid w:val="003056F4"/>
    <w:rsid w:val="00310B69"/>
    <w:rsid w:val="00310D11"/>
    <w:rsid w:val="00311F2E"/>
    <w:rsid w:val="003151A1"/>
    <w:rsid w:val="0031595F"/>
    <w:rsid w:val="003222B0"/>
    <w:rsid w:val="00325F1D"/>
    <w:rsid w:val="00326432"/>
    <w:rsid w:val="003277FF"/>
    <w:rsid w:val="003326AD"/>
    <w:rsid w:val="00337626"/>
    <w:rsid w:val="003402CE"/>
    <w:rsid w:val="00344BB8"/>
    <w:rsid w:val="0034608F"/>
    <w:rsid w:val="00352FCA"/>
    <w:rsid w:val="003600F1"/>
    <w:rsid w:val="0036418B"/>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1AF5"/>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91C7F"/>
    <w:rsid w:val="00592493"/>
    <w:rsid w:val="00593F00"/>
    <w:rsid w:val="005A2867"/>
    <w:rsid w:val="005A28D7"/>
    <w:rsid w:val="005A3DC3"/>
    <w:rsid w:val="005B3D2D"/>
    <w:rsid w:val="005B5423"/>
    <w:rsid w:val="005B792E"/>
    <w:rsid w:val="005B7A55"/>
    <w:rsid w:val="005C07BE"/>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5D8E"/>
    <w:rsid w:val="00640C98"/>
    <w:rsid w:val="00642426"/>
    <w:rsid w:val="0065010F"/>
    <w:rsid w:val="006525EF"/>
    <w:rsid w:val="006573A2"/>
    <w:rsid w:val="00657E96"/>
    <w:rsid w:val="00671B86"/>
    <w:rsid w:val="0067626C"/>
    <w:rsid w:val="0068325E"/>
    <w:rsid w:val="00684639"/>
    <w:rsid w:val="00686CFA"/>
    <w:rsid w:val="00690944"/>
    <w:rsid w:val="00692F80"/>
    <w:rsid w:val="006943AB"/>
    <w:rsid w:val="00694F82"/>
    <w:rsid w:val="00696A21"/>
    <w:rsid w:val="0069739E"/>
    <w:rsid w:val="006A0061"/>
    <w:rsid w:val="006A19FF"/>
    <w:rsid w:val="006A4B44"/>
    <w:rsid w:val="006A5EC7"/>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254A"/>
    <w:rsid w:val="007A4623"/>
    <w:rsid w:val="007A5F8A"/>
    <w:rsid w:val="007B5912"/>
    <w:rsid w:val="007B7776"/>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6590"/>
    <w:rsid w:val="00807258"/>
    <w:rsid w:val="0082437F"/>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8068A"/>
    <w:rsid w:val="00881907"/>
    <w:rsid w:val="0088281E"/>
    <w:rsid w:val="00882C12"/>
    <w:rsid w:val="00883752"/>
    <w:rsid w:val="00883C07"/>
    <w:rsid w:val="00884D37"/>
    <w:rsid w:val="0089277E"/>
    <w:rsid w:val="00893CE1"/>
    <w:rsid w:val="008947DA"/>
    <w:rsid w:val="00896DAD"/>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6BD1"/>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C09CD"/>
    <w:rsid w:val="009C2628"/>
    <w:rsid w:val="009C4A9A"/>
    <w:rsid w:val="009C4FD6"/>
    <w:rsid w:val="009C5C25"/>
    <w:rsid w:val="009D21F8"/>
    <w:rsid w:val="009D3C57"/>
    <w:rsid w:val="009D42F4"/>
    <w:rsid w:val="009D452C"/>
    <w:rsid w:val="009E2A90"/>
    <w:rsid w:val="009E621E"/>
    <w:rsid w:val="009E639E"/>
    <w:rsid w:val="009E6E4E"/>
    <w:rsid w:val="009E6FD0"/>
    <w:rsid w:val="009E707C"/>
    <w:rsid w:val="009F3518"/>
    <w:rsid w:val="009F3919"/>
    <w:rsid w:val="009F6AC5"/>
    <w:rsid w:val="009F77E9"/>
    <w:rsid w:val="009F7BDD"/>
    <w:rsid w:val="00A00D33"/>
    <w:rsid w:val="00A00DA2"/>
    <w:rsid w:val="00A01E44"/>
    <w:rsid w:val="00A1036B"/>
    <w:rsid w:val="00A1152C"/>
    <w:rsid w:val="00A1511B"/>
    <w:rsid w:val="00A15911"/>
    <w:rsid w:val="00A168A4"/>
    <w:rsid w:val="00A23FE3"/>
    <w:rsid w:val="00A31616"/>
    <w:rsid w:val="00A330C1"/>
    <w:rsid w:val="00A36328"/>
    <w:rsid w:val="00A426D1"/>
    <w:rsid w:val="00A427A9"/>
    <w:rsid w:val="00A428C0"/>
    <w:rsid w:val="00A464EE"/>
    <w:rsid w:val="00A5215A"/>
    <w:rsid w:val="00A5327F"/>
    <w:rsid w:val="00A648AF"/>
    <w:rsid w:val="00A669E1"/>
    <w:rsid w:val="00A70FEE"/>
    <w:rsid w:val="00A7216E"/>
    <w:rsid w:val="00A72237"/>
    <w:rsid w:val="00A723E3"/>
    <w:rsid w:val="00A73BD8"/>
    <w:rsid w:val="00A77651"/>
    <w:rsid w:val="00A77E4C"/>
    <w:rsid w:val="00A8226E"/>
    <w:rsid w:val="00A85F28"/>
    <w:rsid w:val="00A871CA"/>
    <w:rsid w:val="00A90943"/>
    <w:rsid w:val="00A913A4"/>
    <w:rsid w:val="00A926CA"/>
    <w:rsid w:val="00A928CD"/>
    <w:rsid w:val="00A92C96"/>
    <w:rsid w:val="00A93AE7"/>
    <w:rsid w:val="00A93B52"/>
    <w:rsid w:val="00A93EB7"/>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8BA"/>
    <w:rsid w:val="00B10DF8"/>
    <w:rsid w:val="00B13F4C"/>
    <w:rsid w:val="00B1509D"/>
    <w:rsid w:val="00B17028"/>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51867"/>
    <w:rsid w:val="00B57EE0"/>
    <w:rsid w:val="00B61EA6"/>
    <w:rsid w:val="00B71BFD"/>
    <w:rsid w:val="00B74BAE"/>
    <w:rsid w:val="00B97978"/>
    <w:rsid w:val="00B97BD9"/>
    <w:rsid w:val="00B97BEB"/>
    <w:rsid w:val="00BA273B"/>
    <w:rsid w:val="00BA51CC"/>
    <w:rsid w:val="00BA532D"/>
    <w:rsid w:val="00BB14E5"/>
    <w:rsid w:val="00BB162E"/>
    <w:rsid w:val="00BC1393"/>
    <w:rsid w:val="00BC51E5"/>
    <w:rsid w:val="00BC6392"/>
    <w:rsid w:val="00BD17C3"/>
    <w:rsid w:val="00BD2914"/>
    <w:rsid w:val="00BE4859"/>
    <w:rsid w:val="00BE593F"/>
    <w:rsid w:val="00BE658A"/>
    <w:rsid w:val="00BF0E3C"/>
    <w:rsid w:val="00BF12AA"/>
    <w:rsid w:val="00BF3BF8"/>
    <w:rsid w:val="00BF684B"/>
    <w:rsid w:val="00BF6A71"/>
    <w:rsid w:val="00C026C7"/>
    <w:rsid w:val="00C03354"/>
    <w:rsid w:val="00C03509"/>
    <w:rsid w:val="00C03521"/>
    <w:rsid w:val="00C04068"/>
    <w:rsid w:val="00C05A8F"/>
    <w:rsid w:val="00C05AD8"/>
    <w:rsid w:val="00C118E2"/>
    <w:rsid w:val="00C20D42"/>
    <w:rsid w:val="00C25E76"/>
    <w:rsid w:val="00C30704"/>
    <w:rsid w:val="00C406A2"/>
    <w:rsid w:val="00C41402"/>
    <w:rsid w:val="00C43C35"/>
    <w:rsid w:val="00C465BC"/>
    <w:rsid w:val="00C47181"/>
    <w:rsid w:val="00C51021"/>
    <w:rsid w:val="00C57D53"/>
    <w:rsid w:val="00C60D53"/>
    <w:rsid w:val="00C61A11"/>
    <w:rsid w:val="00C63490"/>
    <w:rsid w:val="00C64054"/>
    <w:rsid w:val="00C66B8D"/>
    <w:rsid w:val="00C72693"/>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4512"/>
    <w:rsid w:val="00CB5E90"/>
    <w:rsid w:val="00CB6A24"/>
    <w:rsid w:val="00CB761A"/>
    <w:rsid w:val="00CC4536"/>
    <w:rsid w:val="00CD3546"/>
    <w:rsid w:val="00CD5712"/>
    <w:rsid w:val="00CE0B9C"/>
    <w:rsid w:val="00CE18A8"/>
    <w:rsid w:val="00CE3E72"/>
    <w:rsid w:val="00CE531E"/>
    <w:rsid w:val="00CE7EE1"/>
    <w:rsid w:val="00CF768D"/>
    <w:rsid w:val="00D01094"/>
    <w:rsid w:val="00D01661"/>
    <w:rsid w:val="00D01698"/>
    <w:rsid w:val="00D01FBD"/>
    <w:rsid w:val="00D0256F"/>
    <w:rsid w:val="00D02B64"/>
    <w:rsid w:val="00D0508A"/>
    <w:rsid w:val="00D05461"/>
    <w:rsid w:val="00D07D65"/>
    <w:rsid w:val="00D132AB"/>
    <w:rsid w:val="00D14A0C"/>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62580"/>
    <w:rsid w:val="00D66B1C"/>
    <w:rsid w:val="00D67B31"/>
    <w:rsid w:val="00D717E0"/>
    <w:rsid w:val="00D74643"/>
    <w:rsid w:val="00D811F8"/>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29B7"/>
    <w:rsid w:val="00DF3A44"/>
    <w:rsid w:val="00DF4918"/>
    <w:rsid w:val="00DF54F6"/>
    <w:rsid w:val="00DF7EA6"/>
    <w:rsid w:val="00E00550"/>
    <w:rsid w:val="00E02338"/>
    <w:rsid w:val="00E02424"/>
    <w:rsid w:val="00E02DDC"/>
    <w:rsid w:val="00E040F0"/>
    <w:rsid w:val="00E0523E"/>
    <w:rsid w:val="00E0678B"/>
    <w:rsid w:val="00E2010B"/>
    <w:rsid w:val="00E21898"/>
    <w:rsid w:val="00E22F28"/>
    <w:rsid w:val="00E27F6E"/>
    <w:rsid w:val="00E32554"/>
    <w:rsid w:val="00E32894"/>
    <w:rsid w:val="00E345D2"/>
    <w:rsid w:val="00E363AC"/>
    <w:rsid w:val="00E3785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5169"/>
    <w:rsid w:val="00E81539"/>
    <w:rsid w:val="00E840F2"/>
    <w:rsid w:val="00E84B5B"/>
    <w:rsid w:val="00E853BE"/>
    <w:rsid w:val="00E96F4F"/>
    <w:rsid w:val="00EA10E4"/>
    <w:rsid w:val="00EA1E3F"/>
    <w:rsid w:val="00EA1F79"/>
    <w:rsid w:val="00EA3FF7"/>
    <w:rsid w:val="00EAE77B"/>
    <w:rsid w:val="00EB0BF8"/>
    <w:rsid w:val="00EB2DF5"/>
    <w:rsid w:val="00EB5B84"/>
    <w:rsid w:val="00ED05B5"/>
    <w:rsid w:val="00ED4BD5"/>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427B"/>
    <w:rsid w:val="00F0607C"/>
    <w:rsid w:val="00F10AB1"/>
    <w:rsid w:val="00F113DA"/>
    <w:rsid w:val="00F13514"/>
    <w:rsid w:val="00F13838"/>
    <w:rsid w:val="00F1768B"/>
    <w:rsid w:val="00F23B97"/>
    <w:rsid w:val="00F2488B"/>
    <w:rsid w:val="00F2650C"/>
    <w:rsid w:val="00F32B96"/>
    <w:rsid w:val="00F35376"/>
    <w:rsid w:val="00F363B0"/>
    <w:rsid w:val="00F364FE"/>
    <w:rsid w:val="00F37ED3"/>
    <w:rsid w:val="00F426FC"/>
    <w:rsid w:val="00F42EAC"/>
    <w:rsid w:val="00F4311A"/>
    <w:rsid w:val="00F5067B"/>
    <w:rsid w:val="00F529C9"/>
    <w:rsid w:val="00F564F7"/>
    <w:rsid w:val="00F56811"/>
    <w:rsid w:val="00F6134B"/>
    <w:rsid w:val="00F617D7"/>
    <w:rsid w:val="00F66D16"/>
    <w:rsid w:val="00F70B53"/>
    <w:rsid w:val="00F74BAF"/>
    <w:rsid w:val="00F813EC"/>
    <w:rsid w:val="00F81E0D"/>
    <w:rsid w:val="00F826EC"/>
    <w:rsid w:val="00F83077"/>
    <w:rsid w:val="00F8720C"/>
    <w:rsid w:val="00F94C8D"/>
    <w:rsid w:val="00FA1A4F"/>
    <w:rsid w:val="00FA1A9D"/>
    <w:rsid w:val="00FA1B99"/>
    <w:rsid w:val="00FA1DC2"/>
    <w:rsid w:val="00FA45B0"/>
    <w:rsid w:val="00FA4933"/>
    <w:rsid w:val="00FB12B2"/>
    <w:rsid w:val="00FB1F41"/>
    <w:rsid w:val="00FB2737"/>
    <w:rsid w:val="00FB2C04"/>
    <w:rsid w:val="00FB3375"/>
    <w:rsid w:val="00FB3899"/>
    <w:rsid w:val="00FB3ECD"/>
    <w:rsid w:val="00FB5A16"/>
    <w:rsid w:val="00FB6816"/>
    <w:rsid w:val="00FB7B21"/>
    <w:rsid w:val="00FC1292"/>
    <w:rsid w:val="00FC21B9"/>
    <w:rsid w:val="00FC3F20"/>
    <w:rsid w:val="00FC5BAE"/>
    <w:rsid w:val="00FC7303"/>
    <w:rsid w:val="00FD2106"/>
    <w:rsid w:val="00FD47C0"/>
    <w:rsid w:val="00FD6BDA"/>
    <w:rsid w:val="00FE091B"/>
    <w:rsid w:val="00FE403B"/>
    <w:rsid w:val="00FF0293"/>
    <w:rsid w:val="00FF0E9B"/>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18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4151D661F2474BCD8C2DF50197D7A43D"/>
        <w:category>
          <w:name w:val="General"/>
          <w:gallery w:val="placeholder"/>
        </w:category>
        <w:types>
          <w:type w:val="bbPlcHdr"/>
        </w:types>
        <w:behaviors>
          <w:behavior w:val="content"/>
        </w:behaviors>
        <w:guid w:val="{E689AF7A-2678-4393-A595-622B89493E30}"/>
      </w:docPartPr>
      <w:docPartBody>
        <w:p w:rsidR="0060043A" w:rsidRDefault="00175B93" w:rsidP="00175B93">
          <w:pPr>
            <w:pStyle w:val="4151D661F2474BCD8C2DF50197D7A43D2"/>
          </w:pPr>
          <w:r w:rsidRPr="00EA1F79">
            <w:rPr>
              <w:rStyle w:val="PlaceholderText"/>
              <w:rFonts w:ascii="Calibri" w:hAnsi="Calibri" w:cs="Calibri"/>
              <w:color w:val="FF0000"/>
              <w:sz w:val="24"/>
              <w:szCs w:val="24"/>
            </w:rPr>
            <w:t>Choose an item.</w:t>
          </w:r>
        </w:p>
      </w:docPartBody>
    </w:docPart>
    <w:docPart>
      <w:docPartPr>
        <w:name w:val="D02F8B86F69B422DB86E9F7F3292E95A"/>
        <w:category>
          <w:name w:val="General"/>
          <w:gallery w:val="placeholder"/>
        </w:category>
        <w:types>
          <w:type w:val="bbPlcHdr"/>
        </w:types>
        <w:behaviors>
          <w:behavior w:val="content"/>
        </w:behaviors>
        <w:guid w:val="{13D100EC-79F9-4AE0-8FB5-3A73BBF40654}"/>
      </w:docPartPr>
      <w:docPartBody>
        <w:p w:rsidR="00175B93" w:rsidRDefault="00175B93" w:rsidP="00175B93">
          <w:pPr>
            <w:pStyle w:val="D02F8B86F69B422DB86E9F7F3292E95A1"/>
          </w:pPr>
          <w:r w:rsidRPr="00E518A2">
            <w:rPr>
              <w:rStyle w:val="PlaceholderText"/>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2F65B1"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2F65B1"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2F65B1"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2F65B1" w:rsidRDefault="00175B93">
          <w:r w:rsidRPr="003906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04A9A"/>
    <w:rsid w:val="0002657D"/>
    <w:rsid w:val="00093FCE"/>
    <w:rsid w:val="000F266F"/>
    <w:rsid w:val="00171C66"/>
    <w:rsid w:val="001727BA"/>
    <w:rsid w:val="00175B93"/>
    <w:rsid w:val="001A42A0"/>
    <w:rsid w:val="001E75DB"/>
    <w:rsid w:val="00297F2D"/>
    <w:rsid w:val="002F65B1"/>
    <w:rsid w:val="003075AD"/>
    <w:rsid w:val="00371EEF"/>
    <w:rsid w:val="0038047F"/>
    <w:rsid w:val="0038541E"/>
    <w:rsid w:val="003A7DD2"/>
    <w:rsid w:val="003B6A1C"/>
    <w:rsid w:val="003E6295"/>
    <w:rsid w:val="004454C5"/>
    <w:rsid w:val="00471762"/>
    <w:rsid w:val="004A27EC"/>
    <w:rsid w:val="004A54BA"/>
    <w:rsid w:val="004A5A71"/>
    <w:rsid w:val="004C0E1C"/>
    <w:rsid w:val="004D022F"/>
    <w:rsid w:val="0051708B"/>
    <w:rsid w:val="00554AA6"/>
    <w:rsid w:val="00556F31"/>
    <w:rsid w:val="00560444"/>
    <w:rsid w:val="0059739F"/>
    <w:rsid w:val="005B5D7A"/>
    <w:rsid w:val="005B792E"/>
    <w:rsid w:val="005D1663"/>
    <w:rsid w:val="005F50FB"/>
    <w:rsid w:val="0060043A"/>
    <w:rsid w:val="00630D68"/>
    <w:rsid w:val="00682C48"/>
    <w:rsid w:val="00684EC0"/>
    <w:rsid w:val="006B1AF5"/>
    <w:rsid w:val="006E4DF7"/>
    <w:rsid w:val="00775437"/>
    <w:rsid w:val="007959E4"/>
    <w:rsid w:val="007A5200"/>
    <w:rsid w:val="007B55D4"/>
    <w:rsid w:val="008174AA"/>
    <w:rsid w:val="00842EEF"/>
    <w:rsid w:val="00874845"/>
    <w:rsid w:val="00893CE1"/>
    <w:rsid w:val="008A56B7"/>
    <w:rsid w:val="008A6D8B"/>
    <w:rsid w:val="008F5313"/>
    <w:rsid w:val="009147B4"/>
    <w:rsid w:val="009A43EA"/>
    <w:rsid w:val="00A27A13"/>
    <w:rsid w:val="00A3196B"/>
    <w:rsid w:val="00A36328"/>
    <w:rsid w:val="00A73996"/>
    <w:rsid w:val="00AA0EAB"/>
    <w:rsid w:val="00AD093A"/>
    <w:rsid w:val="00B271E4"/>
    <w:rsid w:val="00B354E0"/>
    <w:rsid w:val="00B47B24"/>
    <w:rsid w:val="00B87525"/>
    <w:rsid w:val="00C049DE"/>
    <w:rsid w:val="00C3405B"/>
    <w:rsid w:val="00C935FD"/>
    <w:rsid w:val="00CC5EF2"/>
    <w:rsid w:val="00CC7FE6"/>
    <w:rsid w:val="00D55BC1"/>
    <w:rsid w:val="00D60C3A"/>
    <w:rsid w:val="00DB3202"/>
    <w:rsid w:val="00DF50E0"/>
    <w:rsid w:val="00EC208F"/>
    <w:rsid w:val="00EF742D"/>
    <w:rsid w:val="00F83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B93"/>
    <w:rPr>
      <w:color w:val="808080"/>
    </w:r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4151D661F2474BCD8C2DF50197D7A43D2">
    <w:name w:val="4151D661F2474BCD8C2DF50197D7A43D2"/>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2.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Sheila Seelau</cp:lastModifiedBy>
  <cp:revision>2</cp:revision>
  <cp:lastPrinted>2020-08-03T22:44:00Z</cp:lastPrinted>
  <dcterms:created xsi:type="dcterms:W3CDTF">2021-01-21T23:16:00Z</dcterms:created>
  <dcterms:modified xsi:type="dcterms:W3CDTF">2021-01-21T23:16:00Z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