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50" w:rsidRPr="007A4D50" w:rsidRDefault="007A4D50" w:rsidP="007A4D50">
      <w:pPr>
        <w:spacing w:after="0"/>
        <w:jc w:val="center"/>
        <w:rPr>
          <w:b/>
          <w:sz w:val="36"/>
          <w:szCs w:val="36"/>
        </w:rPr>
      </w:pPr>
      <w:r w:rsidRPr="007A4D50">
        <w:rPr>
          <w:b/>
          <w:sz w:val="36"/>
          <w:szCs w:val="36"/>
        </w:rPr>
        <w:t xml:space="preserve">General Education </w:t>
      </w:r>
      <w:r w:rsidR="005D409F">
        <w:rPr>
          <w:b/>
          <w:sz w:val="36"/>
          <w:szCs w:val="36"/>
        </w:rPr>
        <w:t xml:space="preserve">Program </w:t>
      </w:r>
      <w:r w:rsidRPr="007A4D50">
        <w:rPr>
          <w:b/>
          <w:sz w:val="36"/>
          <w:szCs w:val="36"/>
        </w:rPr>
        <w:t>Review Ad Hoc Committee</w:t>
      </w:r>
    </w:p>
    <w:p w:rsidR="007A4D50" w:rsidRPr="007A4D50" w:rsidRDefault="000D26AF" w:rsidP="007A4D50">
      <w:pPr>
        <w:spacing w:after="0"/>
        <w:jc w:val="center"/>
        <w:rPr>
          <w:i/>
        </w:rPr>
      </w:pPr>
      <w:r>
        <w:rPr>
          <w:i/>
        </w:rPr>
        <w:t>Wednesday</w:t>
      </w:r>
      <w:r w:rsidR="002F43E8">
        <w:rPr>
          <w:i/>
        </w:rPr>
        <w:t xml:space="preserve">, </w:t>
      </w:r>
      <w:r>
        <w:rPr>
          <w:i/>
        </w:rPr>
        <w:t>July 8</w:t>
      </w:r>
      <w:r w:rsidR="007A4D50" w:rsidRPr="007A4D50">
        <w:rPr>
          <w:i/>
        </w:rPr>
        <w:t>, 2015</w:t>
      </w:r>
    </w:p>
    <w:p w:rsidR="007A4D50" w:rsidRDefault="003E423A" w:rsidP="007A4D50">
      <w:pPr>
        <w:spacing w:after="0"/>
        <w:jc w:val="center"/>
      </w:pPr>
      <w:r>
        <w:t>9:</w:t>
      </w:r>
      <w:r w:rsidR="000D26AF">
        <w:t>00</w:t>
      </w:r>
      <w:r w:rsidR="002F43E8">
        <w:t xml:space="preserve"> a</w:t>
      </w:r>
      <w:r w:rsidR="007A4D50">
        <w:t>.m.</w:t>
      </w:r>
    </w:p>
    <w:p w:rsidR="007A4D50" w:rsidRDefault="002F43E8" w:rsidP="007A4D50">
      <w:pPr>
        <w:spacing w:after="0"/>
        <w:jc w:val="center"/>
      </w:pPr>
      <w:r>
        <w:t>Thomas Edison (Lee) Campus:  U-202B</w:t>
      </w:r>
    </w:p>
    <w:p w:rsidR="007A4D50" w:rsidRDefault="007A4D50" w:rsidP="002F43E8">
      <w:pPr>
        <w:spacing w:after="0"/>
        <w:jc w:val="center"/>
      </w:pPr>
      <w:r>
        <w:t>Charlotte Campus:</w:t>
      </w:r>
      <w:r w:rsidR="002F43E8">
        <w:t xml:space="preserve">  O</w:t>
      </w:r>
      <w:r w:rsidR="00CD2BD3">
        <w:t>-118</w:t>
      </w:r>
    </w:p>
    <w:p w:rsidR="00DB431A" w:rsidRDefault="00DB431A" w:rsidP="002F43E8">
      <w:pPr>
        <w:spacing w:after="0"/>
        <w:jc w:val="center"/>
      </w:pPr>
      <w:r>
        <w:t>Collier: G-109</w:t>
      </w:r>
    </w:p>
    <w:p w:rsidR="007A4D50" w:rsidRDefault="007A4D50" w:rsidP="007A4D50">
      <w:pPr>
        <w:spacing w:after="0"/>
        <w:jc w:val="center"/>
      </w:pPr>
    </w:p>
    <w:p w:rsidR="007A4D50" w:rsidRDefault="005D409F" w:rsidP="007A4D50">
      <w:pPr>
        <w:spacing w:after="0"/>
        <w:jc w:val="center"/>
        <w:rPr>
          <w:b/>
        </w:rPr>
      </w:pPr>
      <w:r>
        <w:rPr>
          <w:b/>
          <w:sz w:val="28"/>
          <w:szCs w:val="28"/>
        </w:rPr>
        <w:t>Minutes</w:t>
      </w:r>
    </w:p>
    <w:p w:rsidR="007A4D50" w:rsidRDefault="007A4D50" w:rsidP="007A4D50">
      <w:pPr>
        <w:spacing w:after="0"/>
        <w:jc w:val="center"/>
      </w:pPr>
    </w:p>
    <w:p w:rsidR="005D409F" w:rsidRDefault="005D409F" w:rsidP="005D409F">
      <w:pPr>
        <w:spacing w:after="0"/>
      </w:pPr>
      <w:r w:rsidRPr="00C178E1">
        <w:rPr>
          <w:b/>
        </w:rPr>
        <w:t>Attendees</w:t>
      </w:r>
      <w:r>
        <w:t xml:space="preserve">: </w:t>
      </w:r>
      <w:r w:rsidR="00D22CB7">
        <w:t xml:space="preserve">Professor Don Ransford, </w:t>
      </w:r>
      <w:r>
        <w:t>Dr. Eileen DeLuca, Dr. Rebecca Harris, Dr. Brian Page,</w:t>
      </w:r>
      <w:r w:rsidR="00A5062F">
        <w:t xml:space="preserve"> </w:t>
      </w:r>
      <w:r w:rsidR="000D26AF">
        <w:t>Dr. Amy Trogan, Dr. Wendy Chase</w:t>
      </w:r>
      <w:r w:rsidR="00E95A62">
        <w:t>, Professor Jane Charles</w:t>
      </w:r>
    </w:p>
    <w:p w:rsidR="005D409F" w:rsidRDefault="005D409F" w:rsidP="005D409F">
      <w:pPr>
        <w:spacing w:after="0"/>
      </w:pPr>
    </w:p>
    <w:p w:rsidR="00915F81" w:rsidRDefault="000D26AF" w:rsidP="005D409F">
      <w:pPr>
        <w:spacing w:after="0"/>
      </w:pPr>
      <w:r>
        <w:t>The committee approved the minutes from June 12 and June 26.</w:t>
      </w:r>
    </w:p>
    <w:p w:rsidR="009B21AF" w:rsidRDefault="009B21AF" w:rsidP="005D409F">
      <w:pPr>
        <w:spacing w:after="0"/>
      </w:pPr>
    </w:p>
    <w:p w:rsidR="00E95A62" w:rsidRDefault="009B0B72" w:rsidP="00E95A62">
      <w:pPr>
        <w:spacing w:after="0"/>
      </w:pPr>
      <w:r>
        <w:t xml:space="preserve">The committee reviewed the </w:t>
      </w:r>
      <w:r w:rsidR="00E95A62">
        <w:t xml:space="preserve">updated </w:t>
      </w:r>
      <w:r w:rsidR="00183271">
        <w:t>“CREATIVE” a</w:t>
      </w:r>
      <w:r>
        <w:t>crostic</w:t>
      </w:r>
      <w:r w:rsidR="00183271">
        <w:t xml:space="preserve"> that incorporated</w:t>
      </w:r>
      <w:r w:rsidR="00E95A62">
        <w:t xml:space="preserve"> verbiage as related to the “10 Literacies.”</w:t>
      </w:r>
      <w:r w:rsidR="003E423A">
        <w:t xml:space="preserve"> </w:t>
      </w:r>
      <w:r w:rsidR="003E423A">
        <w:t>There was some discussion about the process used in the previous meeting to arrive at the current draft.</w:t>
      </w:r>
    </w:p>
    <w:p w:rsidR="00E95A62" w:rsidRDefault="00E95A62" w:rsidP="005D409F">
      <w:pPr>
        <w:spacing w:after="0"/>
      </w:pPr>
    </w:p>
    <w:p w:rsidR="009B0B72" w:rsidRDefault="009B0B72" w:rsidP="005D409F">
      <w:pPr>
        <w:spacing w:after="0"/>
      </w:pPr>
      <w:r>
        <w:t>The committee discussed the use of the word “acquire” and its use in the competencies.</w:t>
      </w:r>
      <w:r w:rsidR="00E95A62">
        <w:t xml:space="preserve">  The committee discussed whether or not the term indicated mastery.  Other verbs such as “refine” and “develop” were suggested to better recognize the continuum of learning</w:t>
      </w:r>
      <w:r w:rsidR="003E423A">
        <w:t xml:space="preserve"> and skill development</w:t>
      </w:r>
      <w:r w:rsidR="00E95A62">
        <w:t>.</w:t>
      </w:r>
    </w:p>
    <w:p w:rsidR="00AC5CA0" w:rsidRDefault="00AC5CA0" w:rsidP="005D409F">
      <w:pPr>
        <w:spacing w:after="0"/>
      </w:pPr>
    </w:p>
    <w:p w:rsidR="00AC5CA0" w:rsidRDefault="00E95A62" w:rsidP="005D409F">
      <w:pPr>
        <w:spacing w:after="0"/>
      </w:pPr>
      <w:r>
        <w:t>The committee discussed various ways institutions designate or approve</w:t>
      </w:r>
      <w:r w:rsidR="00AC5CA0">
        <w:t xml:space="preserve"> </w:t>
      </w:r>
      <w:r>
        <w:t xml:space="preserve">general education courses. Additionally the group discussed alternative models in which (once competencies are established) faculty could indicate which General Education competency/competencies </w:t>
      </w:r>
      <w:r w:rsidR="003E423A">
        <w:t>is a primary focus</w:t>
      </w:r>
      <w:r>
        <w:t xml:space="preserve"> for their course.  These distinctions would provide a basis for program mapping.  Program mapping may lead to the development of new courses and/or updates </w:t>
      </w:r>
      <w:r w:rsidR="003E423A">
        <w:t>to existing</w:t>
      </w:r>
      <w:r>
        <w:t xml:space="preserve"> courses in order to ensure students have the opportunity to achieve the competencies upon degree completion.  </w:t>
      </w:r>
    </w:p>
    <w:p w:rsidR="00C204EE" w:rsidRDefault="00C204EE" w:rsidP="005D409F">
      <w:pPr>
        <w:spacing w:after="0"/>
      </w:pPr>
    </w:p>
    <w:p w:rsidR="00C204EE" w:rsidRDefault="008151D9" w:rsidP="005D409F">
      <w:pPr>
        <w:spacing w:after="0"/>
      </w:pPr>
      <w:r>
        <w:t xml:space="preserve">The committee </w:t>
      </w:r>
      <w:r w:rsidR="00E95A62">
        <w:t>discussed</w:t>
      </w:r>
      <w:r>
        <w:t xml:space="preserve"> writing</w:t>
      </w:r>
      <w:r w:rsidR="00E95A62">
        <w:t xml:space="preserve"> indicators for each competency.  The pros and cons of developing specific indicators were discussed.  </w:t>
      </w:r>
      <w:r w:rsidR="003E423A">
        <w:t>A discussion ensued about how the new (emerging) General Education model would differ from or demonstrate improvement over the current General Education competency/assessment model.</w:t>
      </w:r>
    </w:p>
    <w:p w:rsidR="003E423A" w:rsidRDefault="003E423A" w:rsidP="005D409F">
      <w:pPr>
        <w:spacing w:after="0"/>
      </w:pPr>
    </w:p>
    <w:p w:rsidR="003E423A" w:rsidRDefault="003E423A" w:rsidP="005D409F">
      <w:pPr>
        <w:spacing w:after="0"/>
      </w:pPr>
      <w:r>
        <w:t xml:space="preserve">The committee </w:t>
      </w:r>
      <w:r w:rsidR="00183271">
        <w:t>discussed ways to obtain</w:t>
      </w:r>
      <w:bookmarkStart w:id="0" w:name="_GoBack"/>
      <w:bookmarkEnd w:id="0"/>
      <w:r>
        <w:t xml:space="preserve"> input from the faculty at large into providing extending competency descriptions and/or specific indicators for competencies.  Discussion ensued on how to best present the draft of competencies to faculty in a manner that is clear and comprehensible. </w:t>
      </w:r>
    </w:p>
    <w:p w:rsidR="00395F16" w:rsidRDefault="00395F16" w:rsidP="005D409F">
      <w:pPr>
        <w:spacing w:after="0"/>
      </w:pPr>
    </w:p>
    <w:p w:rsidR="003E423A" w:rsidRDefault="003E423A" w:rsidP="003E423A">
      <w:pPr>
        <w:spacing w:after="0"/>
      </w:pPr>
      <w:r>
        <w:t>The committee discussed revisiting the updated competencies/description document to continue to refine the verbiage. Rebecca will send a Word document to the group so that individual members can use tracked changes to make suggestions.</w:t>
      </w:r>
    </w:p>
    <w:p w:rsidR="00395F16" w:rsidRDefault="00395F16" w:rsidP="005D409F">
      <w:pPr>
        <w:spacing w:after="0"/>
      </w:pPr>
    </w:p>
    <w:p w:rsidR="00395F16" w:rsidRPr="006564FF" w:rsidRDefault="00395F16" w:rsidP="005D409F">
      <w:pPr>
        <w:spacing w:after="0"/>
      </w:pPr>
    </w:p>
    <w:sectPr w:rsidR="00395F16" w:rsidRPr="006564FF" w:rsidSect="00D61F5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53E" w:rsidRDefault="0069453E" w:rsidP="00C649F3">
      <w:pPr>
        <w:spacing w:after="0" w:line="240" w:lineRule="auto"/>
      </w:pPr>
      <w:r>
        <w:separator/>
      </w:r>
    </w:p>
  </w:endnote>
  <w:endnote w:type="continuationSeparator" w:id="0">
    <w:p w:rsidR="0069453E" w:rsidRDefault="0069453E" w:rsidP="00C64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53E" w:rsidRDefault="0069453E" w:rsidP="00C649F3">
      <w:pPr>
        <w:spacing w:after="0" w:line="240" w:lineRule="auto"/>
      </w:pPr>
      <w:r>
        <w:separator/>
      </w:r>
    </w:p>
  </w:footnote>
  <w:footnote w:type="continuationSeparator" w:id="0">
    <w:p w:rsidR="0069453E" w:rsidRDefault="0069453E" w:rsidP="00C64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4108237"/>
      <w:docPartObj>
        <w:docPartGallery w:val="Watermarks"/>
        <w:docPartUnique/>
      </w:docPartObj>
    </w:sdtPr>
    <w:sdtEndPr/>
    <w:sdtContent>
      <w:p w:rsidR="00C649F3" w:rsidRDefault="0069453E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5AE5"/>
    <w:multiLevelType w:val="hybridMultilevel"/>
    <w:tmpl w:val="8162F56A"/>
    <w:lvl w:ilvl="0" w:tplc="ABB6F0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E40064"/>
    <w:multiLevelType w:val="hybridMultilevel"/>
    <w:tmpl w:val="1AE04D22"/>
    <w:lvl w:ilvl="0" w:tplc="120462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6D561C"/>
    <w:multiLevelType w:val="hybridMultilevel"/>
    <w:tmpl w:val="44362E16"/>
    <w:lvl w:ilvl="0" w:tplc="3F6A3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F16DA4"/>
    <w:multiLevelType w:val="hybridMultilevel"/>
    <w:tmpl w:val="AD62F59A"/>
    <w:lvl w:ilvl="0" w:tplc="F32A3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D50"/>
    <w:rsid w:val="0007246A"/>
    <w:rsid w:val="000D26AF"/>
    <w:rsid w:val="00136CCF"/>
    <w:rsid w:val="0017238C"/>
    <w:rsid w:val="00183271"/>
    <w:rsid w:val="001A7E31"/>
    <w:rsid w:val="001D6DE5"/>
    <w:rsid w:val="001F537A"/>
    <w:rsid w:val="00251876"/>
    <w:rsid w:val="002D7BE3"/>
    <w:rsid w:val="002F43E8"/>
    <w:rsid w:val="00327CC3"/>
    <w:rsid w:val="00395F16"/>
    <w:rsid w:val="003E423A"/>
    <w:rsid w:val="004376D7"/>
    <w:rsid w:val="00471EF3"/>
    <w:rsid w:val="004A3BC3"/>
    <w:rsid w:val="004D1746"/>
    <w:rsid w:val="005D409F"/>
    <w:rsid w:val="0063154D"/>
    <w:rsid w:val="006564FF"/>
    <w:rsid w:val="00661B8E"/>
    <w:rsid w:val="00666760"/>
    <w:rsid w:val="00671D6E"/>
    <w:rsid w:val="0069453E"/>
    <w:rsid w:val="006A5D22"/>
    <w:rsid w:val="006D1A15"/>
    <w:rsid w:val="007A3ABB"/>
    <w:rsid w:val="007A4D50"/>
    <w:rsid w:val="008151D9"/>
    <w:rsid w:val="008674A9"/>
    <w:rsid w:val="00915F81"/>
    <w:rsid w:val="009B0B72"/>
    <w:rsid w:val="009B21AF"/>
    <w:rsid w:val="009E5D33"/>
    <w:rsid w:val="009E67B7"/>
    <w:rsid w:val="00A5062F"/>
    <w:rsid w:val="00A77557"/>
    <w:rsid w:val="00AC5CA0"/>
    <w:rsid w:val="00AC7C02"/>
    <w:rsid w:val="00AF1E12"/>
    <w:rsid w:val="00B70F1C"/>
    <w:rsid w:val="00BC7D3E"/>
    <w:rsid w:val="00C178E1"/>
    <w:rsid w:val="00C204EE"/>
    <w:rsid w:val="00C649F3"/>
    <w:rsid w:val="00CD19BC"/>
    <w:rsid w:val="00CD2BD3"/>
    <w:rsid w:val="00CD5DCE"/>
    <w:rsid w:val="00D22CB7"/>
    <w:rsid w:val="00D61F5A"/>
    <w:rsid w:val="00D63945"/>
    <w:rsid w:val="00DB431A"/>
    <w:rsid w:val="00E402B9"/>
    <w:rsid w:val="00E95A62"/>
    <w:rsid w:val="00EC636E"/>
    <w:rsid w:val="00EF70D8"/>
    <w:rsid w:val="00F26AF1"/>
    <w:rsid w:val="00F5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D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4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49F3"/>
  </w:style>
  <w:style w:type="paragraph" w:styleId="Footer">
    <w:name w:val="footer"/>
    <w:basedOn w:val="Normal"/>
    <w:link w:val="FooterChar"/>
    <w:uiPriority w:val="99"/>
    <w:semiHidden/>
    <w:unhideWhenUsed/>
    <w:rsid w:val="00C64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4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D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4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49F3"/>
  </w:style>
  <w:style w:type="paragraph" w:styleId="Footer">
    <w:name w:val="footer"/>
    <w:basedOn w:val="Normal"/>
    <w:link w:val="FooterChar"/>
    <w:uiPriority w:val="99"/>
    <w:semiHidden/>
    <w:unhideWhenUsed/>
    <w:rsid w:val="00C64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4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9DA5-7547-4EE9-9988-602B3604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dransford</dc:creator>
  <cp:lastModifiedBy>ESC</cp:lastModifiedBy>
  <cp:revision>5</cp:revision>
  <dcterms:created xsi:type="dcterms:W3CDTF">2015-07-08T12:55:00Z</dcterms:created>
  <dcterms:modified xsi:type="dcterms:W3CDTF">2015-07-09T00:30:00Z</dcterms:modified>
</cp:coreProperties>
</file>