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5C2" w:rsidRPr="006E3571" w:rsidRDefault="006F45C2" w:rsidP="006F45C2">
      <w:pPr>
        <w:jc w:val="center"/>
        <w:rPr>
          <w:b/>
          <w:u w:val="single"/>
        </w:rPr>
      </w:pPr>
      <w:bookmarkStart w:id="0" w:name="_Hlk62726147"/>
      <w:bookmarkStart w:id="1" w:name="_Hlk62726200"/>
      <w:bookmarkStart w:id="2" w:name="_Hlk62726283"/>
      <w:r w:rsidRPr="006E3571">
        <w:rPr>
          <w:b/>
          <w:u w:val="single"/>
        </w:rPr>
        <w:t>Meeting Rationale</w:t>
      </w:r>
    </w:p>
    <w:p w:rsidR="006F45C2" w:rsidRPr="006E3571" w:rsidRDefault="006F45C2" w:rsidP="006F45C2">
      <w:pPr>
        <w:jc w:val="both"/>
      </w:pPr>
      <w:r w:rsidRPr="006E3571">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6E3571">
        <w:t>SoE</w:t>
      </w:r>
      <w:proofErr w:type="spellEnd"/>
      <w:r w:rsidRPr="006E3571">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6E3571">
        <w:t>SoE</w:t>
      </w:r>
      <w:proofErr w:type="spellEnd"/>
      <w:r w:rsidRPr="006E3571">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6F45C2" w:rsidRPr="006E3571" w:rsidRDefault="006F45C2" w:rsidP="006F45C2">
      <w:pPr>
        <w:jc w:val="both"/>
      </w:pPr>
      <w:r w:rsidRPr="006E3571">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6E3571">
        <w:sym w:font="Wingdings" w:char="F04A"/>
      </w:r>
      <w:r w:rsidRPr="006E3571">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6F45C2" w:rsidRPr="006E3571" w:rsidRDefault="006F45C2" w:rsidP="006F45C2">
      <w:pPr>
        <w:jc w:val="center"/>
      </w:pPr>
    </w:p>
    <w:p w:rsidR="006F45C2" w:rsidRPr="006E3571" w:rsidRDefault="006F45C2" w:rsidP="006F45C2">
      <w:pPr>
        <w:jc w:val="center"/>
        <w:rPr>
          <w:b/>
        </w:rPr>
      </w:pPr>
      <w:r w:rsidRPr="006E3571">
        <w:rPr>
          <w:b/>
        </w:rPr>
        <w:t>FSWC-Lee Collegiate High School</w:t>
      </w:r>
    </w:p>
    <w:p w:rsidR="006F45C2" w:rsidRPr="006E3571" w:rsidRDefault="006F45C2" w:rsidP="006F45C2">
      <w:pPr>
        <w:jc w:val="center"/>
        <w:rPr>
          <w:b/>
        </w:rPr>
      </w:pPr>
      <w:r w:rsidRPr="006E3571">
        <w:rPr>
          <w:b/>
        </w:rPr>
        <w:t>Meeting Minutes</w:t>
      </w:r>
      <w:bookmarkEnd w:id="0"/>
      <w:bookmarkEnd w:id="1"/>
    </w:p>
    <w:bookmarkEnd w:id="2"/>
    <w:p w:rsidR="006F45C2" w:rsidRDefault="006F45C2" w:rsidP="006F45C2">
      <w:pPr>
        <w:rPr>
          <w:color w:val="1F497D"/>
        </w:rPr>
      </w:pPr>
    </w:p>
    <w:p w:rsidR="006F45C2" w:rsidRPr="006F45C2" w:rsidRDefault="006F45C2" w:rsidP="006F45C2">
      <w:pPr>
        <w:rPr>
          <w:rFonts w:cstheme="minorHAnsi"/>
        </w:rPr>
      </w:pPr>
      <w:r w:rsidRPr="006F45C2">
        <w:rPr>
          <w:rFonts w:cstheme="minorHAnsi"/>
        </w:rPr>
        <w:t>3/21/2020</w:t>
      </w:r>
      <w:bookmarkStart w:id="3" w:name="_GoBack"/>
      <w:bookmarkEnd w:id="3"/>
    </w:p>
    <w:p w:rsidR="006F45C2" w:rsidRPr="006F45C2" w:rsidRDefault="006F45C2" w:rsidP="006F45C2">
      <w:pPr>
        <w:spacing w:before="100" w:beforeAutospacing="1" w:after="100" w:afterAutospacing="1"/>
        <w:rPr>
          <w:rFonts w:cstheme="minorHAnsi"/>
          <w:color w:val="000000"/>
        </w:rPr>
      </w:pPr>
      <w:r w:rsidRPr="006F45C2">
        <w:rPr>
          <w:rFonts w:cstheme="minorHAnsi"/>
          <w:color w:val="000000"/>
        </w:rPr>
        <w:t>Hi again…</w:t>
      </w:r>
      <w:proofErr w:type="gramStart"/>
      <w:r w:rsidRPr="006F45C2">
        <w:rPr>
          <w:rFonts w:cstheme="minorHAnsi"/>
          <w:color w:val="000000"/>
        </w:rPr>
        <w:t>…..</w:t>
      </w:r>
      <w:proofErr w:type="gramEnd"/>
    </w:p>
    <w:p w:rsidR="006F45C2" w:rsidRPr="006F45C2" w:rsidRDefault="006F45C2" w:rsidP="006F45C2">
      <w:pPr>
        <w:spacing w:before="100" w:beforeAutospacing="1" w:after="100" w:afterAutospacing="1"/>
        <w:rPr>
          <w:rFonts w:cstheme="minorHAnsi"/>
          <w:color w:val="000000"/>
        </w:rPr>
      </w:pPr>
      <w:r w:rsidRPr="006F45C2">
        <w:rPr>
          <w:rFonts w:cstheme="minorHAnsi"/>
          <w:color w:val="000000"/>
        </w:rPr>
        <w:t>Here is our agenda for Monday’s meeting and how we will get to our “new normal” of virtual education. </w:t>
      </w:r>
    </w:p>
    <w:p w:rsidR="006F45C2" w:rsidRPr="006F45C2" w:rsidRDefault="006F45C2" w:rsidP="006F45C2">
      <w:pPr>
        <w:spacing w:before="100" w:beforeAutospacing="1" w:after="100" w:afterAutospacing="1"/>
        <w:rPr>
          <w:rFonts w:cstheme="minorHAnsi"/>
          <w:color w:val="000000"/>
        </w:rPr>
      </w:pPr>
      <w:r w:rsidRPr="006F45C2">
        <w:rPr>
          <w:rFonts w:cstheme="minorHAnsi"/>
          <w:color w:val="000000"/>
        </w:rPr>
        <w:t>Between now and Monday:</w:t>
      </w:r>
    </w:p>
    <w:p w:rsidR="006F45C2" w:rsidRPr="006F45C2" w:rsidRDefault="006F45C2" w:rsidP="006F45C2">
      <w:pPr>
        <w:spacing w:before="100" w:beforeAutospacing="1" w:after="100" w:afterAutospacing="1"/>
        <w:rPr>
          <w:rFonts w:cstheme="minorHAnsi"/>
          <w:color w:val="000000"/>
        </w:rPr>
      </w:pPr>
      <w:r w:rsidRPr="006F45C2">
        <w:rPr>
          <w:rFonts w:cstheme="minorHAnsi"/>
          <w:color w:val="000000"/>
        </w:rPr>
        <w:t>Get familiar with “Zoom” at </w:t>
      </w:r>
      <w:hyperlink r:id="rId4" w:history="1">
        <w:r w:rsidRPr="006F45C2">
          <w:rPr>
            <w:rStyle w:val="Hyperlink"/>
            <w:rFonts w:cstheme="minorHAnsi"/>
          </w:rPr>
          <w:t>www.zoom.com</w:t>
        </w:r>
      </w:hyperlink>
      <w:r w:rsidRPr="006F45C2">
        <w:rPr>
          <w:rFonts w:cstheme="minorHAnsi"/>
          <w:color w:val="000000"/>
        </w:rPr>
        <w:t> …</w:t>
      </w:r>
      <w:proofErr w:type="gramStart"/>
      <w:r w:rsidRPr="006F45C2">
        <w:rPr>
          <w:rFonts w:cstheme="minorHAnsi"/>
          <w:color w:val="000000"/>
        </w:rPr>
        <w:t>….the</w:t>
      </w:r>
      <w:proofErr w:type="gramEnd"/>
      <w:r w:rsidRPr="006F45C2">
        <w:rPr>
          <w:rFonts w:cstheme="minorHAnsi"/>
          <w:color w:val="000000"/>
        </w:rPr>
        <w:t xml:space="preserve"> first use is hosted by Mr. Frye, the direct link is in the group text.  Log in starting at noon and please be ready to go by 12:30</w:t>
      </w:r>
      <w:proofErr w:type="gramStart"/>
      <w:r w:rsidRPr="006F45C2">
        <w:rPr>
          <w:rFonts w:cstheme="minorHAnsi"/>
          <w:color w:val="000000"/>
        </w:rPr>
        <w:t>.  Your</w:t>
      </w:r>
      <w:proofErr w:type="gramEnd"/>
      <w:r w:rsidRPr="006F45C2">
        <w:rPr>
          <w:rFonts w:cstheme="minorHAnsi"/>
          <w:color w:val="000000"/>
        </w:rPr>
        <w:t xml:space="preserve"> welcome in person as well.</w:t>
      </w:r>
    </w:p>
    <w:p w:rsidR="006F45C2" w:rsidRPr="006F45C2" w:rsidRDefault="006F45C2" w:rsidP="006F45C2">
      <w:pPr>
        <w:spacing w:before="100" w:beforeAutospacing="1" w:after="100" w:afterAutospacing="1"/>
        <w:rPr>
          <w:rFonts w:cstheme="minorHAnsi"/>
          <w:color w:val="000000"/>
        </w:rPr>
      </w:pPr>
      <w:r w:rsidRPr="006F45C2">
        <w:rPr>
          <w:rFonts w:cstheme="minorHAnsi"/>
          <w:color w:val="000000"/>
        </w:rPr>
        <w:t>Starting at 12:30 we will cover:</w:t>
      </w:r>
    </w:p>
    <w:p w:rsidR="006F45C2" w:rsidRPr="006F45C2" w:rsidRDefault="006F45C2" w:rsidP="006F45C2">
      <w:pPr>
        <w:pStyle w:val="ListParagraph"/>
        <w:ind w:hanging="360"/>
        <w:rPr>
          <w:rFonts w:asciiTheme="minorHAnsi" w:hAnsiTheme="minorHAnsi" w:cstheme="minorHAnsi"/>
          <w:color w:val="000000"/>
        </w:rPr>
      </w:pPr>
      <w:r w:rsidRPr="006F45C2">
        <w:rPr>
          <w:rFonts w:asciiTheme="minorHAnsi" w:hAnsiTheme="minorHAnsi" w:cstheme="minorHAnsi"/>
          <w:color w:val="000000"/>
        </w:rPr>
        <w:t>1.       Our status as a charter school to include, curriculum, remote learning, the rest of the school year, how FSW is operating, and our general responsibility/opportunity at this weird time. (editorial later </w:t>
      </w:r>
      <w:r w:rsidRPr="006F45C2">
        <w:rPr>
          <w:rFonts w:asciiTheme="minorHAnsi" w:hAnsiTheme="minorHAnsi" w:cstheme="minorHAnsi"/>
          <w:color w:val="000000"/>
        </w:rPr>
        <w:t>).</w:t>
      </w:r>
    </w:p>
    <w:p w:rsidR="006F45C2" w:rsidRPr="006F45C2" w:rsidRDefault="006F45C2" w:rsidP="006F45C2">
      <w:pPr>
        <w:pStyle w:val="ListParagraph"/>
        <w:ind w:hanging="360"/>
        <w:rPr>
          <w:rFonts w:asciiTheme="minorHAnsi" w:hAnsiTheme="minorHAnsi" w:cstheme="minorHAnsi"/>
          <w:color w:val="000000"/>
        </w:rPr>
      </w:pPr>
      <w:r w:rsidRPr="006F45C2">
        <w:rPr>
          <w:rFonts w:asciiTheme="minorHAnsi" w:hAnsiTheme="minorHAnsi" w:cstheme="minorHAnsi"/>
          <w:color w:val="000000"/>
        </w:rPr>
        <w:lastRenderedPageBreak/>
        <w:t>2.       A plan (still to be fleshed out by all of us together) of how to start slow and get kids connected to us and doing virtual schooling.</w:t>
      </w:r>
    </w:p>
    <w:p w:rsidR="006F45C2" w:rsidRPr="006F45C2" w:rsidRDefault="006F45C2" w:rsidP="006F45C2">
      <w:pPr>
        <w:pStyle w:val="ListParagraph"/>
        <w:ind w:left="1440" w:hanging="360"/>
        <w:rPr>
          <w:rFonts w:asciiTheme="minorHAnsi" w:hAnsiTheme="minorHAnsi" w:cstheme="minorHAnsi"/>
          <w:color w:val="000000"/>
        </w:rPr>
      </w:pPr>
      <w:r w:rsidRPr="006F45C2">
        <w:rPr>
          <w:rFonts w:asciiTheme="minorHAnsi" w:hAnsiTheme="minorHAnsi" w:cstheme="minorHAnsi"/>
          <w:color w:val="000000"/>
        </w:rPr>
        <w:t>a.       Think of a two-week module as a baseline idea.</w:t>
      </w:r>
    </w:p>
    <w:p w:rsidR="006F45C2" w:rsidRPr="006F45C2" w:rsidRDefault="006F45C2" w:rsidP="006F45C2">
      <w:pPr>
        <w:pStyle w:val="ListParagraph"/>
        <w:ind w:left="1440" w:hanging="360"/>
        <w:rPr>
          <w:rFonts w:asciiTheme="minorHAnsi" w:hAnsiTheme="minorHAnsi" w:cstheme="minorHAnsi"/>
          <w:color w:val="000000"/>
        </w:rPr>
      </w:pPr>
      <w:r w:rsidRPr="006F45C2">
        <w:rPr>
          <w:rFonts w:asciiTheme="minorHAnsi" w:hAnsiTheme="minorHAnsi" w:cstheme="minorHAnsi"/>
          <w:color w:val="000000"/>
        </w:rPr>
        <w:t>b.       Core subjects need to take priority over electives.</w:t>
      </w:r>
    </w:p>
    <w:p w:rsidR="006F45C2" w:rsidRPr="006F45C2" w:rsidRDefault="006F45C2" w:rsidP="006F45C2">
      <w:pPr>
        <w:pStyle w:val="ListParagraph"/>
        <w:ind w:left="1440" w:hanging="360"/>
        <w:rPr>
          <w:rFonts w:asciiTheme="minorHAnsi" w:hAnsiTheme="minorHAnsi" w:cstheme="minorHAnsi"/>
          <w:color w:val="000000"/>
        </w:rPr>
      </w:pPr>
      <w:r w:rsidRPr="006F45C2">
        <w:rPr>
          <w:rFonts w:asciiTheme="minorHAnsi" w:hAnsiTheme="minorHAnsi" w:cstheme="minorHAnsi"/>
          <w:color w:val="000000"/>
        </w:rPr>
        <w:t>c.       Due dates for assignments need to be after 3/30 (strategy here </w:t>
      </w:r>
      <w:r w:rsidRPr="006F45C2">
        <w:rPr>
          <w:rFonts w:asciiTheme="minorHAnsi" w:hAnsiTheme="minorHAnsi" w:cstheme="minorHAnsi"/>
          <w:color w:val="000000"/>
        </w:rPr>
        <w:t>).</w:t>
      </w:r>
    </w:p>
    <w:p w:rsidR="006F45C2" w:rsidRPr="006F45C2" w:rsidRDefault="006F45C2" w:rsidP="006F45C2">
      <w:pPr>
        <w:pStyle w:val="ListParagraph"/>
        <w:ind w:hanging="360"/>
        <w:rPr>
          <w:rFonts w:asciiTheme="minorHAnsi" w:hAnsiTheme="minorHAnsi" w:cstheme="minorHAnsi"/>
          <w:color w:val="000000"/>
        </w:rPr>
      </w:pPr>
      <w:r w:rsidRPr="006F45C2">
        <w:rPr>
          <w:rFonts w:asciiTheme="minorHAnsi" w:hAnsiTheme="minorHAnsi" w:cstheme="minorHAnsi"/>
          <w:color w:val="000000"/>
        </w:rPr>
        <w:t>3.       Each grade level’s plan to coordinate the release of assignments/assessments.</w:t>
      </w:r>
    </w:p>
    <w:p w:rsidR="006F45C2" w:rsidRPr="006F45C2" w:rsidRDefault="006F45C2" w:rsidP="006F45C2">
      <w:pPr>
        <w:pStyle w:val="ListParagraph"/>
        <w:ind w:left="1440" w:hanging="360"/>
        <w:rPr>
          <w:rFonts w:asciiTheme="minorHAnsi" w:hAnsiTheme="minorHAnsi" w:cstheme="minorHAnsi"/>
          <w:color w:val="000000"/>
        </w:rPr>
      </w:pPr>
      <w:r w:rsidRPr="006F45C2">
        <w:rPr>
          <w:rFonts w:asciiTheme="minorHAnsi" w:hAnsiTheme="minorHAnsi" w:cstheme="minorHAnsi"/>
          <w:color w:val="000000"/>
        </w:rPr>
        <w:t>a.       Your going to need to stay in touch (zoom is fine) almost daily.</w:t>
      </w:r>
    </w:p>
    <w:p w:rsidR="006F45C2" w:rsidRPr="006F45C2" w:rsidRDefault="006F45C2" w:rsidP="006F45C2">
      <w:pPr>
        <w:pStyle w:val="ListParagraph"/>
        <w:ind w:left="1440" w:hanging="360"/>
        <w:rPr>
          <w:rFonts w:asciiTheme="minorHAnsi" w:hAnsiTheme="minorHAnsi" w:cstheme="minorHAnsi"/>
          <w:color w:val="000000"/>
        </w:rPr>
      </w:pPr>
      <w:r w:rsidRPr="006F45C2">
        <w:rPr>
          <w:rFonts w:asciiTheme="minorHAnsi" w:hAnsiTheme="minorHAnsi" w:cstheme="minorHAnsi"/>
          <w:color w:val="000000"/>
        </w:rPr>
        <w:t>b.       We need to share “best practices” so we can document what we did.</w:t>
      </w:r>
    </w:p>
    <w:p w:rsidR="006F45C2" w:rsidRPr="006F45C2" w:rsidRDefault="006F45C2" w:rsidP="006F45C2">
      <w:pPr>
        <w:pStyle w:val="ListParagraph"/>
        <w:ind w:hanging="360"/>
        <w:rPr>
          <w:rFonts w:asciiTheme="minorHAnsi" w:hAnsiTheme="minorHAnsi" w:cstheme="minorHAnsi"/>
          <w:color w:val="000000"/>
        </w:rPr>
      </w:pPr>
      <w:r w:rsidRPr="006F45C2">
        <w:rPr>
          <w:rFonts w:asciiTheme="minorHAnsi" w:hAnsiTheme="minorHAnsi" w:cstheme="minorHAnsi"/>
          <w:color w:val="000000"/>
        </w:rPr>
        <w:t>4.       How to turn our efforts into a documentable PD plan.</w:t>
      </w:r>
    </w:p>
    <w:p w:rsidR="006F45C2" w:rsidRPr="006F45C2" w:rsidRDefault="006F45C2" w:rsidP="006F45C2">
      <w:pPr>
        <w:pStyle w:val="ListParagraph"/>
        <w:ind w:hanging="360"/>
        <w:rPr>
          <w:rFonts w:asciiTheme="minorHAnsi" w:hAnsiTheme="minorHAnsi" w:cstheme="minorHAnsi"/>
          <w:color w:val="000000"/>
        </w:rPr>
      </w:pPr>
      <w:r w:rsidRPr="006F45C2">
        <w:rPr>
          <w:rFonts w:asciiTheme="minorHAnsi" w:hAnsiTheme="minorHAnsi" w:cstheme="minorHAnsi"/>
          <w:color w:val="000000"/>
        </w:rPr>
        <w:t>5.       Please send me any questions/concerns/whatever else I am missing ASAP so we can address it as soon as possible.</w:t>
      </w:r>
    </w:p>
    <w:p w:rsidR="006F45C2" w:rsidRPr="006F45C2" w:rsidRDefault="006F45C2" w:rsidP="006F45C2">
      <w:pPr>
        <w:spacing w:before="100" w:beforeAutospacing="1" w:after="100" w:afterAutospacing="1"/>
        <w:rPr>
          <w:rFonts w:cstheme="minorHAnsi"/>
          <w:color w:val="000000"/>
        </w:rPr>
      </w:pPr>
      <w:r w:rsidRPr="006F45C2">
        <w:rPr>
          <w:rFonts w:cstheme="minorHAnsi"/>
          <w:color w:val="000000"/>
        </w:rPr>
        <w:t>The overall goal here is to start slow, stay separated from the district’s plan, be really responsive to students and families, and remember that the academic stakes are low in the short term…</w:t>
      </w:r>
      <w:proofErr w:type="gramStart"/>
      <w:r w:rsidRPr="006F45C2">
        <w:rPr>
          <w:rFonts w:cstheme="minorHAnsi"/>
          <w:color w:val="000000"/>
        </w:rPr>
        <w:t>….our</w:t>
      </w:r>
      <w:proofErr w:type="gramEnd"/>
      <w:r w:rsidRPr="006F45C2">
        <w:rPr>
          <w:rFonts w:cstheme="minorHAnsi"/>
          <w:color w:val="000000"/>
        </w:rPr>
        <w:t xml:space="preserve"> sophomores have already qualified for college, there are no state assessments, and we have already had a successful ¾ of the year.  We can pick up the pace and rigor once we know how long the closure is going to last.</w:t>
      </w:r>
    </w:p>
    <w:p w:rsidR="006F45C2" w:rsidRPr="006F45C2" w:rsidRDefault="006F45C2" w:rsidP="006F45C2">
      <w:pPr>
        <w:rPr>
          <w:rFonts w:eastAsia="Times New Roman" w:cstheme="minorHAnsi"/>
        </w:rPr>
      </w:pPr>
      <w:r w:rsidRPr="006F45C2">
        <w:rPr>
          <w:rFonts w:eastAsia="Times New Roman" w:cstheme="minorHAnsi"/>
        </w:rPr>
        <w:t>B. Botts</w:t>
      </w:r>
    </w:p>
    <w:p w:rsidR="00563F1A" w:rsidRDefault="00563F1A"/>
    <w:sectPr w:rsidR="00563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C2"/>
    <w:rsid w:val="00563F1A"/>
    <w:rsid w:val="006F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D0031-A9E8-4271-9D84-6ABB9289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5C2"/>
    <w:pPr>
      <w:spacing w:after="0" w:line="240" w:lineRule="auto"/>
      <w:ind w:left="720"/>
    </w:pPr>
    <w:rPr>
      <w:rFonts w:ascii="Calibri" w:hAnsi="Calibri" w:cs="Calibri"/>
    </w:rPr>
  </w:style>
  <w:style w:type="character" w:styleId="Hyperlink">
    <w:name w:val="Hyperlink"/>
    <w:basedOn w:val="DefaultParagraphFont"/>
    <w:uiPriority w:val="99"/>
    <w:unhideWhenUsed/>
    <w:rsid w:val="006F45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2021-01-28T16:39:00Z</dcterms:created>
  <dcterms:modified xsi:type="dcterms:W3CDTF">2021-01-28T16:39:00Z</dcterms:modified>
</cp:coreProperties>
</file>