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7F1" w:rsidRPr="003F2BEB" w:rsidRDefault="00C267F1" w:rsidP="00A851F4">
      <w:pPr>
        <w:spacing w:after="0" w:line="240" w:lineRule="auto"/>
        <w:jc w:val="center"/>
        <w:rPr>
          <w:rFonts w:ascii="Arial" w:hAnsi="Arial" w:cs="Arial"/>
          <w:b/>
          <w:sz w:val="28"/>
          <w:szCs w:val="28"/>
        </w:rPr>
      </w:pPr>
      <w:bookmarkStart w:id="0" w:name="_GoBack"/>
      <w:bookmarkEnd w:id="0"/>
      <w:r>
        <w:rPr>
          <w:rFonts w:ascii="Arial" w:hAnsi="Arial" w:cs="Arial"/>
          <w:b/>
          <w:sz w:val="28"/>
          <w:szCs w:val="28"/>
        </w:rPr>
        <w:t xml:space="preserve">Academic Success </w:t>
      </w:r>
      <w:r w:rsidRPr="003F2BEB">
        <w:rPr>
          <w:rFonts w:ascii="Arial" w:hAnsi="Arial" w:cs="Arial"/>
          <w:b/>
          <w:sz w:val="28"/>
          <w:szCs w:val="28"/>
        </w:rPr>
        <w:t>Department Meeting</w:t>
      </w:r>
    </w:p>
    <w:p w:rsidR="00C267F1" w:rsidRDefault="00BC5EB3" w:rsidP="00A851F4">
      <w:pPr>
        <w:spacing w:after="0" w:line="240" w:lineRule="auto"/>
        <w:jc w:val="center"/>
      </w:pPr>
      <w:r>
        <w:rPr>
          <w:rFonts w:ascii="Arial" w:hAnsi="Arial" w:cs="Arial"/>
          <w:b/>
          <w:sz w:val="28"/>
          <w:szCs w:val="28"/>
        </w:rPr>
        <w:t>October 9</w:t>
      </w:r>
      <w:r w:rsidR="00C267F1" w:rsidRPr="003F2BEB">
        <w:rPr>
          <w:rFonts w:ascii="Arial" w:hAnsi="Arial" w:cs="Arial"/>
          <w:b/>
          <w:sz w:val="28"/>
          <w:szCs w:val="28"/>
        </w:rPr>
        <w:t>, 2020</w:t>
      </w:r>
    </w:p>
    <w:p w:rsidR="00C267F1" w:rsidRDefault="00C267F1" w:rsidP="00A851F4">
      <w:pPr>
        <w:spacing w:after="0" w:line="240" w:lineRule="auto"/>
        <w:jc w:val="center"/>
        <w:rPr>
          <w:rFonts w:ascii="Arial" w:hAnsi="Arial" w:cs="Arial"/>
          <w:b/>
          <w:sz w:val="28"/>
          <w:szCs w:val="28"/>
        </w:rPr>
      </w:pPr>
      <w:r>
        <w:rPr>
          <w:rFonts w:ascii="Arial" w:hAnsi="Arial" w:cs="Arial"/>
          <w:b/>
          <w:sz w:val="28"/>
          <w:szCs w:val="28"/>
        </w:rPr>
        <w:t>1</w:t>
      </w:r>
      <w:r w:rsidRPr="000E116F">
        <w:rPr>
          <w:rFonts w:ascii="Arial" w:hAnsi="Arial" w:cs="Arial"/>
          <w:b/>
          <w:sz w:val="28"/>
          <w:szCs w:val="28"/>
        </w:rPr>
        <w:t>2:</w:t>
      </w:r>
      <w:r>
        <w:rPr>
          <w:rFonts w:ascii="Arial" w:hAnsi="Arial" w:cs="Arial"/>
          <w:b/>
          <w:sz w:val="28"/>
          <w:szCs w:val="28"/>
        </w:rPr>
        <w:t>00</w:t>
      </w:r>
      <w:r w:rsidRPr="000E116F">
        <w:rPr>
          <w:rFonts w:ascii="Arial" w:hAnsi="Arial" w:cs="Arial"/>
          <w:b/>
          <w:sz w:val="28"/>
          <w:szCs w:val="28"/>
        </w:rPr>
        <w:t>-</w:t>
      </w:r>
      <w:r>
        <w:rPr>
          <w:rFonts w:ascii="Arial" w:hAnsi="Arial" w:cs="Arial"/>
          <w:b/>
          <w:sz w:val="28"/>
          <w:szCs w:val="28"/>
        </w:rPr>
        <w:t>1</w:t>
      </w:r>
      <w:r w:rsidRPr="000E116F">
        <w:rPr>
          <w:rFonts w:ascii="Arial" w:hAnsi="Arial" w:cs="Arial"/>
          <w:b/>
          <w:sz w:val="28"/>
          <w:szCs w:val="28"/>
        </w:rPr>
        <w:t>:</w:t>
      </w:r>
      <w:r w:rsidR="00EC2B26">
        <w:rPr>
          <w:rFonts w:ascii="Arial" w:hAnsi="Arial" w:cs="Arial"/>
          <w:b/>
          <w:sz w:val="28"/>
          <w:szCs w:val="28"/>
        </w:rPr>
        <w:t>30</w:t>
      </w:r>
      <w:r w:rsidRPr="000E116F">
        <w:rPr>
          <w:rFonts w:ascii="Arial" w:hAnsi="Arial" w:cs="Arial"/>
          <w:b/>
          <w:sz w:val="28"/>
          <w:szCs w:val="28"/>
        </w:rPr>
        <w:t>pm</w:t>
      </w:r>
    </w:p>
    <w:p w:rsidR="00A851F4" w:rsidRDefault="00C267F1" w:rsidP="00A851F4">
      <w:pPr>
        <w:spacing w:after="0" w:line="240" w:lineRule="auto"/>
        <w:jc w:val="center"/>
        <w:rPr>
          <w:rStyle w:val="meeting-start"/>
          <w:rFonts w:ascii="Helvetica" w:hAnsi="Helvetica"/>
          <w:color w:val="232333"/>
          <w:sz w:val="21"/>
          <w:szCs w:val="21"/>
          <w:shd w:val="clear" w:color="auto" w:fill="FFFFFF"/>
        </w:rPr>
      </w:pPr>
      <w:r w:rsidRPr="00202EB7">
        <w:rPr>
          <w:rFonts w:ascii="Arial" w:hAnsi="Arial" w:cs="Arial"/>
          <w:b/>
          <w:sz w:val="24"/>
          <w:szCs w:val="24"/>
        </w:rPr>
        <w:t>On Zoom</w:t>
      </w:r>
      <w:r>
        <w:rPr>
          <w:rFonts w:ascii="Arial" w:hAnsi="Arial" w:cs="Arial"/>
          <w:b/>
          <w:sz w:val="28"/>
          <w:szCs w:val="28"/>
        </w:rPr>
        <w:t xml:space="preserve">  </w:t>
      </w:r>
      <w:hyperlink r:id="rId5" w:tgtFrame="_blank" w:history="1">
        <w:r w:rsidR="00A851F4">
          <w:rPr>
            <w:rStyle w:val="Hyperlink"/>
            <w:rFonts w:ascii="Helvetica" w:hAnsi="Helvetica"/>
            <w:color w:val="40A9FF"/>
            <w:sz w:val="21"/>
            <w:szCs w:val="21"/>
          </w:rPr>
          <w:t>https://fsw.zoom.us/j/94718353424</w:t>
        </w:r>
      </w:hyperlink>
    </w:p>
    <w:p w:rsidR="00A851F4" w:rsidRDefault="00A851F4" w:rsidP="00A851F4">
      <w:pPr>
        <w:spacing w:after="0" w:line="240" w:lineRule="auto"/>
        <w:jc w:val="center"/>
        <w:rPr>
          <w:rFonts w:ascii="Arial" w:hAnsi="Arial" w:cs="Arial"/>
          <w:b/>
          <w:sz w:val="28"/>
          <w:szCs w:val="28"/>
          <w:u w:val="single"/>
        </w:rPr>
      </w:pPr>
    </w:p>
    <w:p w:rsidR="00C267F1" w:rsidRDefault="00C267F1" w:rsidP="00A851F4">
      <w:pPr>
        <w:spacing w:after="0" w:line="240" w:lineRule="auto"/>
        <w:jc w:val="center"/>
        <w:rPr>
          <w:rFonts w:ascii="Arial" w:hAnsi="Arial" w:cs="Arial"/>
          <w:b/>
          <w:sz w:val="28"/>
          <w:szCs w:val="28"/>
          <w:u w:val="single"/>
        </w:rPr>
      </w:pPr>
      <w:r w:rsidRPr="00EC5BBC">
        <w:rPr>
          <w:rFonts w:ascii="Arial" w:hAnsi="Arial" w:cs="Arial"/>
          <w:b/>
          <w:sz w:val="28"/>
          <w:szCs w:val="28"/>
          <w:u w:val="single"/>
        </w:rPr>
        <w:t>Agenda</w:t>
      </w:r>
    </w:p>
    <w:p w:rsidR="00A851F4" w:rsidRPr="00EC5BBC" w:rsidRDefault="00A851F4" w:rsidP="00A851F4">
      <w:pPr>
        <w:spacing w:after="0" w:line="240" w:lineRule="auto"/>
        <w:jc w:val="center"/>
        <w:rPr>
          <w:rFonts w:ascii="Arial" w:hAnsi="Arial" w:cs="Arial"/>
          <w:b/>
          <w:sz w:val="28"/>
          <w:szCs w:val="28"/>
          <w:u w:val="single"/>
        </w:rPr>
      </w:pPr>
    </w:p>
    <w:p w:rsidR="00BC5EB3" w:rsidRPr="00214013" w:rsidRDefault="00BC5EB3" w:rsidP="00BC5EB3">
      <w:pPr>
        <w:spacing w:after="0" w:line="240" w:lineRule="auto"/>
        <w:outlineLvl w:val="0"/>
        <w:rPr>
          <w:rFonts w:ascii="Arial" w:eastAsia="Times New Roman" w:hAnsi="Arial" w:cs="Arial"/>
          <w:b/>
          <w:kern w:val="36"/>
        </w:rPr>
      </w:pPr>
      <w:r w:rsidRPr="00214013">
        <w:rPr>
          <w:rFonts w:ascii="Arial" w:eastAsia="Times New Roman" w:hAnsi="Arial" w:cs="Arial"/>
          <w:b/>
          <w:kern w:val="36"/>
        </w:rPr>
        <w:t xml:space="preserve">I.  </w:t>
      </w:r>
      <w:r w:rsidR="00C267F1" w:rsidRPr="00214013">
        <w:rPr>
          <w:rFonts w:ascii="Arial" w:eastAsia="Times New Roman" w:hAnsi="Arial" w:cs="Arial"/>
          <w:b/>
          <w:kern w:val="36"/>
        </w:rPr>
        <w:t>Good News!</w:t>
      </w:r>
    </w:p>
    <w:p w:rsidR="00BC5EB3" w:rsidRPr="00BC5EB3" w:rsidRDefault="00BC5EB3" w:rsidP="00BC5EB3">
      <w:pPr>
        <w:spacing w:after="0" w:line="240" w:lineRule="auto"/>
        <w:outlineLvl w:val="0"/>
        <w:rPr>
          <w:rFonts w:ascii="Arial" w:eastAsia="Times New Roman" w:hAnsi="Arial" w:cs="Arial"/>
          <w:b/>
          <w:kern w:val="36"/>
          <w:sz w:val="24"/>
          <w:szCs w:val="24"/>
        </w:rPr>
      </w:pPr>
    </w:p>
    <w:p w:rsidR="00C267F1" w:rsidRPr="00D5038B" w:rsidRDefault="00BC5EB3" w:rsidP="00BC5EB3">
      <w:pPr>
        <w:spacing w:after="0" w:line="240" w:lineRule="auto"/>
        <w:outlineLvl w:val="0"/>
        <w:rPr>
          <w:rFonts w:ascii="Arial" w:eastAsia="Times New Roman" w:hAnsi="Arial" w:cs="Arial"/>
          <w:b/>
          <w:kern w:val="36"/>
        </w:rPr>
      </w:pPr>
      <w:r w:rsidRPr="00214013">
        <w:rPr>
          <w:rFonts w:ascii="Arial" w:hAnsi="Arial" w:cs="Arial"/>
          <w:b/>
        </w:rPr>
        <w:t>II. Dean’s Reminder:</w:t>
      </w:r>
      <w:r>
        <w:t xml:space="preserve">  </w:t>
      </w:r>
      <w:r w:rsidRPr="00D5038B">
        <w:t>W</w:t>
      </w:r>
      <w:r w:rsidRPr="00D5038B">
        <w:rPr>
          <w:rFonts w:ascii="Calibri" w:hAnsi="Calibri" w:cs="Calibri"/>
          <w:color w:val="201F1E"/>
          <w:shd w:val="clear" w:color="auto" w:fill="FFFFFF"/>
        </w:rPr>
        <w:t>e are seeing students suffering from unemployment, food insecurity, homelessness, and other distress as a result of COVID-19. We may need to listen more closely to what is going on in their lives especially if they present us legitimate reasons (illness with doctor’s confirmation) why they are behind in their work.  Also</w:t>
      </w:r>
      <w:r w:rsidR="009A475F" w:rsidRPr="00D5038B">
        <w:rPr>
          <w:rFonts w:ascii="Calibri" w:hAnsi="Calibri" w:cs="Calibri"/>
          <w:color w:val="201F1E"/>
          <w:shd w:val="clear" w:color="auto" w:fill="FFFFFF"/>
        </w:rPr>
        <w:t>,</w:t>
      </w:r>
      <w:r w:rsidRPr="00D5038B">
        <w:rPr>
          <w:rFonts w:ascii="Calibri" w:hAnsi="Calibri" w:cs="Calibri"/>
          <w:color w:val="201F1E"/>
          <w:shd w:val="clear" w:color="auto" w:fill="FFFFFF"/>
        </w:rPr>
        <w:t xml:space="preserve"> </w:t>
      </w:r>
      <w:r w:rsidR="009A475F" w:rsidRPr="00D5038B">
        <w:rPr>
          <w:rFonts w:ascii="Calibri" w:hAnsi="Calibri" w:cs="Calibri"/>
          <w:color w:val="201F1E"/>
          <w:shd w:val="clear" w:color="auto" w:fill="FFFFFF"/>
        </w:rPr>
        <w:t>a</w:t>
      </w:r>
      <w:r w:rsidRPr="00D5038B">
        <w:rPr>
          <w:rFonts w:ascii="Calibri" w:hAnsi="Calibri" w:cs="Calibri"/>
          <w:color w:val="201F1E"/>
          <w:shd w:val="clear" w:color="auto" w:fill="FFFFFF"/>
        </w:rPr>
        <w:t xml:space="preserve">s we begin Term B, please remind faculty to make good use of the Early Alert System. It seems to help get students back on track or, in some cases, informs </w:t>
      </w:r>
      <w:r w:rsidR="009A475F" w:rsidRPr="00D5038B">
        <w:rPr>
          <w:rFonts w:ascii="Calibri" w:hAnsi="Calibri" w:cs="Calibri"/>
          <w:color w:val="201F1E"/>
          <w:shd w:val="clear" w:color="auto" w:fill="FFFFFF"/>
        </w:rPr>
        <w:t xml:space="preserve">them </w:t>
      </w:r>
      <w:r w:rsidRPr="00D5038B">
        <w:rPr>
          <w:rFonts w:ascii="Calibri" w:hAnsi="Calibri" w:cs="Calibri"/>
          <w:color w:val="201F1E"/>
          <w:shd w:val="clear" w:color="auto" w:fill="FFFFFF"/>
        </w:rPr>
        <w:t>they are in a particular class they didn’t know they enrolled in (!!!).</w:t>
      </w:r>
      <w:r w:rsidR="00C267F1" w:rsidRPr="00D5038B">
        <w:t xml:space="preserve"> </w:t>
      </w:r>
      <w:r w:rsidR="009A475F" w:rsidRPr="00D5038B">
        <w:t xml:space="preserve"> See Food and Self-Care Pantry graphic.</w:t>
      </w:r>
      <w:r w:rsidR="00C267F1" w:rsidRPr="00D5038B">
        <w:t xml:space="preserve"> </w:t>
      </w:r>
    </w:p>
    <w:p w:rsidR="00C267F1" w:rsidRPr="008F4205" w:rsidRDefault="00C267F1" w:rsidP="00C267F1">
      <w:pPr>
        <w:spacing w:after="0" w:line="240" w:lineRule="auto"/>
        <w:outlineLvl w:val="0"/>
        <w:rPr>
          <w:rFonts w:ascii="Arial" w:eastAsia="Times New Roman" w:hAnsi="Arial" w:cs="Arial"/>
          <w:b/>
          <w:kern w:val="36"/>
          <w:sz w:val="24"/>
          <w:szCs w:val="24"/>
        </w:rPr>
      </w:pPr>
      <w:r>
        <w:rPr>
          <w:rFonts w:ascii="Ravie" w:eastAsia="Times New Roman" w:hAnsi="Ravie" w:cs="Arial"/>
          <w:b/>
          <w:color w:val="7030A0"/>
          <w:kern w:val="36"/>
          <w:sz w:val="36"/>
          <w:szCs w:val="36"/>
        </w:rPr>
        <w:t xml:space="preserve">  </w:t>
      </w:r>
    </w:p>
    <w:p w:rsidR="00D56695" w:rsidRDefault="00C267F1" w:rsidP="00C267F1">
      <w:pPr>
        <w:spacing w:after="0" w:line="240" w:lineRule="auto"/>
        <w:outlineLvl w:val="0"/>
        <w:rPr>
          <w:rFonts w:ascii="Calibri" w:hAnsi="Calibri" w:cs="Calibri"/>
          <w:color w:val="000000"/>
          <w:shd w:val="clear" w:color="auto" w:fill="FFFFFF"/>
        </w:rPr>
      </w:pPr>
      <w:r w:rsidRPr="00214013">
        <w:rPr>
          <w:rFonts w:ascii="Arial" w:eastAsia="Times New Roman" w:hAnsi="Arial" w:cs="Arial"/>
          <w:b/>
          <w:kern w:val="36"/>
        </w:rPr>
        <w:t>II</w:t>
      </w:r>
      <w:r w:rsidR="00A330A9" w:rsidRPr="00214013">
        <w:rPr>
          <w:rFonts w:ascii="Arial" w:eastAsia="Times New Roman" w:hAnsi="Arial" w:cs="Arial"/>
          <w:b/>
          <w:kern w:val="36"/>
        </w:rPr>
        <w:t>I</w:t>
      </w:r>
      <w:r w:rsidRPr="00214013">
        <w:rPr>
          <w:rFonts w:ascii="Arial" w:eastAsia="Times New Roman" w:hAnsi="Arial" w:cs="Arial"/>
          <w:b/>
          <w:kern w:val="36"/>
        </w:rPr>
        <w:t>.</w:t>
      </w:r>
      <w:r w:rsidRPr="00214013">
        <w:rPr>
          <w:rFonts w:ascii="Arial" w:eastAsia="Times New Roman" w:hAnsi="Arial" w:cs="Arial"/>
          <w:kern w:val="36"/>
        </w:rPr>
        <w:t xml:space="preserve">  </w:t>
      </w:r>
      <w:r w:rsidRPr="00214013">
        <w:rPr>
          <w:rFonts w:ascii="Arial" w:eastAsia="Times New Roman" w:hAnsi="Arial" w:cs="Arial"/>
          <w:b/>
          <w:kern w:val="36"/>
        </w:rPr>
        <w:t>Spring Schedule</w:t>
      </w:r>
      <w:r w:rsidR="00D56695" w:rsidRPr="00214013">
        <w:rPr>
          <w:rFonts w:ascii="Arial" w:eastAsia="Times New Roman" w:hAnsi="Arial" w:cs="Arial"/>
          <w:b/>
          <w:kern w:val="36"/>
        </w:rPr>
        <w:t>:</w:t>
      </w:r>
      <w:r w:rsidR="004670A1">
        <w:rPr>
          <w:rFonts w:ascii="Arial" w:eastAsia="Times New Roman" w:hAnsi="Arial" w:cs="Arial"/>
          <w:b/>
          <w:kern w:val="36"/>
          <w:sz w:val="24"/>
          <w:szCs w:val="24"/>
        </w:rPr>
        <w:t xml:space="preserve">  </w:t>
      </w:r>
      <w:r w:rsidR="004670A1" w:rsidRPr="004670A1">
        <w:rPr>
          <w:rFonts w:ascii="Calibri" w:eastAsia="Times New Roman" w:hAnsi="Calibri" w:cs="Calibri"/>
          <w:kern w:val="36"/>
        </w:rPr>
        <w:t>Dr. Page has</w:t>
      </w:r>
      <w:r w:rsidR="004670A1">
        <w:rPr>
          <w:rFonts w:ascii="Calibri" w:hAnsi="Calibri" w:cs="Calibri"/>
          <w:color w:val="000000"/>
          <w:shd w:val="clear" w:color="auto" w:fill="FFFFFF"/>
        </w:rPr>
        <w:t xml:space="preserve"> completed the initial assignment of courses for Spring 2021.  You should see your current assigned courses in Banner and Canvas.  For Adjunct Professors, Dr. Page will be sending out emails with tentative spring assignments.  For full-time faculty, if there was an issue with their Spring preferences, he would have reached out to them in advance of scheduling, but he will follow up with a confirmation email.  Changes may still be made based on enrollment and registration.  Hoping for a smoother Spring.  </w:t>
      </w:r>
    </w:p>
    <w:p w:rsidR="00C267F1" w:rsidRDefault="004670A1" w:rsidP="00C267F1">
      <w:pPr>
        <w:spacing w:after="0" w:line="240" w:lineRule="auto"/>
        <w:outlineLvl w:val="0"/>
        <w:rPr>
          <w:rFonts w:ascii="Arial" w:eastAsia="Times New Roman" w:hAnsi="Arial" w:cs="Arial"/>
          <w:b/>
          <w:kern w:val="36"/>
          <w:sz w:val="24"/>
          <w:szCs w:val="24"/>
        </w:rPr>
      </w:pPr>
      <w:r>
        <w:rPr>
          <w:rFonts w:ascii="Calibri" w:hAnsi="Calibri" w:cs="Calibri"/>
          <w:color w:val="000000"/>
          <w:shd w:val="clear" w:color="auto" w:fill="FFFFFF"/>
        </w:rPr>
        <w:t xml:space="preserve">(Remember the short lead time </w:t>
      </w:r>
      <w:r w:rsidR="00D5038B">
        <w:rPr>
          <w:rFonts w:ascii="Calibri" w:hAnsi="Calibri" w:cs="Calibri"/>
          <w:color w:val="000000"/>
          <w:shd w:val="clear" w:color="auto" w:fill="FFFFFF"/>
        </w:rPr>
        <w:t xml:space="preserve">after </w:t>
      </w:r>
      <w:r>
        <w:rPr>
          <w:rFonts w:ascii="Calibri" w:hAnsi="Calibri" w:cs="Calibri"/>
          <w:color w:val="000000"/>
          <w:shd w:val="clear" w:color="auto" w:fill="FFFFFF"/>
        </w:rPr>
        <w:t>Winter Break</w:t>
      </w:r>
      <w:r w:rsidR="00D56695">
        <w:rPr>
          <w:rFonts w:ascii="Calibri" w:hAnsi="Calibri" w:cs="Calibri"/>
          <w:color w:val="000000"/>
          <w:shd w:val="clear" w:color="auto" w:fill="FFFFFF"/>
        </w:rPr>
        <w:t>; Jan 1 is a Friday, back to work Mon, Jan 4 and classes start Wed, Jan 6</w:t>
      </w:r>
      <w:r>
        <w:rPr>
          <w:rFonts w:ascii="Calibri" w:hAnsi="Calibri" w:cs="Calibri"/>
          <w:color w:val="000000"/>
          <w:shd w:val="clear" w:color="auto" w:fill="FFFFFF"/>
        </w:rPr>
        <w:t>) </w:t>
      </w:r>
    </w:p>
    <w:p w:rsidR="00A330A9" w:rsidRDefault="00A330A9" w:rsidP="00C267F1">
      <w:pPr>
        <w:spacing w:after="0" w:line="240" w:lineRule="auto"/>
        <w:outlineLvl w:val="0"/>
        <w:rPr>
          <w:rFonts w:ascii="Arial" w:eastAsia="Times New Roman" w:hAnsi="Arial" w:cs="Arial"/>
          <w:b/>
          <w:kern w:val="36"/>
          <w:sz w:val="24"/>
          <w:szCs w:val="24"/>
        </w:rPr>
      </w:pPr>
    </w:p>
    <w:p w:rsidR="00A330A9" w:rsidRDefault="00A330A9" w:rsidP="00C267F1">
      <w:pPr>
        <w:spacing w:after="0" w:line="240" w:lineRule="auto"/>
        <w:outlineLvl w:val="0"/>
        <w:rPr>
          <w:rFonts w:ascii="Arial" w:eastAsia="Times New Roman" w:hAnsi="Arial" w:cs="Arial"/>
          <w:b/>
          <w:kern w:val="36"/>
          <w:sz w:val="24"/>
          <w:szCs w:val="24"/>
        </w:rPr>
      </w:pPr>
      <w:r w:rsidRPr="00214013">
        <w:rPr>
          <w:rFonts w:ascii="Arial" w:eastAsia="Times New Roman" w:hAnsi="Arial" w:cs="Arial"/>
          <w:b/>
          <w:kern w:val="36"/>
        </w:rPr>
        <w:t xml:space="preserve">IV.  QEP (Dr. Gus </w:t>
      </w:r>
      <w:proofErr w:type="gramStart"/>
      <w:r w:rsidRPr="00214013">
        <w:rPr>
          <w:rFonts w:ascii="Arial" w:eastAsia="Times New Roman" w:hAnsi="Arial" w:cs="Arial"/>
          <w:b/>
          <w:kern w:val="36"/>
        </w:rPr>
        <w:t>Cameron)</w:t>
      </w:r>
      <w:r>
        <w:rPr>
          <w:rFonts w:ascii="Arial" w:eastAsia="Times New Roman" w:hAnsi="Arial" w:cs="Arial"/>
          <w:b/>
          <w:kern w:val="36"/>
          <w:sz w:val="24"/>
          <w:szCs w:val="24"/>
        </w:rPr>
        <w:t xml:space="preserve">  </w:t>
      </w:r>
      <w:r w:rsidR="00D56695" w:rsidRPr="00D56695">
        <w:rPr>
          <w:rFonts w:eastAsia="Times New Roman" w:cstheme="minorHAnsi"/>
          <w:kern w:val="36"/>
        </w:rPr>
        <w:t>T</w:t>
      </w:r>
      <w:r w:rsidR="004670A1" w:rsidRPr="00D56695">
        <w:rPr>
          <w:rFonts w:eastAsia="Times New Roman" w:cstheme="minorHAnsi"/>
          <w:kern w:val="36"/>
        </w:rPr>
        <w:t>o</w:t>
      </w:r>
      <w:proofErr w:type="gramEnd"/>
      <w:r w:rsidR="004670A1" w:rsidRPr="004670A1">
        <w:rPr>
          <w:rFonts w:ascii="Calibri" w:eastAsia="Times New Roman" w:hAnsi="Calibri" w:cs="Calibri"/>
          <w:kern w:val="36"/>
        </w:rPr>
        <w:t xml:space="preserve"> </w:t>
      </w:r>
      <w:r w:rsidR="004670A1" w:rsidRPr="004670A1">
        <w:rPr>
          <w:rFonts w:ascii="Calibri" w:hAnsi="Calibri" w:cs="Calibri"/>
          <w:color w:val="201F1E"/>
          <w:shd w:val="clear" w:color="auto" w:fill="FFFFFF"/>
        </w:rPr>
        <w:t>discuss the</w:t>
      </w:r>
      <w:r w:rsidR="004670A1">
        <w:rPr>
          <w:rFonts w:ascii="Calibri" w:hAnsi="Calibri" w:cs="Calibri"/>
          <w:color w:val="201F1E"/>
          <w:shd w:val="clear" w:color="auto" w:fill="FFFFFF"/>
        </w:rPr>
        <w:t xml:space="preserve"> QEP topic</w:t>
      </w:r>
      <w:r w:rsidR="00D56695">
        <w:rPr>
          <w:rFonts w:ascii="Calibri" w:hAnsi="Calibri" w:cs="Calibri"/>
          <w:color w:val="201F1E"/>
          <w:shd w:val="clear" w:color="auto" w:fill="FFFFFF"/>
        </w:rPr>
        <w:t>, Transdisciplinary Communication,</w:t>
      </w:r>
      <w:r w:rsidR="004670A1">
        <w:rPr>
          <w:rFonts w:ascii="Calibri" w:hAnsi="Calibri" w:cs="Calibri"/>
          <w:color w:val="201F1E"/>
          <w:shd w:val="clear" w:color="auto" w:fill="FFFFFF"/>
        </w:rPr>
        <w:t xml:space="preserve"> and its emerging shape(s). Get input from </w:t>
      </w:r>
      <w:r w:rsidR="00D56695">
        <w:rPr>
          <w:rFonts w:ascii="Calibri" w:hAnsi="Calibri" w:cs="Calibri"/>
          <w:color w:val="201F1E"/>
          <w:shd w:val="clear" w:color="auto" w:fill="FFFFFF"/>
        </w:rPr>
        <w:t xml:space="preserve">us </w:t>
      </w:r>
      <w:r w:rsidR="004670A1">
        <w:rPr>
          <w:rFonts w:ascii="Calibri" w:hAnsi="Calibri" w:cs="Calibri"/>
          <w:color w:val="201F1E"/>
          <w:shd w:val="clear" w:color="auto" w:fill="FFFFFF"/>
        </w:rPr>
        <w:t xml:space="preserve">on aspirational goals, new ideas, and how </w:t>
      </w:r>
      <w:r w:rsidR="00D56695">
        <w:rPr>
          <w:rFonts w:ascii="Calibri" w:hAnsi="Calibri" w:cs="Calibri"/>
          <w:color w:val="201F1E"/>
          <w:shd w:val="clear" w:color="auto" w:fill="FFFFFF"/>
        </w:rPr>
        <w:t xml:space="preserve">we </w:t>
      </w:r>
      <w:r w:rsidR="004670A1">
        <w:rPr>
          <w:rFonts w:ascii="Calibri" w:hAnsi="Calibri" w:cs="Calibri"/>
          <w:color w:val="201F1E"/>
          <w:shd w:val="clear" w:color="auto" w:fill="FFFFFF"/>
        </w:rPr>
        <w:t>might see our role in Transdisciplinary Communication in the general education curriculum at FSW.</w:t>
      </w:r>
    </w:p>
    <w:p w:rsidR="00C267F1" w:rsidRDefault="00C267F1" w:rsidP="00BC5EB3">
      <w:pPr>
        <w:spacing w:after="0" w:line="240" w:lineRule="auto"/>
        <w:rPr>
          <w:rFonts w:ascii="Arial" w:eastAsia="Times New Roman" w:hAnsi="Arial" w:cs="Arial"/>
          <w:kern w:val="36"/>
          <w:sz w:val="24"/>
          <w:szCs w:val="24"/>
        </w:rPr>
      </w:pPr>
      <w:r w:rsidRPr="00C267F1">
        <w:rPr>
          <w:rFonts w:ascii="Arial" w:eastAsia="Times New Roman" w:hAnsi="Arial" w:cs="Arial"/>
          <w:kern w:val="36"/>
          <w:sz w:val="24"/>
          <w:szCs w:val="24"/>
        </w:rPr>
        <w:t xml:space="preserve">     </w:t>
      </w:r>
    </w:p>
    <w:p w:rsidR="00BC5EB3" w:rsidRPr="005D6331" w:rsidRDefault="00D56695" w:rsidP="00BC5EB3">
      <w:pPr>
        <w:spacing w:after="0" w:line="240" w:lineRule="auto"/>
        <w:rPr>
          <w:rFonts w:ascii="Arial" w:hAnsi="Arial" w:cs="Arial"/>
        </w:rPr>
      </w:pPr>
      <w:r w:rsidRPr="00214013">
        <w:rPr>
          <w:rFonts w:ascii="Arial" w:hAnsi="Arial" w:cs="Arial"/>
          <w:b/>
        </w:rPr>
        <w:t>V.</w:t>
      </w:r>
      <w:r w:rsidRPr="00214013">
        <w:rPr>
          <w:rFonts w:ascii="Arial" w:hAnsi="Arial" w:cs="Arial"/>
        </w:rPr>
        <w:t xml:space="preserve"> </w:t>
      </w:r>
      <w:r w:rsidRPr="00214013">
        <w:rPr>
          <w:rFonts w:ascii="Arial" w:hAnsi="Arial" w:cs="Arial"/>
          <w:b/>
        </w:rPr>
        <w:t xml:space="preserve">Academic Support Centers (Laura Price and Sandy </w:t>
      </w:r>
      <w:proofErr w:type="spellStart"/>
      <w:proofErr w:type="gramStart"/>
      <w:r w:rsidRPr="00214013">
        <w:rPr>
          <w:rFonts w:ascii="Arial" w:hAnsi="Arial" w:cs="Arial"/>
          <w:b/>
        </w:rPr>
        <w:t>Sardinas</w:t>
      </w:r>
      <w:proofErr w:type="spellEnd"/>
      <w:r w:rsidRPr="00214013">
        <w:rPr>
          <w:rFonts w:ascii="Arial" w:hAnsi="Arial" w:cs="Arial"/>
          <w:b/>
        </w:rPr>
        <w:t>)</w:t>
      </w:r>
      <w:r>
        <w:rPr>
          <w:rFonts w:ascii="Arial" w:hAnsi="Arial" w:cs="Arial"/>
          <w:b/>
          <w:sz w:val="24"/>
          <w:szCs w:val="24"/>
        </w:rPr>
        <w:t xml:space="preserve">  </w:t>
      </w:r>
      <w:r>
        <w:rPr>
          <w:rFonts w:ascii="Calibri" w:hAnsi="Calibri" w:cs="Calibri"/>
          <w:color w:val="201F1E"/>
          <w:shd w:val="clear" w:color="auto" w:fill="FFFFFF"/>
        </w:rPr>
        <w:t>An</w:t>
      </w:r>
      <w:proofErr w:type="gramEnd"/>
      <w:r>
        <w:rPr>
          <w:rFonts w:ascii="Calibri" w:hAnsi="Calibri" w:cs="Calibri"/>
          <w:color w:val="201F1E"/>
          <w:shd w:val="clear" w:color="auto" w:fill="FFFFFF"/>
        </w:rPr>
        <w:t xml:space="preserve"> update on the ASC’s staffing, distance tutoring procedures, and answer any questions we might have.</w:t>
      </w:r>
    </w:p>
    <w:p w:rsidR="00C267F1" w:rsidRDefault="00C267F1" w:rsidP="00C267F1">
      <w:pPr>
        <w:spacing w:after="0" w:line="240" w:lineRule="auto"/>
        <w:rPr>
          <w:rFonts w:ascii="Arial" w:hAnsi="Arial" w:cs="Arial"/>
          <w:sz w:val="24"/>
          <w:szCs w:val="24"/>
        </w:rPr>
      </w:pPr>
    </w:p>
    <w:p w:rsidR="00C267F1" w:rsidRPr="00214013" w:rsidRDefault="00D56695" w:rsidP="00C267F1">
      <w:pPr>
        <w:spacing w:after="0" w:line="240" w:lineRule="auto"/>
        <w:rPr>
          <w:rFonts w:ascii="Arial" w:hAnsi="Arial" w:cs="Arial"/>
        </w:rPr>
      </w:pPr>
      <w:r w:rsidRPr="00214013">
        <w:rPr>
          <w:rFonts w:ascii="Arial" w:hAnsi="Arial" w:cs="Arial"/>
          <w:b/>
        </w:rPr>
        <w:t>VI</w:t>
      </w:r>
      <w:r w:rsidR="00C267F1" w:rsidRPr="00214013">
        <w:rPr>
          <w:rFonts w:ascii="Arial" w:hAnsi="Arial" w:cs="Arial"/>
        </w:rPr>
        <w:t xml:space="preserve">. </w:t>
      </w:r>
      <w:r w:rsidR="00C267F1" w:rsidRPr="00214013">
        <w:rPr>
          <w:rFonts w:ascii="Arial" w:hAnsi="Arial" w:cs="Arial"/>
          <w:b/>
        </w:rPr>
        <w:t>Committee</w:t>
      </w:r>
      <w:r w:rsidR="00214013">
        <w:rPr>
          <w:rFonts w:ascii="Arial" w:hAnsi="Arial" w:cs="Arial"/>
          <w:b/>
        </w:rPr>
        <w:t xml:space="preserve"> Updates</w:t>
      </w:r>
    </w:p>
    <w:p w:rsidR="00C267F1" w:rsidRPr="00167DDF" w:rsidRDefault="00C267F1" w:rsidP="00C267F1">
      <w:pPr>
        <w:pStyle w:val="ListParagraph"/>
        <w:spacing w:after="0" w:line="240" w:lineRule="auto"/>
        <w:rPr>
          <w:rFonts w:ascii="Arial" w:hAnsi="Arial" w:cs="Arial"/>
          <w:sz w:val="24"/>
          <w:szCs w:val="24"/>
        </w:rPr>
      </w:pPr>
    </w:p>
    <w:p w:rsidR="00C267F1" w:rsidRDefault="00C267F1" w:rsidP="00C267F1">
      <w:pPr>
        <w:pStyle w:val="ListParagraph"/>
        <w:numPr>
          <w:ilvl w:val="1"/>
          <w:numId w:val="3"/>
        </w:numPr>
        <w:spacing w:after="0" w:line="360" w:lineRule="auto"/>
        <w:rPr>
          <w:rFonts w:ascii="Arial" w:hAnsi="Arial" w:cs="Arial"/>
          <w:sz w:val="24"/>
          <w:szCs w:val="24"/>
        </w:rPr>
      </w:pPr>
      <w:r>
        <w:rPr>
          <w:rFonts w:ascii="Arial" w:hAnsi="Arial" w:cs="Arial"/>
          <w:sz w:val="24"/>
          <w:szCs w:val="24"/>
        </w:rPr>
        <w:t>Curriculum Committee</w:t>
      </w:r>
    </w:p>
    <w:p w:rsidR="00C267F1" w:rsidRDefault="00C267F1" w:rsidP="00C267F1">
      <w:pPr>
        <w:pStyle w:val="ListParagraph"/>
        <w:numPr>
          <w:ilvl w:val="1"/>
          <w:numId w:val="3"/>
        </w:numPr>
        <w:spacing w:after="0" w:line="360" w:lineRule="auto"/>
        <w:rPr>
          <w:rFonts w:ascii="Arial" w:hAnsi="Arial" w:cs="Arial"/>
          <w:sz w:val="24"/>
          <w:szCs w:val="24"/>
        </w:rPr>
      </w:pPr>
      <w:r>
        <w:rPr>
          <w:rFonts w:ascii="Arial" w:hAnsi="Arial" w:cs="Arial"/>
          <w:sz w:val="24"/>
          <w:szCs w:val="24"/>
        </w:rPr>
        <w:t>Professional Development Committee</w:t>
      </w:r>
    </w:p>
    <w:p w:rsidR="00C267F1" w:rsidRDefault="00C267F1" w:rsidP="00C267F1">
      <w:pPr>
        <w:pStyle w:val="ListParagraph"/>
        <w:numPr>
          <w:ilvl w:val="1"/>
          <w:numId w:val="3"/>
        </w:numPr>
        <w:spacing w:after="0" w:line="360" w:lineRule="auto"/>
        <w:rPr>
          <w:rFonts w:ascii="Arial" w:hAnsi="Arial" w:cs="Arial"/>
          <w:sz w:val="24"/>
          <w:szCs w:val="24"/>
        </w:rPr>
      </w:pPr>
      <w:r>
        <w:rPr>
          <w:rFonts w:ascii="Arial" w:hAnsi="Arial" w:cs="Arial"/>
          <w:sz w:val="24"/>
          <w:szCs w:val="24"/>
        </w:rPr>
        <w:t>Academic Standards Committee</w:t>
      </w:r>
    </w:p>
    <w:p w:rsidR="00C267F1" w:rsidRDefault="00C267F1" w:rsidP="00C267F1">
      <w:pPr>
        <w:pStyle w:val="ListParagraph"/>
        <w:numPr>
          <w:ilvl w:val="1"/>
          <w:numId w:val="3"/>
        </w:numPr>
        <w:spacing w:after="0" w:line="360" w:lineRule="auto"/>
        <w:rPr>
          <w:rFonts w:ascii="Arial" w:hAnsi="Arial" w:cs="Arial"/>
          <w:sz w:val="24"/>
          <w:szCs w:val="24"/>
        </w:rPr>
      </w:pPr>
      <w:r>
        <w:rPr>
          <w:rFonts w:ascii="Arial" w:hAnsi="Arial" w:cs="Arial"/>
          <w:sz w:val="24"/>
          <w:szCs w:val="24"/>
        </w:rPr>
        <w:t>Academic Technology Committee</w:t>
      </w:r>
    </w:p>
    <w:p w:rsidR="00C267F1" w:rsidRDefault="00C267F1" w:rsidP="00C267F1">
      <w:pPr>
        <w:pStyle w:val="ListParagraph"/>
        <w:numPr>
          <w:ilvl w:val="1"/>
          <w:numId w:val="3"/>
        </w:numPr>
        <w:spacing w:after="0" w:line="360" w:lineRule="auto"/>
        <w:rPr>
          <w:rFonts w:ascii="Arial" w:hAnsi="Arial" w:cs="Arial"/>
          <w:sz w:val="24"/>
          <w:szCs w:val="24"/>
        </w:rPr>
      </w:pPr>
      <w:r>
        <w:rPr>
          <w:rFonts w:ascii="Arial" w:hAnsi="Arial" w:cs="Arial"/>
          <w:sz w:val="24"/>
          <w:szCs w:val="24"/>
        </w:rPr>
        <w:t>OER Committee</w:t>
      </w:r>
    </w:p>
    <w:p w:rsidR="00C267F1" w:rsidRDefault="00C267F1" w:rsidP="00C267F1">
      <w:pPr>
        <w:pStyle w:val="ListParagraph"/>
        <w:numPr>
          <w:ilvl w:val="1"/>
          <w:numId w:val="3"/>
        </w:numPr>
        <w:spacing w:after="0" w:line="360" w:lineRule="auto"/>
        <w:rPr>
          <w:rFonts w:ascii="Arial" w:hAnsi="Arial" w:cs="Arial"/>
          <w:sz w:val="24"/>
          <w:szCs w:val="24"/>
        </w:rPr>
      </w:pPr>
      <w:r>
        <w:rPr>
          <w:rFonts w:ascii="Arial" w:hAnsi="Arial" w:cs="Arial"/>
          <w:sz w:val="24"/>
          <w:szCs w:val="24"/>
        </w:rPr>
        <w:t>Calendar Committee</w:t>
      </w:r>
    </w:p>
    <w:p w:rsidR="00C267F1" w:rsidRDefault="00C267F1" w:rsidP="00C267F1">
      <w:pPr>
        <w:pStyle w:val="ListParagraph"/>
        <w:numPr>
          <w:ilvl w:val="1"/>
          <w:numId w:val="3"/>
        </w:numPr>
        <w:spacing w:after="0" w:line="360" w:lineRule="auto"/>
        <w:rPr>
          <w:rFonts w:ascii="Arial" w:hAnsi="Arial" w:cs="Arial"/>
          <w:sz w:val="24"/>
          <w:szCs w:val="24"/>
        </w:rPr>
      </w:pPr>
      <w:r>
        <w:rPr>
          <w:rFonts w:ascii="Arial" w:hAnsi="Arial" w:cs="Arial"/>
          <w:sz w:val="24"/>
          <w:szCs w:val="24"/>
        </w:rPr>
        <w:t>Learning Assessment Committee</w:t>
      </w:r>
    </w:p>
    <w:p w:rsidR="00C267F1" w:rsidRDefault="00C267F1" w:rsidP="00C267F1">
      <w:pPr>
        <w:pStyle w:val="ListParagraph"/>
        <w:numPr>
          <w:ilvl w:val="1"/>
          <w:numId w:val="3"/>
        </w:numPr>
        <w:spacing w:after="0" w:line="360" w:lineRule="auto"/>
        <w:rPr>
          <w:rFonts w:ascii="Arial" w:hAnsi="Arial" w:cs="Arial"/>
          <w:sz w:val="24"/>
          <w:szCs w:val="24"/>
        </w:rPr>
      </w:pPr>
      <w:r>
        <w:rPr>
          <w:rFonts w:ascii="Arial" w:hAnsi="Arial" w:cs="Arial"/>
          <w:sz w:val="24"/>
          <w:szCs w:val="24"/>
        </w:rPr>
        <w:t>OBOC</w:t>
      </w:r>
    </w:p>
    <w:p w:rsidR="00C267F1" w:rsidRPr="00214013" w:rsidRDefault="002D18B5" w:rsidP="00C267F1">
      <w:pPr>
        <w:rPr>
          <w:rFonts w:ascii="Arial" w:hAnsi="Arial" w:cs="Arial"/>
          <w:b/>
        </w:rPr>
      </w:pPr>
      <w:r w:rsidRPr="00214013">
        <w:rPr>
          <w:rFonts w:ascii="Arial" w:hAnsi="Arial" w:cs="Arial"/>
          <w:b/>
        </w:rPr>
        <w:lastRenderedPageBreak/>
        <w:t>V</w:t>
      </w:r>
      <w:r w:rsidR="00C267F1" w:rsidRPr="00214013">
        <w:rPr>
          <w:rFonts w:ascii="Arial" w:hAnsi="Arial" w:cs="Arial"/>
          <w:b/>
        </w:rPr>
        <w:t>I</w:t>
      </w:r>
      <w:r w:rsidRPr="00214013">
        <w:rPr>
          <w:rFonts w:ascii="Arial" w:hAnsi="Arial" w:cs="Arial"/>
          <w:b/>
        </w:rPr>
        <w:t>I</w:t>
      </w:r>
      <w:r w:rsidR="00C267F1" w:rsidRPr="00214013">
        <w:rPr>
          <w:rFonts w:ascii="Arial" w:hAnsi="Arial" w:cs="Arial"/>
          <w:b/>
        </w:rPr>
        <w:t xml:space="preserve">. PD </w:t>
      </w:r>
    </w:p>
    <w:p w:rsidR="00202EB7" w:rsidRPr="00202EB7" w:rsidRDefault="00202EB7" w:rsidP="00202EB7">
      <w:pPr>
        <w:pStyle w:val="xxmsonormal"/>
        <w:numPr>
          <w:ilvl w:val="0"/>
          <w:numId w:val="6"/>
        </w:numPr>
        <w:shd w:val="clear" w:color="auto" w:fill="FFFFFF"/>
        <w:spacing w:before="0" w:beforeAutospacing="0" w:after="0" w:afterAutospacing="0"/>
        <w:rPr>
          <w:rFonts w:ascii="Arial" w:hAnsi="Arial" w:cs="Arial"/>
          <w:color w:val="201F1E"/>
          <w:sz w:val="22"/>
          <w:szCs w:val="22"/>
          <w:bdr w:val="none" w:sz="0" w:space="0" w:color="auto" w:frame="1"/>
        </w:rPr>
      </w:pPr>
      <w:r w:rsidRPr="00202EB7">
        <w:rPr>
          <w:rFonts w:ascii="Arial" w:hAnsi="Arial" w:cs="Arial"/>
          <w:color w:val="201F1E"/>
          <w:bdr w:val="none" w:sz="0" w:space="0" w:color="auto" w:frame="1"/>
        </w:rPr>
        <w:t>Online Certifications</w:t>
      </w:r>
      <w:r>
        <w:rPr>
          <w:rFonts w:ascii="Calibri" w:hAnsi="Calibri" w:cs="Calibri"/>
          <w:color w:val="201F1E"/>
          <w:bdr w:val="none" w:sz="0" w:space="0" w:color="auto" w:frame="1"/>
        </w:rPr>
        <w:t xml:space="preserve"> </w:t>
      </w:r>
    </w:p>
    <w:p w:rsidR="00202EB7" w:rsidRPr="00202EB7" w:rsidRDefault="00202EB7" w:rsidP="00202EB7">
      <w:pPr>
        <w:pStyle w:val="xxmsonormal"/>
        <w:shd w:val="clear" w:color="auto" w:fill="FFFFFF"/>
        <w:spacing w:before="0" w:beforeAutospacing="0" w:after="0" w:afterAutospacing="0"/>
        <w:ind w:left="720"/>
        <w:rPr>
          <w:rFonts w:ascii="Arial" w:hAnsi="Arial" w:cs="Arial"/>
          <w:color w:val="201F1E"/>
          <w:sz w:val="22"/>
          <w:szCs w:val="22"/>
        </w:rPr>
      </w:pPr>
      <w:r w:rsidRPr="00202EB7">
        <w:rPr>
          <w:rFonts w:ascii="Arial" w:hAnsi="Arial" w:cs="Arial"/>
          <w:b/>
          <w:bCs/>
          <w:color w:val="201F1E"/>
          <w:sz w:val="22"/>
          <w:szCs w:val="22"/>
          <w:bdr w:val="none" w:sz="0" w:space="0" w:color="auto" w:frame="1"/>
        </w:rPr>
        <w:t>October 5, 2020</w:t>
      </w:r>
      <w:r w:rsidRPr="00202EB7">
        <w:rPr>
          <w:rFonts w:ascii="Arial" w:hAnsi="Arial" w:cs="Arial"/>
          <w:color w:val="201F1E"/>
          <w:sz w:val="22"/>
          <w:szCs w:val="22"/>
          <w:bdr w:val="none" w:sz="0" w:space="0" w:color="auto" w:frame="1"/>
        </w:rPr>
        <w:t> – Request enrollment and start certification by this date</w:t>
      </w:r>
    </w:p>
    <w:p w:rsidR="00202EB7" w:rsidRPr="00202EB7" w:rsidRDefault="00202EB7" w:rsidP="00202EB7">
      <w:pPr>
        <w:pStyle w:val="xxmsonormal"/>
        <w:shd w:val="clear" w:color="auto" w:fill="FFFFFF"/>
        <w:spacing w:before="0" w:beforeAutospacing="0" w:after="0" w:afterAutospacing="0"/>
        <w:ind w:left="720"/>
        <w:rPr>
          <w:rFonts w:ascii="Arial" w:hAnsi="Arial" w:cs="Arial"/>
          <w:color w:val="201F1E"/>
          <w:sz w:val="22"/>
          <w:szCs w:val="22"/>
        </w:rPr>
      </w:pPr>
      <w:r w:rsidRPr="00214013">
        <w:rPr>
          <w:rFonts w:ascii="Arial" w:hAnsi="Arial" w:cs="Arial"/>
          <w:b/>
          <w:bCs/>
          <w:color w:val="201F1E"/>
          <w:sz w:val="22"/>
          <w:szCs w:val="22"/>
          <w:bdr w:val="none" w:sz="0" w:space="0" w:color="auto" w:frame="1"/>
          <w:shd w:val="clear" w:color="auto" w:fill="FFF2CC"/>
        </w:rPr>
        <w:t>October 27, 2020</w:t>
      </w:r>
      <w:r w:rsidRPr="00214013">
        <w:rPr>
          <w:rFonts w:ascii="Arial" w:hAnsi="Arial" w:cs="Arial"/>
          <w:color w:val="201F1E"/>
          <w:sz w:val="22"/>
          <w:szCs w:val="22"/>
          <w:bdr w:val="none" w:sz="0" w:space="0" w:color="auto" w:frame="1"/>
          <w:shd w:val="clear" w:color="auto" w:fill="FFF2CC"/>
        </w:rPr>
        <w:t> – Complete all certification requirements to remain on the schedule for related instructional modality</w:t>
      </w:r>
    </w:p>
    <w:p w:rsidR="00202EB7" w:rsidRPr="00202EB7" w:rsidRDefault="00202EB7" w:rsidP="00202EB7">
      <w:pPr>
        <w:pStyle w:val="xxmsonormal"/>
        <w:shd w:val="clear" w:color="auto" w:fill="FFFFFF"/>
        <w:spacing w:before="0" w:beforeAutospacing="0" w:after="0" w:afterAutospacing="0"/>
        <w:ind w:left="720"/>
        <w:rPr>
          <w:rFonts w:ascii="Arial" w:hAnsi="Arial" w:cs="Arial"/>
          <w:color w:val="201F1E"/>
          <w:sz w:val="22"/>
          <w:szCs w:val="22"/>
        </w:rPr>
      </w:pPr>
      <w:r w:rsidRPr="00202EB7">
        <w:rPr>
          <w:rFonts w:ascii="Arial" w:hAnsi="Arial" w:cs="Arial"/>
          <w:b/>
          <w:bCs/>
          <w:color w:val="201F1E"/>
          <w:sz w:val="22"/>
          <w:szCs w:val="22"/>
          <w:bdr w:val="none" w:sz="0" w:space="0" w:color="auto" w:frame="1"/>
        </w:rPr>
        <w:t>October 28, 2020</w:t>
      </w:r>
      <w:r w:rsidRPr="00202EB7">
        <w:rPr>
          <w:rFonts w:ascii="Arial" w:hAnsi="Arial" w:cs="Arial"/>
          <w:color w:val="201F1E"/>
          <w:sz w:val="22"/>
          <w:szCs w:val="22"/>
          <w:bdr w:val="none" w:sz="0" w:space="0" w:color="auto" w:frame="1"/>
        </w:rPr>
        <w:t> – Priority registration opens for students</w:t>
      </w:r>
    </w:p>
    <w:p w:rsidR="00202EB7" w:rsidRDefault="00202EB7" w:rsidP="00202EB7">
      <w:pPr>
        <w:pStyle w:val="xxmsonormal"/>
        <w:shd w:val="clear" w:color="auto" w:fill="FFFFFF"/>
        <w:spacing w:before="0" w:beforeAutospacing="0" w:after="0" w:afterAutospacing="0"/>
        <w:ind w:left="720"/>
        <w:rPr>
          <w:rFonts w:ascii="Arial" w:hAnsi="Arial" w:cs="Arial"/>
          <w:color w:val="201F1E"/>
          <w:sz w:val="22"/>
          <w:szCs w:val="22"/>
          <w:bdr w:val="none" w:sz="0" w:space="0" w:color="auto" w:frame="1"/>
        </w:rPr>
      </w:pPr>
      <w:r w:rsidRPr="00202EB7">
        <w:rPr>
          <w:rFonts w:ascii="Arial" w:hAnsi="Arial" w:cs="Arial"/>
          <w:b/>
          <w:bCs/>
          <w:color w:val="201F1E"/>
          <w:sz w:val="22"/>
          <w:szCs w:val="22"/>
          <w:bdr w:val="none" w:sz="0" w:space="0" w:color="auto" w:frame="1"/>
        </w:rPr>
        <w:t>November 15, 2020</w:t>
      </w:r>
      <w:r w:rsidRPr="00202EB7">
        <w:rPr>
          <w:rFonts w:ascii="Arial" w:hAnsi="Arial" w:cs="Arial"/>
          <w:color w:val="201F1E"/>
          <w:sz w:val="22"/>
          <w:szCs w:val="22"/>
          <w:bdr w:val="none" w:sz="0" w:space="0" w:color="auto" w:frame="1"/>
        </w:rPr>
        <w:t> – Facilitation for Live Online and Online Teaching Certifications is suspended until duty days Spring 2021.</w:t>
      </w:r>
    </w:p>
    <w:p w:rsidR="00202EB7" w:rsidRPr="00202EB7" w:rsidRDefault="00202EB7" w:rsidP="00202EB7">
      <w:pPr>
        <w:pStyle w:val="xxmsonormal"/>
        <w:shd w:val="clear" w:color="auto" w:fill="FFFFFF"/>
        <w:spacing w:before="0" w:beforeAutospacing="0" w:after="0" w:afterAutospacing="0"/>
        <w:ind w:left="720"/>
        <w:rPr>
          <w:rFonts w:ascii="Arial" w:hAnsi="Arial" w:cs="Arial"/>
          <w:color w:val="201F1E"/>
          <w:sz w:val="22"/>
          <w:szCs w:val="22"/>
        </w:rPr>
      </w:pPr>
    </w:p>
    <w:p w:rsidR="004357B4" w:rsidRDefault="00C267F1" w:rsidP="00202EB7">
      <w:pPr>
        <w:pStyle w:val="ListParagraph"/>
        <w:numPr>
          <w:ilvl w:val="0"/>
          <w:numId w:val="6"/>
        </w:numPr>
        <w:rPr>
          <w:rFonts w:ascii="Arial" w:hAnsi="Arial" w:cs="Arial"/>
          <w:sz w:val="24"/>
          <w:szCs w:val="24"/>
        </w:rPr>
      </w:pPr>
      <w:r w:rsidRPr="00202EB7">
        <w:rPr>
          <w:rFonts w:ascii="Arial" w:hAnsi="Arial" w:cs="Arial"/>
          <w:sz w:val="24"/>
          <w:szCs w:val="24"/>
        </w:rPr>
        <w:t>Cornerstone Modules</w:t>
      </w:r>
      <w:r w:rsidR="00202EB7" w:rsidRPr="00202EB7">
        <w:rPr>
          <w:rFonts w:ascii="Arial" w:hAnsi="Arial" w:cs="Arial"/>
          <w:sz w:val="24"/>
          <w:szCs w:val="24"/>
        </w:rPr>
        <w:t xml:space="preserve"> training set for PD Friday, O</w:t>
      </w:r>
      <w:r w:rsidRPr="00202EB7">
        <w:rPr>
          <w:rFonts w:ascii="Arial" w:hAnsi="Arial" w:cs="Arial"/>
          <w:sz w:val="24"/>
          <w:szCs w:val="24"/>
        </w:rPr>
        <w:t>ct</w:t>
      </w:r>
      <w:r w:rsidR="00202EB7" w:rsidRPr="00202EB7">
        <w:rPr>
          <w:rFonts w:ascii="Arial" w:hAnsi="Arial" w:cs="Arial"/>
          <w:sz w:val="24"/>
          <w:szCs w:val="24"/>
        </w:rPr>
        <w:t>ober</w:t>
      </w:r>
      <w:r w:rsidRPr="00202EB7">
        <w:rPr>
          <w:rFonts w:ascii="Arial" w:hAnsi="Arial" w:cs="Arial"/>
          <w:sz w:val="24"/>
          <w:szCs w:val="24"/>
        </w:rPr>
        <w:t xml:space="preserve"> 23</w:t>
      </w:r>
      <w:r w:rsidR="00202EB7" w:rsidRPr="00202EB7">
        <w:rPr>
          <w:rFonts w:ascii="Arial" w:hAnsi="Arial" w:cs="Arial"/>
          <w:sz w:val="24"/>
          <w:szCs w:val="24"/>
        </w:rPr>
        <w:t xml:space="preserve">, 2020.  </w:t>
      </w:r>
    </w:p>
    <w:p w:rsidR="00C267F1" w:rsidRDefault="004357B4" w:rsidP="00202EB7">
      <w:pPr>
        <w:pStyle w:val="ListParagraph"/>
        <w:rPr>
          <w:rFonts w:ascii="Arial" w:hAnsi="Arial" w:cs="Arial"/>
          <w:sz w:val="24"/>
          <w:szCs w:val="24"/>
        </w:rPr>
      </w:pPr>
      <w:r>
        <w:rPr>
          <w:rFonts w:ascii="Arial" w:hAnsi="Arial" w:cs="Arial"/>
          <w:sz w:val="24"/>
          <w:szCs w:val="24"/>
        </w:rPr>
        <w:t xml:space="preserve">Two </w:t>
      </w:r>
      <w:r w:rsidR="00202EB7" w:rsidRPr="00202EB7">
        <w:rPr>
          <w:rFonts w:ascii="Arial" w:hAnsi="Arial" w:cs="Arial"/>
          <w:sz w:val="24"/>
          <w:szCs w:val="24"/>
        </w:rPr>
        <w:t>PD Fridays in October—October 23 and October 30.</w:t>
      </w:r>
    </w:p>
    <w:p w:rsidR="00D56695" w:rsidRDefault="00D56695" w:rsidP="00A330A9">
      <w:pPr>
        <w:pStyle w:val="Heading4"/>
        <w:spacing w:before="0" w:beforeAutospacing="0" w:after="0" w:afterAutospacing="0"/>
        <w:rPr>
          <w:rFonts w:ascii="Arial" w:hAnsi="Arial" w:cs="Arial"/>
          <w:color w:val="004E8E"/>
          <w:sz w:val="22"/>
          <w:szCs w:val="22"/>
        </w:rPr>
      </w:pPr>
      <w:r>
        <w:rPr>
          <w:rFonts w:ascii="Arial" w:hAnsi="Arial" w:cs="Arial"/>
          <w:color w:val="004E8E"/>
          <w:sz w:val="22"/>
          <w:szCs w:val="22"/>
        </w:rPr>
        <w:t xml:space="preserve">           </w:t>
      </w:r>
      <w:r w:rsidR="00A330A9" w:rsidRPr="00D56695">
        <w:rPr>
          <w:rFonts w:ascii="Arial" w:hAnsi="Arial" w:cs="Arial"/>
          <w:color w:val="004E8E"/>
          <w:sz w:val="22"/>
          <w:szCs w:val="22"/>
        </w:rPr>
        <w:t xml:space="preserve">You Received a Letter of Accommodation from </w:t>
      </w:r>
      <w:proofErr w:type="spellStart"/>
      <w:r w:rsidR="00A330A9" w:rsidRPr="00D56695">
        <w:rPr>
          <w:rFonts w:ascii="Arial" w:hAnsi="Arial" w:cs="Arial"/>
          <w:color w:val="004E8E"/>
          <w:sz w:val="22"/>
          <w:szCs w:val="22"/>
        </w:rPr>
        <w:t>ADAptive</w:t>
      </w:r>
      <w:proofErr w:type="spellEnd"/>
      <w:r w:rsidR="00A330A9" w:rsidRPr="00D56695">
        <w:rPr>
          <w:rFonts w:ascii="Arial" w:hAnsi="Arial" w:cs="Arial"/>
          <w:color w:val="004E8E"/>
          <w:sz w:val="22"/>
          <w:szCs w:val="22"/>
        </w:rPr>
        <w:t xml:space="preserve"> Services. What Now? </w:t>
      </w:r>
      <w:r>
        <w:rPr>
          <w:rFonts w:ascii="Arial" w:hAnsi="Arial" w:cs="Arial"/>
          <w:color w:val="004E8E"/>
          <w:sz w:val="22"/>
          <w:szCs w:val="22"/>
        </w:rPr>
        <w:t xml:space="preserve">       </w:t>
      </w:r>
    </w:p>
    <w:p w:rsidR="00A330A9" w:rsidRPr="002D18B5" w:rsidRDefault="00D56695" w:rsidP="00D56695">
      <w:pPr>
        <w:pStyle w:val="Heading4"/>
        <w:spacing w:before="0" w:beforeAutospacing="0" w:after="0" w:afterAutospacing="0"/>
        <w:rPr>
          <w:rFonts w:ascii="Verdana" w:hAnsi="Verdana"/>
          <w:b w:val="0"/>
          <w:color w:val="777777"/>
          <w:sz w:val="20"/>
          <w:szCs w:val="20"/>
        </w:rPr>
      </w:pPr>
      <w:r>
        <w:rPr>
          <w:rFonts w:ascii="Arial" w:hAnsi="Arial" w:cs="Arial"/>
          <w:color w:val="004E8E"/>
          <w:sz w:val="22"/>
          <w:szCs w:val="22"/>
        </w:rPr>
        <w:t xml:space="preserve">           </w:t>
      </w:r>
      <w:r w:rsidR="00A330A9" w:rsidRPr="002D18B5">
        <w:rPr>
          <w:rFonts w:ascii="Verdana" w:hAnsi="Verdana"/>
          <w:b w:val="0"/>
          <w:sz w:val="20"/>
          <w:szCs w:val="20"/>
        </w:rPr>
        <w:t>Friday, October 23, 2020 at 1:00pm - 2:00pm</w:t>
      </w:r>
      <w:r w:rsidR="00A330A9" w:rsidRPr="002D18B5">
        <w:rPr>
          <w:rStyle w:val="Strong"/>
          <w:rFonts w:ascii="Verdana" w:hAnsi="Verdana"/>
          <w:b/>
          <w:sz w:val="20"/>
          <w:szCs w:val="20"/>
        </w:rPr>
        <w:t> | </w:t>
      </w:r>
      <w:r w:rsidR="00A330A9" w:rsidRPr="002D18B5">
        <w:rPr>
          <w:rFonts w:ascii="Verdana" w:hAnsi="Verdana"/>
          <w:b w:val="0"/>
          <w:sz w:val="20"/>
          <w:szCs w:val="20"/>
        </w:rPr>
        <w:t>Location: Zoom</w:t>
      </w:r>
    </w:p>
    <w:p w:rsidR="002D18B5" w:rsidRDefault="002D18B5" w:rsidP="002D18B5">
      <w:pPr>
        <w:pStyle w:val="Heading4"/>
        <w:spacing w:before="0" w:beforeAutospacing="0" w:after="0" w:afterAutospacing="0"/>
        <w:rPr>
          <w:rFonts w:ascii="Verdana" w:hAnsi="Verdana"/>
          <w:color w:val="004E8E"/>
        </w:rPr>
      </w:pPr>
      <w:r>
        <w:rPr>
          <w:rFonts w:ascii="Arial" w:hAnsi="Arial" w:cs="Arial"/>
          <w:color w:val="004E8E"/>
          <w:sz w:val="22"/>
          <w:szCs w:val="22"/>
        </w:rPr>
        <w:t xml:space="preserve">           </w:t>
      </w:r>
      <w:r w:rsidR="00A330A9" w:rsidRPr="002D18B5">
        <w:rPr>
          <w:rFonts w:ascii="Arial" w:hAnsi="Arial" w:cs="Arial"/>
          <w:color w:val="004E8E"/>
          <w:sz w:val="22"/>
          <w:szCs w:val="22"/>
        </w:rPr>
        <w:t>When are Accommodation Requests Unreasonable?</w:t>
      </w:r>
      <w:r w:rsidR="00A330A9" w:rsidRPr="00A330A9">
        <w:rPr>
          <w:rFonts w:ascii="Verdana" w:hAnsi="Verdana"/>
          <w:color w:val="004E8E"/>
        </w:rPr>
        <w:t xml:space="preserve"> </w:t>
      </w:r>
    </w:p>
    <w:p w:rsidR="00A330A9" w:rsidRPr="00A330A9" w:rsidRDefault="002D18B5" w:rsidP="002D18B5">
      <w:pPr>
        <w:pStyle w:val="Heading4"/>
        <w:spacing w:before="0" w:beforeAutospacing="0" w:after="0" w:afterAutospacing="0"/>
        <w:rPr>
          <w:rFonts w:ascii="Verdana" w:hAnsi="Verdana"/>
          <w:b w:val="0"/>
          <w:color w:val="004E8E"/>
        </w:rPr>
      </w:pPr>
      <w:r>
        <w:rPr>
          <w:rFonts w:ascii="Verdana" w:hAnsi="Verdana"/>
          <w:color w:val="777777"/>
          <w:sz w:val="20"/>
          <w:szCs w:val="20"/>
        </w:rPr>
        <w:t xml:space="preserve">          </w:t>
      </w:r>
      <w:r w:rsidR="00A330A9" w:rsidRPr="00A330A9">
        <w:rPr>
          <w:rFonts w:ascii="Verdana" w:hAnsi="Verdana"/>
          <w:b w:val="0"/>
          <w:sz w:val="20"/>
          <w:szCs w:val="20"/>
        </w:rPr>
        <w:t>Friday, October 23, 2020 at 3:30pm - 4:30pm</w:t>
      </w:r>
      <w:r w:rsidR="00A330A9" w:rsidRPr="002D18B5">
        <w:rPr>
          <w:rFonts w:ascii="Verdana" w:hAnsi="Verdana"/>
          <w:b w:val="0"/>
          <w:sz w:val="20"/>
          <w:szCs w:val="20"/>
        </w:rPr>
        <w:t> | </w:t>
      </w:r>
      <w:r w:rsidR="00A330A9" w:rsidRPr="00A330A9">
        <w:rPr>
          <w:rFonts w:ascii="Verdana" w:hAnsi="Verdana"/>
          <w:b w:val="0"/>
          <w:sz w:val="20"/>
          <w:szCs w:val="20"/>
        </w:rPr>
        <w:t>Location: Zoom</w:t>
      </w:r>
    </w:p>
    <w:p w:rsidR="002D18B5" w:rsidRDefault="002D18B5" w:rsidP="002D18B5">
      <w:pPr>
        <w:spacing w:after="0" w:line="240" w:lineRule="auto"/>
        <w:rPr>
          <w:rFonts w:ascii="Arial" w:hAnsi="Arial" w:cs="Arial"/>
          <w:b/>
          <w:sz w:val="24"/>
          <w:szCs w:val="24"/>
        </w:rPr>
      </w:pPr>
    </w:p>
    <w:p w:rsidR="00C267F1" w:rsidRPr="00214013" w:rsidRDefault="00C267F1" w:rsidP="00C267F1">
      <w:pPr>
        <w:rPr>
          <w:rFonts w:ascii="Arial" w:hAnsi="Arial" w:cs="Arial"/>
          <w:b/>
        </w:rPr>
      </w:pPr>
      <w:r w:rsidRPr="00214013">
        <w:rPr>
          <w:rFonts w:ascii="Arial" w:hAnsi="Arial" w:cs="Arial"/>
          <w:b/>
        </w:rPr>
        <w:t>V</w:t>
      </w:r>
      <w:r w:rsidR="002D18B5" w:rsidRPr="00214013">
        <w:rPr>
          <w:rFonts w:ascii="Arial" w:hAnsi="Arial" w:cs="Arial"/>
          <w:b/>
        </w:rPr>
        <w:t>III</w:t>
      </w:r>
      <w:r w:rsidRPr="00214013">
        <w:rPr>
          <w:rFonts w:ascii="Arial" w:hAnsi="Arial" w:cs="Arial"/>
          <w:b/>
        </w:rPr>
        <w:t>.  Evaluations</w:t>
      </w:r>
    </w:p>
    <w:p w:rsidR="00C267F1" w:rsidRPr="008F4205" w:rsidRDefault="00C267F1" w:rsidP="00C267F1">
      <w:pPr>
        <w:rPr>
          <w:rFonts w:ascii="Arial" w:hAnsi="Arial" w:cs="Arial"/>
          <w:sz w:val="24"/>
          <w:szCs w:val="24"/>
        </w:rPr>
      </w:pPr>
      <w:r>
        <w:rPr>
          <w:rFonts w:ascii="Arial" w:hAnsi="Arial" w:cs="Arial"/>
          <w:b/>
          <w:sz w:val="24"/>
          <w:szCs w:val="24"/>
        </w:rPr>
        <w:t xml:space="preserve">      </w:t>
      </w:r>
      <w:r w:rsidR="00202EB7" w:rsidRPr="00202EB7">
        <w:rPr>
          <w:rFonts w:ascii="Arial" w:hAnsi="Arial" w:cs="Arial"/>
          <w:sz w:val="24"/>
          <w:szCs w:val="24"/>
        </w:rPr>
        <w:t>a</w:t>
      </w:r>
      <w:r w:rsidR="00202EB7">
        <w:rPr>
          <w:rFonts w:ascii="Arial" w:hAnsi="Arial" w:cs="Arial"/>
          <w:b/>
          <w:sz w:val="24"/>
          <w:szCs w:val="24"/>
        </w:rPr>
        <w:t xml:space="preserve">. </w:t>
      </w:r>
      <w:proofErr w:type="spellStart"/>
      <w:r w:rsidRPr="008F4205">
        <w:rPr>
          <w:rFonts w:ascii="Arial" w:hAnsi="Arial" w:cs="Arial"/>
          <w:sz w:val="24"/>
          <w:szCs w:val="24"/>
        </w:rPr>
        <w:t>Portfolium</w:t>
      </w:r>
      <w:proofErr w:type="spellEnd"/>
      <w:r w:rsidRPr="008F4205">
        <w:rPr>
          <w:rFonts w:ascii="Arial" w:hAnsi="Arial" w:cs="Arial"/>
          <w:sz w:val="24"/>
          <w:szCs w:val="24"/>
        </w:rPr>
        <w:t xml:space="preserve"> Training</w:t>
      </w:r>
      <w:r>
        <w:rPr>
          <w:rFonts w:ascii="Arial" w:hAnsi="Arial" w:cs="Arial"/>
          <w:sz w:val="24"/>
          <w:szCs w:val="24"/>
        </w:rPr>
        <w:t>s</w:t>
      </w:r>
      <w:r w:rsidRPr="008F4205">
        <w:rPr>
          <w:rFonts w:ascii="Arial" w:hAnsi="Arial" w:cs="Arial"/>
          <w:sz w:val="24"/>
          <w:szCs w:val="24"/>
        </w:rPr>
        <w:t xml:space="preserve"> for Full Time Faculty</w:t>
      </w:r>
      <w:r w:rsidR="002D18B5">
        <w:rPr>
          <w:rFonts w:ascii="Arial" w:hAnsi="Arial" w:cs="Arial"/>
          <w:sz w:val="24"/>
          <w:szCs w:val="24"/>
        </w:rPr>
        <w:t xml:space="preserve"> ongoing with the TLC</w:t>
      </w:r>
    </w:p>
    <w:p w:rsidR="00C267F1" w:rsidRDefault="00C267F1" w:rsidP="00C267F1">
      <w:pPr>
        <w:rPr>
          <w:rFonts w:ascii="Arial" w:hAnsi="Arial" w:cs="Arial"/>
          <w:sz w:val="24"/>
          <w:szCs w:val="24"/>
        </w:rPr>
      </w:pPr>
      <w:r w:rsidRPr="008F4205">
        <w:rPr>
          <w:rFonts w:ascii="Arial" w:hAnsi="Arial" w:cs="Arial"/>
          <w:sz w:val="24"/>
          <w:szCs w:val="24"/>
        </w:rPr>
        <w:t xml:space="preserve">     </w:t>
      </w:r>
      <w:r>
        <w:rPr>
          <w:rFonts w:ascii="Arial" w:hAnsi="Arial" w:cs="Arial"/>
          <w:sz w:val="24"/>
          <w:szCs w:val="24"/>
        </w:rPr>
        <w:t xml:space="preserve"> </w:t>
      </w:r>
      <w:r w:rsidR="00202EB7">
        <w:rPr>
          <w:rFonts w:ascii="Arial" w:hAnsi="Arial" w:cs="Arial"/>
          <w:sz w:val="24"/>
          <w:szCs w:val="24"/>
        </w:rPr>
        <w:t xml:space="preserve">b. </w:t>
      </w:r>
      <w:r w:rsidR="002D18B5">
        <w:rPr>
          <w:rFonts w:ascii="Arial" w:hAnsi="Arial" w:cs="Arial"/>
          <w:sz w:val="24"/>
          <w:szCs w:val="24"/>
        </w:rPr>
        <w:t xml:space="preserve">Mentor Assignments Made for </w:t>
      </w:r>
      <w:r w:rsidRPr="008F4205">
        <w:rPr>
          <w:rFonts w:ascii="Arial" w:hAnsi="Arial" w:cs="Arial"/>
          <w:sz w:val="24"/>
          <w:szCs w:val="24"/>
        </w:rPr>
        <w:t xml:space="preserve">Adjunct Faculty </w:t>
      </w:r>
      <w:r w:rsidR="002D18B5">
        <w:rPr>
          <w:rFonts w:ascii="Arial" w:hAnsi="Arial" w:cs="Arial"/>
          <w:sz w:val="24"/>
          <w:szCs w:val="24"/>
        </w:rPr>
        <w:t>Mentoring and Mini-</w:t>
      </w:r>
      <w:r w:rsidRPr="008F4205">
        <w:rPr>
          <w:rFonts w:ascii="Arial" w:hAnsi="Arial" w:cs="Arial"/>
          <w:sz w:val="24"/>
          <w:szCs w:val="24"/>
        </w:rPr>
        <w:t>Portfolio</w:t>
      </w:r>
      <w:r w:rsidR="002D18B5">
        <w:rPr>
          <w:rFonts w:ascii="Arial" w:hAnsi="Arial" w:cs="Arial"/>
          <w:sz w:val="24"/>
          <w:szCs w:val="24"/>
        </w:rPr>
        <w:t xml:space="preserve">s </w:t>
      </w:r>
      <w:r w:rsidRPr="008F4205">
        <w:rPr>
          <w:rFonts w:ascii="Arial" w:hAnsi="Arial" w:cs="Arial"/>
          <w:sz w:val="24"/>
          <w:szCs w:val="24"/>
        </w:rPr>
        <w:t xml:space="preserve"> </w:t>
      </w:r>
    </w:p>
    <w:p w:rsidR="008A3BC6" w:rsidRPr="00214013" w:rsidRDefault="00214013" w:rsidP="00214013">
      <w:pPr>
        <w:spacing w:after="0" w:line="240" w:lineRule="auto"/>
        <w:rPr>
          <w:rFonts w:ascii="Calibri" w:hAnsi="Calibri" w:cs="Calibri"/>
          <w:color w:val="000000"/>
          <w:sz w:val="24"/>
          <w:szCs w:val="24"/>
          <w:shd w:val="clear" w:color="auto" w:fill="FFFFFF"/>
        </w:rPr>
      </w:pPr>
      <w:r w:rsidRPr="00214013">
        <w:rPr>
          <w:rFonts w:ascii="Arial" w:hAnsi="Arial" w:cs="Arial"/>
          <w:b/>
        </w:rPr>
        <w:t>IX</w:t>
      </w:r>
      <w:r w:rsidR="008A3BC6" w:rsidRPr="00214013">
        <w:rPr>
          <w:rFonts w:ascii="Arial" w:hAnsi="Arial" w:cs="Arial"/>
          <w:b/>
        </w:rPr>
        <w:t xml:space="preserve">.  </w:t>
      </w:r>
      <w:r w:rsidR="002D18B5" w:rsidRPr="00214013">
        <w:rPr>
          <w:rFonts w:ascii="Arial" w:hAnsi="Arial" w:cs="Arial"/>
          <w:b/>
        </w:rPr>
        <w:t>Effectiveness Plans</w:t>
      </w:r>
      <w:r w:rsidR="008A3BC6" w:rsidRPr="00214013">
        <w:rPr>
          <w:rFonts w:ascii="Arial" w:hAnsi="Arial" w:cs="Arial"/>
          <w:b/>
        </w:rPr>
        <w:t xml:space="preserve">—Dr. </w:t>
      </w:r>
      <w:proofErr w:type="gramStart"/>
      <w:r w:rsidR="008A3BC6" w:rsidRPr="00214013">
        <w:rPr>
          <w:rFonts w:ascii="Arial" w:hAnsi="Arial" w:cs="Arial"/>
          <w:b/>
        </w:rPr>
        <w:t>Hester</w:t>
      </w:r>
      <w:r w:rsidR="002D18B5">
        <w:rPr>
          <w:rFonts w:ascii="Arial" w:hAnsi="Arial" w:cs="Arial"/>
          <w:b/>
          <w:sz w:val="24"/>
          <w:szCs w:val="24"/>
        </w:rPr>
        <w:t xml:space="preserve">  </w:t>
      </w:r>
      <w:r w:rsidR="00D5038B" w:rsidRPr="00D5038B">
        <w:rPr>
          <w:rFonts w:ascii="Arial" w:hAnsi="Arial" w:cs="Arial"/>
          <w:sz w:val="24"/>
          <w:szCs w:val="24"/>
        </w:rPr>
        <w:t>A</w:t>
      </w:r>
      <w:proofErr w:type="gramEnd"/>
      <w:r w:rsidR="00D5038B">
        <w:rPr>
          <w:rFonts w:ascii="Arial" w:hAnsi="Arial" w:cs="Arial"/>
          <w:b/>
          <w:sz w:val="24"/>
          <w:szCs w:val="24"/>
        </w:rPr>
        <w:t xml:space="preserve"> </w:t>
      </w:r>
      <w:r w:rsidR="00D5038B">
        <w:rPr>
          <w:rFonts w:ascii="Arial" w:hAnsi="Arial" w:cs="Arial"/>
          <w:sz w:val="24"/>
          <w:szCs w:val="24"/>
        </w:rPr>
        <w:t>r</w:t>
      </w:r>
      <w:r w:rsidR="002D18B5" w:rsidRPr="00214013">
        <w:rPr>
          <w:rFonts w:ascii="Arial" w:hAnsi="Arial" w:cs="Arial"/>
          <w:color w:val="000000"/>
          <w:sz w:val="24"/>
          <w:szCs w:val="24"/>
          <w:shd w:val="clear" w:color="auto" w:fill="FFFFFF"/>
        </w:rPr>
        <w:t xml:space="preserve">eminder to each </w:t>
      </w:r>
      <w:r w:rsidRPr="00214013">
        <w:rPr>
          <w:rFonts w:ascii="Arial" w:hAnsi="Arial" w:cs="Arial"/>
          <w:color w:val="000000"/>
          <w:sz w:val="24"/>
          <w:szCs w:val="24"/>
          <w:shd w:val="clear" w:color="auto" w:fill="FFFFFF"/>
        </w:rPr>
        <w:t xml:space="preserve">discipline area </w:t>
      </w:r>
      <w:r w:rsidR="002D18B5" w:rsidRPr="00214013">
        <w:rPr>
          <w:rFonts w:ascii="Arial" w:hAnsi="Arial" w:cs="Arial"/>
          <w:color w:val="000000"/>
          <w:sz w:val="24"/>
          <w:szCs w:val="24"/>
          <w:shd w:val="clear" w:color="auto" w:fill="FFFFFF"/>
        </w:rPr>
        <w:t>about what is being assessed</w:t>
      </w:r>
      <w:r w:rsidRPr="00214013">
        <w:rPr>
          <w:rFonts w:ascii="Arial" w:hAnsi="Arial" w:cs="Arial"/>
          <w:color w:val="000000"/>
          <w:sz w:val="24"/>
          <w:szCs w:val="24"/>
          <w:shd w:val="clear" w:color="auto" w:fill="FFFFFF"/>
        </w:rPr>
        <w:t>.</w:t>
      </w:r>
      <w:r w:rsidR="002D18B5" w:rsidRPr="00214013">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I</w:t>
      </w:r>
      <w:r w:rsidR="002D18B5" w:rsidRPr="00214013">
        <w:rPr>
          <w:rFonts w:ascii="Arial" w:hAnsi="Arial" w:cs="Arial"/>
          <w:color w:val="000000"/>
          <w:sz w:val="24"/>
          <w:szCs w:val="24"/>
          <w:shd w:val="clear" w:color="auto" w:fill="FFFFFF"/>
        </w:rPr>
        <w:t xml:space="preserve">deas for what </w:t>
      </w:r>
      <w:r w:rsidRPr="00214013">
        <w:rPr>
          <w:rFonts w:ascii="Arial" w:hAnsi="Arial" w:cs="Arial"/>
          <w:color w:val="000000"/>
          <w:sz w:val="24"/>
          <w:szCs w:val="24"/>
          <w:shd w:val="clear" w:color="auto" w:fill="FFFFFF"/>
        </w:rPr>
        <w:t>m</w:t>
      </w:r>
      <w:r w:rsidR="002D18B5" w:rsidRPr="00214013">
        <w:rPr>
          <w:rFonts w:ascii="Arial" w:hAnsi="Arial" w:cs="Arial"/>
          <w:color w:val="000000"/>
          <w:sz w:val="24"/>
          <w:szCs w:val="24"/>
          <w:shd w:val="clear" w:color="auto" w:fill="FFFFFF"/>
        </w:rPr>
        <w:t>ight help in the area of assessment.</w:t>
      </w:r>
      <w:r w:rsidR="002D18B5" w:rsidRPr="00214013">
        <w:rPr>
          <w:rFonts w:ascii="Calibri" w:hAnsi="Calibri" w:cs="Calibri"/>
          <w:color w:val="000000"/>
          <w:sz w:val="24"/>
          <w:szCs w:val="24"/>
          <w:shd w:val="clear" w:color="auto" w:fill="FFFFFF"/>
        </w:rPr>
        <w:t> </w:t>
      </w:r>
    </w:p>
    <w:p w:rsidR="00214013" w:rsidRDefault="00214013" w:rsidP="00214013">
      <w:pPr>
        <w:spacing w:after="0" w:line="240" w:lineRule="auto"/>
        <w:rPr>
          <w:rFonts w:ascii="Arial" w:hAnsi="Arial" w:cs="Arial"/>
          <w:sz w:val="24"/>
          <w:szCs w:val="24"/>
        </w:rPr>
      </w:pPr>
    </w:p>
    <w:p w:rsidR="00A851F4" w:rsidRDefault="00214013" w:rsidP="008A3BC6">
      <w:pPr>
        <w:spacing w:after="0" w:line="480" w:lineRule="auto"/>
        <w:rPr>
          <w:rFonts w:ascii="Arial" w:hAnsi="Arial" w:cs="Arial"/>
          <w:b/>
          <w:sz w:val="24"/>
          <w:szCs w:val="24"/>
        </w:rPr>
      </w:pPr>
      <w:r>
        <w:rPr>
          <w:rFonts w:ascii="Arial" w:hAnsi="Arial" w:cs="Arial"/>
          <w:b/>
          <w:sz w:val="24"/>
          <w:szCs w:val="24"/>
        </w:rPr>
        <w:t>X</w:t>
      </w:r>
      <w:r w:rsidR="00A851F4">
        <w:rPr>
          <w:rFonts w:ascii="Arial" w:hAnsi="Arial" w:cs="Arial"/>
          <w:b/>
          <w:sz w:val="24"/>
          <w:szCs w:val="24"/>
        </w:rPr>
        <w:t xml:space="preserve">.  </w:t>
      </w:r>
      <w:r w:rsidR="004357B4">
        <w:rPr>
          <w:rFonts w:ascii="Arial" w:hAnsi="Arial" w:cs="Arial"/>
          <w:b/>
          <w:sz w:val="24"/>
          <w:szCs w:val="24"/>
        </w:rPr>
        <w:t xml:space="preserve"> </w:t>
      </w:r>
      <w:r w:rsidR="00A851F4">
        <w:rPr>
          <w:rFonts w:ascii="Arial" w:hAnsi="Arial" w:cs="Arial"/>
          <w:b/>
          <w:sz w:val="24"/>
          <w:szCs w:val="24"/>
        </w:rPr>
        <w:t>EAP Update</w:t>
      </w:r>
    </w:p>
    <w:p w:rsidR="00A851F4" w:rsidRDefault="008A3BC6" w:rsidP="008A3BC6">
      <w:pPr>
        <w:spacing w:after="0" w:line="480" w:lineRule="auto"/>
        <w:rPr>
          <w:rFonts w:ascii="Arial" w:hAnsi="Arial" w:cs="Arial"/>
          <w:b/>
          <w:sz w:val="24"/>
          <w:szCs w:val="24"/>
        </w:rPr>
      </w:pPr>
      <w:r>
        <w:rPr>
          <w:rFonts w:ascii="Arial" w:hAnsi="Arial" w:cs="Arial"/>
          <w:b/>
          <w:sz w:val="24"/>
          <w:szCs w:val="24"/>
        </w:rPr>
        <w:t>X</w:t>
      </w:r>
      <w:r w:rsidR="00214013">
        <w:rPr>
          <w:rFonts w:ascii="Arial" w:hAnsi="Arial" w:cs="Arial"/>
          <w:b/>
          <w:sz w:val="24"/>
          <w:szCs w:val="24"/>
        </w:rPr>
        <w:t>I</w:t>
      </w:r>
      <w:r w:rsidR="00A851F4">
        <w:rPr>
          <w:rFonts w:ascii="Arial" w:hAnsi="Arial" w:cs="Arial"/>
          <w:b/>
          <w:sz w:val="24"/>
          <w:szCs w:val="24"/>
        </w:rPr>
        <w:t>.  REA Update</w:t>
      </w:r>
    </w:p>
    <w:p w:rsidR="00C267F1" w:rsidRPr="006E2161" w:rsidRDefault="00A851F4" w:rsidP="008A3BC6">
      <w:pPr>
        <w:spacing w:after="0" w:line="480" w:lineRule="auto"/>
        <w:rPr>
          <w:rFonts w:ascii="Arial" w:hAnsi="Arial" w:cs="Arial"/>
          <w:sz w:val="24"/>
          <w:szCs w:val="24"/>
        </w:rPr>
      </w:pPr>
      <w:r>
        <w:rPr>
          <w:rFonts w:ascii="Arial" w:hAnsi="Arial" w:cs="Arial"/>
          <w:b/>
          <w:sz w:val="24"/>
          <w:szCs w:val="24"/>
        </w:rPr>
        <w:t>X</w:t>
      </w:r>
      <w:r w:rsidR="008A3BC6">
        <w:rPr>
          <w:rFonts w:ascii="Arial" w:hAnsi="Arial" w:cs="Arial"/>
          <w:b/>
          <w:sz w:val="24"/>
          <w:szCs w:val="24"/>
        </w:rPr>
        <w:t>I</w:t>
      </w:r>
      <w:r w:rsidR="00214013">
        <w:rPr>
          <w:rFonts w:ascii="Arial" w:hAnsi="Arial" w:cs="Arial"/>
          <w:b/>
          <w:sz w:val="24"/>
          <w:szCs w:val="24"/>
        </w:rPr>
        <w:t>I</w:t>
      </w:r>
      <w:r>
        <w:rPr>
          <w:rFonts w:ascii="Arial" w:hAnsi="Arial" w:cs="Arial"/>
          <w:b/>
          <w:sz w:val="24"/>
          <w:szCs w:val="24"/>
        </w:rPr>
        <w:t>.</w:t>
      </w:r>
      <w:r w:rsidR="00C267F1" w:rsidRPr="00416DF8">
        <w:rPr>
          <w:rFonts w:ascii="Arial" w:hAnsi="Arial" w:cs="Arial"/>
          <w:b/>
          <w:sz w:val="24"/>
          <w:szCs w:val="24"/>
        </w:rPr>
        <w:t xml:space="preserve">  Advising Update</w:t>
      </w:r>
      <w:r w:rsidR="00C267F1">
        <w:rPr>
          <w:rFonts w:ascii="Arial" w:hAnsi="Arial" w:cs="Arial"/>
          <w:sz w:val="24"/>
          <w:szCs w:val="24"/>
        </w:rPr>
        <w:t>—Silvia Guerrero-Smith</w:t>
      </w:r>
    </w:p>
    <w:p w:rsidR="00C267F1" w:rsidRPr="00416DF8" w:rsidRDefault="00A851F4" w:rsidP="008A3BC6">
      <w:pPr>
        <w:spacing w:after="0" w:line="480" w:lineRule="auto"/>
        <w:rPr>
          <w:rFonts w:ascii="Arial" w:hAnsi="Arial" w:cs="Arial"/>
          <w:sz w:val="24"/>
          <w:szCs w:val="24"/>
        </w:rPr>
      </w:pPr>
      <w:r>
        <w:rPr>
          <w:rFonts w:ascii="Arial" w:hAnsi="Arial" w:cs="Arial"/>
          <w:b/>
          <w:sz w:val="24"/>
          <w:szCs w:val="24"/>
        </w:rPr>
        <w:t>XI</w:t>
      </w:r>
      <w:r w:rsidR="008A3BC6">
        <w:rPr>
          <w:rFonts w:ascii="Arial" w:hAnsi="Arial" w:cs="Arial"/>
          <w:b/>
          <w:sz w:val="24"/>
          <w:szCs w:val="24"/>
        </w:rPr>
        <w:t>I</w:t>
      </w:r>
      <w:r w:rsidR="00214013">
        <w:rPr>
          <w:rFonts w:ascii="Arial" w:hAnsi="Arial" w:cs="Arial"/>
          <w:b/>
          <w:sz w:val="24"/>
          <w:szCs w:val="24"/>
        </w:rPr>
        <w:t>I</w:t>
      </w:r>
      <w:r>
        <w:rPr>
          <w:rFonts w:ascii="Arial" w:hAnsi="Arial" w:cs="Arial"/>
          <w:b/>
          <w:sz w:val="24"/>
          <w:szCs w:val="24"/>
        </w:rPr>
        <w:t>.</w:t>
      </w:r>
      <w:r w:rsidR="00C267F1" w:rsidRPr="00416DF8">
        <w:rPr>
          <w:rFonts w:ascii="Arial" w:hAnsi="Arial" w:cs="Arial"/>
          <w:b/>
          <w:sz w:val="24"/>
          <w:szCs w:val="24"/>
        </w:rPr>
        <w:t xml:space="preserve"> </w:t>
      </w:r>
      <w:r w:rsidR="00214013">
        <w:rPr>
          <w:rFonts w:ascii="Arial" w:hAnsi="Arial" w:cs="Arial"/>
          <w:b/>
          <w:sz w:val="24"/>
          <w:szCs w:val="24"/>
        </w:rPr>
        <w:t>S</w:t>
      </w:r>
      <w:r w:rsidR="00C267F1" w:rsidRPr="00416DF8">
        <w:rPr>
          <w:rFonts w:ascii="Arial" w:hAnsi="Arial" w:cs="Arial"/>
          <w:b/>
          <w:sz w:val="24"/>
          <w:szCs w:val="24"/>
        </w:rPr>
        <w:t>tudent Engagement Update</w:t>
      </w:r>
      <w:r w:rsidR="00C267F1">
        <w:rPr>
          <w:rFonts w:ascii="Arial" w:hAnsi="Arial" w:cs="Arial"/>
          <w:sz w:val="24"/>
          <w:szCs w:val="24"/>
        </w:rPr>
        <w:t>—Catherine Gorman</w:t>
      </w:r>
    </w:p>
    <w:p w:rsidR="00C267F1" w:rsidRPr="00A851F4" w:rsidRDefault="00C267F1" w:rsidP="008A3BC6">
      <w:pPr>
        <w:spacing w:after="0" w:line="480" w:lineRule="auto"/>
        <w:rPr>
          <w:rFonts w:ascii="Arial" w:hAnsi="Arial" w:cs="Arial"/>
          <w:b/>
          <w:sz w:val="24"/>
          <w:szCs w:val="24"/>
        </w:rPr>
      </w:pPr>
      <w:r w:rsidRPr="00416DF8">
        <w:rPr>
          <w:rFonts w:ascii="Arial" w:hAnsi="Arial" w:cs="Arial"/>
          <w:b/>
          <w:sz w:val="24"/>
          <w:szCs w:val="24"/>
        </w:rPr>
        <w:t>X</w:t>
      </w:r>
      <w:r w:rsidR="00214013">
        <w:rPr>
          <w:rFonts w:ascii="Arial" w:hAnsi="Arial" w:cs="Arial"/>
          <w:b/>
          <w:sz w:val="24"/>
          <w:szCs w:val="24"/>
        </w:rPr>
        <w:t>IV</w:t>
      </w:r>
      <w:r w:rsidRPr="00416DF8">
        <w:rPr>
          <w:rFonts w:ascii="Arial" w:hAnsi="Arial" w:cs="Arial"/>
          <w:b/>
          <w:sz w:val="24"/>
          <w:szCs w:val="24"/>
        </w:rPr>
        <w:t>.</w:t>
      </w:r>
      <w:r w:rsidR="00A851F4">
        <w:rPr>
          <w:rFonts w:ascii="Arial" w:hAnsi="Arial" w:cs="Arial"/>
          <w:b/>
          <w:sz w:val="24"/>
          <w:szCs w:val="24"/>
        </w:rPr>
        <w:t xml:space="preserve"> </w:t>
      </w:r>
      <w:r w:rsidRPr="00416DF8">
        <w:rPr>
          <w:rFonts w:ascii="Arial" w:hAnsi="Arial" w:cs="Arial"/>
          <w:b/>
          <w:sz w:val="24"/>
          <w:szCs w:val="24"/>
        </w:rPr>
        <w:t>SLS Update</w:t>
      </w:r>
    </w:p>
    <w:p w:rsidR="00C267F1" w:rsidRPr="00416DF8" w:rsidRDefault="00C267F1" w:rsidP="008A3BC6">
      <w:pPr>
        <w:spacing w:after="0" w:line="480" w:lineRule="auto"/>
        <w:rPr>
          <w:rFonts w:ascii="Arial" w:hAnsi="Arial" w:cs="Arial"/>
          <w:b/>
          <w:sz w:val="24"/>
          <w:szCs w:val="24"/>
        </w:rPr>
      </w:pPr>
      <w:r w:rsidRPr="00416DF8">
        <w:rPr>
          <w:rFonts w:ascii="Arial" w:hAnsi="Arial" w:cs="Arial"/>
          <w:b/>
          <w:sz w:val="24"/>
          <w:szCs w:val="24"/>
        </w:rPr>
        <w:t>X</w:t>
      </w:r>
      <w:r w:rsidR="00214013">
        <w:rPr>
          <w:rFonts w:ascii="Arial" w:hAnsi="Arial" w:cs="Arial"/>
          <w:b/>
          <w:sz w:val="24"/>
          <w:szCs w:val="24"/>
        </w:rPr>
        <w:t>V</w:t>
      </w:r>
      <w:r w:rsidRPr="00416DF8">
        <w:rPr>
          <w:rFonts w:ascii="Arial" w:hAnsi="Arial" w:cs="Arial"/>
          <w:b/>
          <w:sz w:val="24"/>
          <w:szCs w:val="24"/>
        </w:rPr>
        <w:t>.</w:t>
      </w:r>
      <w:r w:rsidR="00A851F4">
        <w:rPr>
          <w:rFonts w:ascii="Arial" w:hAnsi="Arial" w:cs="Arial"/>
          <w:b/>
          <w:sz w:val="24"/>
          <w:szCs w:val="24"/>
        </w:rPr>
        <w:t xml:space="preserve"> </w:t>
      </w:r>
      <w:r w:rsidR="00214013">
        <w:rPr>
          <w:rFonts w:ascii="Arial" w:hAnsi="Arial" w:cs="Arial"/>
          <w:b/>
          <w:sz w:val="24"/>
          <w:szCs w:val="24"/>
        </w:rPr>
        <w:t xml:space="preserve"> </w:t>
      </w:r>
      <w:r w:rsidRPr="00416DF8">
        <w:rPr>
          <w:rFonts w:ascii="Arial" w:hAnsi="Arial" w:cs="Arial"/>
          <w:b/>
          <w:sz w:val="24"/>
          <w:szCs w:val="24"/>
        </w:rPr>
        <w:t>Additional Items?</w:t>
      </w:r>
    </w:p>
    <w:p w:rsidR="00C267F1" w:rsidRPr="009D3740" w:rsidRDefault="00C267F1" w:rsidP="00C267F1">
      <w:pPr>
        <w:rPr>
          <w:rFonts w:ascii="Arial" w:hAnsi="Arial" w:cs="Arial"/>
          <w:sz w:val="24"/>
          <w:szCs w:val="24"/>
        </w:rPr>
      </w:pPr>
    </w:p>
    <w:p w:rsidR="00C267F1" w:rsidRDefault="00C267F1" w:rsidP="00C267F1">
      <w:pPr>
        <w:spacing w:after="0" w:line="240" w:lineRule="auto"/>
        <w:rPr>
          <w:rFonts w:ascii="Arial" w:hAnsi="Arial" w:cs="Arial"/>
          <w:b/>
        </w:rPr>
      </w:pPr>
    </w:p>
    <w:p w:rsidR="00C267F1" w:rsidRDefault="00C267F1" w:rsidP="00C267F1">
      <w:pPr>
        <w:spacing w:after="0" w:line="240" w:lineRule="auto"/>
        <w:rPr>
          <w:rFonts w:ascii="Arial" w:hAnsi="Arial" w:cs="Arial"/>
          <w:b/>
        </w:rPr>
      </w:pPr>
    </w:p>
    <w:p w:rsidR="00A851F4" w:rsidRDefault="00C267F1" w:rsidP="00A851F4">
      <w:pPr>
        <w:spacing w:after="0" w:line="240" w:lineRule="auto"/>
        <w:rPr>
          <w:rFonts w:ascii="Arial" w:hAnsi="Arial" w:cs="Arial"/>
        </w:rPr>
      </w:pPr>
      <w:r w:rsidRPr="006E2161">
        <w:rPr>
          <w:rFonts w:ascii="Arial" w:hAnsi="Arial" w:cs="Arial"/>
          <w:b/>
        </w:rPr>
        <w:t>NOTE:</w:t>
      </w:r>
      <w:r w:rsidRPr="009D3740">
        <w:rPr>
          <w:rFonts w:ascii="Arial" w:hAnsi="Arial" w:cs="Arial"/>
        </w:rPr>
        <w:t xml:space="preserve">  </w:t>
      </w:r>
      <w:r w:rsidR="00A851F4">
        <w:rPr>
          <w:rFonts w:ascii="Arial" w:hAnsi="Arial" w:cs="Arial"/>
        </w:rPr>
        <w:t>Future</w:t>
      </w:r>
      <w:r w:rsidR="008A3BC6">
        <w:rPr>
          <w:rFonts w:ascii="Arial" w:hAnsi="Arial" w:cs="Arial"/>
        </w:rPr>
        <w:t xml:space="preserve"> Meetings</w:t>
      </w:r>
      <w:r w:rsidR="00A851F4">
        <w:rPr>
          <w:rFonts w:ascii="Arial" w:hAnsi="Arial" w:cs="Arial"/>
        </w:rPr>
        <w:t xml:space="preserve">:  November 13, </w:t>
      </w:r>
      <w:r w:rsidR="00A851F4" w:rsidRPr="006E2161">
        <w:rPr>
          <w:rFonts w:ascii="Arial" w:hAnsi="Arial" w:cs="Arial"/>
          <w:i/>
        </w:rPr>
        <w:t xml:space="preserve">December </w:t>
      </w:r>
      <w:proofErr w:type="gramStart"/>
      <w:r w:rsidR="00A851F4" w:rsidRPr="006E2161">
        <w:rPr>
          <w:rFonts w:ascii="Arial" w:hAnsi="Arial" w:cs="Arial"/>
          <w:i/>
        </w:rPr>
        <w:t>11</w:t>
      </w:r>
      <w:r w:rsidR="009A475F">
        <w:rPr>
          <w:rFonts w:ascii="Arial" w:hAnsi="Arial" w:cs="Arial"/>
          <w:i/>
        </w:rPr>
        <w:t>?</w:t>
      </w:r>
      <w:r w:rsidR="00A851F4">
        <w:rPr>
          <w:rFonts w:ascii="Arial" w:hAnsi="Arial" w:cs="Arial"/>
        </w:rPr>
        <w:t>,</w:t>
      </w:r>
      <w:proofErr w:type="gramEnd"/>
      <w:r w:rsidR="00A851F4">
        <w:rPr>
          <w:rFonts w:ascii="Arial" w:hAnsi="Arial" w:cs="Arial"/>
        </w:rPr>
        <w:t xml:space="preserve"> January 8, February 12, </w:t>
      </w:r>
    </w:p>
    <w:p w:rsidR="00C267F1" w:rsidRDefault="00A851F4" w:rsidP="00C267F1">
      <w:pPr>
        <w:spacing w:after="0" w:line="240" w:lineRule="auto"/>
        <w:rPr>
          <w:rStyle w:val="meeting-start"/>
          <w:rFonts w:ascii="Helvetica" w:hAnsi="Helvetica"/>
          <w:color w:val="232333"/>
          <w:sz w:val="21"/>
          <w:szCs w:val="21"/>
          <w:shd w:val="clear" w:color="auto" w:fill="FFFFFF"/>
        </w:rPr>
      </w:pPr>
      <w:r>
        <w:rPr>
          <w:rFonts w:ascii="Arial" w:hAnsi="Arial" w:cs="Arial"/>
        </w:rPr>
        <w:t>March 12, April 9</w:t>
      </w:r>
      <w:r w:rsidR="008A3BC6">
        <w:rPr>
          <w:rFonts w:ascii="Arial" w:hAnsi="Arial" w:cs="Arial"/>
        </w:rPr>
        <w:t xml:space="preserve">     </w:t>
      </w:r>
      <w:r w:rsidR="00C267F1" w:rsidRPr="00E70334">
        <w:rPr>
          <w:rFonts w:ascii="Arial" w:hAnsi="Arial" w:cs="Arial"/>
          <w:b/>
        </w:rPr>
        <w:t>On Zoom</w:t>
      </w:r>
      <w:r w:rsidR="00C267F1">
        <w:rPr>
          <w:rFonts w:ascii="Arial" w:hAnsi="Arial" w:cs="Arial"/>
        </w:rPr>
        <w:t xml:space="preserve">.  </w:t>
      </w:r>
      <w:r>
        <w:rPr>
          <w:rFonts w:ascii="Arial" w:hAnsi="Arial" w:cs="Arial"/>
        </w:rPr>
        <w:t xml:space="preserve"> </w:t>
      </w:r>
      <w:hyperlink r:id="rId6" w:tgtFrame="_blank" w:history="1">
        <w:r w:rsidR="00C267F1">
          <w:rPr>
            <w:rStyle w:val="Hyperlink"/>
            <w:rFonts w:ascii="Helvetica" w:hAnsi="Helvetica"/>
            <w:color w:val="40A9FF"/>
            <w:sz w:val="21"/>
            <w:szCs w:val="21"/>
          </w:rPr>
          <w:t>https://fsw.zoom.us/j/94718353424</w:t>
        </w:r>
      </w:hyperlink>
    </w:p>
    <w:p w:rsidR="00C267F1" w:rsidRDefault="00C267F1" w:rsidP="00C267F1">
      <w:pPr>
        <w:spacing w:after="0" w:line="240" w:lineRule="auto"/>
        <w:outlineLvl w:val="0"/>
        <w:rPr>
          <w:rFonts w:ascii="Arial" w:eastAsia="Times New Roman" w:hAnsi="Arial" w:cs="Arial"/>
          <w:b/>
          <w:color w:val="7030A0"/>
          <w:kern w:val="36"/>
          <w:sz w:val="32"/>
          <w:szCs w:val="32"/>
        </w:rPr>
      </w:pPr>
    </w:p>
    <w:p w:rsidR="00C267F1" w:rsidRDefault="00C267F1" w:rsidP="00C267F1">
      <w:pPr>
        <w:spacing w:after="0" w:line="240" w:lineRule="auto"/>
        <w:outlineLvl w:val="0"/>
        <w:rPr>
          <w:rFonts w:ascii="Arial" w:eastAsia="Times New Roman" w:hAnsi="Arial" w:cs="Arial"/>
          <w:b/>
          <w:color w:val="7030A0"/>
          <w:kern w:val="36"/>
          <w:sz w:val="32"/>
          <w:szCs w:val="32"/>
        </w:rPr>
      </w:pPr>
    </w:p>
    <w:p w:rsidR="008A3BC6" w:rsidRDefault="008A3BC6" w:rsidP="005D6331">
      <w:pPr>
        <w:spacing w:after="0" w:line="240" w:lineRule="auto"/>
        <w:rPr>
          <w:rFonts w:ascii="Arial" w:hAnsi="Arial" w:cs="Arial"/>
          <w:b/>
        </w:rPr>
      </w:pPr>
    </w:p>
    <w:p w:rsidR="008A3BC6" w:rsidRDefault="008A3BC6" w:rsidP="005D6331">
      <w:pPr>
        <w:spacing w:after="0" w:line="240" w:lineRule="auto"/>
        <w:rPr>
          <w:rFonts w:ascii="Arial" w:hAnsi="Arial" w:cs="Arial"/>
          <w:b/>
        </w:rPr>
      </w:pPr>
    </w:p>
    <w:p w:rsidR="00214013" w:rsidRDefault="00BC5EB3" w:rsidP="00D5038B">
      <w:pPr>
        <w:pStyle w:val="xmsonormal"/>
        <w:numPr>
          <w:ilvl w:val="0"/>
          <w:numId w:val="3"/>
        </w:numPr>
        <w:shd w:val="clear" w:color="auto" w:fill="FFFFFF"/>
        <w:spacing w:before="0" w:beforeAutospacing="0" w:after="0" w:afterAutospacing="0"/>
        <w:rPr>
          <w:rFonts w:ascii="Arial" w:hAnsi="Arial" w:cs="Arial"/>
          <w:b/>
        </w:rPr>
      </w:pPr>
      <w:r>
        <w:rPr>
          <w:noProof/>
        </w:rPr>
        <w:lastRenderedPageBreak/>
        <w:drawing>
          <wp:inline distT="0" distB="0" distL="0" distR="0">
            <wp:extent cx="1876425" cy="1552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425" cy="1552575"/>
                    </a:xfrm>
                    <a:prstGeom prst="rect">
                      <a:avLst/>
                    </a:prstGeom>
                    <a:noFill/>
                    <a:ln>
                      <a:noFill/>
                    </a:ln>
                  </pic:spPr>
                </pic:pic>
              </a:graphicData>
            </a:graphic>
          </wp:inline>
        </w:drawing>
      </w:r>
    </w:p>
    <w:p w:rsidR="009A475F" w:rsidRPr="009A475F" w:rsidRDefault="009A475F" w:rsidP="00214013">
      <w:pPr>
        <w:pStyle w:val="xmsonormal"/>
        <w:shd w:val="clear" w:color="auto" w:fill="FFFFFF"/>
        <w:spacing w:before="0" w:beforeAutospacing="0" w:after="0" w:afterAutospacing="0"/>
        <w:ind w:left="1080"/>
        <w:rPr>
          <w:rFonts w:ascii="Calibri" w:hAnsi="Calibri" w:cs="Calibri"/>
          <w:color w:val="201F1E"/>
        </w:rPr>
      </w:pPr>
      <w:r w:rsidRPr="009A475F">
        <w:rPr>
          <w:rFonts w:ascii="Franklin Gothic Book" w:hAnsi="Franklin Gothic Book" w:cs="Calibri"/>
          <w:color w:val="201F1E"/>
          <w:sz w:val="20"/>
          <w:szCs w:val="20"/>
          <w:bdr w:val="none" w:sz="0" w:space="0" w:color="auto" w:frame="1"/>
        </w:rPr>
        <w:t>In addition to food items, we also have shampoo, conditioner, soap, deodorant, feminine hygiene products, and toothbrush/paste.</w:t>
      </w:r>
      <w:r>
        <w:rPr>
          <w:rFonts w:ascii="Franklin Gothic Book" w:hAnsi="Franklin Gothic Book" w:cs="Calibri"/>
          <w:color w:val="201F1E"/>
          <w:sz w:val="20"/>
          <w:szCs w:val="20"/>
          <w:bdr w:val="none" w:sz="0" w:space="0" w:color="auto" w:frame="1"/>
        </w:rPr>
        <w:t xml:space="preserve">  Please </w:t>
      </w:r>
      <w:r w:rsidRPr="009A475F">
        <w:rPr>
          <w:rFonts w:ascii="Franklin Gothic Book" w:hAnsi="Franklin Gothic Book" w:cs="Calibri"/>
          <w:color w:val="201F1E"/>
          <w:sz w:val="20"/>
          <w:szCs w:val="20"/>
          <w:bdr w:val="none" w:sz="0" w:space="0" w:color="auto" w:frame="1"/>
        </w:rPr>
        <w:t xml:space="preserve">help </w:t>
      </w:r>
      <w:r>
        <w:rPr>
          <w:rFonts w:ascii="Franklin Gothic Book" w:hAnsi="Franklin Gothic Book" w:cs="Calibri"/>
          <w:color w:val="201F1E"/>
          <w:sz w:val="20"/>
          <w:szCs w:val="20"/>
          <w:bdr w:val="none" w:sz="0" w:space="0" w:color="auto" w:frame="1"/>
        </w:rPr>
        <w:t xml:space="preserve">Student Engagement </w:t>
      </w:r>
      <w:r w:rsidRPr="009A475F">
        <w:rPr>
          <w:rFonts w:ascii="Franklin Gothic Book" w:hAnsi="Franklin Gothic Book" w:cs="Calibri"/>
          <w:color w:val="201F1E"/>
          <w:sz w:val="20"/>
          <w:szCs w:val="20"/>
          <w:bdr w:val="none" w:sz="0" w:space="0" w:color="auto" w:frame="1"/>
        </w:rPr>
        <w:t>share this information with students</w:t>
      </w:r>
      <w:r>
        <w:rPr>
          <w:rFonts w:ascii="Franklin Gothic Book" w:hAnsi="Franklin Gothic Book" w:cs="Calibri"/>
          <w:color w:val="201F1E"/>
          <w:sz w:val="20"/>
          <w:szCs w:val="20"/>
          <w:bdr w:val="none" w:sz="0" w:space="0" w:color="auto" w:frame="1"/>
        </w:rPr>
        <w:t>.</w:t>
      </w:r>
    </w:p>
    <w:p w:rsidR="005D6331" w:rsidRPr="00BC5EB3" w:rsidRDefault="005D6331" w:rsidP="009A475F">
      <w:pPr>
        <w:pStyle w:val="ListParagraph"/>
        <w:spacing w:after="0" w:line="240" w:lineRule="auto"/>
        <w:ind w:left="1080"/>
        <w:rPr>
          <w:rFonts w:ascii="Arial" w:hAnsi="Arial" w:cs="Arial"/>
        </w:rPr>
      </w:pPr>
    </w:p>
    <w:p w:rsidR="005D6331" w:rsidRDefault="005D6331" w:rsidP="005D6331">
      <w:pPr>
        <w:spacing w:after="0" w:line="240" w:lineRule="auto"/>
        <w:rPr>
          <w:rFonts w:ascii="Arial" w:hAnsi="Arial" w:cs="Arial"/>
          <w:b/>
        </w:rPr>
      </w:pPr>
    </w:p>
    <w:p w:rsidR="008B7F17" w:rsidRDefault="008B7F17" w:rsidP="005D6331">
      <w:pPr>
        <w:spacing w:after="0" w:line="240" w:lineRule="auto"/>
        <w:rPr>
          <w:rFonts w:ascii="Arial" w:hAnsi="Arial" w:cs="Arial"/>
          <w:b/>
        </w:rPr>
      </w:pPr>
    </w:p>
    <w:p w:rsidR="005D6331" w:rsidRDefault="005D6331" w:rsidP="005D6331">
      <w:pPr>
        <w:pStyle w:val="xmsonormal"/>
        <w:shd w:val="clear" w:color="auto" w:fill="FFFFFF"/>
        <w:spacing w:before="0" w:beforeAutospacing="0" w:after="0" w:afterAutospacing="0"/>
        <w:rPr>
          <w:rFonts w:ascii="Calibri" w:hAnsi="Calibri" w:cs="Calibri"/>
          <w:color w:val="201F1E"/>
          <w:sz w:val="22"/>
          <w:szCs w:val="22"/>
        </w:rPr>
      </w:pPr>
    </w:p>
    <w:p w:rsidR="00B438A4" w:rsidRPr="00B438A4" w:rsidRDefault="00B438A4" w:rsidP="00B438A4">
      <w:pPr>
        <w:rPr>
          <w:rFonts w:ascii="Arial" w:hAnsi="Arial" w:cs="Arial"/>
        </w:rPr>
      </w:pPr>
      <w:r>
        <w:rPr>
          <w:rFonts w:ascii="Arial" w:hAnsi="Arial" w:cs="Arial"/>
          <w:b/>
          <w:noProof/>
        </w:rPr>
        <mc:AlternateContent>
          <mc:Choice Requires="wps">
            <w:drawing>
              <wp:anchor distT="0" distB="0" distL="114300" distR="114300" simplePos="0" relativeHeight="251663360" behindDoc="0" locked="0" layoutInCell="1" allowOverlap="1" wp14:anchorId="17D637E2" wp14:editId="102A883C">
                <wp:simplePos x="0" y="0"/>
                <wp:positionH relativeFrom="margin">
                  <wp:posOffset>-66675</wp:posOffset>
                </wp:positionH>
                <wp:positionV relativeFrom="paragraph">
                  <wp:posOffset>195580</wp:posOffset>
                </wp:positionV>
                <wp:extent cx="552450" cy="571500"/>
                <wp:effectExtent l="19050" t="38100" r="38100" b="38100"/>
                <wp:wrapNone/>
                <wp:docPr id="3" name="Star: 5 Points 3"/>
                <wp:cNvGraphicFramePr/>
                <a:graphic xmlns:a="http://schemas.openxmlformats.org/drawingml/2006/main">
                  <a:graphicData uri="http://schemas.microsoft.com/office/word/2010/wordprocessingShape">
                    <wps:wsp>
                      <wps:cNvSpPr/>
                      <wps:spPr>
                        <a:xfrm>
                          <a:off x="0" y="0"/>
                          <a:ext cx="552450" cy="57150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C5181" id="Star: 5 Points 3" o:spid="_x0000_s1026" style="position:absolute;margin-left:-5.25pt;margin-top:15.4pt;width:43.5pt;height: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5245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6AfigIAAHIFAAAOAAAAZHJzL2Uyb0RvYy54bWysVEtv2zAMvg/YfxB0X52k8R5GnSJokWFA&#10;0QZLh54VWYoNyKJGKa/9+lGy4wRdscOwHBTSJD++eXN7aA3bKfQN2JKPr0acKSuhauym5D+eFx8+&#10;c+aDsJUwYFXJj8rz29n7dzd7V6gJ1GAqhYxArC/2ruR1CK7IMi9r1Qp/BU5ZEmrAVgRicZNVKPaE&#10;3ppsMhp9zPaAlUOQynv6et8J+Szha61keNLaq8BMySm2kF5M7zq+2exGFBsUrm5kH4b4hyha0Vhy&#10;OkDdiyDYFps/oNpGInjQ4UpCm4HWjVQpB8pmPHqVzaoWTqVcqDjeDWXy/w9WPu6WyJqq5NecWdFS&#10;i1ZBYMFytoTGBs+uY432zhekunJL7DlPZEz4oLGN/5QKO6S6Hoe6qkNgkj7m+WSaU/UlifJP43yU&#10;6p6djR368FVByyJRchoYzFM5xe7BB/JIuied6MyDaapFY0xicLO+M8h2gnq8oN8Af6GWxQy6mBMV&#10;jkZFY2O/K035U5ST5DFNnhrwhJTKhnEnqkWlOjeUwtlLnNVokcJMgBFZU3gDdg9w0uxATthdfr1+&#10;NFVpcAfj0d8C64wHi+QZbBiM28YCvgVgKKvec6dP4V+UJpJrqI40HQjd2ngnFw016EH4sBRIe0I9&#10;pd0PT/RoA/uSQ09xVgP+eut71KfxJSlne9o76vbPrUDFmflmabC/jKfTuKiJmeafJsTgpWR9KbHb&#10;9g6o7WO6Mk4mMuoHcyI1QvtCJ2IevZJIWEm+Sy4Dnpi70N0DOjJSzedJjZbTifBgV05G8FjVOH/P&#10;hxeBrp/SQOP9CKcdFcWrWe10o6WF+TaAbtIgn+va15sWOw1Of4Ti5bjkk9b5VM5+AwAA//8DAFBL&#10;AwQUAAYACAAAACEAvoizj98AAAAJAQAADwAAAGRycy9kb3ducmV2LnhtbEyPwU7DMBBE70j8g7VI&#10;3Fo7rSgQ4lQVogKkSogUcXbiJYkar0PsNunfs5zgOLNPszPZenKdOOEQWk8akrkCgVR521Kt4WO/&#10;nd2BCNGQNZ0n1HDGAOv88iIzqfUjveOpiLXgEAqp0dDE2KdShqpBZ8Lc90h8+/KDM5HlUEs7mJHD&#10;XScXSq2kMy3xh8b0+NhgdSiOTkP/slmex7fn8XtXFsl9uz9sXz+ftL6+mjYPICJO8Q+G3/pcHXLu&#10;VPoj2SA6DbNE3TCqYal4AgO3K9Ylgws2ZJ7J/wvyHwAAAP//AwBQSwECLQAUAAYACAAAACEAtoM4&#10;kv4AAADhAQAAEwAAAAAAAAAAAAAAAAAAAAAAW0NvbnRlbnRfVHlwZXNdLnhtbFBLAQItABQABgAI&#10;AAAAIQA4/SH/1gAAAJQBAAALAAAAAAAAAAAAAAAAAC8BAABfcmVscy8ucmVsc1BLAQItABQABgAI&#10;AAAAIQCn36AfigIAAHIFAAAOAAAAAAAAAAAAAAAAAC4CAABkcnMvZTJvRG9jLnhtbFBLAQItABQA&#10;BgAIAAAAIQC+iLOP3wAAAAkBAAAPAAAAAAAAAAAAAAAAAOQEAABkcnMvZG93bnJldi54bWxQSwUG&#10;AAAAAAQABADzAAAA8AUAAAAA&#10;" path="m1,218293r211017,2l276225,r65207,218295l552449,218293,381732,353205r65209,218294l276225,436584,105509,571499,170718,353205,1,218293xe" fillcolor="yellow" strokecolor="#1f3763 [1604]" strokeweight="1pt">
                <v:stroke joinstyle="miter"/>
                <v:path arrowok="t" o:connecttype="custom" o:connectlocs="1,218293;211018,218295;276225,0;341432,218295;552449,218293;381732,353205;446941,571499;276225,436584;105509,571499;170718,353205;1,218293" o:connectangles="0,0,0,0,0,0,0,0,0,0,0"/>
                <w10:wrap anchorx="margin"/>
              </v:shape>
            </w:pict>
          </mc:Fallback>
        </mc:AlternateContent>
      </w:r>
      <w:r>
        <w:rPr>
          <w:rFonts w:ascii="Arial" w:hAnsi="Arial" w:cs="Arial"/>
          <w:b/>
          <w:noProof/>
        </w:rPr>
        <mc:AlternateContent>
          <mc:Choice Requires="wps">
            <w:drawing>
              <wp:anchor distT="0" distB="0" distL="114300" distR="114300" simplePos="0" relativeHeight="251661312" behindDoc="0" locked="0" layoutInCell="1" allowOverlap="1" wp14:anchorId="17D637E2" wp14:editId="102A883C">
                <wp:simplePos x="0" y="0"/>
                <wp:positionH relativeFrom="column">
                  <wp:posOffset>-238125</wp:posOffset>
                </wp:positionH>
                <wp:positionV relativeFrom="paragraph">
                  <wp:posOffset>233680</wp:posOffset>
                </wp:positionV>
                <wp:extent cx="552450" cy="571500"/>
                <wp:effectExtent l="19050" t="38100" r="38100" b="38100"/>
                <wp:wrapNone/>
                <wp:docPr id="2" name="Star: 5 Points 2"/>
                <wp:cNvGraphicFramePr/>
                <a:graphic xmlns:a="http://schemas.openxmlformats.org/drawingml/2006/main">
                  <a:graphicData uri="http://schemas.microsoft.com/office/word/2010/wordprocessingShape">
                    <wps:wsp>
                      <wps:cNvSpPr/>
                      <wps:spPr>
                        <a:xfrm>
                          <a:off x="0" y="0"/>
                          <a:ext cx="552450" cy="57150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5F477" id="Star: 5 Points 2" o:spid="_x0000_s1026" style="position:absolute;margin-left:-18.75pt;margin-top:18.4pt;width:43.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245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7VigIAAHIFAAAOAAAAZHJzL2Uyb0RvYy54bWysVF9r2zAQfx/sOwi9r05MvG6mTgktGYPS&#10;hqajz4osxQJZ0k5KnOzT7yQ7TujKHsbyoNz57n73/25uD60mewFeWVPR6dWEEmG4rZXZVvTHy/LT&#10;F0p8YKZm2hpR0aPw9Hb+8cNN50qR28bqWgBBEOPLzlW0CcGVWeZ5I1rmr6wTBoXSQssCsrDNamAd&#10;orc6yyeTz1lnoXZgufAev973QjpP+FIKHp6k9CIQXVGMLaQX0ruJbza/YeUWmGsUH8Jg/xBFy5RB&#10;pyPUPQuM7ED9AdUqDtZbGa64bTMrpeIi5YDZTCdvslk3zImUCxbHu7FM/v/B8sf9CoiqK5pTYliL&#10;LVoHBiUpyMoqEzzJY40650tUXbsVDJxHMiZ8kNDGf0yFHFJdj2NdxSEQjh+LIp8VWH2OouJ6WkxS&#10;3bOzsQMfvgnbkkhUFAcGilROtn/wAT2i7kknOvNWq3qptE4MbDd3GsieYY+X+BvhL9SymEEfc6LC&#10;UYtorM2zkJg/Rpknj2nyxIjHOBcmTHtRw2rRu8EUzl7irEaLFGYCjMgSwxuxB4CTZg9ywu7zG/Sj&#10;qUiDOxpP/hZYbzxaJM/WhNG4VcbCewAasxo89/oY/kVpIrmx9RGnA2y/Nt7xpcIGPTAfVgxwT7Cn&#10;uPvhCR+pbVdRO1CUNBZ+vfc96uP4opSSDvcOu/1zx0BQor8bHOyv09ksLmpiZsV1jgxcSjaXErNr&#10;7yy2fYpXxvFERv2gT6QE277iiVhEryhihqPvivIAJ+Yu9PcAjwwXi0VSw+V0LDyYteMRPFY1zt/L&#10;4ZWBG6Y04Hg/2tOOsvLNrPa60dLYxS5YqdIgn+s61BsXOw3OcITi5bjkk9b5VM5/AwAA//8DAFBL&#10;AwQUAAYACAAAACEA7GDahOAAAAAJAQAADwAAAGRycy9kb3ducmV2LnhtbEyPzU7DMBCE70i8g7VI&#10;3FqnDfQnxKkqRAWVkBAp4uzESxI1XofYbdK3ZznBcWY/zc6km9G24oy9bxwpmE0jEEilMw1VCj4O&#10;u8kKhA+ajG4doYILethk11epTowb6B3PeagEh5BPtII6hC6R0pc1Wu2nrkPi25frrQ4s+0qaXg8c&#10;bls5j6KFtLoh/lDrDh9rLI/5ySroXrbxZXh7Hr5fi3y2bg7H3f7zSanbm3H7ACLgGP5g+K3P1SHj&#10;ToU7kfGiVTCJl/eMKogXPIGBuzXrgsE5GzJL5f8F2Q8AAAD//wMAUEsBAi0AFAAGAAgAAAAhALaD&#10;OJL+AAAA4QEAABMAAAAAAAAAAAAAAAAAAAAAAFtDb250ZW50X1R5cGVzXS54bWxQSwECLQAUAAYA&#10;CAAAACEAOP0h/9YAAACUAQAACwAAAAAAAAAAAAAAAAAvAQAAX3JlbHMvLnJlbHNQSwECLQAUAAYA&#10;CAAAACEAi1cO1YoCAAByBQAADgAAAAAAAAAAAAAAAAAuAgAAZHJzL2Uyb0RvYy54bWxQSwECLQAU&#10;AAYACAAAACEA7GDahOAAAAAJAQAADwAAAAAAAAAAAAAAAADkBAAAZHJzL2Rvd25yZXYueG1sUEsF&#10;BgAAAAAEAAQA8wAAAPEFAAAAAA==&#10;" path="m1,218293r211017,2l276225,r65207,218295l552449,218293,381732,353205r65209,218294l276225,436584,105509,571499,170718,353205,1,218293xe" fillcolor="yellow" strokecolor="#1f3763 [1604]" strokeweight="1pt">
                <v:stroke joinstyle="miter"/>
                <v:path arrowok="t" o:connecttype="custom" o:connectlocs="1,218293;211018,218295;276225,0;341432,218295;552449,218293;381732,353205;446941,571499;276225,436584;105509,571499;170718,353205;1,218293" o:connectangles="0,0,0,0,0,0,0,0,0,0,0"/>
              </v:shape>
            </w:pict>
          </mc:Fallback>
        </mc:AlternateContent>
      </w:r>
    </w:p>
    <w:p w:rsidR="008B7F17" w:rsidRDefault="00B438A4">
      <w:pPr>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simplePos x="0" y="0"/>
                <wp:positionH relativeFrom="column">
                  <wp:posOffset>-400050</wp:posOffset>
                </wp:positionH>
                <wp:positionV relativeFrom="paragraph">
                  <wp:posOffset>33655</wp:posOffset>
                </wp:positionV>
                <wp:extent cx="552450" cy="571500"/>
                <wp:effectExtent l="19050" t="38100" r="38100" b="38100"/>
                <wp:wrapNone/>
                <wp:docPr id="1" name="Star: 5 Points 1"/>
                <wp:cNvGraphicFramePr/>
                <a:graphic xmlns:a="http://schemas.openxmlformats.org/drawingml/2006/main">
                  <a:graphicData uri="http://schemas.microsoft.com/office/word/2010/wordprocessingShape">
                    <wps:wsp>
                      <wps:cNvSpPr/>
                      <wps:spPr>
                        <a:xfrm>
                          <a:off x="0" y="0"/>
                          <a:ext cx="552450" cy="57150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BFF74" id="Star: 5 Points 1" o:spid="_x0000_s1026" style="position:absolute;margin-left:-31.5pt;margin-top:2.65pt;width:43.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245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RigIAAHIFAAAOAAAAZHJzL2Uyb0RvYy54bWysVEtv2zAMvg/YfxB0X50E8boZdYqgRYYB&#10;RRs0HXpWZDkWIIsapbz260fJjhN0xQ7DclBIk/z40Efd3B5aw3YKvQZb8vHViDNlJVTabkr+42Xx&#10;6QtnPghbCQNWlfyoPL+dffxws3eFmkADplLICMT6Yu9K3oTgiizzslGt8FfglCVjDdiKQCpusgrF&#10;ntBbk01Go8/ZHrByCFJ5T1/vOyOfJfy6VjI81bVXgZmSU20hnZjOdTyz2Y0oNihco2VfhviHKlqh&#10;LSUdoO5FEGyL+g+oVksED3W4ktBmUNdaqtQDdTMevelm1QinUi80HO+GMfn/Bysfd0tkuqK748yK&#10;lq5oFQQWLGdL0DZ4No4z2jtfkOvKLbHXPImx4UONbfynVtghzfU4zFUdApP0Mc8n05ymL8mUX4/z&#10;UZp7dg526MM3BS2LQsmJMJincYrdgw+UkXxPPjGZB6OrhTYmKbhZ3xlkO0F3vKDfAH/hlsUOupqT&#10;FI5GxWBjn1VN/VOVk5QxMU8NeEJKZcO4MzWiUl0aauGcJXI1RqQyE2BErqm8AbsHOHl2ICfsrr/e&#10;P4aqRNwhePS3wrrgISJlBhuG4FZbwPcADHXVZ+78qfyL0URxDdWR2IHQrY13cqHpgh6ED0uBtCd0&#10;p7T74YmO2sC+5NBLnDWAv977Hv2JvmTlbE97R7f9cytQcWa+WyL21/F0Ghc1KdP8ekIKXlrWlxa7&#10;be+Arp3IS9UlMfoHcxJrhPaVnoh5zEomYSXlLrkMeFLuQvce0CMj1Xye3Gg5nQgPduVkBI9Tjfx7&#10;ObwKdD1LA9H7EU47Koo3XO18Y6SF+TZArRORz3Pt502LnYjTP0Lx5bjUk9f5qZz9BgAA//8DAFBL&#10;AwQUAAYACAAAACEA6i29e90AAAAHAQAADwAAAGRycy9kb3ducmV2LnhtbEyPQUvDQBCF74L/YRnB&#10;W7tpo8XGTEoRiwqCmIrnTTImodnZmN026b93POnx4w3vfZNuJtupEw2+dYywmEegiEtXtVwjfOx3&#10;sztQPhiuTOeYEM7kYZNdXqQmqdzI73TKQ62khH1iEJoQ+kRrXzZkjZ+7nliyLzdYEwSHWleDGaXc&#10;dnoZRSttTcuy0JieHhoqD/nRIvTP2/g8vj2N369Fvli3+8Pu5fMR8fpq2t6DCjSFv2P41Rd1yMSp&#10;cEeuvOoQZqtYfgkItzEoyZc3ggXCWlhnqf7vn/0AAAD//wMAUEsBAi0AFAAGAAgAAAAhALaDOJL+&#10;AAAA4QEAABMAAAAAAAAAAAAAAAAAAAAAAFtDb250ZW50X1R5cGVzXS54bWxQSwECLQAUAAYACAAA&#10;ACEAOP0h/9YAAACUAQAACwAAAAAAAAAAAAAAAAAvAQAAX3JlbHMvLnJlbHNQSwECLQAUAAYACAAA&#10;ACEAvsmMUYoCAAByBQAADgAAAAAAAAAAAAAAAAAuAgAAZHJzL2Uyb0RvYy54bWxQSwECLQAUAAYA&#10;CAAAACEA6i29e90AAAAHAQAADwAAAAAAAAAAAAAAAADkBAAAZHJzL2Rvd25yZXYueG1sUEsFBgAA&#10;AAAEAAQA8wAAAO4FAAAAAA==&#10;" path="m1,218293r211017,2l276225,r65207,218295l552449,218293,381732,353205r65209,218294l276225,436584,105509,571499,170718,353205,1,218293xe" fillcolor="yellow" strokecolor="#1f3763 [1604]" strokeweight="1pt">
                <v:stroke joinstyle="miter"/>
                <v:path arrowok="t" o:connecttype="custom" o:connectlocs="1,218293;211018,218295;276225,0;341432,218295;552449,218293;381732,353205;446941,571499;276225,436584;105509,571499;170718,353205;1,218293" o:connectangles="0,0,0,0,0,0,0,0,0,0,0"/>
              </v:shape>
            </w:pict>
          </mc:Fallback>
        </mc:AlternateContent>
      </w:r>
    </w:p>
    <w:p w:rsidR="0044324E" w:rsidRDefault="0044324E">
      <w:pPr>
        <w:rPr>
          <w:rFonts w:ascii="Arial" w:hAnsi="Arial" w:cs="Arial"/>
          <w:b/>
        </w:rPr>
      </w:pPr>
    </w:p>
    <w:p w:rsidR="00D5038B" w:rsidRDefault="00B438A4">
      <w:pPr>
        <w:rPr>
          <w:rFonts w:ascii="Arial" w:hAnsi="Arial" w:cs="Arial"/>
          <w:b/>
        </w:rPr>
      </w:pPr>
      <w:r>
        <w:rPr>
          <w:rFonts w:ascii="Arial" w:hAnsi="Arial" w:cs="Arial"/>
          <w:b/>
        </w:rPr>
        <w:t xml:space="preserve">Tell Your Students!  If they don’t have a good Internet connection at home; </w:t>
      </w:r>
      <w:r w:rsidR="00D5038B">
        <w:rPr>
          <w:rFonts w:ascii="Arial" w:hAnsi="Arial" w:cs="Arial"/>
          <w:b/>
        </w:rPr>
        <w:t>i</w:t>
      </w:r>
      <w:r>
        <w:rPr>
          <w:rFonts w:ascii="Arial" w:hAnsi="Arial" w:cs="Arial"/>
          <w:b/>
        </w:rPr>
        <w:t>f they have too many distractions at home; they can come to their FSW Campus Zoom Room to access their class.</w:t>
      </w:r>
    </w:p>
    <w:p w:rsidR="0044324E" w:rsidRDefault="00D5038B">
      <w:pPr>
        <w:rPr>
          <w:rFonts w:ascii="Arial" w:hAnsi="Arial" w:cs="Arial"/>
          <w:b/>
        </w:rPr>
      </w:pPr>
      <w:r w:rsidRPr="00D5038B">
        <w:rPr>
          <w:noProof/>
        </w:rPr>
        <w:t xml:space="preserve"> </w:t>
      </w:r>
      <w:r>
        <w:rPr>
          <w:noProof/>
        </w:rPr>
        <w:drawing>
          <wp:inline distT="0" distB="0" distL="0" distR="0" wp14:anchorId="69E69A3A" wp14:editId="4EB79796">
            <wp:extent cx="1625992" cy="571295"/>
            <wp:effectExtent l="0" t="0" r="0" b="635"/>
            <wp:docPr id="6" name="Picture 6" descr="https://dev.fsw.edu/media/zoomro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ev.fsw.edu/media/zoomroom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433" cy="604477"/>
                    </a:xfrm>
                    <a:prstGeom prst="rect">
                      <a:avLst/>
                    </a:prstGeom>
                    <a:noFill/>
                    <a:ln>
                      <a:noFill/>
                    </a:ln>
                  </pic:spPr>
                </pic:pic>
              </a:graphicData>
            </a:graphic>
          </wp:inline>
        </w:drawing>
      </w:r>
    </w:p>
    <w:p w:rsidR="00D5038B" w:rsidRDefault="0044324E" w:rsidP="0044324E">
      <w:pPr>
        <w:rPr>
          <w:rFonts w:ascii="Arial" w:hAnsi="Arial" w:cs="Arial"/>
          <w:color w:val="201F1E"/>
          <w:sz w:val="21"/>
          <w:szCs w:val="21"/>
          <w:bdr w:val="none" w:sz="0" w:space="0" w:color="auto" w:frame="1"/>
          <w:shd w:val="clear" w:color="auto" w:fill="FFFFFF"/>
        </w:rPr>
      </w:pPr>
      <w:r>
        <w:rPr>
          <w:rFonts w:ascii="Arial" w:hAnsi="Arial" w:cs="Arial"/>
          <w:color w:val="201F1E"/>
          <w:sz w:val="21"/>
          <w:szCs w:val="21"/>
          <w:bdr w:val="none" w:sz="0" w:space="0" w:color="auto" w:frame="1"/>
          <w:shd w:val="clear" w:color="auto" w:fill="FFFFFF"/>
        </w:rPr>
        <w:t>Students--</w:t>
      </w:r>
      <w:r w:rsidRPr="00AF3F21">
        <w:rPr>
          <w:rFonts w:ascii="Arial" w:hAnsi="Arial" w:cs="Arial"/>
          <w:color w:val="201F1E"/>
          <w:sz w:val="21"/>
          <w:szCs w:val="21"/>
          <w:bdr w:val="none" w:sz="0" w:space="0" w:color="auto" w:frame="1"/>
          <w:shd w:val="clear" w:color="auto" w:fill="FFFFFF"/>
        </w:rPr>
        <w:t>Need a place to access your Zoom class while on campus? FSW has created</w:t>
      </w:r>
      <w:r w:rsidR="00214013">
        <w:rPr>
          <w:rFonts w:ascii="Arial" w:hAnsi="Arial" w:cs="Arial"/>
          <w:color w:val="201F1E"/>
          <w:sz w:val="21"/>
          <w:szCs w:val="21"/>
          <w:bdr w:val="none" w:sz="0" w:space="0" w:color="auto" w:frame="1"/>
          <w:shd w:val="clear" w:color="auto" w:fill="FFFFFF"/>
        </w:rPr>
        <w:t xml:space="preserve"> </w:t>
      </w:r>
      <w:r w:rsidR="00D5038B" w:rsidRPr="00D5038B">
        <w:rPr>
          <w:rFonts w:ascii="Arial" w:hAnsi="Arial" w:cs="Arial"/>
          <w:noProof/>
        </w:rPr>
        <w:t>Zoom Rooms</w:t>
      </w:r>
      <w:r w:rsidR="00214013" w:rsidRPr="00D5038B">
        <w:rPr>
          <w:rFonts w:ascii="Arial" w:hAnsi="Arial" w:cs="Arial"/>
          <w:color w:val="201F1E"/>
          <w:sz w:val="21"/>
          <w:szCs w:val="21"/>
          <w:bdr w:val="none" w:sz="0" w:space="0" w:color="auto" w:frame="1"/>
          <w:shd w:val="clear" w:color="auto" w:fill="FFFFFF"/>
        </w:rPr>
        <w:t xml:space="preserve"> </w:t>
      </w:r>
      <w:r w:rsidRPr="00AF3F21">
        <w:rPr>
          <w:rFonts w:ascii="Arial" w:hAnsi="Arial" w:cs="Arial"/>
          <w:color w:val="201F1E"/>
          <w:sz w:val="21"/>
          <w:szCs w:val="21"/>
          <w:bdr w:val="none" w:sz="0" w:space="0" w:color="auto" w:frame="1"/>
          <w:shd w:val="clear" w:color="auto" w:fill="FFFFFF"/>
        </w:rPr>
        <w:t xml:space="preserve">at every FSW </w:t>
      </w:r>
      <w:r w:rsidR="00D5038B">
        <w:rPr>
          <w:rFonts w:ascii="Arial" w:hAnsi="Arial" w:cs="Arial"/>
          <w:color w:val="201F1E"/>
          <w:sz w:val="21"/>
          <w:szCs w:val="21"/>
          <w:bdr w:val="none" w:sz="0" w:space="0" w:color="auto" w:frame="1"/>
          <w:shd w:val="clear" w:color="auto" w:fill="FFFFFF"/>
        </w:rPr>
        <w:t>l</w:t>
      </w:r>
      <w:r w:rsidRPr="00AF3F21">
        <w:rPr>
          <w:rFonts w:ascii="Arial" w:hAnsi="Arial" w:cs="Arial"/>
          <w:color w:val="201F1E"/>
          <w:sz w:val="21"/>
          <w:szCs w:val="21"/>
          <w:bdr w:val="none" w:sz="0" w:space="0" w:color="auto" w:frame="1"/>
          <w:shd w:val="clear" w:color="auto" w:fill="FFFFFF"/>
        </w:rPr>
        <w:t>ocation.</w:t>
      </w:r>
      <w:r w:rsidR="008A3BC6">
        <w:rPr>
          <w:rFonts w:ascii="Arial" w:hAnsi="Arial" w:cs="Arial"/>
          <w:color w:val="201F1E"/>
          <w:sz w:val="21"/>
          <w:szCs w:val="21"/>
          <w:bdr w:val="none" w:sz="0" w:space="0" w:color="auto" w:frame="1"/>
          <w:shd w:val="clear" w:color="auto" w:fill="FFFFFF"/>
        </w:rPr>
        <w:t xml:space="preserve"> </w:t>
      </w:r>
    </w:p>
    <w:p w:rsidR="00D5038B" w:rsidRDefault="00D5038B" w:rsidP="00D5038B">
      <w:pPr>
        <w:pStyle w:val="Heading5"/>
        <w:shd w:val="clear" w:color="auto" w:fill="F1EDF3"/>
        <w:spacing w:before="0"/>
        <w:jc w:val="center"/>
        <w:rPr>
          <w:rFonts w:ascii="Arial" w:hAnsi="Arial" w:cs="Arial"/>
          <w:color w:val="470A68"/>
        </w:rPr>
      </w:pPr>
      <w:r>
        <w:rPr>
          <w:rFonts w:ascii="Arial" w:hAnsi="Arial" w:cs="Arial"/>
          <w:b/>
          <w:bCs/>
          <w:color w:val="470A68"/>
        </w:rPr>
        <w:t>Charlotte</w:t>
      </w:r>
    </w:p>
    <w:p w:rsidR="00D5038B" w:rsidRDefault="00D5038B" w:rsidP="00D5038B">
      <w:pPr>
        <w:pStyle w:val="NormalWeb"/>
        <w:shd w:val="clear" w:color="auto" w:fill="F1EDF3"/>
        <w:spacing w:before="0" w:beforeAutospacing="0"/>
        <w:jc w:val="center"/>
        <w:rPr>
          <w:rFonts w:ascii="Arial" w:hAnsi="Arial" w:cs="Arial"/>
          <w:color w:val="181B2B"/>
        </w:rPr>
      </w:pPr>
      <w:r>
        <w:rPr>
          <w:rStyle w:val="Strong"/>
          <w:rFonts w:ascii="Arial" w:hAnsi="Arial" w:cs="Arial"/>
          <w:color w:val="181B2B"/>
        </w:rPr>
        <w:t>Building B Room 116</w:t>
      </w:r>
      <w:r>
        <w:rPr>
          <w:rFonts w:ascii="Arial" w:hAnsi="Arial" w:cs="Arial"/>
          <w:color w:val="181B2B"/>
        </w:rPr>
        <w:t xml:space="preserve"> M-R: 7:30 a.m. - 7:00 p.m. F: 8:00 a.m. - 4:00 p.m.</w:t>
      </w:r>
    </w:p>
    <w:p w:rsidR="00D5038B" w:rsidRDefault="00D5038B" w:rsidP="00D5038B">
      <w:pPr>
        <w:pStyle w:val="Heading5"/>
        <w:shd w:val="clear" w:color="auto" w:fill="F1EDF3"/>
        <w:spacing w:before="0"/>
        <w:jc w:val="center"/>
        <w:rPr>
          <w:rFonts w:ascii="Arial" w:hAnsi="Arial" w:cs="Arial"/>
          <w:color w:val="470A68"/>
        </w:rPr>
      </w:pPr>
      <w:r>
        <w:rPr>
          <w:rFonts w:ascii="Arial" w:hAnsi="Arial" w:cs="Arial"/>
          <w:b/>
          <w:bCs/>
          <w:color w:val="470A68"/>
        </w:rPr>
        <w:t>Hendry/Glades</w:t>
      </w:r>
    </w:p>
    <w:p w:rsidR="00D5038B" w:rsidRDefault="00D5038B" w:rsidP="00D5038B">
      <w:pPr>
        <w:pStyle w:val="NormalWeb"/>
        <w:shd w:val="clear" w:color="auto" w:fill="F1EDF3"/>
        <w:spacing w:before="0" w:beforeAutospacing="0"/>
        <w:jc w:val="center"/>
        <w:rPr>
          <w:rFonts w:ascii="Arial" w:hAnsi="Arial" w:cs="Arial"/>
          <w:color w:val="181B2B"/>
        </w:rPr>
      </w:pPr>
      <w:r>
        <w:rPr>
          <w:rStyle w:val="Strong"/>
          <w:rFonts w:ascii="Arial" w:hAnsi="Arial" w:cs="Arial"/>
          <w:color w:val="181B2B"/>
        </w:rPr>
        <w:t>Building A Room 108</w:t>
      </w:r>
      <w:r>
        <w:rPr>
          <w:rFonts w:ascii="Arial" w:hAnsi="Arial" w:cs="Arial"/>
          <w:color w:val="181B2B"/>
        </w:rPr>
        <w:t xml:space="preserve"> Check-in at the front desk M-R: 8:30 a.m. - 9:30 p.m. F: 8:30 a.m. - 4:30 p.m.</w:t>
      </w:r>
    </w:p>
    <w:p w:rsidR="00D5038B" w:rsidRDefault="00D5038B" w:rsidP="00D5038B">
      <w:pPr>
        <w:pStyle w:val="Heading5"/>
        <w:shd w:val="clear" w:color="auto" w:fill="F1EDF3"/>
        <w:spacing w:before="0"/>
        <w:jc w:val="center"/>
        <w:rPr>
          <w:rFonts w:ascii="Arial" w:hAnsi="Arial" w:cs="Arial"/>
          <w:color w:val="470A68"/>
        </w:rPr>
      </w:pPr>
      <w:r>
        <w:rPr>
          <w:rFonts w:ascii="Arial" w:hAnsi="Arial" w:cs="Arial"/>
          <w:b/>
          <w:bCs/>
          <w:color w:val="470A68"/>
        </w:rPr>
        <w:t>Collier</w:t>
      </w:r>
    </w:p>
    <w:p w:rsidR="00D5038B" w:rsidRDefault="00D5038B" w:rsidP="00D5038B">
      <w:pPr>
        <w:pStyle w:val="NormalWeb"/>
        <w:shd w:val="clear" w:color="auto" w:fill="F1EDF3"/>
        <w:spacing w:before="0" w:beforeAutospacing="0"/>
        <w:jc w:val="center"/>
        <w:rPr>
          <w:rFonts w:ascii="Arial" w:hAnsi="Arial" w:cs="Arial"/>
          <w:color w:val="181B2B"/>
        </w:rPr>
      </w:pPr>
      <w:r>
        <w:rPr>
          <w:rStyle w:val="Strong"/>
          <w:rFonts w:ascii="Arial" w:hAnsi="Arial" w:cs="Arial"/>
          <w:color w:val="181B2B"/>
        </w:rPr>
        <w:t xml:space="preserve">Building A Room 101 </w:t>
      </w:r>
      <w:r>
        <w:rPr>
          <w:rFonts w:ascii="Arial" w:hAnsi="Arial" w:cs="Arial"/>
          <w:color w:val="181B2B"/>
        </w:rPr>
        <w:t>M-F: 8:00 a.m. - 10:00 p.m.</w:t>
      </w:r>
    </w:p>
    <w:p w:rsidR="00D5038B" w:rsidRDefault="00D5038B" w:rsidP="00D5038B">
      <w:pPr>
        <w:pStyle w:val="Heading5"/>
        <w:shd w:val="clear" w:color="auto" w:fill="F1EDF3"/>
        <w:spacing w:before="0"/>
        <w:jc w:val="center"/>
        <w:rPr>
          <w:rFonts w:ascii="Arial" w:hAnsi="Arial" w:cs="Arial"/>
          <w:color w:val="470A68"/>
        </w:rPr>
      </w:pPr>
      <w:r>
        <w:rPr>
          <w:rFonts w:ascii="Arial" w:hAnsi="Arial" w:cs="Arial"/>
          <w:b/>
          <w:bCs/>
          <w:color w:val="470A68"/>
        </w:rPr>
        <w:t>Lee Campus</w:t>
      </w:r>
    </w:p>
    <w:p w:rsidR="00D5038B" w:rsidRDefault="00D5038B" w:rsidP="00D5038B">
      <w:pPr>
        <w:pStyle w:val="Heading6"/>
        <w:shd w:val="clear" w:color="auto" w:fill="F1EDF3"/>
        <w:spacing w:before="0"/>
        <w:jc w:val="center"/>
        <w:rPr>
          <w:rFonts w:ascii="Arial" w:hAnsi="Arial" w:cs="Arial"/>
          <w:b/>
          <w:bCs/>
          <w:color w:val="470A68"/>
        </w:rPr>
      </w:pPr>
      <w:r>
        <w:rPr>
          <w:rStyle w:val="Emphasis"/>
          <w:rFonts w:ascii="Arial" w:hAnsi="Arial" w:cs="Arial"/>
          <w:b/>
          <w:bCs/>
          <w:color w:val="470A68"/>
        </w:rPr>
        <w:t>Extended Hours as of 9/24!</w:t>
      </w:r>
    </w:p>
    <w:p w:rsidR="00B438A4" w:rsidRPr="00D5038B" w:rsidRDefault="00D5038B" w:rsidP="00D5038B">
      <w:pPr>
        <w:pStyle w:val="NormalWeb"/>
        <w:shd w:val="clear" w:color="auto" w:fill="F1EDF3"/>
        <w:spacing w:before="0" w:beforeAutospacing="0"/>
        <w:jc w:val="center"/>
        <w:rPr>
          <w:rFonts w:ascii="Arial" w:hAnsi="Arial" w:cs="Arial"/>
          <w:color w:val="181B2B"/>
        </w:rPr>
      </w:pPr>
      <w:r>
        <w:rPr>
          <w:rStyle w:val="Strong"/>
          <w:rFonts w:ascii="Arial" w:hAnsi="Arial" w:cs="Arial"/>
          <w:color w:val="181B2B"/>
        </w:rPr>
        <w:t xml:space="preserve">Building U Room 102 </w:t>
      </w:r>
      <w:r>
        <w:rPr>
          <w:rFonts w:ascii="Arial" w:hAnsi="Arial" w:cs="Arial"/>
          <w:color w:val="181B2B"/>
        </w:rPr>
        <w:t>M-R: 8:30 a.m. - 9:45 p.m. F: 8:30 a.m. - 4:30 p.m.</w:t>
      </w:r>
    </w:p>
    <w:p w:rsidR="00AF3F21" w:rsidRDefault="009363B2">
      <w:hyperlink r:id="rId9" w:history="1">
        <w:r w:rsidR="00D5038B" w:rsidRPr="0098514F">
          <w:rPr>
            <w:rStyle w:val="Hyperlink"/>
            <w:rFonts w:ascii="Arial" w:hAnsi="Arial" w:cs="Arial"/>
            <w:sz w:val="21"/>
            <w:szCs w:val="21"/>
            <w:bdr w:val="none" w:sz="0" w:space="0" w:color="auto" w:frame="1"/>
            <w:shd w:val="clear" w:color="auto" w:fill="FFFFFF"/>
          </w:rPr>
          <w:t>https://www.fsw.edu/reconnect</w:t>
        </w:r>
      </w:hyperlink>
    </w:p>
    <w:sectPr w:rsidR="00AF3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Ravie">
    <w:panose1 w:val="040408050508090206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659A1"/>
    <w:multiLevelType w:val="hybridMultilevel"/>
    <w:tmpl w:val="36C20D2A"/>
    <w:lvl w:ilvl="0" w:tplc="83BC5F0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25986"/>
    <w:multiLevelType w:val="hybridMultilevel"/>
    <w:tmpl w:val="721C083C"/>
    <w:lvl w:ilvl="0" w:tplc="055009A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D47FF2"/>
    <w:multiLevelType w:val="hybridMultilevel"/>
    <w:tmpl w:val="57CC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2B0F99"/>
    <w:multiLevelType w:val="hybridMultilevel"/>
    <w:tmpl w:val="41E0817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674090"/>
    <w:multiLevelType w:val="multilevel"/>
    <w:tmpl w:val="1612F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6924B3"/>
    <w:multiLevelType w:val="hybridMultilevel"/>
    <w:tmpl w:val="671E8B06"/>
    <w:lvl w:ilvl="0" w:tplc="7B9EFF72">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15:restartNumberingAfterBreak="0">
    <w:nsid w:val="54FB64A2"/>
    <w:multiLevelType w:val="hybridMultilevel"/>
    <w:tmpl w:val="35B26F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65105"/>
    <w:multiLevelType w:val="hybridMultilevel"/>
    <w:tmpl w:val="255ECCD4"/>
    <w:lvl w:ilvl="0" w:tplc="B5B686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A1491"/>
    <w:multiLevelType w:val="hybridMultilevel"/>
    <w:tmpl w:val="2174D182"/>
    <w:lvl w:ilvl="0" w:tplc="B37E5A3C">
      <w:start w:val="2"/>
      <w:numFmt w:val="upperRoman"/>
      <w:lvlText w:val="%1."/>
      <w:lvlJc w:val="left"/>
      <w:pPr>
        <w:ind w:left="1080" w:hanging="720"/>
      </w:pPr>
      <w:rPr>
        <w:rFonts w:asciiTheme="minorHAnsi" w:eastAsia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21"/>
    <w:rsid w:val="00202EB7"/>
    <w:rsid w:val="00214013"/>
    <w:rsid w:val="002C2135"/>
    <w:rsid w:val="002D18B5"/>
    <w:rsid w:val="004357B4"/>
    <w:rsid w:val="0044324E"/>
    <w:rsid w:val="004670A1"/>
    <w:rsid w:val="005D6331"/>
    <w:rsid w:val="007E310D"/>
    <w:rsid w:val="008039B2"/>
    <w:rsid w:val="00861FA9"/>
    <w:rsid w:val="008A3BC6"/>
    <w:rsid w:val="008B7F17"/>
    <w:rsid w:val="009363B2"/>
    <w:rsid w:val="009A475F"/>
    <w:rsid w:val="00A330A9"/>
    <w:rsid w:val="00A851F4"/>
    <w:rsid w:val="00AF3F21"/>
    <w:rsid w:val="00B438A4"/>
    <w:rsid w:val="00BC5EB3"/>
    <w:rsid w:val="00C267F1"/>
    <w:rsid w:val="00D5038B"/>
    <w:rsid w:val="00D56695"/>
    <w:rsid w:val="00DA2BF9"/>
    <w:rsid w:val="00EB4403"/>
    <w:rsid w:val="00EC2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385CD-C59B-45BA-9913-73C89943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A330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D5038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5038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3F21"/>
    <w:rPr>
      <w:b/>
      <w:bCs/>
    </w:rPr>
  </w:style>
  <w:style w:type="character" w:styleId="Hyperlink">
    <w:name w:val="Hyperlink"/>
    <w:basedOn w:val="DefaultParagraphFont"/>
    <w:uiPriority w:val="99"/>
    <w:unhideWhenUsed/>
    <w:rsid w:val="00AF3F21"/>
    <w:rPr>
      <w:color w:val="0000FF"/>
      <w:u w:val="single"/>
    </w:rPr>
  </w:style>
  <w:style w:type="paragraph" w:customStyle="1" w:styleId="xxmsonormal">
    <w:name w:val="x_xmsonormal"/>
    <w:basedOn w:val="Normal"/>
    <w:rsid w:val="005D63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5D63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B7F17"/>
    <w:pPr>
      <w:ind w:left="720"/>
      <w:contextualSpacing/>
    </w:pPr>
  </w:style>
  <w:style w:type="character" w:customStyle="1" w:styleId="meeting-start">
    <w:name w:val="meeting-start"/>
    <w:basedOn w:val="DefaultParagraphFont"/>
    <w:rsid w:val="00C267F1"/>
  </w:style>
  <w:style w:type="character" w:styleId="FollowedHyperlink">
    <w:name w:val="FollowedHyperlink"/>
    <w:basedOn w:val="DefaultParagraphFont"/>
    <w:uiPriority w:val="99"/>
    <w:semiHidden/>
    <w:unhideWhenUsed/>
    <w:rsid w:val="008A3BC6"/>
    <w:rPr>
      <w:color w:val="954F72" w:themeColor="followedHyperlink"/>
      <w:u w:val="single"/>
    </w:rPr>
  </w:style>
  <w:style w:type="character" w:styleId="UnresolvedMention">
    <w:name w:val="Unresolved Mention"/>
    <w:basedOn w:val="DefaultParagraphFont"/>
    <w:uiPriority w:val="99"/>
    <w:semiHidden/>
    <w:unhideWhenUsed/>
    <w:rsid w:val="00B438A4"/>
    <w:rPr>
      <w:color w:val="605E5C"/>
      <w:shd w:val="clear" w:color="auto" w:fill="E1DFDD"/>
    </w:rPr>
  </w:style>
  <w:style w:type="character" w:customStyle="1" w:styleId="Heading4Char">
    <w:name w:val="Heading 4 Char"/>
    <w:basedOn w:val="DefaultParagraphFont"/>
    <w:link w:val="Heading4"/>
    <w:uiPriority w:val="9"/>
    <w:rsid w:val="00A330A9"/>
    <w:rPr>
      <w:rFonts w:ascii="Times New Roman" w:eastAsia="Times New Roman" w:hAnsi="Times New Roman" w:cs="Times New Roman"/>
      <w:b/>
      <w:bCs/>
      <w:sz w:val="24"/>
      <w:szCs w:val="24"/>
    </w:rPr>
  </w:style>
  <w:style w:type="paragraph" w:styleId="NormalWeb">
    <w:name w:val="Normal (Web)"/>
    <w:basedOn w:val="Normal"/>
    <w:uiPriority w:val="99"/>
    <w:unhideWhenUsed/>
    <w:rsid w:val="00A330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5038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5038B"/>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503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47456">
      <w:bodyDiv w:val="1"/>
      <w:marLeft w:val="0"/>
      <w:marRight w:val="0"/>
      <w:marTop w:val="0"/>
      <w:marBottom w:val="0"/>
      <w:divBdr>
        <w:top w:val="none" w:sz="0" w:space="0" w:color="auto"/>
        <w:left w:val="none" w:sz="0" w:space="0" w:color="auto"/>
        <w:bottom w:val="none" w:sz="0" w:space="0" w:color="auto"/>
        <w:right w:val="none" w:sz="0" w:space="0" w:color="auto"/>
      </w:divBdr>
    </w:div>
    <w:div w:id="436562492">
      <w:bodyDiv w:val="1"/>
      <w:marLeft w:val="0"/>
      <w:marRight w:val="0"/>
      <w:marTop w:val="0"/>
      <w:marBottom w:val="0"/>
      <w:divBdr>
        <w:top w:val="none" w:sz="0" w:space="0" w:color="auto"/>
        <w:left w:val="none" w:sz="0" w:space="0" w:color="auto"/>
        <w:bottom w:val="none" w:sz="0" w:space="0" w:color="auto"/>
        <w:right w:val="none" w:sz="0" w:space="0" w:color="auto"/>
      </w:divBdr>
    </w:div>
    <w:div w:id="634070783">
      <w:bodyDiv w:val="1"/>
      <w:marLeft w:val="0"/>
      <w:marRight w:val="0"/>
      <w:marTop w:val="0"/>
      <w:marBottom w:val="0"/>
      <w:divBdr>
        <w:top w:val="none" w:sz="0" w:space="0" w:color="auto"/>
        <w:left w:val="none" w:sz="0" w:space="0" w:color="auto"/>
        <w:bottom w:val="none" w:sz="0" w:space="0" w:color="auto"/>
        <w:right w:val="none" w:sz="0" w:space="0" w:color="auto"/>
      </w:divBdr>
      <w:divsChild>
        <w:div w:id="648247122">
          <w:marLeft w:val="0"/>
          <w:marRight w:val="0"/>
          <w:marTop w:val="0"/>
          <w:marBottom w:val="0"/>
          <w:divBdr>
            <w:top w:val="none" w:sz="0" w:space="0" w:color="auto"/>
            <w:left w:val="none" w:sz="0" w:space="0" w:color="auto"/>
            <w:bottom w:val="none" w:sz="0" w:space="0" w:color="auto"/>
            <w:right w:val="none" w:sz="0" w:space="0" w:color="auto"/>
          </w:divBdr>
        </w:div>
        <w:div w:id="567418813">
          <w:marLeft w:val="0"/>
          <w:marRight w:val="0"/>
          <w:marTop w:val="0"/>
          <w:marBottom w:val="0"/>
          <w:divBdr>
            <w:top w:val="none" w:sz="0" w:space="0" w:color="auto"/>
            <w:left w:val="none" w:sz="0" w:space="0" w:color="auto"/>
            <w:bottom w:val="none" w:sz="0" w:space="0" w:color="auto"/>
            <w:right w:val="none" w:sz="0" w:space="0" w:color="auto"/>
          </w:divBdr>
        </w:div>
      </w:divsChild>
    </w:div>
    <w:div w:id="640496765">
      <w:bodyDiv w:val="1"/>
      <w:marLeft w:val="0"/>
      <w:marRight w:val="0"/>
      <w:marTop w:val="0"/>
      <w:marBottom w:val="0"/>
      <w:divBdr>
        <w:top w:val="none" w:sz="0" w:space="0" w:color="auto"/>
        <w:left w:val="none" w:sz="0" w:space="0" w:color="auto"/>
        <w:bottom w:val="none" w:sz="0" w:space="0" w:color="auto"/>
        <w:right w:val="none" w:sz="0" w:space="0" w:color="auto"/>
      </w:divBdr>
      <w:divsChild>
        <w:div w:id="1993287053">
          <w:marLeft w:val="0"/>
          <w:marRight w:val="0"/>
          <w:marTop w:val="0"/>
          <w:marBottom w:val="0"/>
          <w:divBdr>
            <w:top w:val="none" w:sz="0" w:space="0" w:color="auto"/>
            <w:left w:val="none" w:sz="0" w:space="0" w:color="auto"/>
            <w:bottom w:val="none" w:sz="0" w:space="0" w:color="auto"/>
            <w:right w:val="none" w:sz="0" w:space="0" w:color="auto"/>
          </w:divBdr>
        </w:div>
        <w:div w:id="401175134">
          <w:marLeft w:val="0"/>
          <w:marRight w:val="0"/>
          <w:marTop w:val="0"/>
          <w:marBottom w:val="0"/>
          <w:divBdr>
            <w:top w:val="none" w:sz="0" w:space="0" w:color="auto"/>
            <w:left w:val="none" w:sz="0" w:space="0" w:color="auto"/>
            <w:bottom w:val="none" w:sz="0" w:space="0" w:color="auto"/>
            <w:right w:val="none" w:sz="0" w:space="0" w:color="auto"/>
          </w:divBdr>
        </w:div>
      </w:divsChild>
    </w:div>
    <w:div w:id="2041275437">
      <w:bodyDiv w:val="1"/>
      <w:marLeft w:val="0"/>
      <w:marRight w:val="0"/>
      <w:marTop w:val="0"/>
      <w:marBottom w:val="0"/>
      <w:divBdr>
        <w:top w:val="none" w:sz="0" w:space="0" w:color="auto"/>
        <w:left w:val="none" w:sz="0" w:space="0" w:color="auto"/>
        <w:bottom w:val="none" w:sz="0" w:space="0" w:color="auto"/>
        <w:right w:val="none" w:sz="0" w:space="0" w:color="auto"/>
      </w:divBdr>
      <w:divsChild>
        <w:div w:id="667289434">
          <w:marLeft w:val="0"/>
          <w:marRight w:val="0"/>
          <w:marTop w:val="0"/>
          <w:marBottom w:val="0"/>
          <w:divBdr>
            <w:top w:val="none" w:sz="0" w:space="0" w:color="auto"/>
            <w:left w:val="none" w:sz="0" w:space="0" w:color="auto"/>
            <w:bottom w:val="none" w:sz="0" w:space="0" w:color="auto"/>
            <w:right w:val="none" w:sz="0" w:space="0" w:color="auto"/>
          </w:divBdr>
          <w:divsChild>
            <w:div w:id="2093114136">
              <w:marLeft w:val="0"/>
              <w:marRight w:val="0"/>
              <w:marTop w:val="0"/>
              <w:marBottom w:val="0"/>
              <w:divBdr>
                <w:top w:val="none" w:sz="0" w:space="0" w:color="auto"/>
                <w:left w:val="none" w:sz="0" w:space="0" w:color="auto"/>
                <w:bottom w:val="none" w:sz="0" w:space="0" w:color="auto"/>
                <w:right w:val="none" w:sz="0" w:space="0" w:color="auto"/>
              </w:divBdr>
            </w:div>
          </w:divsChild>
        </w:div>
        <w:div w:id="1546987175">
          <w:marLeft w:val="0"/>
          <w:marRight w:val="0"/>
          <w:marTop w:val="0"/>
          <w:marBottom w:val="0"/>
          <w:divBdr>
            <w:top w:val="none" w:sz="0" w:space="0" w:color="auto"/>
            <w:left w:val="none" w:sz="0" w:space="0" w:color="auto"/>
            <w:bottom w:val="none" w:sz="0" w:space="0" w:color="auto"/>
            <w:right w:val="none" w:sz="0" w:space="0" w:color="auto"/>
          </w:divBdr>
          <w:divsChild>
            <w:div w:id="2546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sw.zoom.us/j/94718353424" TargetMode="External"/><Relationship Id="rId11" Type="http://schemas.openxmlformats.org/officeDocument/2006/relationships/theme" Target="theme/theme1.xml"/><Relationship Id="rId5" Type="http://schemas.openxmlformats.org/officeDocument/2006/relationships/hyperlink" Target="https://fsw.zoom.us/j/9471835342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sw.edu/reconn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 Maguire</dc:creator>
  <cp:keywords/>
  <dc:description/>
  <cp:lastModifiedBy>Bonnie Lawler</cp:lastModifiedBy>
  <cp:revision>2</cp:revision>
  <dcterms:created xsi:type="dcterms:W3CDTF">2021-01-28T11:57:00Z</dcterms:created>
  <dcterms:modified xsi:type="dcterms:W3CDTF">2021-01-28T11:57:00Z</dcterms:modified>
</cp:coreProperties>
</file>