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B00B0" w14:textId="1630AB0F" w:rsidR="00993608" w:rsidRDefault="00993608" w:rsidP="00284BD6">
      <w:pPr>
        <w:spacing w:after="0" w:line="240" w:lineRule="auto"/>
        <w:jc w:val="center"/>
        <w:rPr>
          <w:rFonts w:ascii="Arial" w:hAnsi="Arial" w:cs="Arial"/>
          <w:b/>
          <w:sz w:val="28"/>
          <w:szCs w:val="28"/>
        </w:rPr>
      </w:pPr>
      <w:bookmarkStart w:id="0" w:name="_GoBack"/>
      <w:bookmarkEnd w:id="0"/>
      <w:r>
        <w:rPr>
          <w:rFonts w:ascii="Arial" w:hAnsi="Arial" w:cs="Arial"/>
          <w:b/>
          <w:sz w:val="28"/>
          <w:szCs w:val="28"/>
        </w:rPr>
        <w:t xml:space="preserve">Academic Success Department </w:t>
      </w:r>
      <w:r w:rsidR="00BD1F2E">
        <w:rPr>
          <w:rFonts w:ascii="Arial" w:hAnsi="Arial" w:cs="Arial"/>
          <w:b/>
          <w:sz w:val="28"/>
          <w:szCs w:val="28"/>
        </w:rPr>
        <w:t>M</w:t>
      </w:r>
      <w:r w:rsidR="008630BD">
        <w:rPr>
          <w:rFonts w:ascii="Arial" w:hAnsi="Arial" w:cs="Arial"/>
          <w:b/>
          <w:sz w:val="28"/>
          <w:szCs w:val="28"/>
        </w:rPr>
        <w:t>inutes</w:t>
      </w:r>
    </w:p>
    <w:p w14:paraId="238FD5C3" w14:textId="35A40E61" w:rsidR="001B7DB0" w:rsidRPr="00A25B15" w:rsidRDefault="001B7DB0" w:rsidP="001B7DB0">
      <w:pPr>
        <w:spacing w:after="0" w:line="240" w:lineRule="auto"/>
        <w:jc w:val="center"/>
        <w:rPr>
          <w:rFonts w:ascii="Arial" w:hAnsi="Arial" w:cs="Arial"/>
          <w:b/>
          <w:sz w:val="28"/>
          <w:szCs w:val="28"/>
        </w:rPr>
      </w:pPr>
      <w:r w:rsidRPr="00A25B15">
        <w:rPr>
          <w:rFonts w:ascii="Arial" w:hAnsi="Arial" w:cs="Arial"/>
          <w:b/>
          <w:sz w:val="28"/>
          <w:szCs w:val="28"/>
        </w:rPr>
        <w:t>A</w:t>
      </w:r>
      <w:r w:rsidR="00BD1F2E">
        <w:rPr>
          <w:rFonts w:ascii="Arial" w:hAnsi="Arial" w:cs="Arial"/>
          <w:b/>
          <w:sz w:val="28"/>
          <w:szCs w:val="28"/>
        </w:rPr>
        <w:t>ugust</w:t>
      </w:r>
      <w:r w:rsidRPr="00A25B15">
        <w:rPr>
          <w:rFonts w:ascii="Arial" w:hAnsi="Arial" w:cs="Arial"/>
          <w:b/>
          <w:sz w:val="28"/>
          <w:szCs w:val="28"/>
        </w:rPr>
        <w:t xml:space="preserve">  1</w:t>
      </w:r>
      <w:r w:rsidR="00BD1F2E">
        <w:rPr>
          <w:rFonts w:ascii="Arial" w:hAnsi="Arial" w:cs="Arial"/>
          <w:b/>
          <w:sz w:val="28"/>
          <w:szCs w:val="28"/>
        </w:rPr>
        <w:t>9</w:t>
      </w:r>
      <w:r w:rsidRPr="00A25B15">
        <w:rPr>
          <w:rFonts w:ascii="Arial" w:hAnsi="Arial" w:cs="Arial"/>
          <w:b/>
          <w:sz w:val="28"/>
          <w:szCs w:val="28"/>
        </w:rPr>
        <w:t>, 2020</w:t>
      </w:r>
    </w:p>
    <w:p w14:paraId="60086691" w14:textId="1268D851" w:rsidR="001B7DB0" w:rsidRPr="00A25B15" w:rsidRDefault="00591712" w:rsidP="001B7DB0">
      <w:pPr>
        <w:spacing w:after="0" w:line="240" w:lineRule="auto"/>
        <w:jc w:val="center"/>
        <w:rPr>
          <w:rFonts w:ascii="Arial" w:hAnsi="Arial" w:cs="Arial"/>
          <w:b/>
          <w:sz w:val="28"/>
          <w:szCs w:val="28"/>
        </w:rPr>
      </w:pPr>
      <w:r>
        <w:rPr>
          <w:rFonts w:ascii="Arial" w:hAnsi="Arial" w:cs="Arial"/>
          <w:b/>
          <w:sz w:val="28"/>
          <w:szCs w:val="28"/>
        </w:rPr>
        <w:t>2</w:t>
      </w:r>
      <w:r w:rsidR="001B7DB0" w:rsidRPr="00A25B15">
        <w:rPr>
          <w:rFonts w:ascii="Arial" w:hAnsi="Arial" w:cs="Arial"/>
          <w:b/>
          <w:sz w:val="28"/>
          <w:szCs w:val="28"/>
        </w:rPr>
        <w:t>:</w:t>
      </w:r>
      <w:r>
        <w:rPr>
          <w:rFonts w:ascii="Arial" w:hAnsi="Arial" w:cs="Arial"/>
          <w:b/>
          <w:sz w:val="28"/>
          <w:szCs w:val="28"/>
        </w:rPr>
        <w:t>15</w:t>
      </w:r>
      <w:r w:rsidR="001B7DB0" w:rsidRPr="00A25B15">
        <w:rPr>
          <w:rFonts w:ascii="Arial" w:hAnsi="Arial" w:cs="Arial"/>
          <w:b/>
          <w:sz w:val="28"/>
          <w:szCs w:val="28"/>
        </w:rPr>
        <w:t>-</w:t>
      </w:r>
      <w:r>
        <w:rPr>
          <w:rFonts w:ascii="Arial" w:hAnsi="Arial" w:cs="Arial"/>
          <w:b/>
          <w:sz w:val="28"/>
          <w:szCs w:val="28"/>
        </w:rPr>
        <w:t>3</w:t>
      </w:r>
      <w:r w:rsidR="001B7DB0" w:rsidRPr="00A25B15">
        <w:rPr>
          <w:rFonts w:ascii="Arial" w:hAnsi="Arial" w:cs="Arial"/>
          <w:b/>
          <w:sz w:val="28"/>
          <w:szCs w:val="28"/>
        </w:rPr>
        <w:t>:</w:t>
      </w:r>
      <w:r>
        <w:rPr>
          <w:rFonts w:ascii="Arial" w:hAnsi="Arial" w:cs="Arial"/>
          <w:b/>
          <w:sz w:val="28"/>
          <w:szCs w:val="28"/>
        </w:rPr>
        <w:t xml:space="preserve">45 </w:t>
      </w:r>
      <w:r w:rsidR="001B7DB0" w:rsidRPr="00A25B15">
        <w:rPr>
          <w:rFonts w:ascii="Arial" w:hAnsi="Arial" w:cs="Arial"/>
          <w:b/>
          <w:sz w:val="28"/>
          <w:szCs w:val="28"/>
        </w:rPr>
        <w:t>pm</w:t>
      </w:r>
    </w:p>
    <w:p w14:paraId="3D53A284" w14:textId="77777777" w:rsidR="001B7DB0" w:rsidRPr="00CB6CA6" w:rsidRDefault="001B7DB0" w:rsidP="001B7DB0">
      <w:pPr>
        <w:jc w:val="center"/>
        <w:rPr>
          <w:rFonts w:ascii="Arial" w:hAnsi="Arial" w:cs="Arial"/>
          <w:b/>
          <w:sz w:val="28"/>
          <w:szCs w:val="28"/>
        </w:rPr>
      </w:pPr>
      <w:r>
        <w:rPr>
          <w:rFonts w:ascii="Arial" w:hAnsi="Arial" w:cs="Arial"/>
          <w:b/>
          <w:sz w:val="28"/>
          <w:szCs w:val="28"/>
        </w:rPr>
        <w:t xml:space="preserve">Via </w:t>
      </w:r>
      <w:r w:rsidRPr="00A25B15">
        <w:rPr>
          <w:rFonts w:ascii="Arial" w:hAnsi="Arial" w:cs="Arial"/>
          <w:b/>
          <w:sz w:val="28"/>
          <w:szCs w:val="28"/>
        </w:rPr>
        <w:t xml:space="preserve">Zoom </w:t>
      </w:r>
    </w:p>
    <w:p w14:paraId="78E06CBA" w14:textId="2457D8E8" w:rsidR="00976919" w:rsidRDefault="00284BD6" w:rsidP="00976919">
      <w:pPr>
        <w:spacing w:after="0" w:line="360" w:lineRule="auto"/>
        <w:rPr>
          <w:rFonts w:ascii="Arial" w:hAnsi="Arial" w:cs="Arial"/>
          <w:b/>
        </w:rPr>
      </w:pPr>
      <w:r w:rsidRPr="00AC65E7">
        <w:rPr>
          <w:rFonts w:ascii="Arial" w:hAnsi="Arial" w:cs="Arial"/>
          <w:b/>
        </w:rPr>
        <w:t xml:space="preserve">I. </w:t>
      </w:r>
      <w:r w:rsidR="002B13C1">
        <w:rPr>
          <w:rFonts w:ascii="Arial" w:hAnsi="Arial" w:cs="Arial"/>
          <w:b/>
        </w:rPr>
        <w:t>Good News and Dean Updates</w:t>
      </w:r>
      <w:r w:rsidR="008630BD">
        <w:rPr>
          <w:rFonts w:ascii="Arial" w:hAnsi="Arial" w:cs="Arial"/>
          <w:b/>
        </w:rPr>
        <w:t xml:space="preserve"> </w:t>
      </w:r>
    </w:p>
    <w:p w14:paraId="4CC30FB5" w14:textId="77777777" w:rsidR="00322711" w:rsidRDefault="00322711" w:rsidP="00322711">
      <w:pPr>
        <w:pStyle w:val="ListParagraph"/>
        <w:numPr>
          <w:ilvl w:val="0"/>
          <w:numId w:val="16"/>
        </w:numPr>
        <w:spacing w:after="0" w:line="360" w:lineRule="auto"/>
        <w:rPr>
          <w:rFonts w:ascii="Arial" w:hAnsi="Arial" w:cs="Arial"/>
          <w:b/>
        </w:rPr>
      </w:pPr>
      <w:r w:rsidRPr="00322711">
        <w:rPr>
          <w:rFonts w:ascii="Arial" w:hAnsi="Arial" w:cs="Arial"/>
          <w:b/>
        </w:rPr>
        <w:t xml:space="preserve">Dr. Teed and Dr. Page welcomed everyone back.  </w:t>
      </w:r>
    </w:p>
    <w:p w14:paraId="1211F7AE" w14:textId="58627E79" w:rsidR="00322711" w:rsidRDefault="00322711" w:rsidP="00322711">
      <w:pPr>
        <w:pStyle w:val="ListParagraph"/>
        <w:numPr>
          <w:ilvl w:val="0"/>
          <w:numId w:val="16"/>
        </w:numPr>
        <w:spacing w:after="0" w:line="360" w:lineRule="auto"/>
        <w:rPr>
          <w:rFonts w:ascii="Arial" w:hAnsi="Arial" w:cs="Arial"/>
          <w:b/>
        </w:rPr>
      </w:pPr>
      <w:r w:rsidRPr="00322711">
        <w:rPr>
          <w:rFonts w:ascii="Arial" w:hAnsi="Arial" w:cs="Arial"/>
          <w:b/>
        </w:rPr>
        <w:t xml:space="preserve">Prof. Maguire reminded </w:t>
      </w:r>
      <w:r>
        <w:rPr>
          <w:rFonts w:ascii="Arial" w:hAnsi="Arial" w:cs="Arial"/>
          <w:b/>
        </w:rPr>
        <w:t>faculty</w:t>
      </w:r>
      <w:r w:rsidRPr="00322711">
        <w:rPr>
          <w:rFonts w:ascii="Arial" w:hAnsi="Arial" w:cs="Arial"/>
          <w:b/>
        </w:rPr>
        <w:t xml:space="preserve"> to complete update</w:t>
      </w:r>
      <w:r>
        <w:rPr>
          <w:rFonts w:ascii="Arial" w:hAnsi="Arial" w:cs="Arial"/>
          <w:b/>
        </w:rPr>
        <w:t>s</w:t>
      </w:r>
      <w:r w:rsidR="00591712">
        <w:rPr>
          <w:rFonts w:ascii="Arial" w:hAnsi="Arial" w:cs="Arial"/>
          <w:b/>
        </w:rPr>
        <w:t xml:space="preserve"> </w:t>
      </w:r>
      <w:r w:rsidRPr="00322711">
        <w:rPr>
          <w:rFonts w:ascii="Arial" w:hAnsi="Arial" w:cs="Arial"/>
          <w:b/>
        </w:rPr>
        <w:t xml:space="preserve">to </w:t>
      </w:r>
      <w:r>
        <w:rPr>
          <w:rFonts w:ascii="Arial" w:hAnsi="Arial" w:cs="Arial"/>
          <w:b/>
        </w:rPr>
        <w:t xml:space="preserve">each </w:t>
      </w:r>
      <w:r w:rsidRPr="00322711">
        <w:rPr>
          <w:rFonts w:ascii="Arial" w:hAnsi="Arial" w:cs="Arial"/>
          <w:b/>
        </w:rPr>
        <w:t>SLS class</w:t>
      </w:r>
      <w:r w:rsidR="00591712">
        <w:rPr>
          <w:rFonts w:ascii="Arial" w:hAnsi="Arial" w:cs="Arial"/>
          <w:b/>
        </w:rPr>
        <w:t xml:space="preserve"> in Canvas</w:t>
      </w:r>
      <w:r w:rsidRPr="00322711">
        <w:rPr>
          <w:rFonts w:ascii="Arial" w:hAnsi="Arial" w:cs="Arial"/>
          <w:b/>
        </w:rPr>
        <w:t xml:space="preserve"> before the start of the semester.  Prof. Olson provided a video explaining how to do the update</w:t>
      </w:r>
      <w:r w:rsidR="00B23AF7">
        <w:rPr>
          <w:rFonts w:ascii="Arial" w:hAnsi="Arial" w:cs="Arial"/>
          <w:b/>
        </w:rPr>
        <w:t>s</w:t>
      </w:r>
      <w:r w:rsidRPr="00322711">
        <w:rPr>
          <w:rFonts w:ascii="Arial" w:hAnsi="Arial" w:cs="Arial"/>
          <w:b/>
        </w:rPr>
        <w:t xml:space="preserve">.  </w:t>
      </w:r>
    </w:p>
    <w:p w14:paraId="30310A89" w14:textId="031A78E2" w:rsidR="00322711" w:rsidRPr="00B23AF7" w:rsidRDefault="00322711" w:rsidP="00B23AF7">
      <w:pPr>
        <w:pStyle w:val="ListParagraph"/>
        <w:numPr>
          <w:ilvl w:val="0"/>
          <w:numId w:val="16"/>
        </w:numPr>
        <w:spacing w:after="0" w:line="360" w:lineRule="auto"/>
        <w:rPr>
          <w:rFonts w:ascii="Arial" w:hAnsi="Arial" w:cs="Arial"/>
          <w:b/>
        </w:rPr>
      </w:pPr>
      <w:r w:rsidRPr="00322711">
        <w:rPr>
          <w:rFonts w:ascii="Arial" w:hAnsi="Arial" w:cs="Arial"/>
          <w:b/>
        </w:rPr>
        <w:t xml:space="preserve">Prof. Maguire welcomed the new SLS 1515 full time faculty member, Dr. David Evans.  Prof. Lampos is Dr Evans’ faculty mentor.  Prof. Maguire also welcomed </w:t>
      </w:r>
      <w:r w:rsidR="00591712">
        <w:rPr>
          <w:rFonts w:ascii="Arial" w:hAnsi="Arial" w:cs="Arial"/>
          <w:b/>
        </w:rPr>
        <w:t xml:space="preserve">new </w:t>
      </w:r>
      <w:r w:rsidR="00B23AF7">
        <w:rPr>
          <w:rFonts w:ascii="Arial" w:hAnsi="Arial" w:cs="Arial"/>
          <w:b/>
        </w:rPr>
        <w:t>adj</w:t>
      </w:r>
      <w:r w:rsidRPr="00322711">
        <w:rPr>
          <w:rFonts w:ascii="Arial" w:hAnsi="Arial" w:cs="Arial"/>
          <w:b/>
        </w:rPr>
        <w:t xml:space="preserve">unct faculty members Keith Martin, Thomas Carr, Rachel </w:t>
      </w:r>
      <w:proofErr w:type="gramStart"/>
      <w:r w:rsidRPr="00322711">
        <w:rPr>
          <w:rFonts w:ascii="Arial" w:hAnsi="Arial" w:cs="Arial"/>
          <w:b/>
        </w:rPr>
        <w:t>Bussell,  Helen</w:t>
      </w:r>
      <w:proofErr w:type="gramEnd"/>
      <w:r w:rsidRPr="00322711">
        <w:rPr>
          <w:rFonts w:ascii="Arial" w:hAnsi="Arial" w:cs="Arial"/>
          <w:b/>
        </w:rPr>
        <w:t xml:space="preserve"> Bend, Angela Hartsell, Adam Davis, Doriann Cowan, Keslie Garrett, Steve Parisi, Maxine Hoffner, and Laura Shaw</w:t>
      </w:r>
    </w:p>
    <w:p w14:paraId="25181998" w14:textId="35372EC6" w:rsidR="00C22E3D" w:rsidRDefault="00A70DE1" w:rsidP="00322711">
      <w:pPr>
        <w:pStyle w:val="ListParagraph"/>
        <w:numPr>
          <w:ilvl w:val="0"/>
          <w:numId w:val="16"/>
        </w:numPr>
        <w:spacing w:after="0" w:line="360" w:lineRule="auto"/>
        <w:rPr>
          <w:rFonts w:ascii="Arial" w:hAnsi="Arial" w:cs="Arial"/>
          <w:b/>
        </w:rPr>
      </w:pPr>
      <w:r>
        <w:rPr>
          <w:rFonts w:ascii="Arial" w:hAnsi="Arial" w:cs="Arial"/>
          <w:b/>
        </w:rPr>
        <w:t>Many</w:t>
      </w:r>
      <w:r w:rsidR="00322711">
        <w:rPr>
          <w:rFonts w:ascii="Arial" w:hAnsi="Arial" w:cs="Arial"/>
          <w:b/>
        </w:rPr>
        <w:t xml:space="preserve"> </w:t>
      </w:r>
      <w:proofErr w:type="gramStart"/>
      <w:r w:rsidR="00322711">
        <w:rPr>
          <w:rFonts w:ascii="Arial" w:hAnsi="Arial" w:cs="Arial"/>
          <w:b/>
        </w:rPr>
        <w:t>faculty</w:t>
      </w:r>
      <w:proofErr w:type="gramEnd"/>
      <w:r w:rsidR="00322711">
        <w:rPr>
          <w:rFonts w:ascii="Arial" w:hAnsi="Arial" w:cs="Arial"/>
          <w:b/>
        </w:rPr>
        <w:t xml:space="preserve"> have completed professional development </w:t>
      </w:r>
      <w:r w:rsidR="00B23AF7">
        <w:rPr>
          <w:rFonts w:ascii="Arial" w:hAnsi="Arial" w:cs="Arial"/>
          <w:b/>
        </w:rPr>
        <w:t>on</w:t>
      </w:r>
      <w:r w:rsidR="00322711">
        <w:rPr>
          <w:rFonts w:ascii="Arial" w:hAnsi="Arial" w:cs="Arial"/>
          <w:b/>
        </w:rPr>
        <w:t xml:space="preserve"> C</w:t>
      </w:r>
      <w:r w:rsidR="00322711" w:rsidRPr="00322711">
        <w:rPr>
          <w:rFonts w:ascii="Arial" w:hAnsi="Arial" w:cs="Arial"/>
          <w:b/>
        </w:rPr>
        <w:t>ornerstone, Online, and Blooming with Zoom</w:t>
      </w:r>
      <w:r w:rsidR="00322711">
        <w:rPr>
          <w:rFonts w:ascii="Arial" w:hAnsi="Arial" w:cs="Arial"/>
          <w:b/>
        </w:rPr>
        <w:t xml:space="preserve"> over Summer 2020.</w:t>
      </w:r>
    </w:p>
    <w:p w14:paraId="059EA611" w14:textId="77777777" w:rsidR="00B23AF7" w:rsidRDefault="00B23AF7" w:rsidP="00B23AF7">
      <w:pPr>
        <w:pStyle w:val="ListParagraph"/>
        <w:spacing w:after="0" w:line="360" w:lineRule="auto"/>
        <w:ind w:left="1080"/>
        <w:rPr>
          <w:rFonts w:ascii="Arial" w:hAnsi="Arial" w:cs="Arial"/>
          <w:b/>
        </w:rPr>
      </w:pPr>
    </w:p>
    <w:p w14:paraId="02E9B966" w14:textId="44BB98E3" w:rsidR="0044705A" w:rsidRDefault="00B23AF7" w:rsidP="00993608">
      <w:pPr>
        <w:spacing w:after="0" w:line="360" w:lineRule="auto"/>
        <w:rPr>
          <w:rFonts w:ascii="Arial" w:hAnsi="Arial" w:cs="Arial"/>
          <w:b/>
        </w:rPr>
      </w:pPr>
      <w:r>
        <w:rPr>
          <w:rFonts w:ascii="Arial" w:hAnsi="Arial" w:cs="Arial"/>
          <w:b/>
        </w:rPr>
        <w:t>II.  Fall Schedule</w:t>
      </w:r>
    </w:p>
    <w:p w14:paraId="6A091858" w14:textId="40348304" w:rsidR="00B23AF7" w:rsidRDefault="00B23AF7" w:rsidP="00597FC5">
      <w:pPr>
        <w:pStyle w:val="ListParagraph"/>
        <w:ind w:left="1080"/>
        <w:rPr>
          <w:rFonts w:ascii="Arial" w:hAnsi="Arial" w:cs="Arial"/>
          <w:b/>
        </w:rPr>
      </w:pPr>
      <w:r w:rsidRPr="00B23AF7">
        <w:rPr>
          <w:rFonts w:ascii="Arial" w:hAnsi="Arial" w:cs="Arial"/>
          <w:b/>
        </w:rPr>
        <w:t xml:space="preserve"> Any questions on the schedule</w:t>
      </w:r>
      <w:r w:rsidR="00591712">
        <w:rPr>
          <w:rFonts w:ascii="Arial" w:hAnsi="Arial" w:cs="Arial"/>
          <w:b/>
        </w:rPr>
        <w:t xml:space="preserve"> should be directed to</w:t>
      </w:r>
      <w:r w:rsidRPr="00B23AF7">
        <w:rPr>
          <w:rFonts w:ascii="Arial" w:hAnsi="Arial" w:cs="Arial"/>
          <w:b/>
        </w:rPr>
        <w:t xml:space="preserve"> Dr. Page.  Double check rooms to make sure that </w:t>
      </w:r>
      <w:r w:rsidR="00591712">
        <w:rPr>
          <w:rFonts w:ascii="Arial" w:hAnsi="Arial" w:cs="Arial"/>
          <w:b/>
        </w:rPr>
        <w:t xml:space="preserve">they </w:t>
      </w:r>
      <w:r w:rsidRPr="00B23AF7">
        <w:rPr>
          <w:rFonts w:ascii="Arial" w:hAnsi="Arial" w:cs="Arial"/>
          <w:b/>
        </w:rPr>
        <w:t xml:space="preserve">meet your needs.  Be sure to enforce rules on face coverings and distancing in the classroom.  </w:t>
      </w:r>
    </w:p>
    <w:p w14:paraId="193059EF" w14:textId="77777777" w:rsidR="00B23AF7" w:rsidRPr="00B23AF7" w:rsidRDefault="00B23AF7" w:rsidP="00B23AF7">
      <w:pPr>
        <w:pStyle w:val="ListParagraph"/>
        <w:ind w:left="1080"/>
        <w:rPr>
          <w:rFonts w:ascii="Arial" w:hAnsi="Arial" w:cs="Arial"/>
          <w:b/>
        </w:rPr>
      </w:pPr>
    </w:p>
    <w:p w14:paraId="44D5482E" w14:textId="733CCC78" w:rsidR="006F1111" w:rsidRDefault="00993608" w:rsidP="00993608">
      <w:pPr>
        <w:spacing w:after="0" w:line="360" w:lineRule="auto"/>
        <w:rPr>
          <w:rFonts w:ascii="Arial" w:hAnsi="Arial" w:cs="Arial"/>
          <w:b/>
        </w:rPr>
      </w:pPr>
      <w:r w:rsidRPr="00AC65E7">
        <w:rPr>
          <w:rFonts w:ascii="Arial" w:hAnsi="Arial" w:cs="Arial"/>
          <w:b/>
        </w:rPr>
        <w:t>I</w:t>
      </w:r>
      <w:r w:rsidR="00EB1C75">
        <w:rPr>
          <w:rFonts w:ascii="Arial" w:hAnsi="Arial" w:cs="Arial"/>
          <w:b/>
        </w:rPr>
        <w:t>I</w:t>
      </w:r>
      <w:r w:rsidRPr="00AC65E7">
        <w:rPr>
          <w:rFonts w:ascii="Arial" w:hAnsi="Arial" w:cs="Arial"/>
          <w:b/>
        </w:rPr>
        <w:t>I.</w:t>
      </w:r>
      <w:r w:rsidR="00284BD6" w:rsidRPr="00AC65E7">
        <w:rPr>
          <w:rFonts w:ascii="Arial" w:hAnsi="Arial" w:cs="Arial"/>
          <w:b/>
        </w:rPr>
        <w:t xml:space="preserve">  </w:t>
      </w:r>
      <w:r w:rsidR="00C120F6">
        <w:rPr>
          <w:rFonts w:ascii="Arial" w:hAnsi="Arial" w:cs="Arial"/>
          <w:b/>
        </w:rPr>
        <w:t>Committee</w:t>
      </w:r>
      <w:r w:rsidR="009C2FCF">
        <w:rPr>
          <w:rFonts w:ascii="Arial" w:hAnsi="Arial" w:cs="Arial"/>
          <w:b/>
        </w:rPr>
        <w:t xml:space="preserve">s </w:t>
      </w:r>
    </w:p>
    <w:p w14:paraId="23A23FE9" w14:textId="440209B8" w:rsidR="007737CA" w:rsidRPr="00AF0066" w:rsidRDefault="007737CA" w:rsidP="00AF0066">
      <w:pPr>
        <w:pStyle w:val="ListParagraph"/>
        <w:numPr>
          <w:ilvl w:val="0"/>
          <w:numId w:val="6"/>
        </w:numPr>
        <w:spacing w:after="0" w:line="360" w:lineRule="auto"/>
        <w:rPr>
          <w:rFonts w:ascii="Arial" w:hAnsi="Arial" w:cs="Arial"/>
          <w:b/>
        </w:rPr>
      </w:pPr>
      <w:r w:rsidRPr="007737CA">
        <w:rPr>
          <w:rFonts w:ascii="Arial" w:hAnsi="Arial" w:cs="Arial"/>
          <w:b/>
        </w:rPr>
        <w:t xml:space="preserve">Curriculum Committee – </w:t>
      </w:r>
      <w:r w:rsidR="00B23AF7">
        <w:rPr>
          <w:rFonts w:ascii="Arial" w:hAnsi="Arial" w:cs="Arial"/>
          <w:b/>
        </w:rPr>
        <w:t>Prof. Olancin is on this committee.</w:t>
      </w:r>
    </w:p>
    <w:p w14:paraId="453EE820" w14:textId="010A7131" w:rsidR="00DF1ED9" w:rsidRPr="00DF1ED9" w:rsidRDefault="00DF1ED9" w:rsidP="00DF1ED9">
      <w:pPr>
        <w:pStyle w:val="ListParagraph"/>
        <w:numPr>
          <w:ilvl w:val="0"/>
          <w:numId w:val="6"/>
        </w:numPr>
        <w:spacing w:after="0" w:line="360" w:lineRule="auto"/>
        <w:rPr>
          <w:rFonts w:ascii="Arial" w:hAnsi="Arial" w:cs="Arial"/>
          <w:b/>
        </w:rPr>
      </w:pPr>
      <w:r>
        <w:rPr>
          <w:rFonts w:ascii="Arial" w:hAnsi="Arial" w:cs="Arial"/>
          <w:b/>
        </w:rPr>
        <w:t>Professional Development</w:t>
      </w:r>
      <w:r w:rsidR="0087738C">
        <w:rPr>
          <w:rFonts w:ascii="Arial" w:hAnsi="Arial" w:cs="Arial"/>
          <w:b/>
        </w:rPr>
        <w:t xml:space="preserve"> -   </w:t>
      </w:r>
      <w:r w:rsidR="00B23AF7">
        <w:rPr>
          <w:rFonts w:ascii="Arial" w:hAnsi="Arial" w:cs="Arial"/>
          <w:b/>
        </w:rPr>
        <w:t>Dr. Nicholas is on this committee.</w:t>
      </w:r>
      <w:r w:rsidR="00AF0066">
        <w:rPr>
          <w:rFonts w:ascii="Arial" w:hAnsi="Arial" w:cs="Arial"/>
          <w:b/>
        </w:rPr>
        <w:t xml:space="preserve">  </w:t>
      </w:r>
    </w:p>
    <w:p w14:paraId="195BDE2E" w14:textId="7FEB58A2" w:rsidR="0087738C" w:rsidRPr="001D2D79" w:rsidRDefault="0087738C" w:rsidP="001D2D79">
      <w:pPr>
        <w:pStyle w:val="ListParagraph"/>
        <w:numPr>
          <w:ilvl w:val="0"/>
          <w:numId w:val="6"/>
        </w:numPr>
        <w:spacing w:after="0" w:line="360" w:lineRule="auto"/>
        <w:rPr>
          <w:rFonts w:ascii="Arial" w:hAnsi="Arial" w:cs="Arial"/>
          <w:b/>
        </w:rPr>
      </w:pPr>
      <w:r>
        <w:rPr>
          <w:rFonts w:ascii="Arial" w:hAnsi="Arial" w:cs="Arial"/>
          <w:b/>
        </w:rPr>
        <w:t xml:space="preserve">Academic Standards Committee </w:t>
      </w:r>
      <w:r w:rsidR="00F15612">
        <w:rPr>
          <w:rFonts w:ascii="Arial" w:hAnsi="Arial" w:cs="Arial"/>
          <w:b/>
        </w:rPr>
        <w:t>–</w:t>
      </w:r>
      <w:r>
        <w:rPr>
          <w:rFonts w:ascii="Arial" w:hAnsi="Arial" w:cs="Arial"/>
          <w:b/>
        </w:rPr>
        <w:t xml:space="preserve"> </w:t>
      </w:r>
      <w:r w:rsidR="00B23AF7">
        <w:rPr>
          <w:rFonts w:ascii="Arial" w:hAnsi="Arial" w:cs="Arial"/>
          <w:b/>
        </w:rPr>
        <w:t>Prof. Maguire is on this committee.</w:t>
      </w:r>
    </w:p>
    <w:p w14:paraId="749722E9" w14:textId="5DC5EE10" w:rsidR="00AF0066" w:rsidRDefault="0087738C" w:rsidP="00AF0066">
      <w:pPr>
        <w:pStyle w:val="ListParagraph"/>
        <w:numPr>
          <w:ilvl w:val="0"/>
          <w:numId w:val="6"/>
        </w:numPr>
        <w:spacing w:after="0" w:line="360" w:lineRule="auto"/>
        <w:rPr>
          <w:rFonts w:ascii="Arial" w:hAnsi="Arial" w:cs="Arial"/>
          <w:b/>
        </w:rPr>
      </w:pPr>
      <w:r w:rsidRPr="0087738C">
        <w:rPr>
          <w:rFonts w:ascii="Arial" w:hAnsi="Arial" w:cs="Arial"/>
          <w:b/>
        </w:rPr>
        <w:t>Academic Technology Committee</w:t>
      </w:r>
      <w:r w:rsidR="0014320D">
        <w:rPr>
          <w:rFonts w:ascii="Arial" w:hAnsi="Arial" w:cs="Arial"/>
          <w:b/>
        </w:rPr>
        <w:t xml:space="preserve"> </w:t>
      </w:r>
      <w:r>
        <w:rPr>
          <w:rFonts w:ascii="Arial" w:hAnsi="Arial" w:cs="Arial"/>
          <w:b/>
        </w:rPr>
        <w:t>-</w:t>
      </w:r>
      <w:r w:rsidR="00AF0066">
        <w:rPr>
          <w:rFonts w:ascii="Arial" w:hAnsi="Arial" w:cs="Arial"/>
          <w:b/>
        </w:rPr>
        <w:t xml:space="preserve"> </w:t>
      </w:r>
      <w:r w:rsidR="00AF0066" w:rsidRPr="00AF0066">
        <w:rPr>
          <w:rFonts w:ascii="Arial" w:hAnsi="Arial" w:cs="Arial"/>
          <w:b/>
        </w:rPr>
        <w:t xml:space="preserve">Dr Ring </w:t>
      </w:r>
      <w:r w:rsidR="00B23AF7">
        <w:rPr>
          <w:rFonts w:ascii="Arial" w:hAnsi="Arial" w:cs="Arial"/>
          <w:b/>
        </w:rPr>
        <w:t>is on this</w:t>
      </w:r>
      <w:r w:rsidR="00A62C30">
        <w:rPr>
          <w:rFonts w:ascii="Arial" w:hAnsi="Arial" w:cs="Arial"/>
          <w:b/>
        </w:rPr>
        <w:t xml:space="preserve"> </w:t>
      </w:r>
      <w:r w:rsidR="00AF0066" w:rsidRPr="00AF0066">
        <w:rPr>
          <w:rFonts w:ascii="Arial" w:hAnsi="Arial" w:cs="Arial"/>
          <w:b/>
        </w:rPr>
        <w:t>committee</w:t>
      </w:r>
      <w:r w:rsidR="00A62C30">
        <w:rPr>
          <w:rFonts w:ascii="Arial" w:hAnsi="Arial" w:cs="Arial"/>
          <w:b/>
        </w:rPr>
        <w:t>.</w:t>
      </w:r>
    </w:p>
    <w:p w14:paraId="0D4ABFEC" w14:textId="47DCDDAB" w:rsidR="00B23AF7" w:rsidRDefault="00B23AF7" w:rsidP="00AF0066">
      <w:pPr>
        <w:pStyle w:val="ListParagraph"/>
        <w:numPr>
          <w:ilvl w:val="0"/>
          <w:numId w:val="6"/>
        </w:numPr>
        <w:spacing w:after="0" w:line="360" w:lineRule="auto"/>
        <w:rPr>
          <w:rFonts w:ascii="Arial" w:hAnsi="Arial" w:cs="Arial"/>
          <w:b/>
        </w:rPr>
      </w:pPr>
      <w:r>
        <w:rPr>
          <w:rFonts w:ascii="Arial" w:hAnsi="Arial" w:cs="Arial"/>
          <w:b/>
        </w:rPr>
        <w:t>OER Committee – Dr. DiPofi may serve on this committee.</w:t>
      </w:r>
    </w:p>
    <w:p w14:paraId="7F30B89E" w14:textId="4A86E963" w:rsidR="00B23AF7" w:rsidRDefault="00B23AF7" w:rsidP="00AF0066">
      <w:pPr>
        <w:pStyle w:val="ListParagraph"/>
        <w:numPr>
          <w:ilvl w:val="0"/>
          <w:numId w:val="6"/>
        </w:numPr>
        <w:spacing w:after="0" w:line="360" w:lineRule="auto"/>
        <w:rPr>
          <w:rFonts w:ascii="Arial" w:hAnsi="Arial" w:cs="Arial"/>
          <w:b/>
        </w:rPr>
      </w:pPr>
      <w:r>
        <w:rPr>
          <w:rFonts w:ascii="Arial" w:hAnsi="Arial" w:cs="Arial"/>
          <w:b/>
        </w:rPr>
        <w:t>Calendar Committee – Vacant at this time.</w:t>
      </w:r>
    </w:p>
    <w:p w14:paraId="34B44C90" w14:textId="28C0C3BE" w:rsidR="00B23AF7" w:rsidRPr="00AF0066" w:rsidRDefault="00B23AF7" w:rsidP="00AF0066">
      <w:pPr>
        <w:pStyle w:val="ListParagraph"/>
        <w:numPr>
          <w:ilvl w:val="0"/>
          <w:numId w:val="6"/>
        </w:numPr>
        <w:spacing w:after="0" w:line="360" w:lineRule="auto"/>
        <w:rPr>
          <w:rFonts w:ascii="Arial" w:hAnsi="Arial" w:cs="Arial"/>
          <w:b/>
        </w:rPr>
      </w:pPr>
      <w:r>
        <w:rPr>
          <w:rFonts w:ascii="Arial" w:hAnsi="Arial" w:cs="Arial"/>
          <w:b/>
        </w:rPr>
        <w:t>Learning Assessment Committee – Dr. Hester</w:t>
      </w:r>
    </w:p>
    <w:p w14:paraId="275FFB33" w14:textId="2978AB5A" w:rsidR="00EB1C75" w:rsidRPr="00EB1C75" w:rsidRDefault="001D2D79" w:rsidP="003E0020">
      <w:pPr>
        <w:pStyle w:val="ListParagraph"/>
        <w:numPr>
          <w:ilvl w:val="0"/>
          <w:numId w:val="6"/>
        </w:numPr>
        <w:rPr>
          <w:rFonts w:ascii="Arial" w:hAnsi="Arial" w:cs="Arial"/>
          <w:b/>
        </w:rPr>
      </w:pPr>
      <w:r w:rsidRPr="00EB1C75">
        <w:rPr>
          <w:rFonts w:ascii="Arial" w:hAnsi="Arial" w:cs="Arial"/>
          <w:b/>
        </w:rPr>
        <w:t xml:space="preserve">One Book, One College – </w:t>
      </w:r>
      <w:r w:rsidR="00EB1C75" w:rsidRPr="00EB1C75">
        <w:rPr>
          <w:rFonts w:ascii="Arial" w:hAnsi="Arial" w:cs="Arial"/>
          <w:b/>
        </w:rPr>
        <w:t>Dr. Schultz reported that E Books</w:t>
      </w:r>
      <w:r w:rsidR="00EB1C75">
        <w:rPr>
          <w:rFonts w:ascii="Arial" w:hAnsi="Arial" w:cs="Arial"/>
          <w:b/>
        </w:rPr>
        <w:t xml:space="preserve"> have been purchased for use in </w:t>
      </w:r>
      <w:r w:rsidR="00EB1C75" w:rsidRPr="00EB1C75">
        <w:rPr>
          <w:rFonts w:ascii="Arial" w:hAnsi="Arial" w:cs="Arial"/>
          <w:b/>
        </w:rPr>
        <w:t>any class when professor requests it.  A survey will be sent</w:t>
      </w:r>
      <w:r w:rsidR="00EB1C75">
        <w:rPr>
          <w:rFonts w:ascii="Arial" w:hAnsi="Arial" w:cs="Arial"/>
          <w:b/>
        </w:rPr>
        <w:t xml:space="preserve"> to faculty</w:t>
      </w:r>
      <w:r w:rsidR="00EB1C75" w:rsidRPr="00EB1C75">
        <w:rPr>
          <w:rFonts w:ascii="Arial" w:hAnsi="Arial" w:cs="Arial"/>
          <w:b/>
        </w:rPr>
        <w:t xml:space="preserve"> on Monday</w:t>
      </w:r>
      <w:r w:rsidR="00EB1C75">
        <w:rPr>
          <w:rFonts w:ascii="Arial" w:hAnsi="Arial" w:cs="Arial"/>
          <w:b/>
        </w:rPr>
        <w:t>, 8/24.  S</w:t>
      </w:r>
      <w:r w:rsidR="00EB1C75" w:rsidRPr="00EB1C75">
        <w:rPr>
          <w:rFonts w:ascii="Arial" w:hAnsi="Arial" w:cs="Arial"/>
          <w:b/>
        </w:rPr>
        <w:t xml:space="preserve">tudents will get an access code.  </w:t>
      </w:r>
      <w:r w:rsidR="00EB1C75">
        <w:rPr>
          <w:rFonts w:ascii="Arial" w:hAnsi="Arial" w:cs="Arial"/>
          <w:b/>
        </w:rPr>
        <w:t>There will not be a k</w:t>
      </w:r>
      <w:r w:rsidR="00EB1C75" w:rsidRPr="00EB1C75">
        <w:rPr>
          <w:rFonts w:ascii="Arial" w:hAnsi="Arial" w:cs="Arial"/>
          <w:b/>
        </w:rPr>
        <w:t>ickoff event</w:t>
      </w:r>
      <w:r w:rsidR="00EB1C75">
        <w:rPr>
          <w:rFonts w:ascii="Arial" w:hAnsi="Arial" w:cs="Arial"/>
          <w:b/>
        </w:rPr>
        <w:t xml:space="preserve"> but there will possibly be an</w:t>
      </w:r>
      <w:r w:rsidR="00EB1C75" w:rsidRPr="00EB1C75">
        <w:rPr>
          <w:rFonts w:ascii="Arial" w:hAnsi="Arial" w:cs="Arial"/>
          <w:b/>
        </w:rPr>
        <w:t xml:space="preserve"> OBOC Lecture Series each month</w:t>
      </w:r>
      <w:r w:rsidR="00EB1C75">
        <w:rPr>
          <w:rFonts w:ascii="Arial" w:hAnsi="Arial" w:cs="Arial"/>
          <w:b/>
        </w:rPr>
        <w:t xml:space="preserve">.  </w:t>
      </w:r>
      <w:r w:rsidR="00EB1C75" w:rsidRPr="00EB1C75">
        <w:rPr>
          <w:rFonts w:ascii="Arial" w:hAnsi="Arial" w:cs="Arial"/>
          <w:b/>
        </w:rPr>
        <w:t>Book Chats</w:t>
      </w:r>
      <w:r w:rsidR="00A70DE1">
        <w:rPr>
          <w:rFonts w:ascii="Arial" w:hAnsi="Arial" w:cs="Arial"/>
          <w:b/>
        </w:rPr>
        <w:t xml:space="preserve"> with Zoom</w:t>
      </w:r>
      <w:r w:rsidR="00EB1C75">
        <w:rPr>
          <w:rFonts w:ascii="Arial" w:hAnsi="Arial" w:cs="Arial"/>
          <w:b/>
        </w:rPr>
        <w:t xml:space="preserve"> will be</w:t>
      </w:r>
      <w:r w:rsidR="00EB1C75" w:rsidRPr="00EB1C75">
        <w:rPr>
          <w:rFonts w:ascii="Arial" w:hAnsi="Arial" w:cs="Arial"/>
          <w:b/>
        </w:rPr>
        <w:t xml:space="preserve"> open to </w:t>
      </w:r>
      <w:proofErr w:type="gramStart"/>
      <w:r w:rsidR="00EB1C75" w:rsidRPr="00EB1C75">
        <w:rPr>
          <w:rFonts w:ascii="Arial" w:hAnsi="Arial" w:cs="Arial"/>
          <w:b/>
        </w:rPr>
        <w:t>students</w:t>
      </w:r>
      <w:proofErr w:type="gramEnd"/>
      <w:r w:rsidR="00EB1C75" w:rsidRPr="00EB1C75">
        <w:rPr>
          <w:rFonts w:ascii="Arial" w:hAnsi="Arial" w:cs="Arial"/>
          <w:b/>
        </w:rPr>
        <w:t xml:space="preserve"> college-wide.  Dr. Schultz will send info</w:t>
      </w:r>
      <w:r w:rsidR="00EB1C75">
        <w:rPr>
          <w:rFonts w:ascii="Arial" w:hAnsi="Arial" w:cs="Arial"/>
          <w:b/>
        </w:rPr>
        <w:t>rmation</w:t>
      </w:r>
      <w:r w:rsidR="00EB1C75" w:rsidRPr="00EB1C75">
        <w:rPr>
          <w:rFonts w:ascii="Arial" w:hAnsi="Arial" w:cs="Arial"/>
          <w:b/>
        </w:rPr>
        <w:t xml:space="preserve"> to Student Engagement when dates are available.</w:t>
      </w:r>
    </w:p>
    <w:p w14:paraId="45F064CA" w14:textId="77777777" w:rsidR="00EB1C75" w:rsidRDefault="00EB1C75" w:rsidP="00EB1C75">
      <w:pPr>
        <w:pStyle w:val="ListParagraph"/>
        <w:ind w:left="1080"/>
        <w:rPr>
          <w:rFonts w:ascii="Arial" w:hAnsi="Arial" w:cs="Arial"/>
          <w:b/>
        </w:rPr>
      </w:pPr>
    </w:p>
    <w:p w14:paraId="5E4069AC" w14:textId="77777777" w:rsidR="0044705A" w:rsidRPr="0044705A" w:rsidRDefault="0044705A" w:rsidP="0044705A">
      <w:pPr>
        <w:pStyle w:val="ListParagraph"/>
        <w:rPr>
          <w:rFonts w:ascii="Arial" w:hAnsi="Arial" w:cs="Arial"/>
          <w:b/>
        </w:rPr>
      </w:pPr>
    </w:p>
    <w:p w14:paraId="3275302C" w14:textId="77777777" w:rsidR="00EB1C75" w:rsidRDefault="00EB1C75" w:rsidP="00993608">
      <w:pPr>
        <w:spacing w:after="0" w:line="360" w:lineRule="auto"/>
        <w:rPr>
          <w:rFonts w:ascii="Arial" w:hAnsi="Arial" w:cs="Arial"/>
          <w:b/>
        </w:rPr>
      </w:pPr>
    </w:p>
    <w:p w14:paraId="594D9ED2" w14:textId="212C78DF" w:rsidR="006B3A07" w:rsidRDefault="0044705A" w:rsidP="00993608">
      <w:pPr>
        <w:spacing w:after="0" w:line="360" w:lineRule="auto"/>
        <w:rPr>
          <w:rFonts w:ascii="Arial" w:hAnsi="Arial" w:cs="Arial"/>
          <w:b/>
        </w:rPr>
      </w:pPr>
      <w:r>
        <w:rPr>
          <w:rFonts w:ascii="Arial" w:hAnsi="Arial" w:cs="Arial"/>
          <w:b/>
        </w:rPr>
        <w:lastRenderedPageBreak/>
        <w:t>I</w:t>
      </w:r>
      <w:r w:rsidR="00EB1C75">
        <w:rPr>
          <w:rFonts w:ascii="Arial" w:hAnsi="Arial" w:cs="Arial"/>
          <w:b/>
        </w:rPr>
        <w:t>V</w:t>
      </w:r>
      <w:r>
        <w:rPr>
          <w:rFonts w:ascii="Arial" w:hAnsi="Arial" w:cs="Arial"/>
          <w:b/>
        </w:rPr>
        <w:t xml:space="preserve">.  </w:t>
      </w:r>
      <w:r w:rsidR="00284BD6" w:rsidRPr="00AC65E7">
        <w:rPr>
          <w:rFonts w:ascii="Arial" w:hAnsi="Arial" w:cs="Arial"/>
          <w:b/>
        </w:rPr>
        <w:t xml:space="preserve"> </w:t>
      </w:r>
      <w:r w:rsidR="00EB1C75">
        <w:rPr>
          <w:rFonts w:ascii="Arial" w:hAnsi="Arial" w:cs="Arial"/>
          <w:b/>
        </w:rPr>
        <w:t>PD Fridays</w:t>
      </w:r>
    </w:p>
    <w:p w14:paraId="04D0D43D" w14:textId="77777777" w:rsidR="00EB1C75" w:rsidRDefault="00EB1C75" w:rsidP="004F11BE">
      <w:pPr>
        <w:pStyle w:val="ListParagraph"/>
        <w:numPr>
          <w:ilvl w:val="0"/>
          <w:numId w:val="15"/>
        </w:numPr>
        <w:spacing w:after="0" w:line="360" w:lineRule="auto"/>
        <w:rPr>
          <w:rFonts w:ascii="Arial" w:hAnsi="Arial" w:cs="Arial"/>
          <w:b/>
        </w:rPr>
      </w:pPr>
      <w:r w:rsidRPr="00EB1C75">
        <w:rPr>
          <w:rFonts w:ascii="Arial" w:hAnsi="Arial" w:cs="Arial"/>
          <w:b/>
        </w:rPr>
        <w:t>Cornerstone Module</w:t>
      </w:r>
      <w:r>
        <w:rPr>
          <w:rFonts w:ascii="Arial" w:hAnsi="Arial" w:cs="Arial"/>
          <w:b/>
        </w:rPr>
        <w:t>s – possible dates include 9/</w:t>
      </w:r>
      <w:r w:rsidRPr="00EB1C75">
        <w:rPr>
          <w:rFonts w:ascii="Arial" w:hAnsi="Arial" w:cs="Arial"/>
          <w:b/>
        </w:rPr>
        <w:t>25</w:t>
      </w:r>
      <w:r>
        <w:rPr>
          <w:rFonts w:ascii="Arial" w:hAnsi="Arial" w:cs="Arial"/>
          <w:b/>
        </w:rPr>
        <w:t xml:space="preserve"> or 10/</w:t>
      </w:r>
      <w:r w:rsidRPr="00EB1C75">
        <w:rPr>
          <w:rFonts w:ascii="Arial" w:hAnsi="Arial" w:cs="Arial"/>
          <w:b/>
        </w:rPr>
        <w:t>23</w:t>
      </w:r>
    </w:p>
    <w:p w14:paraId="3B862EB4" w14:textId="31EA25DF" w:rsidR="00EB1C75" w:rsidRDefault="00EB1C75" w:rsidP="004F11BE">
      <w:pPr>
        <w:pStyle w:val="ListParagraph"/>
        <w:numPr>
          <w:ilvl w:val="0"/>
          <w:numId w:val="15"/>
        </w:numPr>
        <w:spacing w:after="0" w:line="360" w:lineRule="auto"/>
        <w:rPr>
          <w:rFonts w:ascii="Arial" w:hAnsi="Arial" w:cs="Arial"/>
          <w:b/>
        </w:rPr>
      </w:pPr>
      <w:r w:rsidRPr="00EB1C75">
        <w:rPr>
          <w:rFonts w:ascii="Arial" w:hAnsi="Arial" w:cs="Arial"/>
          <w:b/>
        </w:rPr>
        <w:t>TLC Director</w:t>
      </w:r>
      <w:r>
        <w:rPr>
          <w:rFonts w:ascii="Arial" w:hAnsi="Arial" w:cs="Arial"/>
          <w:b/>
        </w:rPr>
        <w:t xml:space="preserve"> Search is currently taking place</w:t>
      </w:r>
    </w:p>
    <w:p w14:paraId="291E030B" w14:textId="77777777" w:rsidR="00607253" w:rsidRDefault="00607253" w:rsidP="00607253">
      <w:pPr>
        <w:pStyle w:val="ListParagraph"/>
        <w:spacing w:after="0" w:line="360" w:lineRule="auto"/>
        <w:ind w:left="1080"/>
        <w:rPr>
          <w:rFonts w:ascii="Arial" w:hAnsi="Arial" w:cs="Arial"/>
          <w:b/>
        </w:rPr>
      </w:pPr>
    </w:p>
    <w:p w14:paraId="37B10BF6" w14:textId="384646FA" w:rsidR="0044705A" w:rsidRDefault="0044705A" w:rsidP="0044705A">
      <w:pPr>
        <w:spacing w:after="0" w:line="360" w:lineRule="auto"/>
        <w:rPr>
          <w:rFonts w:ascii="Arial" w:hAnsi="Arial" w:cs="Arial"/>
          <w:b/>
        </w:rPr>
      </w:pPr>
      <w:r>
        <w:rPr>
          <w:rFonts w:ascii="Arial" w:hAnsi="Arial" w:cs="Arial"/>
          <w:b/>
        </w:rPr>
        <w:t>V</w:t>
      </w:r>
      <w:r w:rsidR="008C4301" w:rsidRPr="00AC65E7">
        <w:rPr>
          <w:rFonts w:ascii="Arial" w:hAnsi="Arial" w:cs="Arial"/>
          <w:b/>
        </w:rPr>
        <w:t>.</w:t>
      </w:r>
      <w:r w:rsidR="00284BD6" w:rsidRPr="00AC65E7">
        <w:rPr>
          <w:rFonts w:ascii="Arial" w:hAnsi="Arial" w:cs="Arial"/>
          <w:b/>
        </w:rPr>
        <w:t xml:space="preserve"> </w:t>
      </w:r>
      <w:r w:rsidR="00793F90">
        <w:rPr>
          <w:rFonts w:ascii="Arial" w:hAnsi="Arial" w:cs="Arial"/>
          <w:b/>
        </w:rPr>
        <w:t>Evaluations</w:t>
      </w:r>
      <w:r>
        <w:rPr>
          <w:rFonts w:ascii="Arial" w:hAnsi="Arial" w:cs="Arial"/>
          <w:b/>
        </w:rPr>
        <w:t xml:space="preserve">  </w:t>
      </w:r>
    </w:p>
    <w:p w14:paraId="6B794ABD" w14:textId="6785FC75" w:rsidR="00EB1C75" w:rsidRDefault="00EB1C75" w:rsidP="00793F90">
      <w:pPr>
        <w:spacing w:after="0" w:line="360" w:lineRule="auto"/>
        <w:ind w:left="720"/>
        <w:rPr>
          <w:rFonts w:ascii="Arial" w:hAnsi="Arial" w:cs="Arial"/>
          <w:b/>
        </w:rPr>
      </w:pPr>
      <w:r>
        <w:rPr>
          <w:rFonts w:ascii="Arial" w:hAnsi="Arial" w:cs="Arial"/>
          <w:b/>
        </w:rPr>
        <w:t xml:space="preserve">a.  </w:t>
      </w:r>
      <w:proofErr w:type="spellStart"/>
      <w:r w:rsidRPr="00EB1C75">
        <w:rPr>
          <w:rFonts w:ascii="Arial" w:hAnsi="Arial" w:cs="Arial"/>
          <w:b/>
        </w:rPr>
        <w:t>Portfolium</w:t>
      </w:r>
      <w:proofErr w:type="spellEnd"/>
      <w:r w:rsidRPr="00EB1C75">
        <w:rPr>
          <w:rFonts w:ascii="Arial" w:hAnsi="Arial" w:cs="Arial"/>
          <w:b/>
        </w:rPr>
        <w:t xml:space="preserve"> </w:t>
      </w:r>
      <w:r>
        <w:rPr>
          <w:rFonts w:ascii="Arial" w:hAnsi="Arial" w:cs="Arial"/>
          <w:b/>
        </w:rPr>
        <w:t>is the n</w:t>
      </w:r>
      <w:r w:rsidRPr="00EB1C75">
        <w:rPr>
          <w:rFonts w:ascii="Arial" w:hAnsi="Arial" w:cs="Arial"/>
          <w:b/>
        </w:rPr>
        <w:t>ew system to create portfolios</w:t>
      </w:r>
      <w:r w:rsidR="00A70DE1">
        <w:rPr>
          <w:rFonts w:ascii="Arial" w:hAnsi="Arial" w:cs="Arial"/>
          <w:b/>
        </w:rPr>
        <w:t xml:space="preserve"> for full-time faculty</w:t>
      </w:r>
      <w:r w:rsidRPr="00EB1C75">
        <w:rPr>
          <w:rFonts w:ascii="Arial" w:hAnsi="Arial" w:cs="Arial"/>
          <w:b/>
        </w:rPr>
        <w:t xml:space="preserve">.  Trainings </w:t>
      </w:r>
      <w:r w:rsidR="00793F90">
        <w:rPr>
          <w:rFonts w:ascii="Arial" w:hAnsi="Arial" w:cs="Arial"/>
          <w:b/>
        </w:rPr>
        <w:t>on how to use it will take place throughout the year.</w:t>
      </w:r>
    </w:p>
    <w:p w14:paraId="5A8517E5" w14:textId="31CA4B30" w:rsidR="00EB1C75" w:rsidRDefault="00793F90" w:rsidP="00793F90">
      <w:pPr>
        <w:spacing w:after="0" w:line="360" w:lineRule="auto"/>
        <w:ind w:left="720"/>
        <w:rPr>
          <w:rFonts w:ascii="Arial" w:hAnsi="Arial" w:cs="Arial"/>
          <w:b/>
        </w:rPr>
      </w:pPr>
      <w:r>
        <w:rPr>
          <w:rFonts w:ascii="Arial" w:hAnsi="Arial" w:cs="Arial"/>
          <w:b/>
        </w:rPr>
        <w:t xml:space="preserve">b.  </w:t>
      </w:r>
      <w:r w:rsidR="00EB1C75" w:rsidRPr="00EB1C75">
        <w:rPr>
          <w:rFonts w:ascii="Arial" w:hAnsi="Arial" w:cs="Arial"/>
          <w:b/>
        </w:rPr>
        <w:t xml:space="preserve">Adjunct Faculty </w:t>
      </w:r>
      <w:r w:rsidR="00A70DE1">
        <w:rPr>
          <w:rFonts w:ascii="Arial" w:hAnsi="Arial" w:cs="Arial"/>
          <w:b/>
        </w:rPr>
        <w:t>Mini-</w:t>
      </w:r>
      <w:r w:rsidR="00EB1C75" w:rsidRPr="00EB1C75">
        <w:rPr>
          <w:rFonts w:ascii="Arial" w:hAnsi="Arial" w:cs="Arial"/>
          <w:b/>
        </w:rPr>
        <w:t>Portfolio Guidelines 2020-2021</w:t>
      </w:r>
      <w:r>
        <w:rPr>
          <w:rFonts w:ascii="Arial" w:hAnsi="Arial" w:cs="Arial"/>
          <w:b/>
        </w:rPr>
        <w:t xml:space="preserve"> are</w:t>
      </w:r>
      <w:r w:rsidR="00EB1C75" w:rsidRPr="00EB1C75">
        <w:rPr>
          <w:rFonts w:ascii="Arial" w:hAnsi="Arial" w:cs="Arial"/>
          <w:b/>
        </w:rPr>
        <w:t xml:space="preserve"> in </w:t>
      </w:r>
      <w:r w:rsidR="00A70DE1">
        <w:rPr>
          <w:rFonts w:ascii="Arial" w:hAnsi="Arial" w:cs="Arial"/>
          <w:b/>
        </w:rPr>
        <w:t xml:space="preserve">the </w:t>
      </w:r>
      <w:r w:rsidR="00EB1C75" w:rsidRPr="00EB1C75">
        <w:rPr>
          <w:rFonts w:ascii="Arial" w:hAnsi="Arial" w:cs="Arial"/>
          <w:b/>
        </w:rPr>
        <w:t>Document Manager</w:t>
      </w:r>
      <w:r>
        <w:rPr>
          <w:rFonts w:ascii="Arial" w:hAnsi="Arial" w:cs="Arial"/>
          <w:b/>
        </w:rPr>
        <w:t>.  S</w:t>
      </w:r>
      <w:r w:rsidR="00EB1C75" w:rsidRPr="00EB1C75">
        <w:rPr>
          <w:rFonts w:ascii="Arial" w:hAnsi="Arial" w:cs="Arial"/>
          <w:b/>
        </w:rPr>
        <w:t xml:space="preserve">ubmission will </w:t>
      </w:r>
      <w:r w:rsidR="00A70DE1">
        <w:rPr>
          <w:rFonts w:ascii="Arial" w:hAnsi="Arial" w:cs="Arial"/>
          <w:b/>
        </w:rPr>
        <w:t xml:space="preserve">still </w:t>
      </w:r>
      <w:r w:rsidR="00EB1C75" w:rsidRPr="00EB1C75">
        <w:rPr>
          <w:rFonts w:ascii="Arial" w:hAnsi="Arial" w:cs="Arial"/>
          <w:b/>
        </w:rPr>
        <w:t xml:space="preserve">be </w:t>
      </w:r>
      <w:r w:rsidR="00591712">
        <w:rPr>
          <w:rFonts w:ascii="Arial" w:hAnsi="Arial" w:cs="Arial"/>
          <w:b/>
        </w:rPr>
        <w:t>d</w:t>
      </w:r>
      <w:r>
        <w:rPr>
          <w:rFonts w:ascii="Arial" w:hAnsi="Arial" w:cs="Arial"/>
          <w:b/>
        </w:rPr>
        <w:t xml:space="preserve">one </w:t>
      </w:r>
      <w:r w:rsidR="00EB1C75" w:rsidRPr="00EB1C75">
        <w:rPr>
          <w:rFonts w:ascii="Arial" w:hAnsi="Arial" w:cs="Arial"/>
          <w:b/>
        </w:rPr>
        <w:t>in Canvas.</w:t>
      </w:r>
      <w:r w:rsidR="00A70DE1">
        <w:rPr>
          <w:rFonts w:ascii="Arial" w:hAnsi="Arial" w:cs="Arial"/>
          <w:b/>
        </w:rPr>
        <w:t xml:space="preserve">  The TLC has not yet provided the list of Adjunct Faculty up this year for their </w:t>
      </w:r>
      <w:proofErr w:type="gramStart"/>
      <w:r w:rsidR="00A70DE1">
        <w:rPr>
          <w:rFonts w:ascii="Arial" w:hAnsi="Arial" w:cs="Arial"/>
          <w:b/>
        </w:rPr>
        <w:t>3 year</w:t>
      </w:r>
      <w:proofErr w:type="gramEnd"/>
      <w:r w:rsidR="00A70DE1">
        <w:rPr>
          <w:rFonts w:ascii="Arial" w:hAnsi="Arial" w:cs="Arial"/>
          <w:b/>
        </w:rPr>
        <w:t xml:space="preserve"> evaluation.  When the list is provided, faculty mentors will be assigned.</w:t>
      </w:r>
      <w:r w:rsidR="00EB1C75" w:rsidRPr="00EB1C75">
        <w:rPr>
          <w:rFonts w:ascii="Arial" w:hAnsi="Arial" w:cs="Arial"/>
          <w:b/>
        </w:rPr>
        <w:t xml:space="preserve">  </w:t>
      </w:r>
    </w:p>
    <w:p w14:paraId="688A8EDD" w14:textId="77777777" w:rsidR="006B27AC" w:rsidRDefault="006B27AC" w:rsidP="0044705A">
      <w:pPr>
        <w:spacing w:after="0" w:line="360" w:lineRule="auto"/>
        <w:rPr>
          <w:rFonts w:ascii="Arial" w:hAnsi="Arial" w:cs="Arial"/>
          <w:b/>
        </w:rPr>
      </w:pPr>
    </w:p>
    <w:p w14:paraId="23B1FF92" w14:textId="6488526C" w:rsidR="006B27AC" w:rsidRDefault="006B27AC" w:rsidP="006B27AC">
      <w:pPr>
        <w:spacing w:after="0" w:line="360" w:lineRule="auto"/>
        <w:rPr>
          <w:rFonts w:ascii="Arial" w:hAnsi="Arial" w:cs="Arial"/>
          <w:b/>
        </w:rPr>
      </w:pPr>
      <w:r>
        <w:rPr>
          <w:rFonts w:ascii="Arial" w:hAnsi="Arial" w:cs="Arial"/>
          <w:b/>
        </w:rPr>
        <w:t>V</w:t>
      </w:r>
      <w:r w:rsidR="00793F90">
        <w:rPr>
          <w:rFonts w:ascii="Arial" w:hAnsi="Arial" w:cs="Arial"/>
          <w:b/>
        </w:rPr>
        <w:t>I.  Links to the following were made available:</w:t>
      </w:r>
    </w:p>
    <w:p w14:paraId="7C786439" w14:textId="100DD426" w:rsidR="00793F90" w:rsidRPr="00793F90" w:rsidRDefault="00793F90" w:rsidP="00793F90">
      <w:pPr>
        <w:spacing w:after="0" w:line="360" w:lineRule="auto"/>
        <w:ind w:left="720"/>
        <w:rPr>
          <w:rFonts w:ascii="Arial" w:hAnsi="Arial" w:cs="Arial"/>
          <w:b/>
        </w:rPr>
      </w:pPr>
      <w:r w:rsidRPr="00793F90">
        <w:rPr>
          <w:rFonts w:ascii="Arial" w:hAnsi="Arial" w:cs="Arial"/>
          <w:b/>
        </w:rPr>
        <w:t xml:space="preserve">FSW Strategic Direction, QEP, Return to Campus Plan, Compliance with Face Covering, Illness Reporting – COVID is a Health and Safety concern and it is not a violation of </w:t>
      </w:r>
      <w:proofErr w:type="spellStart"/>
      <w:r w:rsidRPr="00793F90">
        <w:rPr>
          <w:rFonts w:ascii="Arial" w:hAnsi="Arial" w:cs="Arial"/>
          <w:b/>
        </w:rPr>
        <w:t>HiPAA</w:t>
      </w:r>
      <w:proofErr w:type="spellEnd"/>
      <w:r w:rsidRPr="00793F90">
        <w:rPr>
          <w:rFonts w:ascii="Arial" w:hAnsi="Arial" w:cs="Arial"/>
          <w:b/>
        </w:rPr>
        <w:t xml:space="preserve"> to report student illness so we can report it, COVID Awareness – be sure that rooms are up to the standards that the College says they will maintain.  Report violations to Dr. Teed.  Canvas Course, Facilities Cleaning, Academic Support Center, SENSE Survey- Dr. Van </w:t>
      </w:r>
      <w:proofErr w:type="spellStart"/>
      <w:r w:rsidRPr="00793F90">
        <w:rPr>
          <w:rFonts w:ascii="Arial" w:hAnsi="Arial" w:cs="Arial"/>
          <w:b/>
        </w:rPr>
        <w:t>Gaalen</w:t>
      </w:r>
      <w:r w:rsidR="0052662E">
        <w:rPr>
          <w:rFonts w:ascii="Arial" w:hAnsi="Arial" w:cs="Arial"/>
          <w:b/>
        </w:rPr>
        <w:t>’</w:t>
      </w:r>
      <w:r w:rsidRPr="00793F90">
        <w:rPr>
          <w:rFonts w:ascii="Arial" w:hAnsi="Arial" w:cs="Arial"/>
          <w:b/>
        </w:rPr>
        <w:t>s</w:t>
      </w:r>
      <w:proofErr w:type="spellEnd"/>
      <w:r w:rsidRPr="00793F90">
        <w:rPr>
          <w:rFonts w:ascii="Arial" w:hAnsi="Arial" w:cs="Arial"/>
          <w:b/>
        </w:rPr>
        <w:t xml:space="preserve"> office </w:t>
      </w:r>
      <w:r w:rsidR="00A70DE1">
        <w:rPr>
          <w:rFonts w:ascii="Arial" w:hAnsi="Arial" w:cs="Arial"/>
          <w:b/>
        </w:rPr>
        <w:t xml:space="preserve">will be coming to selected classes </w:t>
      </w:r>
      <w:r w:rsidRPr="00793F90">
        <w:rPr>
          <w:rFonts w:ascii="Arial" w:hAnsi="Arial" w:cs="Arial"/>
          <w:b/>
        </w:rPr>
        <w:t xml:space="preserve">to </w:t>
      </w:r>
      <w:r w:rsidR="00A70DE1">
        <w:rPr>
          <w:rFonts w:ascii="Arial" w:hAnsi="Arial" w:cs="Arial"/>
          <w:b/>
        </w:rPr>
        <w:t>conduct the survey</w:t>
      </w:r>
      <w:r w:rsidRPr="00793F90">
        <w:rPr>
          <w:rFonts w:ascii="Arial" w:hAnsi="Arial" w:cs="Arial"/>
          <w:b/>
        </w:rPr>
        <w:t>, COP in Instructional Technology</w:t>
      </w:r>
      <w:r w:rsidR="00A70DE1">
        <w:rPr>
          <w:rFonts w:ascii="Arial" w:hAnsi="Arial" w:cs="Arial"/>
          <w:b/>
        </w:rPr>
        <w:t xml:space="preserve"> if you’d like to join in.</w:t>
      </w:r>
    </w:p>
    <w:p w14:paraId="2EE99F25" w14:textId="77777777" w:rsidR="006B27AC" w:rsidRDefault="006B27AC" w:rsidP="006B27AC">
      <w:pPr>
        <w:spacing w:after="0" w:line="360" w:lineRule="auto"/>
        <w:ind w:left="720"/>
        <w:rPr>
          <w:rFonts w:ascii="Arial" w:hAnsi="Arial" w:cs="Arial"/>
          <w:b/>
        </w:rPr>
      </w:pPr>
    </w:p>
    <w:p w14:paraId="27EA6F23" w14:textId="3196DCA4" w:rsidR="00793F90" w:rsidRPr="00793F90" w:rsidRDefault="006B27AC" w:rsidP="00793F90">
      <w:pPr>
        <w:spacing w:after="0" w:line="360" w:lineRule="auto"/>
        <w:rPr>
          <w:rFonts w:ascii="Arial" w:hAnsi="Arial" w:cs="Arial"/>
          <w:b/>
        </w:rPr>
      </w:pPr>
      <w:r>
        <w:rPr>
          <w:rFonts w:ascii="Arial" w:hAnsi="Arial" w:cs="Arial"/>
          <w:b/>
        </w:rPr>
        <w:t>V</w:t>
      </w:r>
      <w:r w:rsidR="00793F90">
        <w:rPr>
          <w:rFonts w:ascii="Arial" w:hAnsi="Arial" w:cs="Arial"/>
          <w:b/>
        </w:rPr>
        <w:t>I</w:t>
      </w:r>
      <w:r>
        <w:rPr>
          <w:rFonts w:ascii="Arial" w:hAnsi="Arial" w:cs="Arial"/>
          <w:b/>
        </w:rPr>
        <w:t xml:space="preserve">I.   </w:t>
      </w:r>
      <w:r w:rsidR="00793F90">
        <w:rPr>
          <w:rFonts w:ascii="Arial" w:hAnsi="Arial" w:cs="Arial"/>
          <w:b/>
        </w:rPr>
        <w:t>Dr. Van Gaalen Data</w:t>
      </w:r>
      <w:r w:rsidRPr="006B27AC">
        <w:rPr>
          <w:rFonts w:ascii="Arial" w:hAnsi="Arial" w:cs="Arial"/>
          <w:b/>
        </w:rPr>
        <w:t xml:space="preserve"> Update</w:t>
      </w:r>
      <w:r w:rsidR="00AB4DE9">
        <w:rPr>
          <w:rFonts w:ascii="Arial" w:hAnsi="Arial" w:cs="Arial"/>
          <w:b/>
        </w:rPr>
        <w:t xml:space="preserve"> (copy attached)</w:t>
      </w:r>
    </w:p>
    <w:p w14:paraId="2071A9CE" w14:textId="44B453A8" w:rsidR="00793F90" w:rsidRPr="00A70DE1" w:rsidRDefault="00793F90" w:rsidP="00A70DE1">
      <w:pPr>
        <w:pStyle w:val="ListParagraph"/>
        <w:numPr>
          <w:ilvl w:val="0"/>
          <w:numId w:val="24"/>
        </w:numPr>
        <w:spacing w:after="0" w:line="360" w:lineRule="auto"/>
        <w:rPr>
          <w:rFonts w:ascii="Arial" w:hAnsi="Arial" w:cs="Arial"/>
          <w:b/>
        </w:rPr>
      </w:pPr>
      <w:r w:rsidRPr="00793F90">
        <w:rPr>
          <w:rFonts w:ascii="Arial" w:hAnsi="Arial" w:cs="Arial"/>
          <w:b/>
        </w:rPr>
        <w:t>REA:  Enrollment by term</w:t>
      </w:r>
      <w:r>
        <w:rPr>
          <w:rFonts w:ascii="Arial" w:hAnsi="Arial" w:cs="Arial"/>
          <w:b/>
        </w:rPr>
        <w:t xml:space="preserve"> was reviewed</w:t>
      </w:r>
      <w:r w:rsidRPr="00793F90">
        <w:rPr>
          <w:rFonts w:ascii="Arial" w:hAnsi="Arial" w:cs="Arial"/>
          <w:b/>
        </w:rPr>
        <w:t xml:space="preserve">.  </w:t>
      </w:r>
      <w:r>
        <w:rPr>
          <w:rFonts w:ascii="Arial" w:hAnsi="Arial" w:cs="Arial"/>
          <w:b/>
        </w:rPr>
        <w:t xml:space="preserve">No difference was noted for </w:t>
      </w:r>
      <w:r w:rsidRPr="00793F90">
        <w:rPr>
          <w:rFonts w:ascii="Arial" w:hAnsi="Arial" w:cs="Arial"/>
          <w:b/>
        </w:rPr>
        <w:t>Summer</w:t>
      </w:r>
      <w:r>
        <w:rPr>
          <w:rFonts w:ascii="Arial" w:hAnsi="Arial" w:cs="Arial"/>
          <w:b/>
        </w:rPr>
        <w:t>.</w:t>
      </w:r>
      <w:r w:rsidRPr="00793F90">
        <w:rPr>
          <w:rFonts w:ascii="Arial" w:hAnsi="Arial" w:cs="Arial"/>
          <w:b/>
        </w:rPr>
        <w:t xml:space="preserve">  Only the most recent spring term showed a downswing.  Fall and Spring success rates vary.  </w:t>
      </w:r>
      <w:r w:rsidR="00046D29">
        <w:rPr>
          <w:rFonts w:ascii="Arial" w:hAnsi="Arial" w:cs="Arial"/>
          <w:b/>
        </w:rPr>
        <w:t>There was a s</w:t>
      </w:r>
      <w:r w:rsidRPr="00793F90">
        <w:rPr>
          <w:rFonts w:ascii="Arial" w:hAnsi="Arial" w:cs="Arial"/>
          <w:b/>
        </w:rPr>
        <w:t>low decline from Fall 2014 to Spring 2020.</w:t>
      </w:r>
      <w:r w:rsidR="00A70DE1">
        <w:rPr>
          <w:rFonts w:ascii="Arial" w:hAnsi="Arial" w:cs="Arial"/>
          <w:b/>
        </w:rPr>
        <w:t xml:space="preserve">  </w:t>
      </w:r>
      <w:r w:rsidR="00A70DE1" w:rsidRPr="004503C9">
        <w:rPr>
          <w:rFonts w:ascii="Arial" w:hAnsi="Arial" w:cs="Arial"/>
          <w:b/>
        </w:rPr>
        <w:t>Pre and Post test scores improved over the summer even with pandemic.  Did well even in pandemic and all reading students continued in summer.</w:t>
      </w:r>
    </w:p>
    <w:p w14:paraId="4A9F76F2" w14:textId="14355CB0" w:rsidR="00D140EC" w:rsidRDefault="00793F90" w:rsidP="00D140EC">
      <w:pPr>
        <w:pStyle w:val="ListParagraph"/>
        <w:numPr>
          <w:ilvl w:val="0"/>
          <w:numId w:val="24"/>
        </w:numPr>
        <w:spacing w:after="0" w:line="360" w:lineRule="auto"/>
        <w:rPr>
          <w:rFonts w:ascii="Arial" w:hAnsi="Arial" w:cs="Arial"/>
          <w:b/>
        </w:rPr>
      </w:pPr>
      <w:r w:rsidRPr="00793F90">
        <w:rPr>
          <w:rFonts w:ascii="Arial" w:hAnsi="Arial" w:cs="Arial"/>
          <w:b/>
        </w:rPr>
        <w:t xml:space="preserve"> EAP:  T</w:t>
      </w:r>
      <w:r w:rsidR="00046D29">
        <w:rPr>
          <w:rFonts w:ascii="Arial" w:hAnsi="Arial" w:cs="Arial"/>
          <w:b/>
        </w:rPr>
        <w:t>he t</w:t>
      </w:r>
      <w:r w:rsidRPr="00793F90">
        <w:rPr>
          <w:rFonts w:ascii="Arial" w:hAnsi="Arial" w:cs="Arial"/>
          <w:b/>
        </w:rPr>
        <w:t xml:space="preserve">rend </w:t>
      </w:r>
      <w:r w:rsidR="00046D29">
        <w:rPr>
          <w:rFonts w:ascii="Arial" w:hAnsi="Arial" w:cs="Arial"/>
          <w:b/>
        </w:rPr>
        <w:t>shows that</w:t>
      </w:r>
      <w:r w:rsidRPr="00793F90">
        <w:rPr>
          <w:rFonts w:ascii="Arial" w:hAnsi="Arial" w:cs="Arial"/>
          <w:b/>
        </w:rPr>
        <w:t xml:space="preserve"> enrollment is relatively steady</w:t>
      </w:r>
      <w:r w:rsidR="00046D29">
        <w:rPr>
          <w:rFonts w:ascii="Arial" w:hAnsi="Arial" w:cs="Arial"/>
          <w:b/>
        </w:rPr>
        <w:t xml:space="preserve">.  </w:t>
      </w:r>
      <w:r w:rsidRPr="00793F90">
        <w:rPr>
          <w:rFonts w:ascii="Arial" w:hAnsi="Arial" w:cs="Arial"/>
          <w:b/>
        </w:rPr>
        <w:t xml:space="preserve">Students enrolled in Home campus increased over the last two years.  Sometimes students </w:t>
      </w:r>
      <w:r w:rsidR="00046D29">
        <w:rPr>
          <w:rFonts w:ascii="Arial" w:hAnsi="Arial" w:cs="Arial"/>
          <w:b/>
        </w:rPr>
        <w:t>move</w:t>
      </w:r>
      <w:r w:rsidRPr="00793F90">
        <w:rPr>
          <w:rFonts w:ascii="Arial" w:hAnsi="Arial" w:cs="Arial"/>
          <w:b/>
        </w:rPr>
        <w:t xml:space="preserve"> from campus to campus.</w:t>
      </w:r>
      <w:r w:rsidR="00D140EC">
        <w:rPr>
          <w:rFonts w:ascii="Arial" w:hAnsi="Arial" w:cs="Arial"/>
          <w:b/>
        </w:rPr>
        <w:t xml:space="preserve">  Compliance Assist Update – Due to disruptions brought on by the pandemic, data collection was insufficient in Spring and Summer 2020.  EAP would like to collect another year’s worth of data during 2020/2021 to obtain more viable samples for better analysis. </w:t>
      </w:r>
    </w:p>
    <w:p w14:paraId="438BF79D" w14:textId="2D95104F" w:rsidR="00793F90" w:rsidRPr="00793F90" w:rsidRDefault="00793F90" w:rsidP="00597FC5">
      <w:pPr>
        <w:pStyle w:val="ListParagraph"/>
        <w:spacing w:after="0" w:line="360" w:lineRule="auto"/>
        <w:ind w:left="1080"/>
        <w:rPr>
          <w:rFonts w:ascii="Arial" w:hAnsi="Arial" w:cs="Arial"/>
          <w:b/>
        </w:rPr>
      </w:pPr>
    </w:p>
    <w:p w14:paraId="640F2D2B" w14:textId="79D38EF0" w:rsidR="006969DD" w:rsidRPr="006969DD" w:rsidRDefault="00793F90" w:rsidP="006969DD">
      <w:pPr>
        <w:pStyle w:val="ListParagraph"/>
        <w:numPr>
          <w:ilvl w:val="0"/>
          <w:numId w:val="24"/>
        </w:numPr>
        <w:spacing w:after="0" w:line="360" w:lineRule="auto"/>
        <w:rPr>
          <w:rFonts w:ascii="Arial" w:hAnsi="Arial" w:cs="Arial"/>
          <w:b/>
        </w:rPr>
      </w:pPr>
      <w:r w:rsidRPr="00793F90">
        <w:rPr>
          <w:rFonts w:ascii="Arial" w:hAnsi="Arial" w:cs="Arial"/>
          <w:b/>
        </w:rPr>
        <w:lastRenderedPageBreak/>
        <w:t xml:space="preserve">SLS:  </w:t>
      </w:r>
      <w:r w:rsidR="00046D29">
        <w:rPr>
          <w:rFonts w:ascii="Arial" w:hAnsi="Arial" w:cs="Arial"/>
          <w:b/>
        </w:rPr>
        <w:t>There is a s</w:t>
      </w:r>
      <w:r w:rsidRPr="00793F90">
        <w:rPr>
          <w:rFonts w:ascii="Arial" w:hAnsi="Arial" w:cs="Arial"/>
          <w:b/>
        </w:rPr>
        <w:t>low uptick in Final Essay and Group Project</w:t>
      </w:r>
      <w:r w:rsidR="00046D29">
        <w:rPr>
          <w:rFonts w:ascii="Arial" w:hAnsi="Arial" w:cs="Arial"/>
          <w:b/>
        </w:rPr>
        <w:t>.  C</w:t>
      </w:r>
      <w:r w:rsidRPr="00793F90">
        <w:rPr>
          <w:rFonts w:ascii="Arial" w:hAnsi="Arial" w:cs="Arial"/>
          <w:b/>
        </w:rPr>
        <w:t>larity is going down in CT Journals</w:t>
      </w:r>
      <w:r w:rsidR="00046D29">
        <w:rPr>
          <w:rFonts w:ascii="Arial" w:hAnsi="Arial" w:cs="Arial"/>
          <w:b/>
        </w:rPr>
        <w:t xml:space="preserve">.  The trend shows that </w:t>
      </w:r>
      <w:r w:rsidRPr="00793F90">
        <w:rPr>
          <w:rFonts w:ascii="Arial" w:hAnsi="Arial" w:cs="Arial"/>
          <w:b/>
        </w:rPr>
        <w:t xml:space="preserve">Fall students do better than </w:t>
      </w:r>
      <w:r w:rsidR="00046D29">
        <w:rPr>
          <w:rFonts w:ascii="Arial" w:hAnsi="Arial" w:cs="Arial"/>
          <w:b/>
        </w:rPr>
        <w:t>those enrolled in spring</w:t>
      </w:r>
      <w:r w:rsidRPr="00793F90">
        <w:rPr>
          <w:rFonts w:ascii="Arial" w:hAnsi="Arial" w:cs="Arial"/>
          <w:b/>
        </w:rPr>
        <w:t>.</w:t>
      </w:r>
    </w:p>
    <w:p w14:paraId="3929D79A" w14:textId="564D8427" w:rsidR="00046D29" w:rsidRDefault="00597FC5" w:rsidP="00046D29">
      <w:pPr>
        <w:pStyle w:val="ListParagraph"/>
        <w:numPr>
          <w:ilvl w:val="0"/>
          <w:numId w:val="24"/>
        </w:numPr>
        <w:spacing w:after="0" w:line="360" w:lineRule="auto"/>
        <w:rPr>
          <w:rFonts w:ascii="Arial" w:hAnsi="Arial" w:cs="Arial"/>
          <w:b/>
        </w:rPr>
      </w:pPr>
      <w:r>
        <w:rPr>
          <w:rFonts w:ascii="Arial" w:hAnsi="Arial" w:cs="Arial"/>
          <w:b/>
        </w:rPr>
        <w:t xml:space="preserve">Overall </w:t>
      </w:r>
      <w:r w:rsidR="00503081">
        <w:rPr>
          <w:rFonts w:ascii="Arial" w:hAnsi="Arial" w:cs="Arial"/>
          <w:b/>
        </w:rPr>
        <w:t xml:space="preserve">Compliance Assist Update </w:t>
      </w:r>
      <w:r w:rsidR="00046D29">
        <w:rPr>
          <w:rFonts w:ascii="Arial" w:hAnsi="Arial" w:cs="Arial"/>
          <w:b/>
        </w:rPr>
        <w:t xml:space="preserve">– Due to disruptions brought on by the pandemic, </w:t>
      </w:r>
      <w:r w:rsidR="004503C9">
        <w:rPr>
          <w:rFonts w:ascii="Arial" w:hAnsi="Arial" w:cs="Arial"/>
          <w:b/>
        </w:rPr>
        <w:t>data collection was insufficient</w:t>
      </w:r>
      <w:r w:rsidR="00A70DE1">
        <w:rPr>
          <w:rFonts w:ascii="Arial" w:hAnsi="Arial" w:cs="Arial"/>
          <w:b/>
        </w:rPr>
        <w:t xml:space="preserve"> in Spring and Summer 2020</w:t>
      </w:r>
      <w:r w:rsidR="004503C9">
        <w:rPr>
          <w:rFonts w:ascii="Arial" w:hAnsi="Arial" w:cs="Arial"/>
          <w:b/>
        </w:rPr>
        <w:t xml:space="preserve">.  </w:t>
      </w:r>
      <w:r w:rsidR="006969DD">
        <w:rPr>
          <w:rFonts w:ascii="Arial" w:hAnsi="Arial" w:cs="Arial"/>
          <w:b/>
        </w:rPr>
        <w:t>P</w:t>
      </w:r>
      <w:r w:rsidR="004503C9">
        <w:rPr>
          <w:rFonts w:ascii="Arial" w:hAnsi="Arial" w:cs="Arial"/>
          <w:b/>
        </w:rPr>
        <w:t>rogram</w:t>
      </w:r>
      <w:r w:rsidR="006969DD">
        <w:rPr>
          <w:rFonts w:ascii="Arial" w:hAnsi="Arial" w:cs="Arial"/>
          <w:b/>
        </w:rPr>
        <w:t>s</w:t>
      </w:r>
      <w:r w:rsidR="004503C9">
        <w:rPr>
          <w:rFonts w:ascii="Arial" w:hAnsi="Arial" w:cs="Arial"/>
          <w:b/>
        </w:rPr>
        <w:t xml:space="preserve"> would like to collect another year’s worth of data during 2020/2021 to obtain more viable samples for better analysis. </w:t>
      </w:r>
    </w:p>
    <w:p w14:paraId="1F0FF5DB" w14:textId="77777777" w:rsidR="0092638C" w:rsidRDefault="0092638C" w:rsidP="00763C0D">
      <w:pPr>
        <w:spacing w:after="0" w:line="360" w:lineRule="auto"/>
        <w:rPr>
          <w:rFonts w:ascii="Arial" w:hAnsi="Arial" w:cs="Arial"/>
          <w:b/>
        </w:rPr>
      </w:pPr>
    </w:p>
    <w:p w14:paraId="3C5B6CE8" w14:textId="4BFC09C7" w:rsidR="00763C0D" w:rsidRDefault="006B27AC" w:rsidP="00763C0D">
      <w:pPr>
        <w:spacing w:after="0" w:line="360" w:lineRule="auto"/>
        <w:rPr>
          <w:rFonts w:ascii="Arial" w:hAnsi="Arial" w:cs="Arial"/>
          <w:b/>
        </w:rPr>
      </w:pPr>
      <w:r>
        <w:rPr>
          <w:rFonts w:ascii="Arial" w:hAnsi="Arial" w:cs="Arial"/>
          <w:b/>
        </w:rPr>
        <w:t>VII</w:t>
      </w:r>
      <w:r w:rsidR="0092638C">
        <w:rPr>
          <w:rFonts w:ascii="Arial" w:hAnsi="Arial" w:cs="Arial"/>
          <w:b/>
        </w:rPr>
        <w:t>I</w:t>
      </w:r>
      <w:r>
        <w:rPr>
          <w:rFonts w:ascii="Arial" w:hAnsi="Arial" w:cs="Arial"/>
          <w:b/>
        </w:rPr>
        <w:t>.</w:t>
      </w:r>
      <w:r w:rsidR="00763C0D" w:rsidRPr="00763C0D">
        <w:rPr>
          <w:rFonts w:ascii="Arial" w:hAnsi="Arial" w:cs="Arial"/>
          <w:sz w:val="24"/>
          <w:szCs w:val="24"/>
        </w:rPr>
        <w:t xml:space="preserve"> </w:t>
      </w:r>
      <w:r w:rsidR="00763C0D" w:rsidRPr="00763C0D">
        <w:rPr>
          <w:rFonts w:ascii="Arial" w:hAnsi="Arial" w:cs="Arial"/>
          <w:b/>
        </w:rPr>
        <w:t xml:space="preserve">     </w:t>
      </w:r>
      <w:r w:rsidR="00503081">
        <w:rPr>
          <w:rFonts w:ascii="Arial" w:hAnsi="Arial" w:cs="Arial"/>
          <w:b/>
        </w:rPr>
        <w:t>Advising</w:t>
      </w:r>
      <w:r w:rsidR="00763C0D" w:rsidRPr="00763C0D">
        <w:rPr>
          <w:rFonts w:ascii="Arial" w:hAnsi="Arial" w:cs="Arial"/>
          <w:b/>
        </w:rPr>
        <w:t xml:space="preserve"> Update</w:t>
      </w:r>
    </w:p>
    <w:p w14:paraId="208BBEE5" w14:textId="7CCDD2AF" w:rsidR="00503081" w:rsidRPr="0092638C" w:rsidRDefault="00763C0D" w:rsidP="00ED1576">
      <w:pPr>
        <w:pStyle w:val="ListParagraph"/>
        <w:numPr>
          <w:ilvl w:val="0"/>
          <w:numId w:val="18"/>
        </w:numPr>
        <w:spacing w:after="0" w:line="360" w:lineRule="auto"/>
        <w:rPr>
          <w:rFonts w:ascii="Arial" w:hAnsi="Arial" w:cs="Arial"/>
          <w:b/>
        </w:rPr>
      </w:pPr>
      <w:r w:rsidRPr="0092638C">
        <w:rPr>
          <w:rFonts w:ascii="Arial" w:hAnsi="Arial" w:cs="Arial"/>
          <w:b/>
        </w:rPr>
        <w:t xml:space="preserve"> </w:t>
      </w:r>
      <w:r w:rsidR="00503081" w:rsidRPr="0092638C">
        <w:rPr>
          <w:rFonts w:ascii="Arial" w:hAnsi="Arial" w:cs="Arial"/>
          <w:b/>
        </w:rPr>
        <w:t xml:space="preserve">Silvia Guerrero-Smith reported that Advising has created a series of </w:t>
      </w:r>
      <w:r w:rsidR="00A70DE1">
        <w:rPr>
          <w:rFonts w:ascii="Arial" w:hAnsi="Arial" w:cs="Arial"/>
          <w:b/>
        </w:rPr>
        <w:t xml:space="preserve">3 </w:t>
      </w:r>
      <w:r w:rsidR="00503081" w:rsidRPr="0092638C">
        <w:rPr>
          <w:rFonts w:ascii="Arial" w:hAnsi="Arial" w:cs="Arial"/>
          <w:b/>
        </w:rPr>
        <w:t xml:space="preserve">videos – less than 5 minutes each that Peer Mentors can show students to ensure proper registration.  </w:t>
      </w:r>
      <w:r w:rsidR="0092638C" w:rsidRPr="0092638C">
        <w:rPr>
          <w:rFonts w:ascii="Arial" w:hAnsi="Arial" w:cs="Arial"/>
          <w:b/>
        </w:rPr>
        <w:t xml:space="preserve">The first is to be </w:t>
      </w:r>
      <w:r w:rsidR="0092638C">
        <w:rPr>
          <w:rFonts w:ascii="Arial" w:hAnsi="Arial" w:cs="Arial"/>
          <w:b/>
        </w:rPr>
        <w:t>s</w:t>
      </w:r>
      <w:r w:rsidR="00503081" w:rsidRPr="0092638C">
        <w:rPr>
          <w:rFonts w:ascii="Arial" w:hAnsi="Arial" w:cs="Arial"/>
          <w:b/>
        </w:rPr>
        <w:t>how</w:t>
      </w:r>
      <w:r w:rsidR="0092638C">
        <w:rPr>
          <w:rFonts w:ascii="Arial" w:hAnsi="Arial" w:cs="Arial"/>
          <w:b/>
        </w:rPr>
        <w:t>n</w:t>
      </w:r>
      <w:r w:rsidR="00503081" w:rsidRPr="0092638C">
        <w:rPr>
          <w:rFonts w:ascii="Arial" w:hAnsi="Arial" w:cs="Arial"/>
          <w:b/>
        </w:rPr>
        <w:t xml:space="preserve"> before 8/31</w:t>
      </w:r>
      <w:r w:rsidR="0092638C">
        <w:rPr>
          <w:rFonts w:ascii="Arial" w:hAnsi="Arial" w:cs="Arial"/>
          <w:b/>
        </w:rPr>
        <w:t xml:space="preserve"> to e</w:t>
      </w:r>
      <w:r w:rsidR="00503081" w:rsidRPr="0092638C">
        <w:rPr>
          <w:rFonts w:ascii="Arial" w:hAnsi="Arial" w:cs="Arial"/>
          <w:b/>
        </w:rPr>
        <w:t>nsure that previous credits are accounted for such as AP, AICE, etc. (P</w:t>
      </w:r>
      <w:r w:rsidR="00A70DE1">
        <w:rPr>
          <w:rFonts w:ascii="Arial" w:hAnsi="Arial" w:cs="Arial"/>
          <w:b/>
        </w:rPr>
        <w:t xml:space="preserve">eer </w:t>
      </w:r>
      <w:r w:rsidR="00503081" w:rsidRPr="0092638C">
        <w:rPr>
          <w:rFonts w:ascii="Arial" w:hAnsi="Arial" w:cs="Arial"/>
          <w:b/>
        </w:rPr>
        <w:t>M</w:t>
      </w:r>
      <w:r w:rsidR="00A70DE1">
        <w:rPr>
          <w:rFonts w:ascii="Arial" w:hAnsi="Arial" w:cs="Arial"/>
          <w:b/>
        </w:rPr>
        <w:t>entors</w:t>
      </w:r>
      <w:r w:rsidR="00503081" w:rsidRPr="0092638C">
        <w:rPr>
          <w:rFonts w:ascii="Arial" w:hAnsi="Arial" w:cs="Arial"/>
          <w:b/>
        </w:rPr>
        <w:t xml:space="preserve"> will do the first one)</w:t>
      </w:r>
    </w:p>
    <w:p w14:paraId="2C271B74" w14:textId="7F186F05" w:rsidR="00503081" w:rsidRPr="00503081" w:rsidRDefault="0092638C" w:rsidP="0092638C">
      <w:pPr>
        <w:pStyle w:val="ListParagraph"/>
        <w:spacing w:after="0" w:line="360" w:lineRule="auto"/>
        <w:ind w:left="1080"/>
        <w:rPr>
          <w:rFonts w:ascii="Arial" w:hAnsi="Arial" w:cs="Arial"/>
          <w:b/>
        </w:rPr>
      </w:pPr>
      <w:r>
        <w:rPr>
          <w:rFonts w:ascii="Arial" w:hAnsi="Arial" w:cs="Arial"/>
          <w:b/>
        </w:rPr>
        <w:t>The second p</w:t>
      </w:r>
      <w:r w:rsidR="00503081" w:rsidRPr="00503081">
        <w:rPr>
          <w:rFonts w:ascii="Arial" w:hAnsi="Arial" w:cs="Arial"/>
          <w:b/>
        </w:rPr>
        <w:t>romotes GPS Advising activities</w:t>
      </w:r>
      <w:r>
        <w:rPr>
          <w:rFonts w:ascii="Arial" w:hAnsi="Arial" w:cs="Arial"/>
          <w:b/>
        </w:rPr>
        <w:t xml:space="preserve"> and getting</w:t>
      </w:r>
      <w:r w:rsidR="00503081" w:rsidRPr="00503081">
        <w:rPr>
          <w:rFonts w:ascii="Arial" w:hAnsi="Arial" w:cs="Arial"/>
          <w:b/>
        </w:rPr>
        <w:t xml:space="preserve"> ready for spring registration</w:t>
      </w:r>
      <w:r w:rsidR="00A70DE1">
        <w:rPr>
          <w:rFonts w:ascii="Arial" w:hAnsi="Arial" w:cs="Arial"/>
          <w:b/>
        </w:rPr>
        <w:t>.</w:t>
      </w:r>
    </w:p>
    <w:p w14:paraId="7354F6D2" w14:textId="6767FEF0" w:rsidR="00503081" w:rsidRPr="00503081" w:rsidRDefault="0092638C" w:rsidP="0092638C">
      <w:pPr>
        <w:pStyle w:val="ListParagraph"/>
        <w:spacing w:after="0" w:line="360" w:lineRule="auto"/>
        <w:ind w:left="1080"/>
        <w:rPr>
          <w:rFonts w:ascii="Arial" w:hAnsi="Arial" w:cs="Arial"/>
          <w:b/>
        </w:rPr>
      </w:pPr>
      <w:r>
        <w:rPr>
          <w:rFonts w:ascii="Arial" w:hAnsi="Arial" w:cs="Arial"/>
          <w:b/>
        </w:rPr>
        <w:t xml:space="preserve">The third is on </w:t>
      </w:r>
      <w:r w:rsidR="00503081" w:rsidRPr="00503081">
        <w:rPr>
          <w:rFonts w:ascii="Arial" w:hAnsi="Arial" w:cs="Arial"/>
          <w:b/>
        </w:rPr>
        <w:t xml:space="preserve">Registration </w:t>
      </w:r>
      <w:r>
        <w:rPr>
          <w:rFonts w:ascii="Arial" w:hAnsi="Arial" w:cs="Arial"/>
          <w:b/>
        </w:rPr>
        <w:t>with t</w:t>
      </w:r>
      <w:r w:rsidR="00503081" w:rsidRPr="00503081">
        <w:rPr>
          <w:rFonts w:ascii="Arial" w:hAnsi="Arial" w:cs="Arial"/>
          <w:b/>
        </w:rPr>
        <w:t>ools to help plan courses</w:t>
      </w:r>
      <w:r w:rsidR="00A70DE1">
        <w:rPr>
          <w:rFonts w:ascii="Arial" w:hAnsi="Arial" w:cs="Arial"/>
          <w:b/>
        </w:rPr>
        <w:t>.</w:t>
      </w:r>
    </w:p>
    <w:p w14:paraId="1D8DD3A6" w14:textId="77777777" w:rsidR="00503081" w:rsidRPr="00503081" w:rsidRDefault="00503081" w:rsidP="00503081">
      <w:pPr>
        <w:pStyle w:val="ListParagraph"/>
        <w:numPr>
          <w:ilvl w:val="0"/>
          <w:numId w:val="18"/>
        </w:numPr>
        <w:spacing w:after="0" w:line="360" w:lineRule="auto"/>
        <w:rPr>
          <w:rFonts w:ascii="Arial" w:hAnsi="Arial" w:cs="Arial"/>
          <w:b/>
        </w:rPr>
      </w:pPr>
      <w:r w:rsidRPr="00503081">
        <w:rPr>
          <w:rFonts w:ascii="Arial" w:hAnsi="Arial" w:cs="Arial"/>
          <w:b/>
        </w:rPr>
        <w:t>Advising Canvas Course – students will have access to this too.</w:t>
      </w:r>
    </w:p>
    <w:p w14:paraId="64FD366F" w14:textId="54F5756B" w:rsidR="00503081" w:rsidRPr="00503081" w:rsidRDefault="00503081" w:rsidP="00503081">
      <w:pPr>
        <w:pStyle w:val="ListParagraph"/>
        <w:numPr>
          <w:ilvl w:val="0"/>
          <w:numId w:val="18"/>
        </w:numPr>
        <w:spacing w:after="0" w:line="360" w:lineRule="auto"/>
        <w:rPr>
          <w:rFonts w:ascii="Arial" w:hAnsi="Arial" w:cs="Arial"/>
          <w:b/>
        </w:rPr>
      </w:pPr>
      <w:r w:rsidRPr="00503081">
        <w:rPr>
          <w:rFonts w:ascii="Arial" w:hAnsi="Arial" w:cs="Arial"/>
          <w:b/>
        </w:rPr>
        <w:t xml:space="preserve">Advisors </w:t>
      </w:r>
      <w:r w:rsidR="0092638C">
        <w:rPr>
          <w:rFonts w:ascii="Arial" w:hAnsi="Arial" w:cs="Arial"/>
          <w:b/>
        </w:rPr>
        <w:t xml:space="preserve">are </w:t>
      </w:r>
      <w:r w:rsidRPr="00503081">
        <w:rPr>
          <w:rFonts w:ascii="Arial" w:hAnsi="Arial" w:cs="Arial"/>
          <w:b/>
        </w:rPr>
        <w:t>working remote</w:t>
      </w:r>
      <w:r w:rsidR="0092638C">
        <w:rPr>
          <w:rFonts w:ascii="Arial" w:hAnsi="Arial" w:cs="Arial"/>
          <w:b/>
        </w:rPr>
        <w:t>ly with</w:t>
      </w:r>
      <w:r w:rsidRPr="00503081">
        <w:rPr>
          <w:rFonts w:ascii="Arial" w:hAnsi="Arial" w:cs="Arial"/>
          <w:b/>
        </w:rPr>
        <w:t xml:space="preserve"> small number</w:t>
      </w:r>
      <w:r w:rsidR="0092638C">
        <w:rPr>
          <w:rFonts w:ascii="Arial" w:hAnsi="Arial" w:cs="Arial"/>
          <w:b/>
        </w:rPr>
        <w:t>s</w:t>
      </w:r>
      <w:r w:rsidRPr="00503081">
        <w:rPr>
          <w:rFonts w:ascii="Arial" w:hAnsi="Arial" w:cs="Arial"/>
          <w:b/>
        </w:rPr>
        <w:t xml:space="preserve"> on campus.    </w:t>
      </w:r>
      <w:r w:rsidR="0092638C">
        <w:rPr>
          <w:rFonts w:ascii="Arial" w:hAnsi="Arial" w:cs="Arial"/>
          <w:b/>
        </w:rPr>
        <w:t>The s</w:t>
      </w:r>
      <w:r w:rsidRPr="00503081">
        <w:rPr>
          <w:rFonts w:ascii="Arial" w:hAnsi="Arial" w:cs="Arial"/>
          <w:b/>
        </w:rPr>
        <w:t xml:space="preserve">lowest time is late September/early October so that is ideal for </w:t>
      </w:r>
      <w:r w:rsidR="00A70DE1">
        <w:rPr>
          <w:rFonts w:ascii="Arial" w:hAnsi="Arial" w:cs="Arial"/>
          <w:b/>
        </w:rPr>
        <w:t>student appointments for GPS/MCP</w:t>
      </w:r>
      <w:r w:rsidRPr="00503081">
        <w:rPr>
          <w:rFonts w:ascii="Arial" w:hAnsi="Arial" w:cs="Arial"/>
          <w:b/>
        </w:rPr>
        <w:t>.</w:t>
      </w:r>
    </w:p>
    <w:p w14:paraId="035B68AE" w14:textId="7B7FD47A" w:rsidR="00763C0D" w:rsidRPr="00763C0D" w:rsidRDefault="00763C0D" w:rsidP="00763C0D">
      <w:pPr>
        <w:pStyle w:val="ListParagraph"/>
        <w:numPr>
          <w:ilvl w:val="0"/>
          <w:numId w:val="18"/>
        </w:numPr>
        <w:spacing w:after="0" w:line="360" w:lineRule="auto"/>
        <w:rPr>
          <w:rFonts w:ascii="Arial" w:hAnsi="Arial" w:cs="Arial"/>
          <w:b/>
        </w:rPr>
      </w:pPr>
      <w:bookmarkStart w:id="1" w:name="_Hlk49330849"/>
      <w:r w:rsidRPr="00763C0D">
        <w:rPr>
          <w:rFonts w:ascii="Arial" w:hAnsi="Arial" w:cs="Arial"/>
          <w:b/>
        </w:rPr>
        <w:t>Prof. Maguire thanked Dr. Schultz and Prof. Olson for revising the Grading Rubric for GPS/MCP for wording to fit both projects.</w:t>
      </w:r>
    </w:p>
    <w:bookmarkEnd w:id="1"/>
    <w:p w14:paraId="49C95355" w14:textId="60F407E2" w:rsidR="006B27AC" w:rsidRPr="006B27AC" w:rsidRDefault="006B27AC" w:rsidP="006B27AC">
      <w:pPr>
        <w:spacing w:after="0" w:line="360" w:lineRule="auto"/>
        <w:rPr>
          <w:rFonts w:ascii="Arial" w:hAnsi="Arial" w:cs="Arial"/>
          <w:b/>
        </w:rPr>
      </w:pPr>
      <w:r>
        <w:rPr>
          <w:rFonts w:ascii="Arial" w:hAnsi="Arial" w:cs="Arial"/>
          <w:b/>
        </w:rPr>
        <w:t xml:space="preserve">  </w:t>
      </w:r>
    </w:p>
    <w:p w14:paraId="6C2EA541" w14:textId="12BEB6C6" w:rsidR="00DD6CCB" w:rsidRPr="00DD6CCB" w:rsidRDefault="0092638C" w:rsidP="00DD6CCB">
      <w:pPr>
        <w:spacing w:after="0" w:line="360" w:lineRule="auto"/>
        <w:rPr>
          <w:rFonts w:ascii="Arial" w:hAnsi="Arial" w:cs="Arial"/>
          <w:b/>
        </w:rPr>
      </w:pPr>
      <w:r>
        <w:rPr>
          <w:rFonts w:ascii="Arial" w:hAnsi="Arial" w:cs="Arial"/>
          <w:b/>
        </w:rPr>
        <w:t>IX.</w:t>
      </w:r>
      <w:r w:rsidRPr="00763C0D">
        <w:rPr>
          <w:rFonts w:ascii="Arial" w:hAnsi="Arial" w:cs="Arial"/>
          <w:sz w:val="24"/>
          <w:szCs w:val="24"/>
        </w:rPr>
        <w:t xml:space="preserve"> </w:t>
      </w:r>
      <w:r w:rsidRPr="00763C0D">
        <w:rPr>
          <w:rFonts w:ascii="Arial" w:hAnsi="Arial" w:cs="Arial"/>
          <w:b/>
        </w:rPr>
        <w:t xml:space="preserve">     </w:t>
      </w:r>
      <w:r>
        <w:rPr>
          <w:rFonts w:ascii="Arial" w:hAnsi="Arial" w:cs="Arial"/>
          <w:b/>
        </w:rPr>
        <w:t>Student Engagement</w:t>
      </w:r>
      <w:r w:rsidR="006969DD">
        <w:rPr>
          <w:rFonts w:ascii="Arial" w:hAnsi="Arial" w:cs="Arial"/>
          <w:b/>
        </w:rPr>
        <w:t xml:space="preserve"> - </w:t>
      </w:r>
      <w:r w:rsidRPr="006969DD">
        <w:rPr>
          <w:rFonts w:ascii="Arial" w:hAnsi="Arial" w:cs="Arial"/>
          <w:b/>
        </w:rPr>
        <w:t>Catherine Gor</w:t>
      </w:r>
      <w:r w:rsidR="0052662E" w:rsidRPr="006969DD">
        <w:rPr>
          <w:rFonts w:ascii="Arial" w:hAnsi="Arial" w:cs="Arial"/>
          <w:b/>
        </w:rPr>
        <w:t>man provided the following updates</w:t>
      </w:r>
      <w:r w:rsidR="00DD6CCB">
        <w:rPr>
          <w:rFonts w:ascii="Arial" w:hAnsi="Arial" w:cs="Arial"/>
          <w:b/>
        </w:rPr>
        <w:t>:</w:t>
      </w:r>
    </w:p>
    <w:p w14:paraId="28859C87" w14:textId="6EF70084" w:rsidR="0052662E" w:rsidRPr="00DD6CCB" w:rsidRDefault="0052662E" w:rsidP="00DD6CCB">
      <w:pPr>
        <w:pStyle w:val="ListParagraph"/>
        <w:numPr>
          <w:ilvl w:val="0"/>
          <w:numId w:val="29"/>
        </w:numPr>
        <w:spacing w:after="0" w:line="360" w:lineRule="auto"/>
        <w:rPr>
          <w:rFonts w:ascii="Arial" w:hAnsi="Arial" w:cs="Arial"/>
          <w:b/>
        </w:rPr>
      </w:pPr>
      <w:r w:rsidRPr="00DD6CCB">
        <w:rPr>
          <w:rFonts w:ascii="Arial" w:hAnsi="Arial" w:cs="Arial"/>
          <w:b/>
        </w:rPr>
        <w:t>Peer Mentors (PMs) are encouraged to partner with faculty</w:t>
      </w:r>
      <w:r w:rsidR="00D140EC">
        <w:rPr>
          <w:rFonts w:ascii="Arial" w:hAnsi="Arial" w:cs="Arial"/>
          <w:b/>
        </w:rPr>
        <w:t>.</w:t>
      </w:r>
    </w:p>
    <w:p w14:paraId="28D2A4A3" w14:textId="3CB94135" w:rsidR="0052662E" w:rsidRPr="00DD6CCB" w:rsidRDefault="0052662E" w:rsidP="00DD6CCB">
      <w:pPr>
        <w:pStyle w:val="ListParagraph"/>
        <w:numPr>
          <w:ilvl w:val="0"/>
          <w:numId w:val="29"/>
        </w:numPr>
        <w:spacing w:after="0" w:line="360" w:lineRule="auto"/>
        <w:rPr>
          <w:rFonts w:ascii="Arial" w:hAnsi="Arial" w:cs="Arial"/>
          <w:b/>
        </w:rPr>
      </w:pPr>
      <w:r w:rsidRPr="00DD6CCB">
        <w:rPr>
          <w:rFonts w:ascii="Arial" w:hAnsi="Arial" w:cs="Arial"/>
          <w:b/>
        </w:rPr>
        <w:t xml:space="preserve">Most classes </w:t>
      </w:r>
      <w:r w:rsidR="00D140EC">
        <w:rPr>
          <w:rFonts w:ascii="Arial" w:hAnsi="Arial" w:cs="Arial"/>
          <w:b/>
        </w:rPr>
        <w:t xml:space="preserve">have their assigned PM; just </w:t>
      </w:r>
      <w:r w:rsidRPr="00DD6CCB">
        <w:rPr>
          <w:rFonts w:ascii="Arial" w:hAnsi="Arial" w:cs="Arial"/>
          <w:b/>
        </w:rPr>
        <w:t xml:space="preserve">3 open classes on Collier.  </w:t>
      </w:r>
    </w:p>
    <w:p w14:paraId="3402CC08" w14:textId="5D50A4F7" w:rsidR="0052662E" w:rsidRPr="00DD6CCB" w:rsidRDefault="0052662E" w:rsidP="00DD6CCB">
      <w:pPr>
        <w:pStyle w:val="ListParagraph"/>
        <w:numPr>
          <w:ilvl w:val="0"/>
          <w:numId w:val="29"/>
        </w:numPr>
        <w:spacing w:after="0" w:line="360" w:lineRule="auto"/>
        <w:rPr>
          <w:rFonts w:ascii="Arial" w:hAnsi="Arial" w:cs="Arial"/>
          <w:b/>
        </w:rPr>
      </w:pPr>
      <w:r w:rsidRPr="00DD6CCB">
        <w:rPr>
          <w:rFonts w:ascii="Arial" w:hAnsi="Arial" w:cs="Arial"/>
          <w:b/>
        </w:rPr>
        <w:t>PM Handbook – Includes expectations for PMs.</w:t>
      </w:r>
    </w:p>
    <w:p w14:paraId="6A5A23AF" w14:textId="327E6552" w:rsidR="0052662E" w:rsidRPr="00DD6CCB" w:rsidRDefault="0052662E" w:rsidP="00DD6CCB">
      <w:pPr>
        <w:pStyle w:val="ListParagraph"/>
        <w:numPr>
          <w:ilvl w:val="0"/>
          <w:numId w:val="29"/>
        </w:numPr>
        <w:spacing w:after="0" w:line="360" w:lineRule="auto"/>
        <w:rPr>
          <w:rFonts w:ascii="Arial" w:hAnsi="Arial" w:cs="Arial"/>
          <w:b/>
        </w:rPr>
      </w:pPr>
      <w:r w:rsidRPr="00DD6CCB">
        <w:rPr>
          <w:rFonts w:ascii="Arial" w:hAnsi="Arial" w:cs="Arial"/>
          <w:b/>
        </w:rPr>
        <w:t>Action Plan – Each PM is to do an Action Plan in conjunction with faculty.</w:t>
      </w:r>
    </w:p>
    <w:p w14:paraId="1F17F1CA" w14:textId="60061869" w:rsidR="0052662E" w:rsidRPr="00DD6CCB" w:rsidRDefault="0052662E" w:rsidP="00DD6CCB">
      <w:pPr>
        <w:pStyle w:val="ListParagraph"/>
        <w:numPr>
          <w:ilvl w:val="0"/>
          <w:numId w:val="29"/>
        </w:numPr>
        <w:spacing w:after="0" w:line="360" w:lineRule="auto"/>
        <w:rPr>
          <w:rFonts w:ascii="Arial" w:hAnsi="Arial" w:cs="Arial"/>
          <w:b/>
        </w:rPr>
      </w:pPr>
      <w:r w:rsidRPr="00DD6CCB">
        <w:rPr>
          <w:rFonts w:ascii="Arial" w:hAnsi="Arial" w:cs="Arial"/>
          <w:b/>
        </w:rPr>
        <w:t>Faculty and PM Meeting Form – Initial interaction with PM and Faculty.  This is meant to be completed in first month for PMs to get to know faculty.</w:t>
      </w:r>
    </w:p>
    <w:p w14:paraId="0E63F995" w14:textId="41074C8F" w:rsidR="0052662E" w:rsidRPr="00DD6CCB" w:rsidRDefault="0052662E" w:rsidP="00DD6CCB">
      <w:pPr>
        <w:pStyle w:val="ListParagraph"/>
        <w:numPr>
          <w:ilvl w:val="0"/>
          <w:numId w:val="29"/>
        </w:numPr>
        <w:spacing w:after="0" w:line="360" w:lineRule="auto"/>
        <w:rPr>
          <w:rFonts w:ascii="Arial" w:hAnsi="Arial" w:cs="Arial"/>
          <w:b/>
        </w:rPr>
      </w:pPr>
      <w:r w:rsidRPr="00DD6CCB">
        <w:rPr>
          <w:rFonts w:ascii="Arial" w:hAnsi="Arial" w:cs="Arial"/>
          <w:b/>
        </w:rPr>
        <w:t xml:space="preserve">PMs are required to be in each session that faculty require them to be in.  </w:t>
      </w:r>
    </w:p>
    <w:p w14:paraId="74A3A241" w14:textId="78E5A816" w:rsidR="0052662E" w:rsidRPr="00DD6CCB" w:rsidRDefault="0052662E" w:rsidP="00DD6CCB">
      <w:pPr>
        <w:pStyle w:val="ListParagraph"/>
        <w:numPr>
          <w:ilvl w:val="0"/>
          <w:numId w:val="29"/>
        </w:numPr>
        <w:spacing w:after="0" w:line="360" w:lineRule="auto"/>
        <w:rPr>
          <w:rFonts w:ascii="Arial" w:hAnsi="Arial" w:cs="Arial"/>
          <w:b/>
        </w:rPr>
      </w:pPr>
      <w:r w:rsidRPr="00DD6CCB">
        <w:rPr>
          <w:rFonts w:ascii="Arial" w:hAnsi="Arial" w:cs="Arial"/>
          <w:b/>
        </w:rPr>
        <w:t xml:space="preserve">Prof. Schultz made a video with recommendations for online classes that gives structure to PMs.  </w:t>
      </w:r>
    </w:p>
    <w:p w14:paraId="44948994" w14:textId="1603CA79" w:rsidR="0052662E" w:rsidRPr="00DD6CCB" w:rsidRDefault="0052662E" w:rsidP="00DD6CCB">
      <w:pPr>
        <w:pStyle w:val="ListParagraph"/>
        <w:numPr>
          <w:ilvl w:val="0"/>
          <w:numId w:val="29"/>
        </w:numPr>
        <w:spacing w:after="0" w:line="360" w:lineRule="auto"/>
        <w:rPr>
          <w:rFonts w:ascii="Arial" w:hAnsi="Arial" w:cs="Arial"/>
          <w:b/>
        </w:rPr>
      </w:pPr>
      <w:r w:rsidRPr="00DD6CCB">
        <w:rPr>
          <w:rFonts w:ascii="Arial" w:hAnsi="Arial" w:cs="Arial"/>
          <w:b/>
        </w:rPr>
        <w:t xml:space="preserve">PMs must have </w:t>
      </w:r>
      <w:r w:rsidR="00D140EC">
        <w:rPr>
          <w:rFonts w:ascii="Arial" w:hAnsi="Arial" w:cs="Arial"/>
          <w:b/>
        </w:rPr>
        <w:t xml:space="preserve">at least </w:t>
      </w:r>
      <w:r w:rsidRPr="00DD6CCB">
        <w:rPr>
          <w:rFonts w:ascii="Arial" w:hAnsi="Arial" w:cs="Arial"/>
          <w:b/>
        </w:rPr>
        <w:t>one office hour per week.</w:t>
      </w:r>
    </w:p>
    <w:p w14:paraId="116ED73F" w14:textId="3A7C95EB" w:rsidR="0052662E" w:rsidRPr="00DD6CCB" w:rsidRDefault="0052662E" w:rsidP="00DD6CCB">
      <w:pPr>
        <w:pStyle w:val="ListParagraph"/>
        <w:numPr>
          <w:ilvl w:val="0"/>
          <w:numId w:val="29"/>
        </w:numPr>
        <w:spacing w:after="0" w:line="360" w:lineRule="auto"/>
        <w:rPr>
          <w:rFonts w:ascii="Arial" w:hAnsi="Arial" w:cs="Arial"/>
          <w:b/>
        </w:rPr>
      </w:pPr>
      <w:r w:rsidRPr="00DD6CCB">
        <w:rPr>
          <w:rFonts w:ascii="Arial" w:hAnsi="Arial" w:cs="Arial"/>
          <w:b/>
        </w:rPr>
        <w:t>PMs will support virtually based</w:t>
      </w:r>
      <w:r w:rsidR="00D140EC">
        <w:rPr>
          <w:rFonts w:ascii="Arial" w:hAnsi="Arial" w:cs="Arial"/>
          <w:b/>
        </w:rPr>
        <w:t xml:space="preserve"> classes per</w:t>
      </w:r>
      <w:r w:rsidRPr="00DD6CCB">
        <w:rPr>
          <w:rFonts w:ascii="Arial" w:hAnsi="Arial" w:cs="Arial"/>
          <w:b/>
        </w:rPr>
        <w:t xml:space="preserve"> faculty preference.  </w:t>
      </w:r>
    </w:p>
    <w:p w14:paraId="0956E8FF" w14:textId="64195500" w:rsidR="0052662E" w:rsidRPr="00DD6CCB" w:rsidRDefault="0052662E" w:rsidP="00DD6CCB">
      <w:pPr>
        <w:pStyle w:val="ListParagraph"/>
        <w:numPr>
          <w:ilvl w:val="0"/>
          <w:numId w:val="29"/>
        </w:numPr>
        <w:spacing w:after="0" w:line="360" w:lineRule="auto"/>
        <w:rPr>
          <w:rFonts w:ascii="Arial" w:hAnsi="Arial" w:cs="Arial"/>
          <w:b/>
        </w:rPr>
      </w:pPr>
      <w:r w:rsidRPr="00DD6CCB">
        <w:rPr>
          <w:rFonts w:ascii="Arial" w:hAnsi="Arial" w:cs="Arial"/>
          <w:b/>
        </w:rPr>
        <w:t xml:space="preserve">PM training is on 8/28/20.  They will attend class </w:t>
      </w:r>
      <w:r w:rsidR="00D140EC">
        <w:rPr>
          <w:rFonts w:ascii="Arial" w:hAnsi="Arial" w:cs="Arial"/>
          <w:b/>
        </w:rPr>
        <w:t>the first week.</w:t>
      </w:r>
    </w:p>
    <w:p w14:paraId="6AC11BB6" w14:textId="7D907737" w:rsidR="0052662E" w:rsidRDefault="0052662E" w:rsidP="0052662E">
      <w:pPr>
        <w:pStyle w:val="ListParagraph"/>
        <w:spacing w:after="0" w:line="360" w:lineRule="auto"/>
        <w:ind w:left="1080"/>
        <w:rPr>
          <w:rFonts w:ascii="Arial" w:hAnsi="Arial" w:cs="Arial"/>
          <w:b/>
        </w:rPr>
      </w:pPr>
    </w:p>
    <w:p w14:paraId="2A3A68C6" w14:textId="77777777" w:rsidR="00597FC5" w:rsidRPr="0052662E" w:rsidRDefault="00597FC5" w:rsidP="0052662E">
      <w:pPr>
        <w:pStyle w:val="ListParagraph"/>
        <w:spacing w:after="0" w:line="360" w:lineRule="auto"/>
        <w:ind w:left="1080"/>
        <w:rPr>
          <w:rFonts w:ascii="Arial" w:hAnsi="Arial" w:cs="Arial"/>
          <w:b/>
        </w:rPr>
      </w:pPr>
    </w:p>
    <w:p w14:paraId="2BD402E6" w14:textId="42A96883" w:rsidR="0052662E" w:rsidRDefault="0052662E" w:rsidP="0052662E">
      <w:pPr>
        <w:spacing w:after="0" w:line="360" w:lineRule="auto"/>
        <w:rPr>
          <w:rFonts w:ascii="Arial" w:hAnsi="Arial" w:cs="Arial"/>
          <w:b/>
        </w:rPr>
      </w:pPr>
      <w:r>
        <w:rPr>
          <w:rFonts w:ascii="Arial" w:hAnsi="Arial" w:cs="Arial"/>
          <w:b/>
        </w:rPr>
        <w:lastRenderedPageBreak/>
        <w:t>X.</w:t>
      </w:r>
      <w:r w:rsidRPr="00763C0D">
        <w:rPr>
          <w:rFonts w:ascii="Arial" w:hAnsi="Arial" w:cs="Arial"/>
          <w:sz w:val="24"/>
          <w:szCs w:val="24"/>
        </w:rPr>
        <w:t xml:space="preserve"> </w:t>
      </w:r>
      <w:r w:rsidRPr="00763C0D">
        <w:rPr>
          <w:rFonts w:ascii="Arial" w:hAnsi="Arial" w:cs="Arial"/>
          <w:b/>
        </w:rPr>
        <w:t xml:space="preserve">     </w:t>
      </w:r>
      <w:r>
        <w:rPr>
          <w:rFonts w:ascii="Arial" w:hAnsi="Arial" w:cs="Arial"/>
          <w:b/>
        </w:rPr>
        <w:t>SLS – Prof. Maguire provided the following updates:</w:t>
      </w:r>
    </w:p>
    <w:p w14:paraId="358E84EA" w14:textId="3078B045" w:rsidR="0052662E" w:rsidRPr="0052662E" w:rsidRDefault="0052662E" w:rsidP="0052662E">
      <w:pPr>
        <w:pStyle w:val="ListParagraph"/>
        <w:numPr>
          <w:ilvl w:val="0"/>
          <w:numId w:val="26"/>
        </w:numPr>
        <w:spacing w:after="0" w:line="360" w:lineRule="auto"/>
        <w:rPr>
          <w:rFonts w:ascii="Arial" w:hAnsi="Arial" w:cs="Arial"/>
          <w:b/>
        </w:rPr>
      </w:pPr>
      <w:r w:rsidRPr="0052662E">
        <w:rPr>
          <w:rFonts w:ascii="Arial" w:hAnsi="Arial" w:cs="Arial"/>
          <w:b/>
        </w:rPr>
        <w:t xml:space="preserve">Master Shell – </w:t>
      </w:r>
      <w:r>
        <w:rPr>
          <w:rFonts w:ascii="Arial" w:hAnsi="Arial" w:cs="Arial"/>
          <w:b/>
        </w:rPr>
        <w:t>Faculty must b</w:t>
      </w:r>
      <w:r w:rsidRPr="0052662E">
        <w:rPr>
          <w:rFonts w:ascii="Arial" w:hAnsi="Arial" w:cs="Arial"/>
          <w:b/>
        </w:rPr>
        <w:t>e sure to update course</w:t>
      </w:r>
      <w:r>
        <w:rPr>
          <w:rFonts w:ascii="Arial" w:hAnsi="Arial" w:cs="Arial"/>
          <w:b/>
        </w:rPr>
        <w:t>s</w:t>
      </w:r>
      <w:r w:rsidRPr="0052662E">
        <w:rPr>
          <w:rFonts w:ascii="Arial" w:hAnsi="Arial" w:cs="Arial"/>
          <w:b/>
        </w:rPr>
        <w:t xml:space="preserve"> </w:t>
      </w:r>
      <w:r>
        <w:rPr>
          <w:rFonts w:ascii="Arial" w:hAnsi="Arial" w:cs="Arial"/>
          <w:b/>
        </w:rPr>
        <w:t>using</w:t>
      </w:r>
      <w:r w:rsidRPr="0052662E">
        <w:rPr>
          <w:rFonts w:ascii="Arial" w:hAnsi="Arial" w:cs="Arial"/>
          <w:b/>
        </w:rPr>
        <w:t xml:space="preserve"> </w:t>
      </w:r>
      <w:r>
        <w:rPr>
          <w:rFonts w:ascii="Arial" w:hAnsi="Arial" w:cs="Arial"/>
          <w:b/>
        </w:rPr>
        <w:t xml:space="preserve">Prof. </w:t>
      </w:r>
      <w:r w:rsidRPr="0052662E">
        <w:rPr>
          <w:rFonts w:ascii="Arial" w:hAnsi="Arial" w:cs="Arial"/>
          <w:b/>
        </w:rPr>
        <w:t xml:space="preserve">Olsen’s video.  </w:t>
      </w:r>
    </w:p>
    <w:p w14:paraId="378DE0CC" w14:textId="1794AB79" w:rsidR="0052662E" w:rsidRPr="0052662E" w:rsidRDefault="0052662E" w:rsidP="0052662E">
      <w:pPr>
        <w:pStyle w:val="ListParagraph"/>
        <w:numPr>
          <w:ilvl w:val="0"/>
          <w:numId w:val="26"/>
        </w:numPr>
        <w:spacing w:after="0" w:line="360" w:lineRule="auto"/>
        <w:rPr>
          <w:rFonts w:ascii="Arial" w:hAnsi="Arial" w:cs="Arial"/>
          <w:b/>
        </w:rPr>
      </w:pPr>
      <w:r w:rsidRPr="0052662E">
        <w:rPr>
          <w:rFonts w:ascii="Arial" w:hAnsi="Arial" w:cs="Arial"/>
          <w:b/>
        </w:rPr>
        <w:t>Faculty Mentors</w:t>
      </w:r>
      <w:r w:rsidR="00D140EC">
        <w:rPr>
          <w:rFonts w:ascii="Arial" w:hAnsi="Arial" w:cs="Arial"/>
          <w:b/>
        </w:rPr>
        <w:t xml:space="preserve"> for evaluations</w:t>
      </w:r>
      <w:r w:rsidRPr="0052662E">
        <w:rPr>
          <w:rFonts w:ascii="Arial" w:hAnsi="Arial" w:cs="Arial"/>
          <w:b/>
        </w:rPr>
        <w:t xml:space="preserve"> – Will be assigned once</w:t>
      </w:r>
      <w:r>
        <w:rPr>
          <w:rFonts w:ascii="Arial" w:hAnsi="Arial" w:cs="Arial"/>
          <w:b/>
        </w:rPr>
        <w:t xml:space="preserve"> the</w:t>
      </w:r>
      <w:r w:rsidRPr="0052662E">
        <w:rPr>
          <w:rFonts w:ascii="Arial" w:hAnsi="Arial" w:cs="Arial"/>
          <w:b/>
        </w:rPr>
        <w:t xml:space="preserve"> list arrives from TLC.  </w:t>
      </w:r>
    </w:p>
    <w:p w14:paraId="58F5B924" w14:textId="37315134" w:rsidR="0052662E" w:rsidRPr="0052662E" w:rsidRDefault="0052662E" w:rsidP="0052662E">
      <w:pPr>
        <w:pStyle w:val="ListParagraph"/>
        <w:numPr>
          <w:ilvl w:val="0"/>
          <w:numId w:val="26"/>
        </w:numPr>
        <w:spacing w:after="0" w:line="360" w:lineRule="auto"/>
        <w:rPr>
          <w:rFonts w:ascii="Arial" w:hAnsi="Arial" w:cs="Arial"/>
          <w:b/>
        </w:rPr>
      </w:pPr>
      <w:r w:rsidRPr="0052662E">
        <w:rPr>
          <w:rFonts w:ascii="Arial" w:hAnsi="Arial" w:cs="Arial"/>
          <w:b/>
        </w:rPr>
        <w:t xml:space="preserve">CCTDI – Faculty </w:t>
      </w:r>
      <w:r w:rsidR="00D140EC">
        <w:rPr>
          <w:rFonts w:ascii="Arial" w:hAnsi="Arial" w:cs="Arial"/>
          <w:b/>
        </w:rPr>
        <w:t xml:space="preserve">classes </w:t>
      </w:r>
      <w:r w:rsidRPr="0052662E">
        <w:rPr>
          <w:rFonts w:ascii="Arial" w:hAnsi="Arial" w:cs="Arial"/>
          <w:b/>
        </w:rPr>
        <w:t xml:space="preserve">assigned </w:t>
      </w:r>
      <w:r w:rsidR="00D140EC">
        <w:rPr>
          <w:rFonts w:ascii="Arial" w:hAnsi="Arial" w:cs="Arial"/>
          <w:b/>
        </w:rPr>
        <w:t xml:space="preserve">to do this semester </w:t>
      </w:r>
      <w:r>
        <w:rPr>
          <w:rFonts w:ascii="Arial" w:hAnsi="Arial" w:cs="Arial"/>
          <w:b/>
        </w:rPr>
        <w:t xml:space="preserve">are Prof. </w:t>
      </w:r>
      <w:r w:rsidRPr="0052662E">
        <w:rPr>
          <w:rFonts w:ascii="Arial" w:hAnsi="Arial" w:cs="Arial"/>
          <w:b/>
        </w:rPr>
        <w:t xml:space="preserve">Lampos, </w:t>
      </w:r>
      <w:r>
        <w:rPr>
          <w:rFonts w:ascii="Arial" w:hAnsi="Arial" w:cs="Arial"/>
          <w:b/>
        </w:rPr>
        <w:t xml:space="preserve">Prof. </w:t>
      </w:r>
      <w:r w:rsidRPr="0052662E">
        <w:rPr>
          <w:rFonts w:ascii="Arial" w:hAnsi="Arial" w:cs="Arial"/>
          <w:b/>
        </w:rPr>
        <w:t xml:space="preserve">Steves, </w:t>
      </w:r>
      <w:r>
        <w:rPr>
          <w:rFonts w:ascii="Arial" w:hAnsi="Arial" w:cs="Arial"/>
          <w:b/>
        </w:rPr>
        <w:t xml:space="preserve">Prof. </w:t>
      </w:r>
      <w:r w:rsidRPr="0052662E">
        <w:rPr>
          <w:rFonts w:ascii="Arial" w:hAnsi="Arial" w:cs="Arial"/>
          <w:b/>
        </w:rPr>
        <w:t xml:space="preserve">Hill, </w:t>
      </w:r>
      <w:r>
        <w:rPr>
          <w:rFonts w:ascii="Arial" w:hAnsi="Arial" w:cs="Arial"/>
          <w:b/>
        </w:rPr>
        <w:t xml:space="preserve">and Dr. </w:t>
      </w:r>
      <w:r w:rsidRPr="0052662E">
        <w:rPr>
          <w:rFonts w:ascii="Arial" w:hAnsi="Arial" w:cs="Arial"/>
          <w:b/>
        </w:rPr>
        <w:t xml:space="preserve">DiPofi.  </w:t>
      </w:r>
    </w:p>
    <w:p w14:paraId="7ED507B2" w14:textId="480F2B5D" w:rsidR="00D140EC" w:rsidRPr="00D140EC" w:rsidRDefault="0052662E" w:rsidP="00D140EC">
      <w:pPr>
        <w:pStyle w:val="ListParagraph"/>
        <w:numPr>
          <w:ilvl w:val="0"/>
          <w:numId w:val="26"/>
        </w:numPr>
        <w:spacing w:after="0" w:line="360" w:lineRule="auto"/>
        <w:rPr>
          <w:rFonts w:ascii="Arial" w:hAnsi="Arial" w:cs="Arial"/>
          <w:b/>
        </w:rPr>
      </w:pPr>
      <w:r w:rsidRPr="00D140EC">
        <w:rPr>
          <w:rFonts w:ascii="Arial" w:hAnsi="Arial" w:cs="Arial"/>
          <w:b/>
        </w:rPr>
        <w:t xml:space="preserve">Compliance Assist – </w:t>
      </w:r>
      <w:r w:rsidR="00D140EC" w:rsidRPr="00D140EC">
        <w:rPr>
          <w:rFonts w:ascii="Arial" w:hAnsi="Arial" w:cs="Arial"/>
          <w:b/>
        </w:rPr>
        <w:t xml:space="preserve">Rubrics were changed because no rubric had been done when the MCP option was added 2 years ago.  The GPS rubric was being used, but wasn’t an exact fit for the MCP.  This caused a relook and some wording changes with the rubrics.  For the data Dr. Van Gaalen provided for review, Due to disruptions brought on by the pandemic, data collection was insufficient in Spring and Summer 2020.  SLS would like to collect another year’s worth of data during 2020/2021 to obtain more viable samples for better analysis. </w:t>
      </w:r>
    </w:p>
    <w:p w14:paraId="3EA8C1BF" w14:textId="099EE41C" w:rsidR="006969DD" w:rsidRDefault="0052662E" w:rsidP="005127F2">
      <w:pPr>
        <w:pStyle w:val="ListParagraph"/>
        <w:numPr>
          <w:ilvl w:val="0"/>
          <w:numId w:val="26"/>
        </w:numPr>
        <w:spacing w:after="0" w:line="360" w:lineRule="auto"/>
        <w:rPr>
          <w:rFonts w:ascii="Arial" w:hAnsi="Arial" w:cs="Arial"/>
          <w:b/>
        </w:rPr>
      </w:pPr>
      <w:r w:rsidRPr="00D140EC">
        <w:rPr>
          <w:rFonts w:ascii="Arial" w:hAnsi="Arial" w:cs="Arial"/>
          <w:b/>
        </w:rPr>
        <w:t xml:space="preserve">Smaller class sizes </w:t>
      </w:r>
      <w:r w:rsidR="00D140EC" w:rsidRPr="00D140EC">
        <w:rPr>
          <w:rFonts w:ascii="Arial" w:hAnsi="Arial" w:cs="Arial"/>
          <w:b/>
        </w:rPr>
        <w:t xml:space="preserve">vs. larger class sizes is another item </w:t>
      </w:r>
      <w:r w:rsidRPr="00D140EC">
        <w:rPr>
          <w:rFonts w:ascii="Arial" w:hAnsi="Arial" w:cs="Arial"/>
          <w:b/>
        </w:rPr>
        <w:t>to look at in future</w:t>
      </w:r>
      <w:r w:rsidR="00D140EC">
        <w:rPr>
          <w:rFonts w:ascii="Arial" w:hAnsi="Arial" w:cs="Arial"/>
          <w:b/>
        </w:rPr>
        <w:t xml:space="preserve">.  Some classes on Lee got up to 30+ students </w:t>
      </w:r>
      <w:r w:rsidR="00597FC5">
        <w:rPr>
          <w:rFonts w:ascii="Arial" w:hAnsi="Arial" w:cs="Arial"/>
          <w:b/>
        </w:rPr>
        <w:t>where other classes had only 15 students.  How did that effect the data?</w:t>
      </w:r>
    </w:p>
    <w:p w14:paraId="05AF9601" w14:textId="77777777" w:rsidR="00597FC5" w:rsidRDefault="00597FC5" w:rsidP="006969DD">
      <w:pPr>
        <w:spacing w:after="0" w:line="360" w:lineRule="auto"/>
        <w:rPr>
          <w:rFonts w:ascii="Arial" w:hAnsi="Arial" w:cs="Arial"/>
          <w:b/>
        </w:rPr>
      </w:pPr>
    </w:p>
    <w:p w14:paraId="081E0D53" w14:textId="6D41859C" w:rsidR="006969DD" w:rsidRDefault="006969DD" w:rsidP="006969DD">
      <w:pPr>
        <w:spacing w:after="0" w:line="360" w:lineRule="auto"/>
        <w:rPr>
          <w:rFonts w:ascii="Arial" w:hAnsi="Arial" w:cs="Arial"/>
          <w:b/>
        </w:rPr>
      </w:pPr>
      <w:r>
        <w:rPr>
          <w:rFonts w:ascii="Arial" w:hAnsi="Arial" w:cs="Arial"/>
          <w:b/>
        </w:rPr>
        <w:t>XI.</w:t>
      </w:r>
      <w:r w:rsidRPr="00763C0D">
        <w:rPr>
          <w:rFonts w:ascii="Arial" w:hAnsi="Arial" w:cs="Arial"/>
          <w:sz w:val="24"/>
          <w:szCs w:val="24"/>
        </w:rPr>
        <w:t xml:space="preserve"> </w:t>
      </w:r>
      <w:r w:rsidRPr="00763C0D">
        <w:rPr>
          <w:rFonts w:ascii="Arial" w:hAnsi="Arial" w:cs="Arial"/>
          <w:b/>
        </w:rPr>
        <w:t xml:space="preserve">     </w:t>
      </w:r>
      <w:r>
        <w:rPr>
          <w:rFonts w:ascii="Arial" w:hAnsi="Arial" w:cs="Arial"/>
          <w:b/>
        </w:rPr>
        <w:t>Additional Items:</w:t>
      </w:r>
    </w:p>
    <w:p w14:paraId="698932A7" w14:textId="77777777" w:rsidR="006969DD" w:rsidRDefault="006969DD" w:rsidP="006969DD">
      <w:pPr>
        <w:pStyle w:val="ListParagraph"/>
        <w:numPr>
          <w:ilvl w:val="0"/>
          <w:numId w:val="27"/>
        </w:numPr>
        <w:spacing w:after="0" w:line="360" w:lineRule="auto"/>
        <w:rPr>
          <w:rFonts w:ascii="Arial" w:hAnsi="Arial" w:cs="Arial"/>
          <w:b/>
        </w:rPr>
      </w:pPr>
      <w:r>
        <w:rPr>
          <w:rFonts w:ascii="Arial" w:hAnsi="Arial" w:cs="Arial"/>
          <w:b/>
        </w:rPr>
        <w:t xml:space="preserve"> </w:t>
      </w:r>
      <w:r w:rsidRPr="006969DD">
        <w:rPr>
          <w:rFonts w:ascii="Arial" w:hAnsi="Arial" w:cs="Arial"/>
          <w:b/>
        </w:rPr>
        <w:t>Syllabi</w:t>
      </w:r>
      <w:r>
        <w:rPr>
          <w:rFonts w:ascii="Arial" w:hAnsi="Arial" w:cs="Arial"/>
          <w:b/>
        </w:rPr>
        <w:t xml:space="preserve"> are</w:t>
      </w:r>
      <w:r w:rsidRPr="006969DD">
        <w:rPr>
          <w:rFonts w:ascii="Arial" w:hAnsi="Arial" w:cs="Arial"/>
          <w:b/>
        </w:rPr>
        <w:t xml:space="preserve"> due by Friday, 8/21/20</w:t>
      </w:r>
    </w:p>
    <w:p w14:paraId="4B19E529" w14:textId="75770C2C" w:rsidR="006969DD" w:rsidRPr="006969DD" w:rsidRDefault="006969DD" w:rsidP="006969DD">
      <w:pPr>
        <w:pStyle w:val="ListParagraph"/>
        <w:numPr>
          <w:ilvl w:val="0"/>
          <w:numId w:val="27"/>
        </w:numPr>
        <w:spacing w:after="0" w:line="360" w:lineRule="auto"/>
        <w:rPr>
          <w:rFonts w:ascii="Arial" w:hAnsi="Arial" w:cs="Arial"/>
          <w:b/>
        </w:rPr>
      </w:pPr>
      <w:r w:rsidRPr="006969DD">
        <w:rPr>
          <w:rFonts w:ascii="Arial" w:hAnsi="Arial" w:cs="Arial"/>
          <w:b/>
        </w:rPr>
        <w:t>Canvas goes live at 8:00 a.m. on Monday 8/24/20</w:t>
      </w:r>
    </w:p>
    <w:p w14:paraId="3B792039" w14:textId="577C93EC" w:rsidR="006969DD" w:rsidRPr="006969DD" w:rsidRDefault="006969DD" w:rsidP="006969DD">
      <w:pPr>
        <w:pStyle w:val="ListParagraph"/>
        <w:numPr>
          <w:ilvl w:val="0"/>
          <w:numId w:val="27"/>
        </w:numPr>
        <w:spacing w:after="0" w:line="360" w:lineRule="auto"/>
        <w:rPr>
          <w:rFonts w:ascii="Arial" w:hAnsi="Arial" w:cs="Arial"/>
          <w:b/>
        </w:rPr>
      </w:pPr>
      <w:r w:rsidRPr="006969DD">
        <w:rPr>
          <w:rFonts w:ascii="Arial" w:hAnsi="Arial" w:cs="Arial"/>
          <w:b/>
        </w:rPr>
        <w:t>Blackboard Ally – Accessibility Check</w:t>
      </w:r>
      <w:r>
        <w:rPr>
          <w:rFonts w:ascii="Arial" w:hAnsi="Arial" w:cs="Arial"/>
          <w:b/>
        </w:rPr>
        <w:t xml:space="preserve"> goes into </w:t>
      </w:r>
      <w:r w:rsidRPr="006969DD">
        <w:rPr>
          <w:rFonts w:ascii="Arial" w:hAnsi="Arial" w:cs="Arial"/>
          <w:b/>
        </w:rPr>
        <w:t>effect Spring 2021.</w:t>
      </w:r>
    </w:p>
    <w:p w14:paraId="30D60BBE" w14:textId="2C876EF5" w:rsidR="006969DD" w:rsidRPr="006969DD" w:rsidRDefault="006969DD" w:rsidP="006969DD">
      <w:pPr>
        <w:pStyle w:val="ListParagraph"/>
        <w:numPr>
          <w:ilvl w:val="0"/>
          <w:numId w:val="27"/>
        </w:numPr>
        <w:spacing w:after="0" w:line="360" w:lineRule="auto"/>
        <w:rPr>
          <w:rFonts w:ascii="Arial" w:hAnsi="Arial" w:cs="Arial"/>
          <w:b/>
        </w:rPr>
      </w:pPr>
      <w:r>
        <w:rPr>
          <w:rFonts w:ascii="Arial" w:hAnsi="Arial" w:cs="Arial"/>
          <w:b/>
        </w:rPr>
        <w:t xml:space="preserve">Dr. Ring </w:t>
      </w:r>
      <w:r w:rsidRPr="006969DD">
        <w:rPr>
          <w:rFonts w:ascii="Arial" w:hAnsi="Arial" w:cs="Arial"/>
          <w:b/>
        </w:rPr>
        <w:t>added new resources to C.O.P. – Sample Pear Deck Lessons</w:t>
      </w:r>
    </w:p>
    <w:p w14:paraId="1E8D341E" w14:textId="3C1A603B" w:rsidR="006969DD" w:rsidRPr="006969DD" w:rsidRDefault="006969DD" w:rsidP="006969DD">
      <w:pPr>
        <w:pStyle w:val="ListParagraph"/>
        <w:numPr>
          <w:ilvl w:val="0"/>
          <w:numId w:val="27"/>
        </w:numPr>
        <w:spacing w:after="0" w:line="360" w:lineRule="auto"/>
        <w:rPr>
          <w:rFonts w:ascii="Arial" w:hAnsi="Arial" w:cs="Arial"/>
          <w:b/>
        </w:rPr>
      </w:pPr>
      <w:r w:rsidRPr="006969DD">
        <w:rPr>
          <w:rFonts w:ascii="Arial" w:hAnsi="Arial" w:cs="Arial"/>
          <w:b/>
        </w:rPr>
        <w:t xml:space="preserve">Krissy Platt – </w:t>
      </w:r>
      <w:r>
        <w:rPr>
          <w:rFonts w:ascii="Arial" w:hAnsi="Arial" w:cs="Arial"/>
          <w:b/>
        </w:rPr>
        <w:t xml:space="preserve">discussed a </w:t>
      </w:r>
      <w:r w:rsidRPr="006969DD">
        <w:rPr>
          <w:rFonts w:ascii="Arial" w:hAnsi="Arial" w:cs="Arial"/>
          <w:b/>
        </w:rPr>
        <w:t xml:space="preserve">Campus scavenger hunt </w:t>
      </w:r>
    </w:p>
    <w:p w14:paraId="665BCFC5" w14:textId="77777777" w:rsidR="006969DD" w:rsidRDefault="006969DD" w:rsidP="006969DD">
      <w:pPr>
        <w:spacing w:line="360" w:lineRule="auto"/>
        <w:rPr>
          <w:rFonts w:ascii="Arial" w:hAnsi="Arial" w:cs="Arial"/>
          <w:b/>
        </w:rPr>
      </w:pPr>
    </w:p>
    <w:p w14:paraId="0EB31C6C" w14:textId="0B5566F7" w:rsidR="006969DD" w:rsidRPr="006969DD" w:rsidRDefault="006969DD" w:rsidP="006969DD">
      <w:pPr>
        <w:spacing w:line="360" w:lineRule="auto"/>
        <w:rPr>
          <w:rFonts w:ascii="Arial" w:hAnsi="Arial" w:cs="Arial"/>
          <w:b/>
        </w:rPr>
      </w:pPr>
      <w:r w:rsidRPr="006969DD">
        <w:rPr>
          <w:rFonts w:ascii="Arial" w:hAnsi="Arial" w:cs="Arial"/>
          <w:b/>
        </w:rPr>
        <w:t xml:space="preserve">NOTE:  Next Department Meeting is September 11, 2020, 12:00-1:30pm.  On Zoom.  </w:t>
      </w:r>
    </w:p>
    <w:p w14:paraId="085611A3" w14:textId="1037E8D8" w:rsidR="006969DD" w:rsidRDefault="00AF356C" w:rsidP="006969DD">
      <w:pPr>
        <w:pStyle w:val="ListParagraph"/>
        <w:spacing w:line="360" w:lineRule="auto"/>
        <w:ind w:left="1080"/>
        <w:rPr>
          <w:rFonts w:ascii="Arial" w:hAnsi="Arial" w:cs="Arial"/>
          <w:b/>
        </w:rPr>
      </w:pPr>
      <w:hyperlink r:id="rId5" w:history="1">
        <w:r w:rsidR="006969DD" w:rsidRPr="00C41109">
          <w:rPr>
            <w:rStyle w:val="Hyperlink"/>
            <w:rFonts w:ascii="Arial" w:hAnsi="Arial" w:cs="Arial"/>
            <w:b/>
          </w:rPr>
          <w:t>https://fsw.zoom.us/j/94718353424</w:t>
        </w:r>
      </w:hyperlink>
    </w:p>
    <w:p w14:paraId="4BEC6ABA" w14:textId="77777777" w:rsidR="006969DD" w:rsidRPr="006969DD" w:rsidRDefault="006969DD" w:rsidP="006969DD">
      <w:pPr>
        <w:pStyle w:val="ListParagraph"/>
        <w:spacing w:line="360" w:lineRule="auto"/>
        <w:ind w:left="1080"/>
        <w:rPr>
          <w:rFonts w:ascii="Arial" w:hAnsi="Arial" w:cs="Arial"/>
          <w:b/>
        </w:rPr>
      </w:pPr>
    </w:p>
    <w:p w14:paraId="68EF48BE" w14:textId="5AEA964B" w:rsidR="006969DD" w:rsidRPr="006969DD" w:rsidRDefault="006969DD" w:rsidP="006969DD">
      <w:pPr>
        <w:pStyle w:val="ListParagraph"/>
        <w:spacing w:line="360" w:lineRule="auto"/>
        <w:ind w:left="1080"/>
        <w:rPr>
          <w:rFonts w:ascii="Arial" w:hAnsi="Arial" w:cs="Arial"/>
          <w:b/>
        </w:rPr>
      </w:pPr>
      <w:r w:rsidRPr="006969DD">
        <w:rPr>
          <w:rFonts w:ascii="Arial" w:hAnsi="Arial" w:cs="Arial"/>
          <w:b/>
        </w:rPr>
        <w:t xml:space="preserve">Future Dates:  October 9, November 13, </w:t>
      </w:r>
      <w:r w:rsidRPr="006969DD">
        <w:rPr>
          <w:rFonts w:ascii="Arial" w:hAnsi="Arial" w:cs="Arial"/>
          <w:b/>
          <w:i/>
        </w:rPr>
        <w:t xml:space="preserve">December </w:t>
      </w:r>
      <w:proofErr w:type="gramStart"/>
      <w:r w:rsidRPr="006969DD">
        <w:rPr>
          <w:rFonts w:ascii="Arial" w:hAnsi="Arial" w:cs="Arial"/>
          <w:b/>
          <w:i/>
        </w:rPr>
        <w:t>11</w:t>
      </w:r>
      <w:r w:rsidR="00597FC5">
        <w:rPr>
          <w:rFonts w:ascii="Arial" w:hAnsi="Arial" w:cs="Arial"/>
          <w:b/>
          <w:i/>
        </w:rPr>
        <w:t>?</w:t>
      </w:r>
      <w:r w:rsidRPr="006969DD">
        <w:rPr>
          <w:rFonts w:ascii="Arial" w:hAnsi="Arial" w:cs="Arial"/>
          <w:b/>
        </w:rPr>
        <w:t>,</w:t>
      </w:r>
      <w:proofErr w:type="gramEnd"/>
      <w:r w:rsidRPr="006969DD">
        <w:rPr>
          <w:rFonts w:ascii="Arial" w:hAnsi="Arial" w:cs="Arial"/>
          <w:b/>
        </w:rPr>
        <w:t xml:space="preserve"> January 8, February 12, March 12, April 9</w:t>
      </w:r>
    </w:p>
    <w:p w14:paraId="48914558" w14:textId="77777777" w:rsidR="006969DD" w:rsidRPr="006969DD" w:rsidRDefault="006969DD" w:rsidP="006969DD">
      <w:pPr>
        <w:spacing w:after="0" w:line="360" w:lineRule="auto"/>
        <w:rPr>
          <w:rFonts w:ascii="Arial" w:hAnsi="Arial" w:cs="Arial"/>
          <w:b/>
        </w:rPr>
      </w:pPr>
    </w:p>
    <w:p w14:paraId="1197BF60" w14:textId="77777777" w:rsidR="000246DC" w:rsidRDefault="000246DC" w:rsidP="00AC7077">
      <w:pPr>
        <w:spacing w:after="0" w:line="240" w:lineRule="auto"/>
        <w:ind w:left="720" w:firstLine="720"/>
        <w:rPr>
          <w:rFonts w:ascii="Arial" w:hAnsi="Arial" w:cs="Arial"/>
          <w:b/>
        </w:rPr>
      </w:pPr>
    </w:p>
    <w:p w14:paraId="05957FF3" w14:textId="77777777" w:rsidR="000246DC" w:rsidRDefault="000246DC" w:rsidP="00AC7077">
      <w:pPr>
        <w:spacing w:after="0" w:line="240" w:lineRule="auto"/>
        <w:ind w:left="720" w:firstLine="720"/>
        <w:rPr>
          <w:rFonts w:ascii="Arial" w:hAnsi="Arial" w:cs="Arial"/>
          <w:b/>
        </w:rPr>
      </w:pPr>
    </w:p>
    <w:p w14:paraId="535A37FC" w14:textId="77777777" w:rsidR="00993608" w:rsidRPr="00AC65E7" w:rsidRDefault="008C4301" w:rsidP="00C60E1F">
      <w:pPr>
        <w:tabs>
          <w:tab w:val="right" w:pos="10224"/>
        </w:tabs>
        <w:spacing w:after="0" w:line="240" w:lineRule="auto"/>
        <w:rPr>
          <w:rFonts w:ascii="Arial" w:hAnsi="Arial" w:cs="Arial"/>
          <w:b/>
        </w:rPr>
      </w:pPr>
      <w:r w:rsidRPr="00AC65E7">
        <w:rPr>
          <w:rFonts w:ascii="Arial" w:hAnsi="Arial" w:cs="Arial"/>
          <w:b/>
        </w:rPr>
        <w:t xml:space="preserve"> </w:t>
      </w:r>
      <w:r w:rsidR="00284BD6" w:rsidRPr="00AC65E7">
        <w:rPr>
          <w:rFonts w:ascii="Arial" w:hAnsi="Arial" w:cs="Arial"/>
          <w:b/>
        </w:rPr>
        <w:t xml:space="preserve"> </w:t>
      </w:r>
      <w:r w:rsidRPr="00AC65E7">
        <w:rPr>
          <w:rFonts w:ascii="Arial" w:hAnsi="Arial" w:cs="Arial"/>
          <w:b/>
        </w:rPr>
        <w:t xml:space="preserve">     </w:t>
      </w:r>
      <w:r w:rsidR="00C60E1F">
        <w:rPr>
          <w:rFonts w:ascii="Arial" w:hAnsi="Arial" w:cs="Arial"/>
          <w:b/>
        </w:rPr>
        <w:tab/>
      </w:r>
    </w:p>
    <w:sectPr w:rsidR="00993608" w:rsidRPr="00AC65E7" w:rsidSect="00284BD6">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D7450"/>
    <w:multiLevelType w:val="hybridMultilevel"/>
    <w:tmpl w:val="A5900A62"/>
    <w:lvl w:ilvl="0" w:tplc="D6983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993A7F"/>
    <w:multiLevelType w:val="hybridMultilevel"/>
    <w:tmpl w:val="41FE1760"/>
    <w:lvl w:ilvl="0" w:tplc="54B4EF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755A64"/>
    <w:multiLevelType w:val="hybridMultilevel"/>
    <w:tmpl w:val="1C5A03CA"/>
    <w:lvl w:ilvl="0" w:tplc="CBCABD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7351B"/>
    <w:multiLevelType w:val="hybridMultilevel"/>
    <w:tmpl w:val="573E62F4"/>
    <w:lvl w:ilvl="0" w:tplc="D94E2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5659A1"/>
    <w:multiLevelType w:val="hybridMultilevel"/>
    <w:tmpl w:val="36C20D2A"/>
    <w:lvl w:ilvl="0" w:tplc="83BC5F0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8C45CA7"/>
    <w:multiLevelType w:val="hybridMultilevel"/>
    <w:tmpl w:val="A926C3A4"/>
    <w:lvl w:ilvl="0" w:tplc="CB4014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285A94"/>
    <w:multiLevelType w:val="hybridMultilevel"/>
    <w:tmpl w:val="5D8060E8"/>
    <w:lvl w:ilvl="0" w:tplc="D6983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0D6FCA"/>
    <w:multiLevelType w:val="hybridMultilevel"/>
    <w:tmpl w:val="76423CBE"/>
    <w:lvl w:ilvl="0" w:tplc="54B4EF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4D6847"/>
    <w:multiLevelType w:val="hybridMultilevel"/>
    <w:tmpl w:val="85324F7E"/>
    <w:lvl w:ilvl="0" w:tplc="D6983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BC0645"/>
    <w:multiLevelType w:val="hybridMultilevel"/>
    <w:tmpl w:val="F2D0D0D2"/>
    <w:lvl w:ilvl="0" w:tplc="028625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467BA2"/>
    <w:multiLevelType w:val="hybridMultilevel"/>
    <w:tmpl w:val="4E545E4C"/>
    <w:lvl w:ilvl="0" w:tplc="D6983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DC4C37"/>
    <w:multiLevelType w:val="hybridMultilevel"/>
    <w:tmpl w:val="64208662"/>
    <w:lvl w:ilvl="0" w:tplc="8CCABE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F75889"/>
    <w:multiLevelType w:val="hybridMultilevel"/>
    <w:tmpl w:val="0A7ECFAC"/>
    <w:lvl w:ilvl="0" w:tplc="05689F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673C9B"/>
    <w:multiLevelType w:val="hybridMultilevel"/>
    <w:tmpl w:val="E9C6D14E"/>
    <w:lvl w:ilvl="0" w:tplc="BF9691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EB337D"/>
    <w:multiLevelType w:val="hybridMultilevel"/>
    <w:tmpl w:val="57F26F1E"/>
    <w:lvl w:ilvl="0" w:tplc="4CEE97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DE0D8B"/>
    <w:multiLevelType w:val="hybridMultilevel"/>
    <w:tmpl w:val="BBC89564"/>
    <w:lvl w:ilvl="0" w:tplc="F9409B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98E5A70"/>
    <w:multiLevelType w:val="hybridMultilevel"/>
    <w:tmpl w:val="8092ED60"/>
    <w:lvl w:ilvl="0" w:tplc="6FB02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294043"/>
    <w:multiLevelType w:val="hybridMultilevel"/>
    <w:tmpl w:val="6DA00FF4"/>
    <w:lvl w:ilvl="0" w:tplc="ADA2CF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7B251F7"/>
    <w:multiLevelType w:val="hybridMultilevel"/>
    <w:tmpl w:val="0CACA236"/>
    <w:lvl w:ilvl="0" w:tplc="878434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2E4950"/>
    <w:multiLevelType w:val="hybridMultilevel"/>
    <w:tmpl w:val="15E2D0BE"/>
    <w:lvl w:ilvl="0" w:tplc="6DC0FC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B667AC0"/>
    <w:multiLevelType w:val="hybridMultilevel"/>
    <w:tmpl w:val="56F6A18C"/>
    <w:lvl w:ilvl="0" w:tplc="CFB04E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BD556E"/>
    <w:multiLevelType w:val="hybridMultilevel"/>
    <w:tmpl w:val="980A54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E448C3"/>
    <w:multiLevelType w:val="hybridMultilevel"/>
    <w:tmpl w:val="8DCC7628"/>
    <w:lvl w:ilvl="0" w:tplc="4FBEBF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DD787D"/>
    <w:multiLevelType w:val="hybridMultilevel"/>
    <w:tmpl w:val="48A0719A"/>
    <w:lvl w:ilvl="0" w:tplc="D51C0F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53D6807"/>
    <w:multiLevelType w:val="hybridMultilevel"/>
    <w:tmpl w:val="C5D0722E"/>
    <w:lvl w:ilvl="0" w:tplc="F7422C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BA2DCD"/>
    <w:multiLevelType w:val="hybridMultilevel"/>
    <w:tmpl w:val="311C852C"/>
    <w:lvl w:ilvl="0" w:tplc="21A62E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C1420D"/>
    <w:multiLevelType w:val="hybridMultilevel"/>
    <w:tmpl w:val="C75ED3AC"/>
    <w:lvl w:ilvl="0" w:tplc="D6983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CA8798E"/>
    <w:multiLevelType w:val="hybridMultilevel"/>
    <w:tmpl w:val="1598E700"/>
    <w:lvl w:ilvl="0" w:tplc="54B4EF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2"/>
  </w:num>
  <w:num w:numId="3">
    <w:abstractNumId w:val="11"/>
  </w:num>
  <w:num w:numId="4">
    <w:abstractNumId w:val="18"/>
  </w:num>
  <w:num w:numId="5">
    <w:abstractNumId w:val="5"/>
  </w:num>
  <w:num w:numId="6">
    <w:abstractNumId w:val="19"/>
  </w:num>
  <w:num w:numId="7">
    <w:abstractNumId w:val="20"/>
  </w:num>
  <w:num w:numId="8">
    <w:abstractNumId w:val="6"/>
  </w:num>
  <w:num w:numId="9">
    <w:abstractNumId w:val="21"/>
  </w:num>
  <w:num w:numId="10">
    <w:abstractNumId w:val="26"/>
  </w:num>
  <w:num w:numId="11">
    <w:abstractNumId w:val="0"/>
  </w:num>
  <w:num w:numId="12">
    <w:abstractNumId w:val="10"/>
  </w:num>
  <w:num w:numId="13">
    <w:abstractNumId w:val="8"/>
  </w:num>
  <w:num w:numId="14">
    <w:abstractNumId w:val="17"/>
  </w:num>
  <w:num w:numId="15">
    <w:abstractNumId w:val="16"/>
  </w:num>
  <w:num w:numId="16">
    <w:abstractNumId w:val="3"/>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2"/>
  </w:num>
  <w:num w:numId="20">
    <w:abstractNumId w:val="4"/>
  </w:num>
  <w:num w:numId="21">
    <w:abstractNumId w:val="15"/>
  </w:num>
  <w:num w:numId="22">
    <w:abstractNumId w:val="9"/>
  </w:num>
  <w:num w:numId="23">
    <w:abstractNumId w:val="24"/>
  </w:num>
  <w:num w:numId="24">
    <w:abstractNumId w:val="13"/>
  </w:num>
  <w:num w:numId="25">
    <w:abstractNumId w:val="14"/>
  </w:num>
  <w:num w:numId="26">
    <w:abstractNumId w:val="25"/>
  </w:num>
  <w:num w:numId="27">
    <w:abstractNumId w:val="27"/>
  </w:num>
  <w:num w:numId="28">
    <w:abstractNumId w:val="23"/>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608"/>
    <w:rsid w:val="000246DC"/>
    <w:rsid w:val="00046D29"/>
    <w:rsid w:val="00051B63"/>
    <w:rsid w:val="000562D3"/>
    <w:rsid w:val="00107CC7"/>
    <w:rsid w:val="00120490"/>
    <w:rsid w:val="0014320D"/>
    <w:rsid w:val="001A508D"/>
    <w:rsid w:val="001B7DB0"/>
    <w:rsid w:val="001D2D79"/>
    <w:rsid w:val="00284BD6"/>
    <w:rsid w:val="002A767F"/>
    <w:rsid w:val="002B13C1"/>
    <w:rsid w:val="002B6456"/>
    <w:rsid w:val="002D4B70"/>
    <w:rsid w:val="002E5C97"/>
    <w:rsid w:val="00300B1F"/>
    <w:rsid w:val="00322711"/>
    <w:rsid w:val="00406305"/>
    <w:rsid w:val="004149CE"/>
    <w:rsid w:val="00432A1E"/>
    <w:rsid w:val="0044705A"/>
    <w:rsid w:val="004503C9"/>
    <w:rsid w:val="00484942"/>
    <w:rsid w:val="004C1F8E"/>
    <w:rsid w:val="004D5E21"/>
    <w:rsid w:val="004F11BE"/>
    <w:rsid w:val="00503081"/>
    <w:rsid w:val="0052662E"/>
    <w:rsid w:val="00531D71"/>
    <w:rsid w:val="005748CD"/>
    <w:rsid w:val="00591712"/>
    <w:rsid w:val="00597FC5"/>
    <w:rsid w:val="00607253"/>
    <w:rsid w:val="00633186"/>
    <w:rsid w:val="0064413D"/>
    <w:rsid w:val="00657F7C"/>
    <w:rsid w:val="00673EF1"/>
    <w:rsid w:val="006969DD"/>
    <w:rsid w:val="006B27AC"/>
    <w:rsid w:val="006B3A07"/>
    <w:rsid w:val="006F1111"/>
    <w:rsid w:val="00726131"/>
    <w:rsid w:val="0074030D"/>
    <w:rsid w:val="0075164B"/>
    <w:rsid w:val="00763C0D"/>
    <w:rsid w:val="007737CA"/>
    <w:rsid w:val="00793F90"/>
    <w:rsid w:val="00840F30"/>
    <w:rsid w:val="008630BD"/>
    <w:rsid w:val="0087738C"/>
    <w:rsid w:val="00892EDB"/>
    <w:rsid w:val="008C4301"/>
    <w:rsid w:val="00922048"/>
    <w:rsid w:val="0092638C"/>
    <w:rsid w:val="00955631"/>
    <w:rsid w:val="00976919"/>
    <w:rsid w:val="00993608"/>
    <w:rsid w:val="009C2FCF"/>
    <w:rsid w:val="00A14E8E"/>
    <w:rsid w:val="00A25230"/>
    <w:rsid w:val="00A36FF4"/>
    <w:rsid w:val="00A62C30"/>
    <w:rsid w:val="00A70DE1"/>
    <w:rsid w:val="00AA2E03"/>
    <w:rsid w:val="00AB4DE9"/>
    <w:rsid w:val="00AC65E7"/>
    <w:rsid w:val="00AC7077"/>
    <w:rsid w:val="00AF0066"/>
    <w:rsid w:val="00AF356C"/>
    <w:rsid w:val="00B1716A"/>
    <w:rsid w:val="00B23AF7"/>
    <w:rsid w:val="00B23C19"/>
    <w:rsid w:val="00B63E13"/>
    <w:rsid w:val="00BD1F2E"/>
    <w:rsid w:val="00BF6C76"/>
    <w:rsid w:val="00C108AF"/>
    <w:rsid w:val="00C120F6"/>
    <w:rsid w:val="00C22E3D"/>
    <w:rsid w:val="00C460F3"/>
    <w:rsid w:val="00C60E1F"/>
    <w:rsid w:val="00CA038B"/>
    <w:rsid w:val="00D140EC"/>
    <w:rsid w:val="00D52815"/>
    <w:rsid w:val="00DD6CCB"/>
    <w:rsid w:val="00DF1ED9"/>
    <w:rsid w:val="00E00741"/>
    <w:rsid w:val="00E45F58"/>
    <w:rsid w:val="00E66B1D"/>
    <w:rsid w:val="00EB1BCA"/>
    <w:rsid w:val="00EB1C75"/>
    <w:rsid w:val="00F15612"/>
    <w:rsid w:val="00F1612A"/>
    <w:rsid w:val="00F62F12"/>
    <w:rsid w:val="00F64087"/>
    <w:rsid w:val="00FB7C1C"/>
    <w:rsid w:val="00FC1E00"/>
    <w:rsid w:val="00FD4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07C34"/>
  <w15:chartTrackingRefBased/>
  <w15:docId w15:val="{9300D6A6-33EC-4BF1-9513-1F1905A4B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360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608"/>
    <w:pPr>
      <w:ind w:left="720"/>
      <w:contextualSpacing/>
    </w:pPr>
  </w:style>
  <w:style w:type="paragraph" w:styleId="BalloonText">
    <w:name w:val="Balloon Text"/>
    <w:basedOn w:val="Normal"/>
    <w:link w:val="BalloonTextChar"/>
    <w:uiPriority w:val="99"/>
    <w:semiHidden/>
    <w:unhideWhenUsed/>
    <w:rsid w:val="004849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942"/>
    <w:rPr>
      <w:rFonts w:ascii="Segoe UI" w:hAnsi="Segoe UI" w:cs="Segoe UI"/>
      <w:sz w:val="18"/>
      <w:szCs w:val="18"/>
    </w:rPr>
  </w:style>
  <w:style w:type="character" w:styleId="Hyperlink">
    <w:name w:val="Hyperlink"/>
    <w:basedOn w:val="DefaultParagraphFont"/>
    <w:uiPriority w:val="99"/>
    <w:unhideWhenUsed/>
    <w:rsid w:val="00633186"/>
    <w:rPr>
      <w:color w:val="0563C1" w:themeColor="hyperlink"/>
      <w:u w:val="single"/>
    </w:rPr>
  </w:style>
  <w:style w:type="character" w:styleId="UnresolvedMention">
    <w:name w:val="Unresolved Mention"/>
    <w:basedOn w:val="DefaultParagraphFont"/>
    <w:uiPriority w:val="99"/>
    <w:semiHidden/>
    <w:unhideWhenUsed/>
    <w:rsid w:val="00696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28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sw.zoom.us/j/9471835342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N. Maguire</dc:creator>
  <cp:keywords/>
  <dc:description/>
  <cp:lastModifiedBy>Bonnie Lawler</cp:lastModifiedBy>
  <cp:revision>2</cp:revision>
  <cp:lastPrinted>2019-08-28T12:15:00Z</cp:lastPrinted>
  <dcterms:created xsi:type="dcterms:W3CDTF">2021-01-28T11:55:00Z</dcterms:created>
  <dcterms:modified xsi:type="dcterms:W3CDTF">2021-01-28T11:55:00Z</dcterms:modified>
</cp:coreProperties>
</file>