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13B4" w14:textId="77777777" w:rsidR="001B6733" w:rsidRPr="00C014AE" w:rsidRDefault="00BB33B6" w:rsidP="00C014AE">
      <w:pPr>
        <w:rPr>
          <w:rFonts w:asciiTheme="majorHAnsi" w:hAnsiTheme="majorHAnsi" w:cstheme="majorHAnsi"/>
          <w:b/>
        </w:rPr>
      </w:pPr>
      <w:r w:rsidRPr="00C014AE">
        <w:rPr>
          <w:rFonts w:asciiTheme="majorHAnsi" w:hAnsiTheme="majorHAnsi" w:cstheme="majorHAnsi"/>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C014AE">
        <w:rPr>
          <w:rFonts w:asciiTheme="majorHAnsi" w:hAnsiTheme="majorHAnsi" w:cstheme="majorHAnsi"/>
          <w:b/>
        </w:rPr>
        <w:t xml:space="preserve">Department of Humanities and Fine Arts </w:t>
      </w:r>
    </w:p>
    <w:p w14:paraId="2009A7A6" w14:textId="77777777" w:rsidR="001B6733" w:rsidRPr="00C014AE" w:rsidRDefault="001B6733" w:rsidP="00C014AE">
      <w:pPr>
        <w:rPr>
          <w:rFonts w:asciiTheme="majorHAnsi" w:hAnsiTheme="majorHAnsi" w:cstheme="majorHAnsi"/>
          <w:b/>
        </w:rPr>
      </w:pPr>
      <w:r w:rsidRPr="00C014AE">
        <w:rPr>
          <w:rFonts w:asciiTheme="majorHAnsi" w:hAnsiTheme="majorHAnsi" w:cstheme="majorHAnsi"/>
          <w:b/>
        </w:rPr>
        <w:t xml:space="preserve">Meeting Minutes </w:t>
      </w:r>
    </w:p>
    <w:p w14:paraId="2D715B2E" w14:textId="11B9D0B1" w:rsidR="001B6733" w:rsidRPr="00C014AE" w:rsidRDefault="001B6733" w:rsidP="00C014AE">
      <w:pPr>
        <w:rPr>
          <w:rFonts w:asciiTheme="majorHAnsi" w:hAnsiTheme="majorHAnsi" w:cstheme="majorHAnsi"/>
        </w:rPr>
      </w:pPr>
      <w:r w:rsidRPr="00C014AE">
        <w:rPr>
          <w:rFonts w:asciiTheme="majorHAnsi" w:hAnsiTheme="majorHAnsi" w:cstheme="majorHAnsi"/>
          <w:b/>
        </w:rPr>
        <w:t>Date</w:t>
      </w:r>
      <w:r w:rsidR="00CE5347" w:rsidRPr="00C014AE">
        <w:rPr>
          <w:rFonts w:asciiTheme="majorHAnsi" w:hAnsiTheme="majorHAnsi" w:cstheme="majorHAnsi"/>
          <w:b/>
        </w:rPr>
        <w:t>:</w:t>
      </w:r>
      <w:r w:rsidR="00CE5347" w:rsidRPr="00C014AE">
        <w:rPr>
          <w:rFonts w:asciiTheme="majorHAnsi" w:hAnsiTheme="majorHAnsi" w:cstheme="majorHAnsi"/>
        </w:rPr>
        <w:t xml:space="preserve"> </w:t>
      </w:r>
      <w:r w:rsidR="002B5A28" w:rsidRPr="00C014AE">
        <w:rPr>
          <w:rFonts w:asciiTheme="majorHAnsi" w:hAnsiTheme="majorHAnsi" w:cstheme="majorHAnsi"/>
        </w:rPr>
        <w:tab/>
      </w:r>
      <w:r w:rsidR="002B5A28" w:rsidRPr="00C014AE">
        <w:rPr>
          <w:rFonts w:asciiTheme="majorHAnsi" w:hAnsiTheme="majorHAnsi" w:cstheme="majorHAnsi"/>
        </w:rPr>
        <w:tab/>
      </w:r>
      <w:r w:rsidR="00C5264F">
        <w:rPr>
          <w:rFonts w:asciiTheme="majorHAnsi" w:hAnsiTheme="majorHAnsi" w:cstheme="majorHAnsi"/>
        </w:rPr>
        <w:t>October 9, 2020</w:t>
      </w:r>
      <w:r w:rsidR="009C7AA2">
        <w:rPr>
          <w:rFonts w:asciiTheme="majorHAnsi" w:hAnsiTheme="majorHAnsi" w:cstheme="majorHAnsi"/>
        </w:rPr>
        <w:t>;</w:t>
      </w:r>
      <w:r w:rsidR="004B3C3A" w:rsidRPr="00C014AE">
        <w:rPr>
          <w:rFonts w:asciiTheme="majorHAnsi" w:hAnsiTheme="majorHAnsi" w:cstheme="majorHAnsi"/>
        </w:rPr>
        <w:t xml:space="preserve"> 10:00</w:t>
      </w:r>
      <w:r w:rsidR="0093176B" w:rsidRPr="00C014AE">
        <w:rPr>
          <w:rFonts w:asciiTheme="majorHAnsi" w:hAnsiTheme="majorHAnsi" w:cstheme="majorHAnsi"/>
        </w:rPr>
        <w:t xml:space="preserve"> a.m.</w:t>
      </w:r>
    </w:p>
    <w:p w14:paraId="70C3BF50" w14:textId="78846F77" w:rsidR="00CE5347" w:rsidRPr="00C014AE" w:rsidRDefault="001B6733" w:rsidP="00C014AE">
      <w:pPr>
        <w:rPr>
          <w:rFonts w:asciiTheme="majorHAnsi" w:hAnsiTheme="majorHAnsi" w:cstheme="majorHAnsi"/>
        </w:rPr>
      </w:pPr>
      <w:r w:rsidRPr="00C014AE">
        <w:rPr>
          <w:rFonts w:asciiTheme="majorHAnsi" w:hAnsiTheme="majorHAnsi" w:cstheme="majorHAnsi"/>
          <w:b/>
        </w:rPr>
        <w:t>Location:</w:t>
      </w:r>
      <w:r w:rsidRPr="00C014AE">
        <w:rPr>
          <w:rFonts w:asciiTheme="majorHAnsi" w:hAnsiTheme="majorHAnsi" w:cstheme="majorHAnsi"/>
        </w:rPr>
        <w:t xml:space="preserve"> </w:t>
      </w:r>
      <w:r w:rsidRPr="00C014AE">
        <w:rPr>
          <w:rFonts w:asciiTheme="majorHAnsi" w:hAnsiTheme="majorHAnsi" w:cstheme="majorHAnsi"/>
        </w:rPr>
        <w:tab/>
      </w:r>
      <w:r w:rsidR="003C2E2C" w:rsidRPr="00C014AE">
        <w:rPr>
          <w:rFonts w:asciiTheme="majorHAnsi" w:hAnsiTheme="majorHAnsi" w:cstheme="majorHAnsi"/>
        </w:rPr>
        <w:t xml:space="preserve">Virtual/Online (Zoom) </w:t>
      </w:r>
    </w:p>
    <w:p w14:paraId="208F4478" w14:textId="0062DDE9" w:rsidR="00061617" w:rsidRPr="00C014AE" w:rsidRDefault="00061617" w:rsidP="00C014AE">
      <w:pPr>
        <w:rPr>
          <w:rFonts w:asciiTheme="majorHAnsi" w:hAnsiTheme="majorHAnsi" w:cstheme="majorHAnsi"/>
        </w:rPr>
      </w:pPr>
      <w:r w:rsidRPr="00C014AE">
        <w:rPr>
          <w:rFonts w:asciiTheme="majorHAnsi" w:hAnsiTheme="majorHAnsi" w:cstheme="majorHAnsi"/>
          <w:b/>
        </w:rPr>
        <w:t>Chair:</w:t>
      </w:r>
      <w:r w:rsidRPr="00C014AE">
        <w:rPr>
          <w:rFonts w:asciiTheme="majorHAnsi" w:hAnsiTheme="majorHAnsi" w:cstheme="majorHAnsi"/>
        </w:rPr>
        <w:t xml:space="preserve"> </w:t>
      </w:r>
      <w:r w:rsidR="001B6733" w:rsidRPr="00C014AE">
        <w:rPr>
          <w:rFonts w:asciiTheme="majorHAnsi" w:hAnsiTheme="majorHAnsi" w:cstheme="majorHAnsi"/>
        </w:rPr>
        <w:tab/>
      </w:r>
      <w:r w:rsidR="002B5A28" w:rsidRPr="00C014AE">
        <w:rPr>
          <w:rFonts w:asciiTheme="majorHAnsi" w:hAnsiTheme="majorHAnsi" w:cstheme="majorHAnsi"/>
        </w:rPr>
        <w:tab/>
      </w:r>
      <w:r w:rsidR="00CC5949" w:rsidRPr="00C014AE">
        <w:rPr>
          <w:rFonts w:asciiTheme="majorHAnsi" w:hAnsiTheme="majorHAnsi" w:cstheme="majorHAnsi"/>
        </w:rPr>
        <w:t>Dana Roes</w:t>
      </w:r>
      <w:r w:rsidR="00011B9B" w:rsidRPr="00C014AE">
        <w:rPr>
          <w:rFonts w:asciiTheme="majorHAnsi" w:hAnsiTheme="majorHAnsi" w:cstheme="majorHAnsi"/>
        </w:rPr>
        <w:t xml:space="preserve"> </w:t>
      </w:r>
    </w:p>
    <w:p w14:paraId="3342725B" w14:textId="77777777" w:rsidR="0060019B" w:rsidRPr="00C014AE" w:rsidRDefault="0060019B" w:rsidP="00C014AE">
      <w:pPr>
        <w:rPr>
          <w:rFonts w:asciiTheme="majorHAnsi" w:hAnsiTheme="majorHAnsi" w:cstheme="majorHAnsi"/>
        </w:rPr>
      </w:pPr>
      <w:r w:rsidRPr="00C014AE">
        <w:rPr>
          <w:rFonts w:asciiTheme="majorHAnsi" w:hAnsiTheme="majorHAnsi" w:cstheme="majorHAnsi"/>
          <w:b/>
        </w:rPr>
        <w:t>Minutes:</w:t>
      </w:r>
      <w:r w:rsidRPr="00C014AE">
        <w:rPr>
          <w:rFonts w:asciiTheme="majorHAnsi" w:hAnsiTheme="majorHAnsi" w:cstheme="majorHAnsi"/>
        </w:rPr>
        <w:t xml:space="preserve"> </w:t>
      </w:r>
      <w:r w:rsidRPr="00C014AE">
        <w:rPr>
          <w:rFonts w:asciiTheme="majorHAnsi" w:hAnsiTheme="majorHAnsi" w:cstheme="majorHAnsi"/>
        </w:rPr>
        <w:tab/>
        <w:t xml:space="preserve">Michael McGowan </w:t>
      </w:r>
    </w:p>
    <w:p w14:paraId="1729E0D5" w14:textId="17CE8AE5" w:rsidR="001B6733" w:rsidRPr="00C014AE" w:rsidRDefault="001B6733" w:rsidP="00C014AE">
      <w:pPr>
        <w:rPr>
          <w:rFonts w:asciiTheme="majorHAnsi" w:hAnsiTheme="majorHAnsi" w:cstheme="majorHAnsi"/>
        </w:rPr>
      </w:pPr>
    </w:p>
    <w:p w14:paraId="3CA301B4" w14:textId="77777777" w:rsidR="00061617" w:rsidRPr="00C014AE" w:rsidRDefault="00061617" w:rsidP="00C014AE">
      <w:pPr>
        <w:rPr>
          <w:rFonts w:asciiTheme="majorHAnsi" w:hAnsiTheme="majorHAnsi" w:cstheme="majorHAnsi"/>
        </w:rPr>
      </w:pPr>
    </w:p>
    <w:tbl>
      <w:tblPr>
        <w:tblStyle w:val="MediumGrid2-Accent5"/>
        <w:tblW w:w="0" w:type="auto"/>
        <w:tblLook w:val="04A0" w:firstRow="1" w:lastRow="0" w:firstColumn="1" w:lastColumn="0" w:noHBand="0" w:noVBand="1"/>
      </w:tblPr>
      <w:tblGrid>
        <w:gridCol w:w="2160"/>
        <w:gridCol w:w="2160"/>
        <w:gridCol w:w="2160"/>
        <w:gridCol w:w="2160"/>
      </w:tblGrid>
      <w:tr w:rsidR="00900BAB" w:rsidRPr="00C014AE" w14:paraId="4672A832" w14:textId="77777777" w:rsidTr="001F4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C014AE" w:rsidRDefault="00900BAB" w:rsidP="00C014AE">
            <w:pPr>
              <w:rPr>
                <w:rFonts w:asciiTheme="majorHAnsi" w:hAnsiTheme="majorHAnsi" w:cstheme="majorHAnsi"/>
                <w:b w:val="0"/>
              </w:rPr>
            </w:pPr>
          </w:p>
        </w:tc>
        <w:tc>
          <w:tcPr>
            <w:tcW w:w="2160" w:type="dxa"/>
          </w:tcPr>
          <w:p w14:paraId="12CF0DAC" w14:textId="77777777" w:rsidR="00900BAB" w:rsidRPr="00C014AE" w:rsidRDefault="00F227B1" w:rsidP="00C014A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C014AE">
              <w:rPr>
                <w:rFonts w:asciiTheme="majorHAnsi" w:hAnsiTheme="majorHAnsi" w:cstheme="majorHAnsi"/>
                <w:b w:val="0"/>
              </w:rPr>
              <w:t>Present</w:t>
            </w:r>
          </w:p>
        </w:tc>
        <w:tc>
          <w:tcPr>
            <w:tcW w:w="2160" w:type="dxa"/>
          </w:tcPr>
          <w:p w14:paraId="2C4C3596" w14:textId="77777777" w:rsidR="00900BAB" w:rsidRPr="00C014AE" w:rsidRDefault="00F227B1" w:rsidP="00C014A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C014AE">
              <w:rPr>
                <w:rFonts w:asciiTheme="majorHAnsi" w:hAnsiTheme="majorHAnsi" w:cstheme="majorHAnsi"/>
                <w:b w:val="0"/>
              </w:rPr>
              <w:t>Absent</w:t>
            </w:r>
          </w:p>
        </w:tc>
        <w:tc>
          <w:tcPr>
            <w:tcW w:w="2160" w:type="dxa"/>
          </w:tcPr>
          <w:p w14:paraId="02B07484" w14:textId="77777777" w:rsidR="00900BAB" w:rsidRPr="00C014AE" w:rsidRDefault="00F227B1" w:rsidP="00C014A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C014AE">
              <w:rPr>
                <w:rFonts w:asciiTheme="majorHAnsi" w:hAnsiTheme="majorHAnsi" w:cstheme="majorHAnsi"/>
                <w:b w:val="0"/>
              </w:rPr>
              <w:t>Excused</w:t>
            </w:r>
          </w:p>
        </w:tc>
      </w:tr>
      <w:tr w:rsidR="00F227B1" w:rsidRPr="00C014AE" w14:paraId="1893182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C014AE" w:rsidRDefault="00F227B1" w:rsidP="00C014AE">
            <w:pPr>
              <w:jc w:val="right"/>
              <w:rPr>
                <w:rFonts w:asciiTheme="majorHAnsi" w:hAnsiTheme="majorHAnsi" w:cstheme="majorHAnsi"/>
                <w:b w:val="0"/>
              </w:rPr>
            </w:pPr>
            <w:r w:rsidRPr="00C014AE">
              <w:rPr>
                <w:rFonts w:asciiTheme="majorHAnsi" w:hAnsiTheme="majorHAnsi" w:cstheme="majorHAnsi"/>
                <w:b w:val="0"/>
              </w:rPr>
              <w:t>Brown</w:t>
            </w:r>
          </w:p>
        </w:tc>
        <w:tc>
          <w:tcPr>
            <w:tcW w:w="2160" w:type="dxa"/>
          </w:tcPr>
          <w:p w14:paraId="44C86C74" w14:textId="77777777" w:rsidR="000A395B" w:rsidRPr="00C014AE" w:rsidRDefault="005D52B5"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X</w:t>
            </w:r>
          </w:p>
        </w:tc>
        <w:tc>
          <w:tcPr>
            <w:tcW w:w="2160" w:type="dxa"/>
          </w:tcPr>
          <w:p w14:paraId="57F568C5" w14:textId="77777777" w:rsidR="00F227B1" w:rsidRPr="00C014AE" w:rsidRDefault="00F227B1"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60" w:type="dxa"/>
          </w:tcPr>
          <w:p w14:paraId="7CC1241B" w14:textId="77777777" w:rsidR="00F227B1" w:rsidRPr="00C014AE" w:rsidRDefault="00F227B1"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C014AE" w14:paraId="096FE938"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C014AE" w:rsidRDefault="001B6733" w:rsidP="00C014AE">
            <w:pPr>
              <w:jc w:val="right"/>
              <w:rPr>
                <w:rFonts w:asciiTheme="majorHAnsi" w:hAnsiTheme="majorHAnsi" w:cstheme="majorHAnsi"/>
                <w:b w:val="0"/>
              </w:rPr>
            </w:pPr>
            <w:r w:rsidRPr="00C014AE">
              <w:rPr>
                <w:rFonts w:asciiTheme="majorHAnsi" w:hAnsiTheme="majorHAnsi" w:cstheme="majorHAnsi"/>
                <w:b w:val="0"/>
              </w:rPr>
              <w:t>Chase, S</w:t>
            </w:r>
          </w:p>
        </w:tc>
        <w:tc>
          <w:tcPr>
            <w:tcW w:w="2160" w:type="dxa"/>
          </w:tcPr>
          <w:p w14:paraId="765C3773" w14:textId="731B332E" w:rsidR="00F227B1" w:rsidRPr="00C014AE" w:rsidRDefault="0093176B"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r w:rsidR="007B7A2E" w:rsidRPr="00C014AE">
              <w:rPr>
                <w:rFonts w:asciiTheme="majorHAnsi" w:hAnsiTheme="majorHAnsi" w:cstheme="majorHAnsi"/>
              </w:rPr>
              <w:t xml:space="preserve"> </w:t>
            </w:r>
          </w:p>
        </w:tc>
        <w:tc>
          <w:tcPr>
            <w:tcW w:w="2160" w:type="dxa"/>
          </w:tcPr>
          <w:p w14:paraId="4AC82226" w14:textId="0095E08A" w:rsidR="00F227B1" w:rsidRPr="00C014AE" w:rsidRDefault="00F227B1"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7AD2F0E1" w14:textId="77777777" w:rsidR="00F227B1" w:rsidRPr="00C014AE" w:rsidRDefault="00F227B1"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C014AE" w14:paraId="6DE5FC6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C014AE" w:rsidRDefault="001B6733" w:rsidP="00C014AE">
            <w:pPr>
              <w:jc w:val="right"/>
              <w:rPr>
                <w:rFonts w:asciiTheme="majorHAnsi" w:hAnsiTheme="majorHAnsi" w:cstheme="majorHAnsi"/>
                <w:b w:val="0"/>
              </w:rPr>
            </w:pPr>
            <w:r w:rsidRPr="00C014AE">
              <w:rPr>
                <w:rFonts w:asciiTheme="majorHAnsi" w:hAnsiTheme="majorHAnsi" w:cstheme="majorHAnsi"/>
                <w:b w:val="0"/>
              </w:rPr>
              <w:t>Chase, W</w:t>
            </w:r>
            <w:r w:rsidR="00F227B1" w:rsidRPr="00C014AE">
              <w:rPr>
                <w:rFonts w:asciiTheme="majorHAnsi" w:hAnsiTheme="majorHAnsi" w:cstheme="majorHAnsi"/>
                <w:b w:val="0"/>
              </w:rPr>
              <w:t xml:space="preserve"> </w:t>
            </w:r>
          </w:p>
        </w:tc>
        <w:tc>
          <w:tcPr>
            <w:tcW w:w="2160" w:type="dxa"/>
          </w:tcPr>
          <w:p w14:paraId="716A9E3C" w14:textId="7CEE1E24" w:rsidR="00F227B1" w:rsidRPr="00C014AE" w:rsidRDefault="00507517"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r w:rsidR="0093176B" w:rsidRPr="00C014AE">
              <w:rPr>
                <w:rFonts w:asciiTheme="majorHAnsi" w:hAnsiTheme="majorHAnsi" w:cstheme="majorHAnsi"/>
              </w:rPr>
              <w:t xml:space="preserve"> </w:t>
            </w:r>
            <w:r w:rsidR="007B7A2E" w:rsidRPr="00C014AE">
              <w:rPr>
                <w:rFonts w:asciiTheme="majorHAnsi" w:hAnsiTheme="majorHAnsi" w:cstheme="majorHAnsi"/>
              </w:rPr>
              <w:t xml:space="preserve"> </w:t>
            </w:r>
          </w:p>
        </w:tc>
        <w:tc>
          <w:tcPr>
            <w:tcW w:w="2160" w:type="dxa"/>
          </w:tcPr>
          <w:p w14:paraId="22455EC2" w14:textId="72558A17" w:rsidR="00F227B1" w:rsidRPr="00C014AE" w:rsidRDefault="00F227B1"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60" w:type="dxa"/>
          </w:tcPr>
          <w:p w14:paraId="5A50EECC" w14:textId="77777777" w:rsidR="00F227B1" w:rsidRPr="00C014AE" w:rsidRDefault="00F227B1"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C014AE" w14:paraId="0B952926"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C014AE" w:rsidRDefault="00F227B1" w:rsidP="00C014AE">
            <w:pPr>
              <w:jc w:val="right"/>
              <w:rPr>
                <w:rFonts w:asciiTheme="majorHAnsi" w:hAnsiTheme="majorHAnsi" w:cstheme="majorHAnsi"/>
                <w:b w:val="0"/>
              </w:rPr>
            </w:pPr>
            <w:r w:rsidRPr="00C014AE">
              <w:rPr>
                <w:rFonts w:asciiTheme="majorHAnsi" w:hAnsiTheme="majorHAnsi" w:cstheme="majorHAnsi"/>
                <w:b w:val="0"/>
              </w:rPr>
              <w:t xml:space="preserve">Doiron </w:t>
            </w:r>
          </w:p>
        </w:tc>
        <w:tc>
          <w:tcPr>
            <w:tcW w:w="2160" w:type="dxa"/>
          </w:tcPr>
          <w:p w14:paraId="39885F26" w14:textId="665B900E" w:rsidR="00F227B1" w:rsidRPr="00C014AE" w:rsidRDefault="00507517"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r w:rsidR="004345E0" w:rsidRPr="00C014AE">
              <w:rPr>
                <w:rFonts w:asciiTheme="majorHAnsi" w:hAnsiTheme="majorHAnsi" w:cstheme="majorHAnsi"/>
              </w:rPr>
              <w:t xml:space="preserve"> </w:t>
            </w:r>
          </w:p>
        </w:tc>
        <w:tc>
          <w:tcPr>
            <w:tcW w:w="2160" w:type="dxa"/>
          </w:tcPr>
          <w:p w14:paraId="3FB6F4CB" w14:textId="61B244F2" w:rsidR="00F227B1" w:rsidRPr="00C014AE" w:rsidRDefault="00507517"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 </w:t>
            </w:r>
            <w:r w:rsidR="00DC2E45" w:rsidRPr="00C014AE">
              <w:rPr>
                <w:rFonts w:asciiTheme="majorHAnsi" w:hAnsiTheme="majorHAnsi" w:cstheme="majorHAnsi"/>
              </w:rPr>
              <w:t xml:space="preserve"> </w:t>
            </w:r>
          </w:p>
        </w:tc>
        <w:tc>
          <w:tcPr>
            <w:tcW w:w="2160" w:type="dxa"/>
          </w:tcPr>
          <w:p w14:paraId="68D9EE3A" w14:textId="77777777" w:rsidR="00F227B1" w:rsidRPr="00C014AE" w:rsidRDefault="00F227B1"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C014AE" w14:paraId="0568F520"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856DE" w14:textId="77777777" w:rsidR="00F227B1" w:rsidRPr="00C014AE" w:rsidRDefault="00F227B1" w:rsidP="00C014AE">
            <w:pPr>
              <w:jc w:val="right"/>
              <w:rPr>
                <w:rFonts w:asciiTheme="majorHAnsi" w:hAnsiTheme="majorHAnsi" w:cstheme="majorHAnsi"/>
                <w:b w:val="0"/>
              </w:rPr>
            </w:pPr>
            <w:r w:rsidRPr="00C014AE">
              <w:rPr>
                <w:rFonts w:asciiTheme="majorHAnsi" w:hAnsiTheme="majorHAnsi" w:cstheme="majorHAnsi"/>
                <w:b w:val="0"/>
              </w:rPr>
              <w:t>Hoover</w:t>
            </w:r>
          </w:p>
        </w:tc>
        <w:tc>
          <w:tcPr>
            <w:tcW w:w="2160" w:type="dxa"/>
          </w:tcPr>
          <w:p w14:paraId="7C096819" w14:textId="754A39B7" w:rsidR="00F227B1" w:rsidRPr="00C014AE" w:rsidRDefault="009C1BE0"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r w:rsidR="003525A4" w:rsidRPr="00C014AE">
              <w:rPr>
                <w:rFonts w:asciiTheme="majorHAnsi" w:hAnsiTheme="majorHAnsi" w:cstheme="majorHAnsi"/>
              </w:rPr>
              <w:t xml:space="preserve"> </w:t>
            </w:r>
            <w:r w:rsidR="00507517" w:rsidRPr="00C014AE">
              <w:rPr>
                <w:rFonts w:asciiTheme="majorHAnsi" w:hAnsiTheme="majorHAnsi" w:cstheme="majorHAnsi"/>
              </w:rPr>
              <w:t xml:space="preserve"> </w:t>
            </w:r>
          </w:p>
        </w:tc>
        <w:tc>
          <w:tcPr>
            <w:tcW w:w="2160" w:type="dxa"/>
          </w:tcPr>
          <w:p w14:paraId="0FEB8531" w14:textId="5E736FC8" w:rsidR="00F227B1" w:rsidRPr="00C014AE" w:rsidRDefault="00743D98"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 </w:t>
            </w:r>
            <w:r w:rsidR="00B04373" w:rsidRPr="00C014AE">
              <w:rPr>
                <w:rFonts w:asciiTheme="majorHAnsi" w:hAnsiTheme="majorHAnsi" w:cstheme="majorHAnsi"/>
              </w:rPr>
              <w:t xml:space="preserve"> </w:t>
            </w:r>
            <w:r w:rsidR="00C656A1" w:rsidRPr="00C014AE">
              <w:rPr>
                <w:rFonts w:asciiTheme="majorHAnsi" w:hAnsiTheme="majorHAnsi" w:cstheme="majorHAnsi"/>
              </w:rPr>
              <w:t xml:space="preserve"> </w:t>
            </w:r>
          </w:p>
        </w:tc>
        <w:tc>
          <w:tcPr>
            <w:tcW w:w="2160" w:type="dxa"/>
          </w:tcPr>
          <w:p w14:paraId="596150E3" w14:textId="77777777" w:rsidR="00F227B1" w:rsidRPr="00C014AE" w:rsidRDefault="00F227B1"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C014AE" w14:paraId="71DFA3B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C014AE" w:rsidRDefault="00F227B1" w:rsidP="00C014AE">
            <w:pPr>
              <w:jc w:val="right"/>
              <w:rPr>
                <w:rFonts w:asciiTheme="majorHAnsi" w:hAnsiTheme="majorHAnsi" w:cstheme="majorHAnsi"/>
                <w:b w:val="0"/>
              </w:rPr>
            </w:pPr>
            <w:r w:rsidRPr="00C014AE">
              <w:rPr>
                <w:rFonts w:asciiTheme="majorHAnsi" w:hAnsiTheme="majorHAnsi" w:cstheme="majorHAnsi"/>
                <w:b w:val="0"/>
              </w:rPr>
              <w:t>Lublink</w:t>
            </w:r>
          </w:p>
        </w:tc>
        <w:tc>
          <w:tcPr>
            <w:tcW w:w="2160" w:type="dxa"/>
          </w:tcPr>
          <w:p w14:paraId="1260E22B" w14:textId="579D8BE4" w:rsidR="00F227B1" w:rsidRPr="00C014AE" w:rsidRDefault="00795276"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X</w:t>
            </w:r>
          </w:p>
        </w:tc>
        <w:tc>
          <w:tcPr>
            <w:tcW w:w="2160" w:type="dxa"/>
          </w:tcPr>
          <w:p w14:paraId="29D15594" w14:textId="520C7D26" w:rsidR="00F227B1" w:rsidRPr="00C014AE" w:rsidRDefault="00F227B1"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5ECCCCF4" w14:textId="4F258677" w:rsidR="00F227B1" w:rsidRPr="00C014AE" w:rsidRDefault="00F227B1"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C014AE" w14:paraId="5E71C1DA"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C014AE" w:rsidRDefault="00F227B1" w:rsidP="00C014AE">
            <w:pPr>
              <w:jc w:val="right"/>
              <w:rPr>
                <w:rFonts w:asciiTheme="majorHAnsi" w:hAnsiTheme="majorHAnsi" w:cstheme="majorHAnsi"/>
                <w:b w:val="0"/>
              </w:rPr>
            </w:pPr>
            <w:r w:rsidRPr="00C014AE">
              <w:rPr>
                <w:rFonts w:asciiTheme="majorHAnsi" w:hAnsiTheme="majorHAnsi" w:cstheme="majorHAnsi"/>
                <w:b w:val="0"/>
              </w:rPr>
              <w:t>McGowan</w:t>
            </w:r>
          </w:p>
        </w:tc>
        <w:tc>
          <w:tcPr>
            <w:tcW w:w="2160" w:type="dxa"/>
          </w:tcPr>
          <w:p w14:paraId="00A843D0" w14:textId="77777777" w:rsidR="00F227B1" w:rsidRPr="00C014AE" w:rsidRDefault="005D52B5"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X</w:t>
            </w:r>
          </w:p>
        </w:tc>
        <w:tc>
          <w:tcPr>
            <w:tcW w:w="2160" w:type="dxa"/>
          </w:tcPr>
          <w:p w14:paraId="523E2315" w14:textId="77777777" w:rsidR="00F227B1" w:rsidRPr="00C014AE" w:rsidRDefault="00F227B1"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60" w:type="dxa"/>
          </w:tcPr>
          <w:p w14:paraId="34D4B007" w14:textId="77777777" w:rsidR="00F227B1" w:rsidRPr="00C014AE" w:rsidRDefault="00F227B1"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0A395B" w:rsidRPr="00C014AE" w14:paraId="0157C95F"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C014AE" w:rsidRDefault="000A395B" w:rsidP="00C014AE">
            <w:pPr>
              <w:jc w:val="right"/>
              <w:rPr>
                <w:rFonts w:asciiTheme="majorHAnsi" w:hAnsiTheme="majorHAnsi" w:cstheme="majorHAnsi"/>
                <w:b w:val="0"/>
              </w:rPr>
            </w:pPr>
            <w:r w:rsidRPr="00C014AE">
              <w:rPr>
                <w:rFonts w:asciiTheme="majorHAnsi" w:hAnsiTheme="majorHAnsi" w:cstheme="majorHAnsi"/>
                <w:b w:val="0"/>
              </w:rPr>
              <w:t xml:space="preserve">Mompoint </w:t>
            </w:r>
          </w:p>
        </w:tc>
        <w:tc>
          <w:tcPr>
            <w:tcW w:w="2160" w:type="dxa"/>
          </w:tcPr>
          <w:p w14:paraId="5E3CE3C7" w14:textId="2F2717B7" w:rsidR="000A395B" w:rsidRPr="00C014AE" w:rsidRDefault="007B7A2E"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p>
        </w:tc>
        <w:tc>
          <w:tcPr>
            <w:tcW w:w="2160" w:type="dxa"/>
          </w:tcPr>
          <w:p w14:paraId="60FB23F4" w14:textId="56EE88B0" w:rsidR="000A395B" w:rsidRPr="00C014AE" w:rsidRDefault="007B7A2E"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 </w:t>
            </w:r>
          </w:p>
        </w:tc>
        <w:tc>
          <w:tcPr>
            <w:tcW w:w="2160" w:type="dxa"/>
          </w:tcPr>
          <w:p w14:paraId="1D9F3F9A" w14:textId="77777777" w:rsidR="000A395B" w:rsidRPr="00C014AE" w:rsidRDefault="000A395B"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C014AE" w14:paraId="2A47E981"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C014AE" w:rsidRDefault="000A395B" w:rsidP="00C014AE">
            <w:pPr>
              <w:jc w:val="right"/>
              <w:rPr>
                <w:rFonts w:asciiTheme="majorHAnsi" w:hAnsiTheme="majorHAnsi" w:cstheme="majorHAnsi"/>
                <w:b w:val="0"/>
              </w:rPr>
            </w:pPr>
            <w:r w:rsidRPr="00C014AE">
              <w:rPr>
                <w:rFonts w:asciiTheme="majorHAnsi" w:hAnsiTheme="majorHAnsi" w:cstheme="majorHAnsi"/>
                <w:b w:val="0"/>
              </w:rPr>
              <w:t xml:space="preserve">Pritchett </w:t>
            </w:r>
          </w:p>
        </w:tc>
        <w:tc>
          <w:tcPr>
            <w:tcW w:w="2160" w:type="dxa"/>
          </w:tcPr>
          <w:p w14:paraId="46A7EC84" w14:textId="77777777" w:rsidR="00F227B1" w:rsidRPr="00C014AE" w:rsidRDefault="005D52B5"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X</w:t>
            </w:r>
          </w:p>
        </w:tc>
        <w:tc>
          <w:tcPr>
            <w:tcW w:w="2160" w:type="dxa"/>
          </w:tcPr>
          <w:p w14:paraId="33295EF4" w14:textId="77777777" w:rsidR="00F227B1" w:rsidRPr="00C014AE" w:rsidRDefault="00F227B1"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60" w:type="dxa"/>
          </w:tcPr>
          <w:p w14:paraId="552C9473" w14:textId="77777777" w:rsidR="00F227B1" w:rsidRPr="00C014AE" w:rsidRDefault="00F227B1"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C014AE" w14:paraId="41C3DC72"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C014AE" w:rsidRDefault="00F227B1" w:rsidP="00C014AE">
            <w:pPr>
              <w:jc w:val="right"/>
              <w:rPr>
                <w:rFonts w:asciiTheme="majorHAnsi" w:hAnsiTheme="majorHAnsi" w:cstheme="majorHAnsi"/>
                <w:b w:val="0"/>
              </w:rPr>
            </w:pPr>
            <w:r w:rsidRPr="00C014AE">
              <w:rPr>
                <w:rFonts w:asciiTheme="majorHAnsi" w:hAnsiTheme="majorHAnsi" w:cstheme="majorHAnsi"/>
                <w:b w:val="0"/>
              </w:rPr>
              <w:t xml:space="preserve">Roes </w:t>
            </w:r>
          </w:p>
        </w:tc>
        <w:tc>
          <w:tcPr>
            <w:tcW w:w="2160" w:type="dxa"/>
          </w:tcPr>
          <w:p w14:paraId="5919C0BF" w14:textId="77777777" w:rsidR="00F227B1" w:rsidRPr="00C014AE" w:rsidRDefault="004D3BA3"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X</w:t>
            </w:r>
          </w:p>
        </w:tc>
        <w:tc>
          <w:tcPr>
            <w:tcW w:w="2160" w:type="dxa"/>
          </w:tcPr>
          <w:p w14:paraId="4C0456AC" w14:textId="77777777" w:rsidR="00F227B1" w:rsidRPr="00C014AE" w:rsidRDefault="00F227B1"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5D7DE4EA" w14:textId="77777777" w:rsidR="00F227B1" w:rsidRPr="00C014AE" w:rsidRDefault="00F227B1"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C014AE" w14:paraId="06023BF2"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ECC96C" w14:textId="77777777" w:rsidR="00F227B1" w:rsidRPr="00C014AE" w:rsidRDefault="00F227B1" w:rsidP="00C014AE">
            <w:pPr>
              <w:jc w:val="right"/>
              <w:rPr>
                <w:rFonts w:asciiTheme="majorHAnsi" w:hAnsiTheme="majorHAnsi" w:cstheme="majorHAnsi"/>
                <w:b w:val="0"/>
              </w:rPr>
            </w:pPr>
            <w:r w:rsidRPr="00C014AE">
              <w:rPr>
                <w:rFonts w:asciiTheme="majorHAnsi" w:hAnsiTheme="majorHAnsi" w:cstheme="majorHAnsi"/>
                <w:b w:val="0"/>
              </w:rPr>
              <w:t>Sutter</w:t>
            </w:r>
          </w:p>
        </w:tc>
        <w:tc>
          <w:tcPr>
            <w:tcW w:w="2160" w:type="dxa"/>
          </w:tcPr>
          <w:p w14:paraId="43F7FD11" w14:textId="72CE6167" w:rsidR="00F227B1" w:rsidRPr="00C014AE" w:rsidRDefault="009C1BE0"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r w:rsidR="003F1367" w:rsidRPr="00C014AE">
              <w:rPr>
                <w:rFonts w:asciiTheme="majorHAnsi" w:hAnsiTheme="majorHAnsi" w:cstheme="majorHAnsi"/>
              </w:rPr>
              <w:t xml:space="preserve"> </w:t>
            </w:r>
          </w:p>
        </w:tc>
        <w:tc>
          <w:tcPr>
            <w:tcW w:w="2160" w:type="dxa"/>
          </w:tcPr>
          <w:p w14:paraId="1BB43DEF" w14:textId="3B951253" w:rsidR="00F227B1" w:rsidRPr="00C014AE" w:rsidRDefault="00743D98"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  </w:t>
            </w:r>
          </w:p>
        </w:tc>
        <w:tc>
          <w:tcPr>
            <w:tcW w:w="2160" w:type="dxa"/>
          </w:tcPr>
          <w:p w14:paraId="6CB8BB9C" w14:textId="77777777" w:rsidR="00F227B1" w:rsidRPr="00C014AE" w:rsidRDefault="00F227B1"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C014AE" w14:paraId="16C7B9A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1EC27886" w14:textId="77777777" w:rsidR="00F227B1" w:rsidRPr="00C014AE" w:rsidRDefault="00F227B1" w:rsidP="00C014AE">
            <w:pPr>
              <w:jc w:val="right"/>
              <w:rPr>
                <w:rFonts w:asciiTheme="majorHAnsi" w:hAnsiTheme="majorHAnsi" w:cstheme="majorHAnsi"/>
                <w:b w:val="0"/>
              </w:rPr>
            </w:pPr>
            <w:r w:rsidRPr="00C014AE">
              <w:rPr>
                <w:rFonts w:asciiTheme="majorHAnsi" w:hAnsiTheme="majorHAnsi" w:cstheme="majorHAnsi"/>
                <w:b w:val="0"/>
              </w:rPr>
              <w:t>Smith</w:t>
            </w:r>
            <w:r w:rsidR="00962252" w:rsidRPr="00C014AE">
              <w:rPr>
                <w:rFonts w:asciiTheme="majorHAnsi" w:hAnsiTheme="majorHAnsi" w:cstheme="majorHAnsi"/>
                <w:b w:val="0"/>
              </w:rPr>
              <w:t xml:space="preserve"> </w:t>
            </w:r>
          </w:p>
        </w:tc>
        <w:tc>
          <w:tcPr>
            <w:tcW w:w="2160" w:type="dxa"/>
          </w:tcPr>
          <w:p w14:paraId="25967CB4" w14:textId="62F565CA" w:rsidR="00F227B1" w:rsidRPr="00C014AE" w:rsidRDefault="003C2E2C"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p>
        </w:tc>
        <w:tc>
          <w:tcPr>
            <w:tcW w:w="2160" w:type="dxa"/>
          </w:tcPr>
          <w:p w14:paraId="193ADEEF" w14:textId="7B4ED3D1" w:rsidR="00F227B1" w:rsidRPr="00C014AE" w:rsidRDefault="00507517"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 </w:t>
            </w:r>
          </w:p>
        </w:tc>
        <w:tc>
          <w:tcPr>
            <w:tcW w:w="2160" w:type="dxa"/>
          </w:tcPr>
          <w:p w14:paraId="02872CA0" w14:textId="77777777" w:rsidR="00F227B1" w:rsidRPr="00C014AE" w:rsidRDefault="00F227B1"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64D29" w:rsidRPr="00C014AE" w14:paraId="6F6D2CCD" w14:textId="77777777" w:rsidTr="00582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96EF3" w14:textId="77777777" w:rsidR="00964D29" w:rsidRPr="00C014AE" w:rsidRDefault="00964D29" w:rsidP="00C014AE">
            <w:pPr>
              <w:jc w:val="right"/>
              <w:rPr>
                <w:rFonts w:asciiTheme="majorHAnsi" w:hAnsiTheme="majorHAnsi" w:cstheme="majorHAnsi"/>
                <w:b w:val="0"/>
              </w:rPr>
            </w:pPr>
            <w:r w:rsidRPr="00C014AE">
              <w:rPr>
                <w:rFonts w:asciiTheme="majorHAnsi" w:hAnsiTheme="majorHAnsi" w:cstheme="majorHAnsi"/>
                <w:b w:val="0"/>
              </w:rPr>
              <w:t xml:space="preserve">Swanson </w:t>
            </w:r>
          </w:p>
        </w:tc>
        <w:tc>
          <w:tcPr>
            <w:tcW w:w="2160" w:type="dxa"/>
          </w:tcPr>
          <w:p w14:paraId="5B920464" w14:textId="2563405C" w:rsidR="00964D29" w:rsidRPr="00C014AE" w:rsidRDefault="004B3C3A"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 </w:t>
            </w:r>
          </w:p>
        </w:tc>
        <w:tc>
          <w:tcPr>
            <w:tcW w:w="2160" w:type="dxa"/>
          </w:tcPr>
          <w:p w14:paraId="0BBF5F4D" w14:textId="6642A28F" w:rsidR="00964D29" w:rsidRPr="00C014AE" w:rsidRDefault="006F5340"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r w:rsidR="00F153F1" w:rsidRPr="00C014AE">
              <w:rPr>
                <w:rFonts w:asciiTheme="majorHAnsi" w:hAnsiTheme="majorHAnsi" w:cstheme="majorHAnsi"/>
              </w:rPr>
              <w:t xml:space="preserve"> </w:t>
            </w:r>
            <w:r w:rsidR="007B7A2E" w:rsidRPr="00C014AE">
              <w:rPr>
                <w:rFonts w:asciiTheme="majorHAnsi" w:hAnsiTheme="majorHAnsi" w:cstheme="majorHAnsi"/>
              </w:rPr>
              <w:t xml:space="preserve"> </w:t>
            </w:r>
          </w:p>
        </w:tc>
        <w:tc>
          <w:tcPr>
            <w:tcW w:w="2160" w:type="dxa"/>
          </w:tcPr>
          <w:p w14:paraId="47B7C0D3" w14:textId="77777777" w:rsidR="00964D29" w:rsidRPr="00C014AE" w:rsidRDefault="00964D29"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964D29" w:rsidRPr="00C014AE" w14:paraId="06E1A4A8" w14:textId="77777777" w:rsidTr="00582C88">
        <w:tc>
          <w:tcPr>
            <w:cnfStyle w:val="001000000000" w:firstRow="0" w:lastRow="0" w:firstColumn="1" w:lastColumn="0" w:oddVBand="0" w:evenVBand="0" w:oddHBand="0" w:evenHBand="0" w:firstRowFirstColumn="0" w:firstRowLastColumn="0" w:lastRowFirstColumn="0" w:lastRowLastColumn="0"/>
            <w:tcW w:w="2160" w:type="dxa"/>
          </w:tcPr>
          <w:p w14:paraId="4A5C9F9F" w14:textId="77777777" w:rsidR="00964D29" w:rsidRPr="00C014AE" w:rsidRDefault="00964D29" w:rsidP="00C014AE">
            <w:pPr>
              <w:jc w:val="right"/>
              <w:rPr>
                <w:rFonts w:asciiTheme="majorHAnsi" w:hAnsiTheme="majorHAnsi" w:cstheme="majorHAnsi"/>
                <w:b w:val="0"/>
              </w:rPr>
            </w:pPr>
            <w:r w:rsidRPr="00C014AE">
              <w:rPr>
                <w:rFonts w:asciiTheme="majorHAnsi" w:hAnsiTheme="majorHAnsi" w:cstheme="majorHAnsi"/>
                <w:b w:val="0"/>
              </w:rPr>
              <w:t xml:space="preserve">Molloy </w:t>
            </w:r>
          </w:p>
        </w:tc>
        <w:tc>
          <w:tcPr>
            <w:tcW w:w="2160" w:type="dxa"/>
          </w:tcPr>
          <w:p w14:paraId="5E646702" w14:textId="77777777" w:rsidR="00964D29" w:rsidRPr="00C014AE" w:rsidRDefault="00964D29"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X</w:t>
            </w:r>
          </w:p>
        </w:tc>
        <w:tc>
          <w:tcPr>
            <w:tcW w:w="2160" w:type="dxa"/>
          </w:tcPr>
          <w:p w14:paraId="4CD0A62C" w14:textId="77777777" w:rsidR="00964D29" w:rsidRPr="00C014AE" w:rsidRDefault="00964D29"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7B83B5C8" w14:textId="77777777" w:rsidR="00964D29" w:rsidRPr="00C014AE" w:rsidRDefault="00964D29"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343EE" w:rsidRPr="00C014AE" w14:paraId="7A86F2D1" w14:textId="77777777" w:rsidTr="001F0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8A91394" w14:textId="77777777" w:rsidR="003343EE" w:rsidRPr="00C014AE" w:rsidRDefault="003343EE" w:rsidP="00C014AE">
            <w:pPr>
              <w:jc w:val="right"/>
              <w:rPr>
                <w:rFonts w:asciiTheme="majorHAnsi" w:hAnsiTheme="majorHAnsi" w:cstheme="majorHAnsi"/>
                <w:b w:val="0"/>
              </w:rPr>
            </w:pPr>
            <w:proofErr w:type="spellStart"/>
            <w:r w:rsidRPr="00C014AE">
              <w:rPr>
                <w:rFonts w:asciiTheme="majorHAnsi" w:hAnsiTheme="majorHAnsi" w:cstheme="majorHAnsi"/>
                <w:b w:val="0"/>
              </w:rPr>
              <w:t>Krupinski</w:t>
            </w:r>
            <w:proofErr w:type="spellEnd"/>
            <w:r w:rsidRPr="00C014AE">
              <w:rPr>
                <w:rFonts w:asciiTheme="majorHAnsi" w:hAnsiTheme="majorHAnsi" w:cstheme="majorHAnsi"/>
                <w:b w:val="0"/>
              </w:rPr>
              <w:t xml:space="preserve"> </w:t>
            </w:r>
          </w:p>
        </w:tc>
        <w:tc>
          <w:tcPr>
            <w:tcW w:w="2160" w:type="dxa"/>
          </w:tcPr>
          <w:p w14:paraId="5960BBA7" w14:textId="77777777" w:rsidR="003343EE" w:rsidRPr="00C014AE" w:rsidRDefault="003343EE"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p>
        </w:tc>
        <w:tc>
          <w:tcPr>
            <w:tcW w:w="2160" w:type="dxa"/>
          </w:tcPr>
          <w:p w14:paraId="6F0BD9EB" w14:textId="77777777" w:rsidR="003343EE" w:rsidRPr="00C014AE" w:rsidRDefault="003343EE"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60" w:type="dxa"/>
          </w:tcPr>
          <w:p w14:paraId="34B40DEC" w14:textId="77777777" w:rsidR="003343EE" w:rsidRPr="00C014AE" w:rsidRDefault="003343EE"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525A4" w:rsidRPr="00C014AE" w14:paraId="7842BE6B"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6311C60D" w14:textId="77777777" w:rsidR="003525A4" w:rsidRPr="00C014AE" w:rsidRDefault="003525A4" w:rsidP="00C014AE">
            <w:pPr>
              <w:jc w:val="right"/>
              <w:rPr>
                <w:rFonts w:asciiTheme="majorHAnsi" w:hAnsiTheme="majorHAnsi" w:cstheme="majorHAnsi"/>
                <w:b w:val="0"/>
              </w:rPr>
            </w:pPr>
            <w:r w:rsidRPr="00C014AE">
              <w:rPr>
                <w:rFonts w:asciiTheme="majorHAnsi" w:hAnsiTheme="majorHAnsi" w:cstheme="majorHAnsi"/>
                <w:b w:val="0"/>
              </w:rPr>
              <w:t xml:space="preserve">Wurst </w:t>
            </w:r>
          </w:p>
        </w:tc>
        <w:tc>
          <w:tcPr>
            <w:tcW w:w="2160" w:type="dxa"/>
          </w:tcPr>
          <w:p w14:paraId="3BE7C5A7" w14:textId="77777777" w:rsidR="003525A4" w:rsidRPr="00C014AE" w:rsidRDefault="003525A4"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p>
        </w:tc>
        <w:tc>
          <w:tcPr>
            <w:tcW w:w="2160" w:type="dxa"/>
          </w:tcPr>
          <w:p w14:paraId="459664D8" w14:textId="77777777" w:rsidR="003525A4" w:rsidRPr="00C014AE" w:rsidRDefault="003525A4"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  </w:t>
            </w:r>
          </w:p>
        </w:tc>
        <w:tc>
          <w:tcPr>
            <w:tcW w:w="2160" w:type="dxa"/>
          </w:tcPr>
          <w:p w14:paraId="35A78FC1" w14:textId="77777777" w:rsidR="003525A4" w:rsidRPr="00C014AE" w:rsidRDefault="003525A4"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525A4" w:rsidRPr="00C014AE" w14:paraId="0541C346" w14:textId="77777777" w:rsidTr="008E0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39010DF" w14:textId="77ECAB38" w:rsidR="003525A4" w:rsidRPr="00C014AE" w:rsidRDefault="003525A4" w:rsidP="00C014AE">
            <w:pPr>
              <w:jc w:val="right"/>
              <w:rPr>
                <w:rFonts w:asciiTheme="majorHAnsi" w:hAnsiTheme="majorHAnsi" w:cstheme="majorHAnsi"/>
                <w:b w:val="0"/>
              </w:rPr>
            </w:pPr>
            <w:r w:rsidRPr="00C014AE">
              <w:rPr>
                <w:rFonts w:asciiTheme="majorHAnsi" w:hAnsiTheme="majorHAnsi" w:cstheme="majorHAnsi"/>
                <w:b w:val="0"/>
              </w:rPr>
              <w:t xml:space="preserve">Harrington </w:t>
            </w:r>
          </w:p>
        </w:tc>
        <w:tc>
          <w:tcPr>
            <w:tcW w:w="2160" w:type="dxa"/>
          </w:tcPr>
          <w:p w14:paraId="38E41A8C" w14:textId="77777777" w:rsidR="003525A4" w:rsidRPr="00C014AE" w:rsidRDefault="003525A4"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p>
        </w:tc>
        <w:tc>
          <w:tcPr>
            <w:tcW w:w="2160" w:type="dxa"/>
          </w:tcPr>
          <w:p w14:paraId="21DB370A" w14:textId="77777777" w:rsidR="003525A4" w:rsidRPr="00C014AE" w:rsidRDefault="003525A4"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  </w:t>
            </w:r>
          </w:p>
        </w:tc>
        <w:tc>
          <w:tcPr>
            <w:tcW w:w="2160" w:type="dxa"/>
          </w:tcPr>
          <w:p w14:paraId="71DB4DBA" w14:textId="77777777" w:rsidR="003525A4" w:rsidRPr="00C014AE" w:rsidRDefault="003525A4"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525A4" w:rsidRPr="00C014AE" w14:paraId="08720A2A"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46ECFAB8" w14:textId="77E92403" w:rsidR="003525A4" w:rsidRPr="00C014AE" w:rsidRDefault="003525A4" w:rsidP="00C014AE">
            <w:pPr>
              <w:jc w:val="right"/>
              <w:rPr>
                <w:rFonts w:asciiTheme="majorHAnsi" w:hAnsiTheme="majorHAnsi" w:cstheme="majorHAnsi"/>
                <w:b w:val="0"/>
              </w:rPr>
            </w:pPr>
            <w:r w:rsidRPr="00C014AE">
              <w:rPr>
                <w:rFonts w:asciiTheme="majorHAnsi" w:hAnsiTheme="majorHAnsi" w:cstheme="majorHAnsi"/>
                <w:b w:val="0"/>
              </w:rPr>
              <w:t xml:space="preserve">Chowdhury </w:t>
            </w:r>
          </w:p>
        </w:tc>
        <w:tc>
          <w:tcPr>
            <w:tcW w:w="2160" w:type="dxa"/>
          </w:tcPr>
          <w:p w14:paraId="0C5B37B8" w14:textId="77777777" w:rsidR="003525A4" w:rsidRPr="00C014AE" w:rsidRDefault="003525A4"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p>
        </w:tc>
        <w:tc>
          <w:tcPr>
            <w:tcW w:w="2160" w:type="dxa"/>
          </w:tcPr>
          <w:p w14:paraId="22753D47" w14:textId="77777777" w:rsidR="003525A4" w:rsidRPr="00C014AE" w:rsidRDefault="003525A4"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  </w:t>
            </w:r>
          </w:p>
        </w:tc>
        <w:tc>
          <w:tcPr>
            <w:tcW w:w="2160" w:type="dxa"/>
          </w:tcPr>
          <w:p w14:paraId="06BC7F73" w14:textId="77777777" w:rsidR="003525A4" w:rsidRPr="00C014AE" w:rsidRDefault="003525A4"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B27B3" w:rsidRPr="00C014AE" w14:paraId="7F3421A4" w14:textId="77777777" w:rsidTr="00D7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744E9E" w14:textId="1FCABBB7" w:rsidR="001B27B3" w:rsidRPr="00C014AE" w:rsidRDefault="003525A4" w:rsidP="00C014AE">
            <w:pPr>
              <w:jc w:val="right"/>
              <w:rPr>
                <w:rFonts w:asciiTheme="majorHAnsi" w:hAnsiTheme="majorHAnsi" w:cstheme="majorHAnsi"/>
                <w:b w:val="0"/>
              </w:rPr>
            </w:pPr>
            <w:proofErr w:type="spellStart"/>
            <w:r w:rsidRPr="00C014AE">
              <w:rPr>
                <w:rFonts w:asciiTheme="majorHAnsi" w:hAnsiTheme="majorHAnsi" w:cstheme="majorHAnsi"/>
                <w:b w:val="0"/>
              </w:rPr>
              <w:t>Gresens</w:t>
            </w:r>
            <w:proofErr w:type="spellEnd"/>
            <w:r w:rsidR="001B27B3" w:rsidRPr="00C014AE">
              <w:rPr>
                <w:rFonts w:asciiTheme="majorHAnsi" w:hAnsiTheme="majorHAnsi" w:cstheme="majorHAnsi"/>
                <w:b w:val="0"/>
              </w:rPr>
              <w:t xml:space="preserve"> </w:t>
            </w:r>
          </w:p>
        </w:tc>
        <w:tc>
          <w:tcPr>
            <w:tcW w:w="2160" w:type="dxa"/>
          </w:tcPr>
          <w:p w14:paraId="00F8D779" w14:textId="7FC5816D" w:rsidR="001B27B3" w:rsidRPr="00C014AE" w:rsidRDefault="003C2E2C"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X </w:t>
            </w:r>
          </w:p>
        </w:tc>
        <w:tc>
          <w:tcPr>
            <w:tcW w:w="2160" w:type="dxa"/>
          </w:tcPr>
          <w:p w14:paraId="656EE8CA" w14:textId="1A20E62D" w:rsidR="001B27B3" w:rsidRPr="00C014AE" w:rsidRDefault="00285FAC"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 xml:space="preserve"> </w:t>
            </w:r>
            <w:r w:rsidR="00BF1C81" w:rsidRPr="00C014AE">
              <w:rPr>
                <w:rFonts w:asciiTheme="majorHAnsi" w:hAnsiTheme="majorHAnsi" w:cstheme="majorHAnsi"/>
              </w:rPr>
              <w:t xml:space="preserve"> </w:t>
            </w:r>
          </w:p>
        </w:tc>
        <w:tc>
          <w:tcPr>
            <w:tcW w:w="2160" w:type="dxa"/>
          </w:tcPr>
          <w:p w14:paraId="6AE57130" w14:textId="77777777" w:rsidR="001B27B3" w:rsidRPr="00C014AE" w:rsidRDefault="001B27B3" w:rsidP="00C014A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B5A28" w:rsidRPr="00C014AE" w14:paraId="103D1685"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7C82ECE8" w14:textId="77777777" w:rsidR="002B5A28" w:rsidRPr="00C014AE" w:rsidRDefault="00C61549" w:rsidP="00C014AE">
            <w:pPr>
              <w:jc w:val="right"/>
              <w:rPr>
                <w:rFonts w:asciiTheme="majorHAnsi" w:hAnsiTheme="majorHAnsi" w:cstheme="majorHAnsi"/>
                <w:b w:val="0"/>
              </w:rPr>
            </w:pPr>
            <w:r w:rsidRPr="00C014AE">
              <w:rPr>
                <w:rFonts w:asciiTheme="majorHAnsi" w:hAnsiTheme="majorHAnsi" w:cstheme="majorHAnsi"/>
                <w:b w:val="0"/>
              </w:rPr>
              <w:t>Guests</w:t>
            </w:r>
          </w:p>
        </w:tc>
        <w:tc>
          <w:tcPr>
            <w:tcW w:w="6480" w:type="dxa"/>
            <w:gridSpan w:val="3"/>
          </w:tcPr>
          <w:p w14:paraId="45C7776B" w14:textId="7AC3206A" w:rsidR="005B661E" w:rsidRPr="00C014AE" w:rsidRDefault="002218E7" w:rsidP="00C014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014AE">
              <w:rPr>
                <w:rFonts w:asciiTheme="majorHAnsi" w:hAnsiTheme="majorHAnsi" w:cstheme="majorHAnsi"/>
              </w:rPr>
              <w:t>Rebecca Harris (QEP)</w:t>
            </w:r>
          </w:p>
        </w:tc>
      </w:tr>
    </w:tbl>
    <w:p w14:paraId="1295AD35" w14:textId="77777777" w:rsidR="00323CC3" w:rsidRPr="00C014AE" w:rsidRDefault="00323CC3" w:rsidP="00C014AE">
      <w:pPr>
        <w:rPr>
          <w:rFonts w:asciiTheme="majorHAnsi" w:hAnsiTheme="majorHAnsi" w:cstheme="majorHAnsi"/>
          <w:vanish/>
        </w:rPr>
      </w:pPr>
    </w:p>
    <w:p w14:paraId="13228946" w14:textId="77777777" w:rsidR="00E9767F" w:rsidRPr="00C014AE" w:rsidRDefault="00E9767F" w:rsidP="00C014AE">
      <w:pPr>
        <w:rPr>
          <w:rFonts w:asciiTheme="majorHAnsi" w:hAnsiTheme="majorHAnsi" w:cstheme="majorHAnsi"/>
        </w:rPr>
      </w:pPr>
    </w:p>
    <w:p w14:paraId="2EF8ECB1" w14:textId="77777777" w:rsidR="00E9767F" w:rsidRPr="00C014AE" w:rsidRDefault="00E9767F" w:rsidP="00C014AE">
      <w:pPr>
        <w:rPr>
          <w:rFonts w:asciiTheme="majorHAnsi" w:hAnsiTheme="majorHAnsi" w:cstheme="majorHAnsi"/>
        </w:rPr>
      </w:pPr>
    </w:p>
    <w:p w14:paraId="1E9D06DD" w14:textId="77777777" w:rsidR="00751DD0" w:rsidRPr="00C014AE" w:rsidRDefault="00751DD0" w:rsidP="00C014AE">
      <w:pPr>
        <w:pStyle w:val="ListParagraph"/>
        <w:numPr>
          <w:ilvl w:val="0"/>
          <w:numId w:val="5"/>
        </w:numPr>
        <w:rPr>
          <w:rFonts w:asciiTheme="majorHAnsi" w:hAnsiTheme="majorHAnsi" w:cstheme="majorHAnsi"/>
        </w:rPr>
      </w:pPr>
      <w:r w:rsidRPr="00C014AE">
        <w:rPr>
          <w:rFonts w:asciiTheme="majorHAnsi" w:hAnsiTheme="majorHAnsi" w:cstheme="majorHAnsi"/>
        </w:rPr>
        <w:t>Opening</w:t>
      </w:r>
    </w:p>
    <w:p w14:paraId="091D077B" w14:textId="7ED7EC28" w:rsidR="00860714" w:rsidRPr="00C014AE" w:rsidRDefault="00EB1A16" w:rsidP="00C014AE">
      <w:pPr>
        <w:pStyle w:val="ListParagraph"/>
        <w:numPr>
          <w:ilvl w:val="1"/>
          <w:numId w:val="5"/>
        </w:numPr>
        <w:rPr>
          <w:rFonts w:asciiTheme="majorHAnsi" w:hAnsiTheme="majorHAnsi" w:cstheme="majorHAnsi"/>
        </w:rPr>
      </w:pPr>
      <w:r w:rsidRPr="00C014AE">
        <w:rPr>
          <w:rFonts w:asciiTheme="majorHAnsi" w:hAnsiTheme="majorHAnsi" w:cstheme="majorHAnsi"/>
        </w:rPr>
        <w:t xml:space="preserve">Call to Order: </w:t>
      </w:r>
      <w:r w:rsidR="00444E3C" w:rsidRPr="00C014AE">
        <w:rPr>
          <w:rFonts w:asciiTheme="majorHAnsi" w:hAnsiTheme="majorHAnsi" w:cstheme="majorHAnsi"/>
        </w:rPr>
        <w:t>10:</w:t>
      </w:r>
      <w:r w:rsidR="009C1BE0" w:rsidRPr="00C014AE">
        <w:rPr>
          <w:rFonts w:asciiTheme="majorHAnsi" w:hAnsiTheme="majorHAnsi" w:cstheme="majorHAnsi"/>
        </w:rPr>
        <w:t>00</w:t>
      </w:r>
      <w:r w:rsidR="00444E3C" w:rsidRPr="00C014AE">
        <w:rPr>
          <w:rFonts w:asciiTheme="majorHAnsi" w:hAnsiTheme="majorHAnsi" w:cstheme="majorHAnsi"/>
        </w:rPr>
        <w:t xml:space="preserve"> a.m.</w:t>
      </w:r>
      <w:r w:rsidR="0093176B" w:rsidRPr="00C014AE">
        <w:rPr>
          <w:rFonts w:asciiTheme="majorHAnsi" w:hAnsiTheme="majorHAnsi" w:cstheme="majorHAnsi"/>
        </w:rPr>
        <w:t xml:space="preserve"> </w:t>
      </w:r>
      <w:r w:rsidR="00CF4AFD" w:rsidRPr="00C014AE">
        <w:rPr>
          <w:rFonts w:asciiTheme="majorHAnsi" w:hAnsiTheme="majorHAnsi" w:cstheme="majorHAnsi"/>
        </w:rPr>
        <w:t xml:space="preserve"> </w:t>
      </w:r>
    </w:p>
    <w:p w14:paraId="39B4C031" w14:textId="7CD0EE84" w:rsidR="00860714" w:rsidRPr="00C014AE" w:rsidRDefault="00860714" w:rsidP="00C014AE">
      <w:pPr>
        <w:pStyle w:val="ListParagraph"/>
        <w:numPr>
          <w:ilvl w:val="1"/>
          <w:numId w:val="5"/>
        </w:numPr>
        <w:rPr>
          <w:rFonts w:asciiTheme="majorHAnsi" w:hAnsiTheme="majorHAnsi" w:cstheme="majorHAnsi"/>
        </w:rPr>
      </w:pPr>
      <w:r w:rsidRPr="00C014AE">
        <w:rPr>
          <w:rFonts w:asciiTheme="majorHAnsi" w:hAnsiTheme="majorHAnsi" w:cstheme="majorHAnsi"/>
        </w:rPr>
        <w:t>Attendance</w:t>
      </w:r>
      <w:r w:rsidR="00743D98" w:rsidRPr="00C014AE">
        <w:rPr>
          <w:rFonts w:asciiTheme="majorHAnsi" w:hAnsiTheme="majorHAnsi" w:cstheme="majorHAnsi"/>
        </w:rPr>
        <w:t xml:space="preserve"> taken</w:t>
      </w:r>
      <w:r w:rsidR="006F5340" w:rsidRPr="00C014AE">
        <w:rPr>
          <w:rFonts w:asciiTheme="majorHAnsi" w:hAnsiTheme="majorHAnsi" w:cstheme="majorHAnsi"/>
        </w:rPr>
        <w:t xml:space="preserve"> </w:t>
      </w:r>
      <w:r w:rsidR="00743D98" w:rsidRPr="00C014AE">
        <w:rPr>
          <w:rFonts w:asciiTheme="majorHAnsi" w:hAnsiTheme="majorHAnsi" w:cstheme="majorHAnsi"/>
        </w:rPr>
        <w:t xml:space="preserve"> </w:t>
      </w:r>
    </w:p>
    <w:p w14:paraId="70FBD74A" w14:textId="38A2C244" w:rsidR="00C61549" w:rsidRPr="00C014AE" w:rsidRDefault="00377D37" w:rsidP="00C014AE">
      <w:pPr>
        <w:pStyle w:val="ListParagraph"/>
        <w:numPr>
          <w:ilvl w:val="1"/>
          <w:numId w:val="5"/>
        </w:numPr>
        <w:rPr>
          <w:rFonts w:asciiTheme="majorHAnsi" w:hAnsiTheme="majorHAnsi" w:cstheme="majorHAnsi"/>
        </w:rPr>
      </w:pPr>
      <w:r w:rsidRPr="00C014AE">
        <w:rPr>
          <w:rFonts w:asciiTheme="majorHAnsi" w:hAnsiTheme="majorHAnsi" w:cstheme="majorHAnsi"/>
        </w:rPr>
        <w:t>Minutes from</w:t>
      </w:r>
      <w:r w:rsidR="0093176B" w:rsidRPr="00C014AE">
        <w:rPr>
          <w:rFonts w:asciiTheme="majorHAnsi" w:hAnsiTheme="majorHAnsi" w:cstheme="majorHAnsi"/>
        </w:rPr>
        <w:t xml:space="preserve"> </w:t>
      </w:r>
      <w:r w:rsidR="009C1BE0" w:rsidRPr="00C014AE">
        <w:rPr>
          <w:rFonts w:asciiTheme="majorHAnsi" w:hAnsiTheme="majorHAnsi" w:cstheme="majorHAnsi"/>
        </w:rPr>
        <w:t>Sept.</w:t>
      </w:r>
      <w:r w:rsidR="0093176B" w:rsidRPr="00C014AE">
        <w:rPr>
          <w:rFonts w:asciiTheme="majorHAnsi" w:hAnsiTheme="majorHAnsi" w:cstheme="majorHAnsi"/>
        </w:rPr>
        <w:t xml:space="preserve"> </w:t>
      </w:r>
      <w:r w:rsidR="00507517" w:rsidRPr="00C014AE">
        <w:rPr>
          <w:rFonts w:asciiTheme="majorHAnsi" w:hAnsiTheme="majorHAnsi" w:cstheme="majorHAnsi"/>
        </w:rPr>
        <w:t>2020</w:t>
      </w:r>
      <w:r w:rsidR="004B3C3A" w:rsidRPr="00C014AE">
        <w:rPr>
          <w:rFonts w:asciiTheme="majorHAnsi" w:hAnsiTheme="majorHAnsi" w:cstheme="majorHAnsi"/>
        </w:rPr>
        <w:t xml:space="preserve"> </w:t>
      </w:r>
      <w:r w:rsidR="0093176B" w:rsidRPr="00C014AE">
        <w:rPr>
          <w:rFonts w:asciiTheme="majorHAnsi" w:hAnsiTheme="majorHAnsi" w:cstheme="majorHAnsi"/>
        </w:rPr>
        <w:t xml:space="preserve">approved </w:t>
      </w:r>
      <w:r w:rsidR="00795276" w:rsidRPr="00C014AE">
        <w:rPr>
          <w:rFonts w:asciiTheme="majorHAnsi" w:hAnsiTheme="majorHAnsi" w:cstheme="majorHAnsi"/>
        </w:rPr>
        <w:br/>
      </w:r>
    </w:p>
    <w:p w14:paraId="0DA0FFFF" w14:textId="43A4662D" w:rsidR="001B27B3" w:rsidRPr="00C014AE" w:rsidRDefault="00704271" w:rsidP="00C014AE">
      <w:pPr>
        <w:pStyle w:val="ListParagraph"/>
        <w:numPr>
          <w:ilvl w:val="0"/>
          <w:numId w:val="5"/>
        </w:numPr>
        <w:rPr>
          <w:rFonts w:asciiTheme="majorHAnsi" w:hAnsiTheme="majorHAnsi" w:cstheme="majorHAnsi"/>
        </w:rPr>
      </w:pPr>
      <w:r w:rsidRPr="00C014AE">
        <w:rPr>
          <w:rFonts w:asciiTheme="majorHAnsi" w:hAnsiTheme="majorHAnsi" w:cstheme="majorHAnsi"/>
        </w:rPr>
        <w:t>Announcements:</w:t>
      </w:r>
    </w:p>
    <w:p w14:paraId="7565EFD8" w14:textId="63D345B2" w:rsidR="003525A4" w:rsidRPr="00C014AE" w:rsidRDefault="009C7AA2" w:rsidP="00C014AE">
      <w:pPr>
        <w:pStyle w:val="ListParagraph"/>
        <w:numPr>
          <w:ilvl w:val="1"/>
          <w:numId w:val="5"/>
        </w:numPr>
        <w:rPr>
          <w:rFonts w:asciiTheme="majorHAnsi" w:hAnsiTheme="majorHAnsi" w:cstheme="majorHAnsi"/>
        </w:rPr>
      </w:pPr>
      <w:r>
        <w:rPr>
          <w:rFonts w:asciiTheme="majorHAnsi" w:hAnsiTheme="majorHAnsi" w:cstheme="majorHAnsi"/>
        </w:rPr>
        <w:t xml:space="preserve">Congrats to </w:t>
      </w:r>
      <w:r w:rsidR="009C1BE0" w:rsidRPr="00C014AE">
        <w:rPr>
          <w:rFonts w:asciiTheme="majorHAnsi" w:hAnsiTheme="majorHAnsi" w:cstheme="majorHAnsi"/>
        </w:rPr>
        <w:t xml:space="preserve">Myriam </w:t>
      </w:r>
      <w:r>
        <w:rPr>
          <w:rFonts w:asciiTheme="majorHAnsi" w:hAnsiTheme="majorHAnsi" w:cstheme="majorHAnsi"/>
        </w:rPr>
        <w:t xml:space="preserve">for her book being </w:t>
      </w:r>
      <w:r w:rsidR="009C1BE0" w:rsidRPr="00C014AE">
        <w:rPr>
          <w:rFonts w:asciiTheme="majorHAnsi" w:hAnsiTheme="majorHAnsi" w:cstheme="majorHAnsi"/>
        </w:rPr>
        <w:t>accepted to Liverpool University Press.</w:t>
      </w:r>
      <w:r>
        <w:rPr>
          <w:rFonts w:asciiTheme="majorHAnsi" w:hAnsiTheme="majorHAnsi" w:cstheme="majorHAnsi"/>
        </w:rPr>
        <w:t xml:space="preserve"> More </w:t>
      </w:r>
      <w:r w:rsidR="000D3253" w:rsidRPr="00C014AE">
        <w:rPr>
          <w:rFonts w:asciiTheme="majorHAnsi" w:hAnsiTheme="majorHAnsi" w:cstheme="majorHAnsi"/>
        </w:rPr>
        <w:t xml:space="preserve">Details: </w:t>
      </w:r>
    </w:p>
    <w:p w14:paraId="1A5C3710" w14:textId="70DE0C36" w:rsidR="000D3253" w:rsidRPr="00C014AE" w:rsidRDefault="000D3253"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Title: </w:t>
      </w:r>
      <w:r w:rsidRPr="00C014AE">
        <w:rPr>
          <w:rFonts w:asciiTheme="majorHAnsi" w:hAnsiTheme="majorHAnsi" w:cstheme="majorHAnsi"/>
          <w:i/>
          <w:iCs/>
        </w:rPr>
        <w:t xml:space="preserve">Televising Transnational Trauma: Visions and Versions of Slavery in the Americas </w:t>
      </w:r>
    </w:p>
    <w:p w14:paraId="5AEEEEB2" w14:textId="34A6DF5E" w:rsidR="000D3253" w:rsidRPr="00C014AE" w:rsidRDefault="000D3253" w:rsidP="00C014AE">
      <w:pPr>
        <w:pStyle w:val="ListParagraph"/>
        <w:numPr>
          <w:ilvl w:val="2"/>
          <w:numId w:val="5"/>
        </w:numPr>
        <w:rPr>
          <w:rFonts w:asciiTheme="majorHAnsi" w:hAnsiTheme="majorHAnsi" w:cstheme="majorHAnsi"/>
        </w:rPr>
      </w:pPr>
      <w:r w:rsidRPr="00C014AE">
        <w:rPr>
          <w:rFonts w:asciiTheme="majorHAnsi" w:hAnsiTheme="majorHAnsi" w:cstheme="majorHAnsi"/>
        </w:rPr>
        <w:t>Summary: the book</w:t>
      </w:r>
      <w:r w:rsidRPr="00C014AE">
        <w:rPr>
          <w:rFonts w:asciiTheme="majorHAnsi" w:hAnsiTheme="majorHAnsi" w:cstheme="majorHAnsi"/>
        </w:rPr>
        <w:t xml:space="preserve"> compares serialized representations of slavery in narrative historical dramas set in North America, the Caribbean, and South America as they appear(ed) on broadcast television and digital media platforms. This work is an analysis of the visual constructs of collective histories and memories that transcend international borders, have national and regional contours, adhere to generic conventions, cultural norms, production agendas (ideological, aesthetic, commercial), while also impacting individual lived experiences and collective cultural memories.</w:t>
      </w:r>
    </w:p>
    <w:p w14:paraId="319BC778" w14:textId="6806B01A" w:rsidR="000D3253" w:rsidRPr="00C014AE" w:rsidRDefault="002218E7" w:rsidP="00C014AE">
      <w:pPr>
        <w:pStyle w:val="ListParagraph"/>
        <w:numPr>
          <w:ilvl w:val="1"/>
          <w:numId w:val="5"/>
        </w:numPr>
        <w:rPr>
          <w:rFonts w:asciiTheme="majorHAnsi" w:hAnsiTheme="majorHAnsi" w:cstheme="majorHAnsi"/>
        </w:rPr>
      </w:pPr>
      <w:r w:rsidRPr="00C014AE">
        <w:rPr>
          <w:rFonts w:asciiTheme="majorHAnsi" w:hAnsiTheme="majorHAnsi" w:cstheme="majorHAnsi"/>
        </w:rPr>
        <w:t xml:space="preserve">Mike </w:t>
      </w:r>
      <w:r w:rsidR="00C5264F">
        <w:rPr>
          <w:rFonts w:asciiTheme="majorHAnsi" w:hAnsiTheme="majorHAnsi" w:cstheme="majorHAnsi"/>
        </w:rPr>
        <w:t xml:space="preserve">Molloy </w:t>
      </w:r>
      <w:r w:rsidRPr="00C014AE">
        <w:rPr>
          <w:rFonts w:asciiTheme="majorHAnsi" w:hAnsiTheme="majorHAnsi" w:cstheme="majorHAnsi"/>
        </w:rPr>
        <w:t xml:space="preserve">has new AS in Music Production in development </w:t>
      </w:r>
    </w:p>
    <w:p w14:paraId="50DBFA1A" w14:textId="77777777" w:rsidR="00C014AE" w:rsidRPr="00C014AE" w:rsidRDefault="000D3253" w:rsidP="00C014AE">
      <w:pPr>
        <w:pStyle w:val="ListParagraph"/>
        <w:numPr>
          <w:ilvl w:val="1"/>
          <w:numId w:val="5"/>
        </w:numPr>
        <w:rPr>
          <w:rFonts w:asciiTheme="majorHAnsi" w:hAnsiTheme="majorHAnsi" w:cstheme="majorHAnsi"/>
        </w:rPr>
      </w:pPr>
      <w:r w:rsidRPr="00C014AE">
        <w:rPr>
          <w:rFonts w:asciiTheme="majorHAnsi" w:hAnsiTheme="majorHAnsi" w:cstheme="majorHAnsi"/>
        </w:rPr>
        <w:t xml:space="preserve">Make Florence Announcement to classes: </w:t>
      </w:r>
      <w:hyperlink r:id="rId8" w:history="1">
        <w:r w:rsidRPr="00C014AE">
          <w:rPr>
            <w:rStyle w:val="Hyperlink"/>
            <w:rFonts w:asciiTheme="majorHAnsi" w:hAnsiTheme="majorHAnsi" w:cstheme="majorHAnsi"/>
          </w:rPr>
          <w:t>www.fsw.edu/internationaleducaiton</w:t>
        </w:r>
      </w:hyperlink>
      <w:r w:rsidRPr="00C014AE">
        <w:rPr>
          <w:rFonts w:asciiTheme="majorHAnsi" w:hAnsiTheme="majorHAnsi" w:cstheme="majorHAnsi"/>
        </w:rPr>
        <w:t xml:space="preserve">. </w:t>
      </w:r>
    </w:p>
    <w:p w14:paraId="1CB7848C" w14:textId="2F5196F7" w:rsidR="00C014AE" w:rsidRPr="00C014AE" w:rsidRDefault="00C014AE" w:rsidP="00C014AE">
      <w:pPr>
        <w:pStyle w:val="ListParagraph"/>
        <w:numPr>
          <w:ilvl w:val="1"/>
          <w:numId w:val="5"/>
        </w:numPr>
        <w:rPr>
          <w:rFonts w:asciiTheme="majorHAnsi" w:hAnsiTheme="majorHAnsi" w:cstheme="majorHAnsi"/>
        </w:rPr>
      </w:pPr>
      <w:r w:rsidRPr="00C014AE">
        <w:rPr>
          <w:rFonts w:asciiTheme="majorHAnsi" w:hAnsiTheme="majorHAnsi" w:cstheme="majorHAnsi"/>
        </w:rPr>
        <w:t xml:space="preserve">Spring schedules: you can make a change </w:t>
      </w:r>
      <w:r w:rsidR="00C5264F">
        <w:rPr>
          <w:rFonts w:asciiTheme="majorHAnsi" w:hAnsiTheme="majorHAnsi" w:cstheme="majorHAnsi"/>
        </w:rPr>
        <w:t>NOW</w:t>
      </w:r>
      <w:r w:rsidRPr="00C014AE">
        <w:rPr>
          <w:rFonts w:asciiTheme="majorHAnsi" w:hAnsiTheme="majorHAnsi" w:cstheme="majorHAnsi"/>
        </w:rPr>
        <w:t xml:space="preserve">, but not for much longer. Reach out to Brian Page. </w:t>
      </w:r>
    </w:p>
    <w:p w14:paraId="42AA41EE" w14:textId="46B8BE26" w:rsidR="00C014AE" w:rsidRPr="00C014AE" w:rsidRDefault="00C014AE" w:rsidP="00C014AE">
      <w:pPr>
        <w:pStyle w:val="ListParagraph"/>
        <w:numPr>
          <w:ilvl w:val="1"/>
          <w:numId w:val="5"/>
        </w:numPr>
        <w:rPr>
          <w:rFonts w:asciiTheme="majorHAnsi" w:hAnsiTheme="majorHAnsi" w:cstheme="majorHAnsi"/>
        </w:rPr>
      </w:pPr>
      <w:r w:rsidRPr="00C014AE">
        <w:rPr>
          <w:rFonts w:asciiTheme="majorHAnsi" w:hAnsiTheme="majorHAnsi" w:cstheme="majorHAnsi"/>
        </w:rPr>
        <w:t xml:space="preserve">Adjunct Faculty </w:t>
      </w:r>
      <w:r w:rsidRPr="00C014AE">
        <w:rPr>
          <w:rFonts w:asciiTheme="majorHAnsi" w:hAnsiTheme="majorHAnsi" w:cstheme="majorHAnsi"/>
        </w:rPr>
        <w:t xml:space="preserve">Mentors: </w:t>
      </w:r>
      <w:r w:rsidRPr="00C014AE">
        <w:rPr>
          <w:rFonts w:asciiTheme="majorHAnsi" w:hAnsiTheme="majorHAnsi" w:cstheme="majorHAnsi"/>
        </w:rPr>
        <w:t xml:space="preserve">see the </w:t>
      </w:r>
      <w:r w:rsidRPr="00C014AE">
        <w:rPr>
          <w:rFonts w:asciiTheme="majorHAnsi" w:hAnsiTheme="majorHAnsi" w:cstheme="majorHAnsi"/>
        </w:rPr>
        <w:t xml:space="preserve">reminder email a few weeks ago. Contact mentees. </w:t>
      </w:r>
      <w:r w:rsidRPr="00C014AE">
        <w:rPr>
          <w:rFonts w:asciiTheme="majorHAnsi" w:hAnsiTheme="majorHAnsi" w:cstheme="majorHAnsi"/>
        </w:rPr>
        <w:t xml:space="preserve">Also, if you haven’t done the training in the past three years, you need to do it again </w:t>
      </w:r>
      <w:r>
        <w:rPr>
          <w:rFonts w:asciiTheme="majorHAnsi" w:hAnsiTheme="majorHAnsi" w:cstheme="majorHAnsi"/>
        </w:rPr>
        <w:t>(see below)</w:t>
      </w:r>
    </w:p>
    <w:p w14:paraId="2D550386" w14:textId="77777777" w:rsidR="00C014AE" w:rsidRPr="00C014AE" w:rsidRDefault="00C014AE" w:rsidP="00C014AE">
      <w:pPr>
        <w:pStyle w:val="ListParagraph"/>
        <w:numPr>
          <w:ilvl w:val="1"/>
          <w:numId w:val="5"/>
        </w:numPr>
        <w:rPr>
          <w:rStyle w:val="Hyperlink"/>
          <w:rFonts w:asciiTheme="majorHAnsi" w:hAnsiTheme="majorHAnsi" w:cstheme="majorHAnsi"/>
          <w:color w:val="000000"/>
          <w:u w:val="none"/>
        </w:rPr>
      </w:pPr>
      <w:r w:rsidRPr="00C014AE">
        <w:rPr>
          <w:rFonts w:asciiTheme="majorHAnsi" w:hAnsiTheme="majorHAnsi" w:cstheme="majorHAnsi"/>
        </w:rPr>
        <w:t>Covid</w:t>
      </w:r>
      <w:r w:rsidRPr="00C014AE">
        <w:rPr>
          <w:rFonts w:asciiTheme="majorHAnsi" w:hAnsiTheme="majorHAnsi" w:cstheme="majorHAnsi"/>
        </w:rPr>
        <w:t>-19</w:t>
      </w:r>
      <w:r w:rsidRPr="00C014AE">
        <w:rPr>
          <w:rFonts w:asciiTheme="majorHAnsi" w:hAnsiTheme="majorHAnsi" w:cstheme="majorHAnsi"/>
        </w:rPr>
        <w:t xml:space="preserve"> Updates: check the link yourself, but last time Dana checked </w:t>
      </w:r>
      <w:r w:rsidRPr="00C014AE">
        <w:rPr>
          <w:rFonts w:asciiTheme="majorHAnsi" w:hAnsiTheme="majorHAnsi" w:cstheme="majorHAnsi"/>
        </w:rPr>
        <w:t xml:space="preserve">we had </w:t>
      </w:r>
      <w:r w:rsidRPr="00C014AE">
        <w:rPr>
          <w:rFonts w:asciiTheme="majorHAnsi" w:hAnsiTheme="majorHAnsi" w:cstheme="majorHAnsi"/>
        </w:rPr>
        <w:t>15</w:t>
      </w:r>
      <w:r w:rsidRPr="00C014AE">
        <w:rPr>
          <w:rFonts w:asciiTheme="majorHAnsi" w:hAnsiTheme="majorHAnsi" w:cstheme="majorHAnsi"/>
        </w:rPr>
        <w:t xml:space="preserve"> cases</w:t>
      </w:r>
      <w:r w:rsidRPr="00C014AE">
        <w:rPr>
          <w:rFonts w:asciiTheme="majorHAnsi" w:hAnsiTheme="majorHAnsi" w:cstheme="majorHAnsi"/>
        </w:rPr>
        <w:t xml:space="preserve">. Myriam had a student </w:t>
      </w:r>
      <w:proofErr w:type="gramStart"/>
      <w:r w:rsidRPr="00C014AE">
        <w:rPr>
          <w:rFonts w:asciiTheme="majorHAnsi" w:hAnsiTheme="majorHAnsi" w:cstheme="majorHAnsi"/>
        </w:rPr>
        <w:t>hospitalized,</w:t>
      </w:r>
      <w:proofErr w:type="gramEnd"/>
      <w:r w:rsidRPr="00C014AE">
        <w:rPr>
          <w:rFonts w:asciiTheme="majorHAnsi" w:hAnsiTheme="majorHAnsi" w:cstheme="majorHAnsi"/>
        </w:rPr>
        <w:t xml:space="preserve"> Stuart had a student who was sick on campus</w:t>
      </w:r>
      <w:r w:rsidRPr="00C014AE">
        <w:rPr>
          <w:rFonts w:asciiTheme="majorHAnsi" w:hAnsiTheme="majorHAnsi" w:cstheme="majorHAnsi"/>
        </w:rPr>
        <w:t xml:space="preserve">, etc. Website: </w:t>
      </w:r>
      <w:hyperlink r:id="rId9" w:history="1">
        <w:r w:rsidRPr="00C014AE">
          <w:rPr>
            <w:rStyle w:val="Hyperlink"/>
            <w:rFonts w:asciiTheme="majorHAnsi" w:eastAsia="Times New Roman" w:hAnsiTheme="majorHAnsi" w:cstheme="majorHAnsi"/>
          </w:rPr>
          <w:t>https://www.fsw.edu/reconnect/cases</w:t>
        </w:r>
      </w:hyperlink>
      <w:r>
        <w:rPr>
          <w:rStyle w:val="Hyperlink"/>
          <w:rFonts w:asciiTheme="majorHAnsi" w:eastAsia="Times New Roman" w:hAnsiTheme="majorHAnsi" w:cstheme="majorHAnsi"/>
        </w:rPr>
        <w:t>.</w:t>
      </w:r>
    </w:p>
    <w:p w14:paraId="14BDA561" w14:textId="444D51EB" w:rsidR="00C014AE" w:rsidRDefault="00C014AE" w:rsidP="00C014AE">
      <w:pPr>
        <w:pStyle w:val="ListParagraph"/>
        <w:numPr>
          <w:ilvl w:val="1"/>
          <w:numId w:val="5"/>
        </w:numPr>
        <w:rPr>
          <w:rFonts w:asciiTheme="majorHAnsi" w:hAnsiTheme="majorHAnsi" w:cstheme="majorHAnsi"/>
        </w:rPr>
      </w:pPr>
      <w:r w:rsidRPr="00C014AE">
        <w:rPr>
          <w:rFonts w:asciiTheme="majorHAnsi" w:hAnsiTheme="majorHAnsi" w:cstheme="majorHAnsi"/>
        </w:rPr>
        <w:t xml:space="preserve">Modalities: are we happy with them? Mostly. Surviving, not </w:t>
      </w:r>
      <w:r w:rsidR="009C7AA2">
        <w:rPr>
          <w:rFonts w:asciiTheme="majorHAnsi" w:hAnsiTheme="majorHAnsi" w:cstheme="majorHAnsi"/>
        </w:rPr>
        <w:t>thrilled</w:t>
      </w:r>
      <w:r w:rsidRPr="00C014AE">
        <w:rPr>
          <w:rFonts w:asciiTheme="majorHAnsi" w:hAnsiTheme="majorHAnsi" w:cstheme="majorHAnsi"/>
        </w:rPr>
        <w:t xml:space="preserve">. </w:t>
      </w:r>
    </w:p>
    <w:p w14:paraId="4C92D715" w14:textId="77777777" w:rsidR="00C014AE" w:rsidRDefault="00C014AE"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Unhappy students: tell them to drop and sign up for Fall B. </w:t>
      </w:r>
    </w:p>
    <w:p w14:paraId="2E533591" w14:textId="40DC9E9F" w:rsidR="00C014AE" w:rsidRPr="00C014AE" w:rsidRDefault="00C014AE"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Student compassion and assistance: </w:t>
      </w:r>
      <w:hyperlink r:id="rId10" w:history="1">
        <w:r w:rsidRPr="00C014AE">
          <w:rPr>
            <w:rStyle w:val="Hyperlink"/>
            <w:rFonts w:asciiTheme="majorHAnsi" w:hAnsiTheme="majorHAnsi" w:cstheme="majorHAnsi"/>
          </w:rPr>
          <w:t>www.fsw.e</w:t>
        </w:r>
        <w:r w:rsidRPr="00C014AE">
          <w:rPr>
            <w:rStyle w:val="Hyperlink"/>
            <w:rFonts w:asciiTheme="majorHAnsi" w:hAnsiTheme="majorHAnsi" w:cstheme="majorHAnsi"/>
          </w:rPr>
          <w:t>d</w:t>
        </w:r>
        <w:r w:rsidRPr="00C014AE">
          <w:rPr>
            <w:rStyle w:val="Hyperlink"/>
            <w:rFonts w:asciiTheme="majorHAnsi" w:hAnsiTheme="majorHAnsi" w:cstheme="majorHAnsi"/>
          </w:rPr>
          <w:t>u/bucscare</w:t>
        </w:r>
      </w:hyperlink>
      <w:r w:rsidRPr="00C014AE">
        <w:rPr>
          <w:rFonts w:asciiTheme="majorHAnsi" w:hAnsiTheme="majorHAnsi" w:cstheme="majorHAnsi"/>
        </w:rPr>
        <w:t xml:space="preserve"> - and be </w:t>
      </w:r>
      <w:r w:rsidRPr="00C014AE">
        <w:rPr>
          <w:rFonts w:asciiTheme="majorHAnsi" w:hAnsiTheme="majorHAnsi" w:cstheme="majorHAnsi"/>
        </w:rPr>
        <w:t>flexible</w:t>
      </w:r>
      <w:r w:rsidRPr="00C014AE">
        <w:rPr>
          <w:rFonts w:asciiTheme="majorHAnsi" w:hAnsiTheme="majorHAnsi" w:cstheme="majorHAnsi"/>
        </w:rPr>
        <w:t xml:space="preserve"> in our policies. Guide them to our services. Also, keep in mind the particulars of Zoom (and their Chatlog for attendance purposes) </w:t>
      </w:r>
    </w:p>
    <w:p w14:paraId="370E08F9" w14:textId="77777777" w:rsidR="00444E3C" w:rsidRPr="00C014AE" w:rsidRDefault="00444E3C" w:rsidP="00C014AE">
      <w:pPr>
        <w:rPr>
          <w:rFonts w:asciiTheme="majorHAnsi" w:hAnsiTheme="majorHAnsi" w:cstheme="majorHAnsi"/>
        </w:rPr>
      </w:pPr>
    </w:p>
    <w:p w14:paraId="55F2A1FB" w14:textId="171F55AC" w:rsidR="00444E3C" w:rsidRPr="00C014AE" w:rsidRDefault="00444E3C" w:rsidP="00C014AE">
      <w:pPr>
        <w:pStyle w:val="ListParagraph"/>
        <w:numPr>
          <w:ilvl w:val="0"/>
          <w:numId w:val="5"/>
        </w:numPr>
        <w:rPr>
          <w:rFonts w:asciiTheme="majorHAnsi" w:hAnsiTheme="majorHAnsi" w:cstheme="majorHAnsi"/>
        </w:rPr>
      </w:pPr>
      <w:r w:rsidRPr="00C014AE">
        <w:rPr>
          <w:rFonts w:asciiTheme="majorHAnsi" w:hAnsiTheme="majorHAnsi" w:cstheme="majorHAnsi"/>
        </w:rPr>
        <w:t xml:space="preserve">Information Items: </w:t>
      </w:r>
    </w:p>
    <w:p w14:paraId="274980D0" w14:textId="77777777" w:rsidR="006F5340" w:rsidRPr="00C014AE" w:rsidRDefault="00444E3C" w:rsidP="00C014AE">
      <w:pPr>
        <w:pStyle w:val="ListParagraph"/>
        <w:numPr>
          <w:ilvl w:val="1"/>
          <w:numId w:val="5"/>
        </w:numPr>
        <w:rPr>
          <w:rFonts w:asciiTheme="majorHAnsi" w:hAnsiTheme="majorHAnsi" w:cstheme="majorHAnsi"/>
        </w:rPr>
      </w:pPr>
      <w:r w:rsidRPr="00C014AE">
        <w:rPr>
          <w:rFonts w:asciiTheme="majorHAnsi" w:hAnsiTheme="majorHAnsi" w:cstheme="majorHAnsi"/>
        </w:rPr>
        <w:t>Assessment update (</w:t>
      </w:r>
      <w:r w:rsidR="006F5340" w:rsidRPr="00C014AE">
        <w:rPr>
          <w:rFonts w:asciiTheme="majorHAnsi" w:hAnsiTheme="majorHAnsi" w:cstheme="majorHAnsi"/>
        </w:rPr>
        <w:t>Elijah</w:t>
      </w:r>
      <w:r w:rsidRPr="00C014AE">
        <w:rPr>
          <w:rFonts w:asciiTheme="majorHAnsi" w:hAnsiTheme="majorHAnsi" w:cstheme="majorHAnsi"/>
        </w:rPr>
        <w:t xml:space="preserve">): </w:t>
      </w:r>
    </w:p>
    <w:p w14:paraId="291CCDB0" w14:textId="4347D046" w:rsidR="006F5340" w:rsidRPr="00C014AE" w:rsidRDefault="00C014AE" w:rsidP="00C014AE">
      <w:pPr>
        <w:pStyle w:val="ListParagraph"/>
        <w:numPr>
          <w:ilvl w:val="2"/>
          <w:numId w:val="5"/>
        </w:numPr>
        <w:rPr>
          <w:rFonts w:asciiTheme="majorHAnsi" w:hAnsiTheme="majorHAnsi" w:cstheme="majorHAnsi"/>
        </w:rPr>
      </w:pPr>
      <w:r>
        <w:rPr>
          <w:rFonts w:asciiTheme="majorHAnsi" w:hAnsiTheme="majorHAnsi" w:cstheme="majorHAnsi"/>
        </w:rPr>
        <w:t>Elijah</w:t>
      </w:r>
      <w:r w:rsidR="006F5340" w:rsidRPr="00C014AE">
        <w:rPr>
          <w:rFonts w:asciiTheme="majorHAnsi" w:hAnsiTheme="majorHAnsi" w:cstheme="majorHAnsi"/>
        </w:rPr>
        <w:t xml:space="preserve"> the final list for the Fall assessment, and we’re not on any of it. </w:t>
      </w:r>
    </w:p>
    <w:p w14:paraId="1B41FDCE" w14:textId="09DAAB6B" w:rsidR="006F5340" w:rsidRPr="00C014AE" w:rsidRDefault="006F5340"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College is doing </w:t>
      </w:r>
      <w:proofErr w:type="spellStart"/>
      <w:r w:rsidRPr="00C014AE">
        <w:rPr>
          <w:rFonts w:asciiTheme="majorHAnsi" w:hAnsiTheme="majorHAnsi" w:cstheme="majorHAnsi"/>
        </w:rPr>
        <w:t>syllapalooza</w:t>
      </w:r>
      <w:proofErr w:type="spellEnd"/>
      <w:r w:rsidRPr="00C014AE">
        <w:rPr>
          <w:rFonts w:asciiTheme="majorHAnsi" w:hAnsiTheme="majorHAnsi" w:cstheme="majorHAnsi"/>
        </w:rPr>
        <w:t xml:space="preserve">. Doesn’t impact us much (since we did assessment the right way the first time) </w:t>
      </w:r>
    </w:p>
    <w:p w14:paraId="24EEED2F" w14:textId="7367FCF9" w:rsidR="006F5340" w:rsidRPr="00C014AE" w:rsidRDefault="006F5340"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Make sure our classes are teaching the Gen Ed competencies (not as a rule book, but rather as an accurate reflection of what we teach in our classes) </w:t>
      </w:r>
    </w:p>
    <w:p w14:paraId="24658AA2" w14:textId="159DD6ED" w:rsidR="006F5340" w:rsidRPr="00C014AE" w:rsidRDefault="006F5340" w:rsidP="00C014AE">
      <w:pPr>
        <w:pStyle w:val="ListParagraph"/>
        <w:numPr>
          <w:ilvl w:val="2"/>
          <w:numId w:val="5"/>
        </w:numPr>
        <w:rPr>
          <w:rFonts w:asciiTheme="majorHAnsi" w:hAnsiTheme="majorHAnsi" w:cstheme="majorHAnsi"/>
        </w:rPr>
      </w:pPr>
      <w:r w:rsidRPr="00C014AE">
        <w:rPr>
          <w:rFonts w:asciiTheme="majorHAnsi" w:hAnsiTheme="majorHAnsi" w:cstheme="majorHAnsi"/>
        </w:rPr>
        <w:t>Other departments are revamping their syllabi. Now’s the moment to review our syllabi. Make changes now. Deadline for Curriculum Committee</w:t>
      </w:r>
      <w:r w:rsidR="00C014AE">
        <w:rPr>
          <w:rFonts w:asciiTheme="majorHAnsi" w:hAnsiTheme="majorHAnsi" w:cstheme="majorHAnsi"/>
        </w:rPr>
        <w:t xml:space="preserve"> for Fall 2021 implementation: Dec. 3. </w:t>
      </w:r>
      <w:proofErr w:type="gramStart"/>
      <w:r w:rsidR="00C014AE">
        <w:rPr>
          <w:rFonts w:asciiTheme="majorHAnsi" w:hAnsiTheme="majorHAnsi" w:cstheme="majorHAnsi"/>
        </w:rPr>
        <w:t>But,</w:t>
      </w:r>
      <w:proofErr w:type="gramEnd"/>
      <w:r w:rsidR="00C014AE">
        <w:rPr>
          <w:rFonts w:asciiTheme="majorHAnsi" w:hAnsiTheme="majorHAnsi" w:cstheme="majorHAnsi"/>
        </w:rPr>
        <w:t xml:space="preserve"> there will be </w:t>
      </w:r>
      <w:r w:rsidRPr="00C014AE">
        <w:rPr>
          <w:rFonts w:asciiTheme="majorHAnsi" w:hAnsiTheme="majorHAnsi" w:cstheme="majorHAnsi"/>
        </w:rPr>
        <w:t xml:space="preserve">PD sessions in Spring to workshop </w:t>
      </w:r>
      <w:r w:rsidR="00C014AE">
        <w:rPr>
          <w:rFonts w:asciiTheme="majorHAnsi" w:hAnsiTheme="majorHAnsi" w:cstheme="majorHAnsi"/>
        </w:rPr>
        <w:t>with</w:t>
      </w:r>
      <w:r w:rsidRPr="00C014AE">
        <w:rPr>
          <w:rFonts w:asciiTheme="majorHAnsi" w:hAnsiTheme="majorHAnsi" w:cstheme="majorHAnsi"/>
        </w:rPr>
        <w:t xml:space="preserve"> Deans/Chairs about learning competencies</w:t>
      </w:r>
      <w:r w:rsidR="00C014AE">
        <w:rPr>
          <w:rFonts w:asciiTheme="majorHAnsi" w:hAnsiTheme="majorHAnsi" w:cstheme="majorHAnsi"/>
        </w:rPr>
        <w:t>.</w:t>
      </w:r>
      <w:r w:rsidRPr="00C014AE">
        <w:rPr>
          <w:rFonts w:asciiTheme="majorHAnsi" w:hAnsiTheme="majorHAnsi" w:cstheme="majorHAnsi"/>
        </w:rPr>
        <w:t xml:space="preserve"> </w:t>
      </w:r>
    </w:p>
    <w:p w14:paraId="6AD19B44" w14:textId="3DD56F89" w:rsidR="006F5340" w:rsidRPr="00C014AE" w:rsidRDefault="006F5340"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Reaffirmation next year by SACSCOC. </w:t>
      </w:r>
    </w:p>
    <w:p w14:paraId="4C8C2ADD" w14:textId="4024AACB" w:rsidR="004F0AF4" w:rsidRPr="00C014AE" w:rsidRDefault="00444E3C" w:rsidP="00C014AE">
      <w:pPr>
        <w:pStyle w:val="ListParagraph"/>
        <w:numPr>
          <w:ilvl w:val="1"/>
          <w:numId w:val="5"/>
        </w:numPr>
        <w:rPr>
          <w:rFonts w:asciiTheme="majorHAnsi" w:hAnsiTheme="majorHAnsi" w:cstheme="majorHAnsi"/>
        </w:rPr>
      </w:pPr>
      <w:r w:rsidRPr="00C014AE">
        <w:rPr>
          <w:rFonts w:asciiTheme="majorHAnsi" w:hAnsiTheme="majorHAnsi" w:cstheme="majorHAnsi"/>
        </w:rPr>
        <w:t xml:space="preserve">Professional Development Update (Sarah): </w:t>
      </w:r>
    </w:p>
    <w:p w14:paraId="33643D59" w14:textId="40859816"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New TLC director last week</w:t>
      </w:r>
      <w:r w:rsidR="00C014AE">
        <w:rPr>
          <w:rFonts w:asciiTheme="majorHAnsi" w:hAnsiTheme="majorHAnsi" w:cstheme="majorHAnsi"/>
        </w:rPr>
        <w:t xml:space="preserve"> </w:t>
      </w:r>
    </w:p>
    <w:p w14:paraId="26BA24B5" w14:textId="654C7238"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Two </w:t>
      </w:r>
      <w:r w:rsidR="00444E3C" w:rsidRPr="00C014AE">
        <w:rPr>
          <w:rFonts w:asciiTheme="majorHAnsi" w:hAnsiTheme="majorHAnsi" w:cstheme="majorHAnsi"/>
        </w:rPr>
        <w:t xml:space="preserve">PD Fridays </w:t>
      </w:r>
      <w:r w:rsidRPr="00C014AE">
        <w:rPr>
          <w:rFonts w:asciiTheme="majorHAnsi" w:hAnsiTheme="majorHAnsi" w:cstheme="majorHAnsi"/>
        </w:rPr>
        <w:t>in October</w:t>
      </w:r>
      <w:r w:rsidR="00444E3C" w:rsidRPr="00C014AE">
        <w:rPr>
          <w:rFonts w:asciiTheme="majorHAnsi" w:hAnsiTheme="majorHAnsi" w:cstheme="majorHAnsi"/>
        </w:rPr>
        <w:t xml:space="preserve">: 10/23 and 10/30 (none in Nov.). </w:t>
      </w:r>
    </w:p>
    <w:p w14:paraId="288BA12C" w14:textId="22B4F111"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Mentor training: Oct. 30</w:t>
      </w:r>
      <w:r w:rsidRPr="00C014AE">
        <w:rPr>
          <w:rFonts w:asciiTheme="majorHAnsi" w:hAnsiTheme="majorHAnsi" w:cstheme="majorHAnsi"/>
          <w:vertAlign w:val="superscript"/>
        </w:rPr>
        <w:t>th</w:t>
      </w:r>
      <w:r w:rsidRPr="00C014AE">
        <w:rPr>
          <w:rFonts w:asciiTheme="majorHAnsi" w:hAnsiTheme="majorHAnsi" w:cstheme="majorHAnsi"/>
        </w:rPr>
        <w:t>. Must do training (</w:t>
      </w:r>
      <w:proofErr w:type="gramStart"/>
      <w:r w:rsidRPr="00C014AE">
        <w:rPr>
          <w:rFonts w:asciiTheme="majorHAnsi" w:hAnsiTheme="majorHAnsi" w:cstheme="majorHAnsi"/>
        </w:rPr>
        <w:t>2 hour</w:t>
      </w:r>
      <w:proofErr w:type="gramEnd"/>
      <w:r w:rsidRPr="00C014AE">
        <w:rPr>
          <w:rFonts w:asciiTheme="majorHAnsi" w:hAnsiTheme="majorHAnsi" w:cstheme="majorHAnsi"/>
        </w:rPr>
        <w:t xml:space="preserve"> virtual session). If you’ve done it in the past three years</w:t>
      </w:r>
      <w:r w:rsidR="009C7AA2">
        <w:rPr>
          <w:rFonts w:asciiTheme="majorHAnsi" w:hAnsiTheme="majorHAnsi" w:cstheme="majorHAnsi"/>
        </w:rPr>
        <w:t>,</w:t>
      </w:r>
      <w:r w:rsidRPr="00C014AE">
        <w:rPr>
          <w:rFonts w:asciiTheme="majorHAnsi" w:hAnsiTheme="majorHAnsi" w:cstheme="majorHAnsi"/>
        </w:rPr>
        <w:t xml:space="preserve"> </w:t>
      </w:r>
      <w:r w:rsidR="009C7AA2">
        <w:rPr>
          <w:rFonts w:asciiTheme="majorHAnsi" w:hAnsiTheme="majorHAnsi" w:cstheme="majorHAnsi"/>
        </w:rPr>
        <w:t>no need to do the class again</w:t>
      </w:r>
      <w:r w:rsidRPr="00C014AE">
        <w:rPr>
          <w:rFonts w:asciiTheme="majorHAnsi" w:hAnsiTheme="majorHAnsi" w:cstheme="majorHAnsi"/>
        </w:rPr>
        <w:t xml:space="preserve">. </w:t>
      </w:r>
    </w:p>
    <w:p w14:paraId="5DB7C1D3" w14:textId="56874412"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Deadline for travel funds: end of November (lots of money rolled over, $40,000). Apply to go to virtual conferences (</w:t>
      </w:r>
      <w:r w:rsidR="009C7AA2">
        <w:rPr>
          <w:rFonts w:asciiTheme="majorHAnsi" w:hAnsiTheme="majorHAnsi" w:cstheme="majorHAnsi"/>
        </w:rPr>
        <w:t>$2,000</w:t>
      </w:r>
      <w:r w:rsidRPr="00C014AE">
        <w:rPr>
          <w:rFonts w:asciiTheme="majorHAnsi" w:hAnsiTheme="majorHAnsi" w:cstheme="majorHAnsi"/>
        </w:rPr>
        <w:t xml:space="preserve"> cap). </w:t>
      </w:r>
    </w:p>
    <w:p w14:paraId="5C92C63A" w14:textId="1FAED4FA" w:rsidR="004F0AF4" w:rsidRPr="00C014AE" w:rsidRDefault="004F0AF4" w:rsidP="00C014AE">
      <w:pPr>
        <w:pStyle w:val="ListParagraph"/>
        <w:numPr>
          <w:ilvl w:val="1"/>
          <w:numId w:val="5"/>
        </w:numPr>
        <w:rPr>
          <w:rFonts w:asciiTheme="majorHAnsi" w:hAnsiTheme="majorHAnsi" w:cstheme="majorHAnsi"/>
        </w:rPr>
      </w:pPr>
      <w:r w:rsidRPr="00C014AE">
        <w:rPr>
          <w:rFonts w:asciiTheme="majorHAnsi" w:hAnsiTheme="majorHAnsi" w:cstheme="majorHAnsi"/>
        </w:rPr>
        <w:t xml:space="preserve">Ryan: New system for Curriculum Committee. </w:t>
      </w:r>
      <w:r w:rsidR="009C7AA2">
        <w:rPr>
          <w:rFonts w:asciiTheme="majorHAnsi" w:hAnsiTheme="majorHAnsi" w:cstheme="majorHAnsi"/>
        </w:rPr>
        <w:t>In the Portal, this is h</w:t>
      </w:r>
      <w:r w:rsidR="00C014AE">
        <w:rPr>
          <w:rFonts w:asciiTheme="majorHAnsi" w:hAnsiTheme="majorHAnsi" w:cstheme="majorHAnsi"/>
        </w:rPr>
        <w:t xml:space="preserve">ow to propose a course/change: </w:t>
      </w:r>
    </w:p>
    <w:p w14:paraId="5228D634" w14:textId="72D9780A"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Doc Manager </w:t>
      </w:r>
    </w:p>
    <w:p w14:paraId="1BDF1F2F" w14:textId="7C1B8FE4"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Academic Affairs </w:t>
      </w:r>
    </w:p>
    <w:p w14:paraId="486C2870" w14:textId="6DB55FF4"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Academic Committees </w:t>
      </w:r>
    </w:p>
    <w:p w14:paraId="622F12A4" w14:textId="40C581BC" w:rsidR="004F0AF4" w:rsidRPr="00C014AE" w:rsidRDefault="00C014AE" w:rsidP="00C014AE">
      <w:pPr>
        <w:pStyle w:val="ListParagraph"/>
        <w:numPr>
          <w:ilvl w:val="2"/>
          <w:numId w:val="5"/>
        </w:numPr>
        <w:rPr>
          <w:rFonts w:asciiTheme="majorHAnsi" w:hAnsiTheme="majorHAnsi" w:cstheme="majorHAnsi"/>
        </w:rPr>
      </w:pPr>
      <w:r>
        <w:rPr>
          <w:rFonts w:asciiTheme="majorHAnsi" w:hAnsiTheme="majorHAnsi" w:cstheme="majorHAnsi"/>
        </w:rPr>
        <w:t>Curriculum</w:t>
      </w:r>
      <w:r w:rsidR="004F0AF4" w:rsidRPr="00C014AE">
        <w:rPr>
          <w:rFonts w:asciiTheme="majorHAnsi" w:hAnsiTheme="majorHAnsi" w:cstheme="majorHAnsi"/>
        </w:rPr>
        <w:t xml:space="preserve"> Committee </w:t>
      </w:r>
    </w:p>
    <w:p w14:paraId="1CE7E9EF" w14:textId="49AF26DD"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2020-21 </w:t>
      </w:r>
    </w:p>
    <w:p w14:paraId="05DB87FE" w14:textId="7B2F3BBE"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Check </w:t>
      </w:r>
      <w:r w:rsidR="00C014AE" w:rsidRPr="00C014AE">
        <w:rPr>
          <w:rFonts w:asciiTheme="majorHAnsi" w:hAnsiTheme="majorHAnsi" w:cstheme="majorHAnsi"/>
        </w:rPr>
        <w:t>Instruction</w:t>
      </w:r>
      <w:r w:rsidRPr="00C014AE">
        <w:rPr>
          <w:rFonts w:asciiTheme="majorHAnsi" w:hAnsiTheme="majorHAnsi" w:cstheme="majorHAnsi"/>
        </w:rPr>
        <w:t xml:space="preserve"> documents </w:t>
      </w:r>
    </w:p>
    <w:p w14:paraId="48595792" w14:textId="594F0F68" w:rsidR="004F0AF4" w:rsidRPr="00C014AE" w:rsidRDefault="004F0AF4" w:rsidP="00C014AE">
      <w:pPr>
        <w:pStyle w:val="ListParagraph"/>
        <w:numPr>
          <w:ilvl w:val="2"/>
          <w:numId w:val="5"/>
        </w:numPr>
        <w:rPr>
          <w:rFonts w:asciiTheme="majorHAnsi" w:hAnsiTheme="majorHAnsi" w:cstheme="majorHAnsi"/>
        </w:rPr>
      </w:pPr>
      <w:proofErr w:type="spellStart"/>
      <w:r w:rsidRPr="00C014AE">
        <w:rPr>
          <w:rFonts w:asciiTheme="majorHAnsi" w:hAnsiTheme="majorHAnsi" w:cstheme="majorHAnsi"/>
        </w:rPr>
        <w:t>Curricu</w:t>
      </w:r>
      <w:r w:rsidR="00C014AE">
        <w:rPr>
          <w:rFonts w:asciiTheme="majorHAnsi" w:hAnsiTheme="majorHAnsi" w:cstheme="majorHAnsi"/>
        </w:rPr>
        <w:t>L</w:t>
      </w:r>
      <w:r w:rsidRPr="00C014AE">
        <w:rPr>
          <w:rFonts w:asciiTheme="majorHAnsi" w:hAnsiTheme="majorHAnsi" w:cstheme="majorHAnsi"/>
        </w:rPr>
        <w:t>og</w:t>
      </w:r>
      <w:proofErr w:type="spellEnd"/>
      <w:r w:rsidRPr="00C014AE">
        <w:rPr>
          <w:rFonts w:asciiTheme="majorHAnsi" w:hAnsiTheme="majorHAnsi" w:cstheme="majorHAnsi"/>
        </w:rPr>
        <w:t xml:space="preserve"> Login (email Sheila or Jeffery Peterman) </w:t>
      </w:r>
    </w:p>
    <w:p w14:paraId="3E9201B7" w14:textId="07F10210"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Fill out forms (new and old) </w:t>
      </w:r>
    </w:p>
    <w:p w14:paraId="43E8DCCE" w14:textId="1E0CA9AD"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See “help” button if needed </w:t>
      </w:r>
    </w:p>
    <w:p w14:paraId="66D6229E" w14:textId="0FF25E9B"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Signatures not needed anymore, and mistakes are ironed out before the CC meeting </w:t>
      </w:r>
    </w:p>
    <w:p w14:paraId="60241402" w14:textId="490EFE0B"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Start proposal with little icons (which don’t look like buttons</w:t>
      </w:r>
      <w:r w:rsidR="00C014AE">
        <w:rPr>
          <w:rFonts w:asciiTheme="majorHAnsi" w:hAnsiTheme="majorHAnsi" w:cstheme="majorHAnsi"/>
        </w:rPr>
        <w:t>,</w:t>
      </w:r>
      <w:r w:rsidRPr="00C014AE">
        <w:rPr>
          <w:rFonts w:asciiTheme="majorHAnsi" w:hAnsiTheme="majorHAnsi" w:cstheme="majorHAnsi"/>
        </w:rPr>
        <w:t xml:space="preserve"> but are) </w:t>
      </w:r>
    </w:p>
    <w:p w14:paraId="0F0746BD" w14:textId="570F4F5D"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Proposals go to Dana first and then up </w:t>
      </w:r>
    </w:p>
    <w:p w14:paraId="01648A7D" w14:textId="74AEA501" w:rsidR="004F0AF4" w:rsidRPr="00C014AE" w:rsidRDefault="004F0AF4"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Ask Ryan </w:t>
      </w:r>
      <w:r w:rsidR="002218E7" w:rsidRPr="00C014AE">
        <w:rPr>
          <w:rFonts w:asciiTheme="majorHAnsi" w:hAnsiTheme="majorHAnsi" w:cstheme="majorHAnsi"/>
        </w:rPr>
        <w:t xml:space="preserve">for help if you have questions </w:t>
      </w:r>
    </w:p>
    <w:p w14:paraId="3E4B3D0B" w14:textId="77777777" w:rsidR="002218E7" w:rsidRPr="00C014AE" w:rsidRDefault="002218E7" w:rsidP="00C014AE">
      <w:pPr>
        <w:pStyle w:val="ListParagraph"/>
        <w:numPr>
          <w:ilvl w:val="1"/>
          <w:numId w:val="5"/>
        </w:numPr>
        <w:rPr>
          <w:rFonts w:asciiTheme="majorHAnsi" w:hAnsiTheme="majorHAnsi" w:cstheme="majorHAnsi"/>
        </w:rPr>
      </w:pPr>
      <w:r w:rsidRPr="00C014AE">
        <w:rPr>
          <w:rFonts w:asciiTheme="majorHAnsi" w:hAnsiTheme="majorHAnsi" w:cstheme="majorHAnsi"/>
        </w:rPr>
        <w:t xml:space="preserve">Rebecca Harris and the QEP: </w:t>
      </w:r>
    </w:p>
    <w:p w14:paraId="6AFD0056" w14:textId="112D3BC9" w:rsidR="002218E7" w:rsidRPr="00C014AE" w:rsidRDefault="002218E7"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Ryan is the point person for us on that committee. Send him question or information before November to process this </w:t>
      </w:r>
    </w:p>
    <w:p w14:paraId="27F9BCB9" w14:textId="39A70C24" w:rsidR="002218E7" w:rsidRPr="00C014AE" w:rsidRDefault="002218E7"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Four directions of the subgroups: </w:t>
      </w:r>
    </w:p>
    <w:p w14:paraId="50411422" w14:textId="5666F1EE" w:rsidR="002218E7" w:rsidRPr="00C014AE" w:rsidRDefault="002218E7" w:rsidP="00C014AE">
      <w:pPr>
        <w:pStyle w:val="ListParagraph"/>
        <w:numPr>
          <w:ilvl w:val="3"/>
          <w:numId w:val="5"/>
        </w:numPr>
        <w:rPr>
          <w:rFonts w:asciiTheme="majorHAnsi" w:hAnsiTheme="majorHAnsi" w:cstheme="majorHAnsi"/>
        </w:rPr>
      </w:pPr>
      <w:r w:rsidRPr="00C014AE">
        <w:rPr>
          <w:rFonts w:asciiTheme="majorHAnsi" w:hAnsiTheme="majorHAnsi" w:cstheme="majorHAnsi"/>
        </w:rPr>
        <w:t xml:space="preserve">Common Gen Ed Assessment (not same assignment, but some component that’s assessed across the curriculum) </w:t>
      </w:r>
    </w:p>
    <w:p w14:paraId="66E43CE8" w14:textId="5C308E49" w:rsidR="002218E7" w:rsidRPr="00C014AE" w:rsidRDefault="002218E7" w:rsidP="00C014AE">
      <w:pPr>
        <w:pStyle w:val="ListParagraph"/>
        <w:numPr>
          <w:ilvl w:val="3"/>
          <w:numId w:val="5"/>
        </w:numPr>
        <w:rPr>
          <w:rFonts w:asciiTheme="majorHAnsi" w:hAnsiTheme="majorHAnsi" w:cstheme="majorHAnsi"/>
        </w:rPr>
      </w:pPr>
      <w:r w:rsidRPr="00C014AE">
        <w:rPr>
          <w:rFonts w:asciiTheme="majorHAnsi" w:hAnsiTheme="majorHAnsi" w:cstheme="majorHAnsi"/>
        </w:rPr>
        <w:t xml:space="preserve">Capstone or Portfolio Project at end of AA degree </w:t>
      </w:r>
    </w:p>
    <w:p w14:paraId="4DCF6E25" w14:textId="5066201F" w:rsidR="002218E7" w:rsidRPr="00C014AE" w:rsidRDefault="002218E7" w:rsidP="00C014AE">
      <w:pPr>
        <w:pStyle w:val="ListParagraph"/>
        <w:numPr>
          <w:ilvl w:val="3"/>
          <w:numId w:val="5"/>
        </w:numPr>
        <w:rPr>
          <w:rFonts w:asciiTheme="majorHAnsi" w:hAnsiTheme="majorHAnsi" w:cstheme="majorHAnsi"/>
        </w:rPr>
      </w:pPr>
      <w:r w:rsidRPr="00C014AE">
        <w:rPr>
          <w:rFonts w:asciiTheme="majorHAnsi" w:hAnsiTheme="majorHAnsi" w:cstheme="majorHAnsi"/>
        </w:rPr>
        <w:t>New course or program fitting within AA (</w:t>
      </w:r>
      <w:r w:rsidR="009C7AA2">
        <w:rPr>
          <w:rFonts w:asciiTheme="majorHAnsi" w:hAnsiTheme="majorHAnsi" w:cstheme="majorHAnsi"/>
        </w:rPr>
        <w:t xml:space="preserve">maybe </w:t>
      </w:r>
      <w:r w:rsidRPr="00C014AE">
        <w:rPr>
          <w:rFonts w:asciiTheme="majorHAnsi" w:hAnsiTheme="majorHAnsi" w:cstheme="majorHAnsi"/>
        </w:rPr>
        <w:t xml:space="preserve">learning communities) </w:t>
      </w:r>
    </w:p>
    <w:p w14:paraId="3C453BF6" w14:textId="28F78525" w:rsidR="002218E7" w:rsidRPr="00C014AE" w:rsidRDefault="002218E7" w:rsidP="00C014AE">
      <w:pPr>
        <w:pStyle w:val="ListParagraph"/>
        <w:numPr>
          <w:ilvl w:val="3"/>
          <w:numId w:val="5"/>
        </w:numPr>
        <w:rPr>
          <w:rFonts w:asciiTheme="majorHAnsi" w:hAnsiTheme="majorHAnsi" w:cstheme="majorHAnsi"/>
        </w:rPr>
      </w:pPr>
      <w:r w:rsidRPr="00C014AE">
        <w:rPr>
          <w:rFonts w:asciiTheme="majorHAnsi" w:hAnsiTheme="majorHAnsi" w:cstheme="majorHAnsi"/>
        </w:rPr>
        <w:t xml:space="preserve">Student or community research project </w:t>
      </w:r>
    </w:p>
    <w:p w14:paraId="0C504379" w14:textId="56C9EF97" w:rsidR="002218E7" w:rsidRPr="00C014AE" w:rsidRDefault="002218E7"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Where we are: figuring out which or what combination of these four things we’d like to do for the QEP </w:t>
      </w:r>
    </w:p>
    <w:p w14:paraId="732CF3B7" w14:textId="74DE3B09" w:rsidR="002218E7" w:rsidRPr="00C014AE" w:rsidRDefault="002218E7" w:rsidP="00C014AE">
      <w:pPr>
        <w:pStyle w:val="ListParagraph"/>
        <w:numPr>
          <w:ilvl w:val="2"/>
          <w:numId w:val="5"/>
        </w:numPr>
        <w:rPr>
          <w:rFonts w:asciiTheme="majorHAnsi" w:hAnsiTheme="majorHAnsi" w:cstheme="majorHAnsi"/>
        </w:rPr>
      </w:pPr>
      <w:r w:rsidRPr="00C014AE">
        <w:rPr>
          <w:rFonts w:asciiTheme="majorHAnsi" w:hAnsiTheme="majorHAnsi" w:cstheme="majorHAnsi"/>
        </w:rPr>
        <w:t xml:space="preserve">Feedback from our dept: </w:t>
      </w:r>
    </w:p>
    <w:p w14:paraId="0C8BCCAC" w14:textId="31A2B5EB" w:rsidR="002218E7" w:rsidRPr="00C014AE" w:rsidRDefault="002218E7" w:rsidP="00C014AE">
      <w:pPr>
        <w:pStyle w:val="ListParagraph"/>
        <w:numPr>
          <w:ilvl w:val="3"/>
          <w:numId w:val="5"/>
        </w:numPr>
        <w:rPr>
          <w:rFonts w:asciiTheme="majorHAnsi" w:hAnsiTheme="majorHAnsi" w:cstheme="majorHAnsi"/>
        </w:rPr>
      </w:pPr>
      <w:r w:rsidRPr="00C014AE">
        <w:rPr>
          <w:rFonts w:asciiTheme="majorHAnsi" w:hAnsiTheme="majorHAnsi" w:cstheme="majorHAnsi"/>
        </w:rPr>
        <w:t xml:space="preserve">What we’re doing already: </w:t>
      </w:r>
    </w:p>
    <w:p w14:paraId="4A29B8BC" w14:textId="1132AEFA" w:rsidR="002218E7" w:rsidRPr="00C014AE" w:rsidRDefault="002218E7" w:rsidP="00C014AE">
      <w:pPr>
        <w:pStyle w:val="ListParagraph"/>
        <w:numPr>
          <w:ilvl w:val="3"/>
          <w:numId w:val="5"/>
        </w:numPr>
        <w:rPr>
          <w:rFonts w:asciiTheme="majorHAnsi" w:hAnsiTheme="majorHAnsi" w:cstheme="majorHAnsi"/>
        </w:rPr>
      </w:pPr>
      <w:r w:rsidRPr="00C014AE">
        <w:rPr>
          <w:rFonts w:asciiTheme="majorHAnsi" w:hAnsiTheme="majorHAnsi" w:cstheme="majorHAnsi"/>
        </w:rPr>
        <w:t xml:space="preserve">What we’d love to do: unify knowledge-seeking fields, </w:t>
      </w:r>
      <w:r w:rsidR="00D035E9" w:rsidRPr="00C014AE">
        <w:rPr>
          <w:rFonts w:asciiTheme="majorHAnsi" w:hAnsiTheme="majorHAnsi" w:cstheme="majorHAnsi"/>
        </w:rPr>
        <w:t xml:space="preserve">explore arts therapy, medical humanities, Spring Break trips, cross-field publication and communication (faculty talking to each other) </w:t>
      </w:r>
    </w:p>
    <w:p w14:paraId="606F74AD" w14:textId="20F9ACCE" w:rsidR="00D035E9" w:rsidRPr="00C014AE" w:rsidRDefault="00D035E9" w:rsidP="00C014AE">
      <w:pPr>
        <w:pStyle w:val="ListParagraph"/>
        <w:numPr>
          <w:ilvl w:val="3"/>
          <w:numId w:val="5"/>
        </w:numPr>
        <w:rPr>
          <w:rFonts w:asciiTheme="majorHAnsi" w:hAnsiTheme="majorHAnsi" w:cstheme="majorHAnsi"/>
        </w:rPr>
      </w:pPr>
      <w:r w:rsidRPr="00C014AE">
        <w:rPr>
          <w:rFonts w:asciiTheme="majorHAnsi" w:hAnsiTheme="majorHAnsi" w:cstheme="majorHAnsi"/>
        </w:rPr>
        <w:t xml:space="preserve">Tell Ryan if you have other ideas </w:t>
      </w:r>
    </w:p>
    <w:p w14:paraId="25672E4F" w14:textId="57639F25" w:rsidR="00D035E9" w:rsidRPr="00C014AE" w:rsidRDefault="00D035E9" w:rsidP="00C014AE">
      <w:pPr>
        <w:pStyle w:val="ListParagraph"/>
        <w:numPr>
          <w:ilvl w:val="1"/>
          <w:numId w:val="5"/>
        </w:numPr>
        <w:rPr>
          <w:rFonts w:asciiTheme="majorHAnsi" w:hAnsiTheme="majorHAnsi" w:cstheme="majorHAnsi"/>
        </w:rPr>
      </w:pPr>
      <w:r w:rsidRPr="00C014AE">
        <w:rPr>
          <w:rFonts w:asciiTheme="majorHAnsi" w:hAnsiTheme="majorHAnsi" w:cstheme="majorHAnsi"/>
        </w:rPr>
        <w:t xml:space="preserve">Tell Brandi George if we have students interested in the </w:t>
      </w:r>
      <w:r w:rsidRPr="00C014AE">
        <w:rPr>
          <w:rFonts w:asciiTheme="majorHAnsi" w:hAnsiTheme="majorHAnsi" w:cstheme="majorHAnsi"/>
          <w:i/>
          <w:iCs/>
        </w:rPr>
        <w:t xml:space="preserve">Illumination </w:t>
      </w:r>
      <w:r w:rsidRPr="00C014AE">
        <w:rPr>
          <w:rFonts w:asciiTheme="majorHAnsi" w:hAnsiTheme="majorHAnsi" w:cstheme="majorHAnsi"/>
        </w:rPr>
        <w:t xml:space="preserve">journal where they’re publishing art and writing. </w:t>
      </w:r>
    </w:p>
    <w:p w14:paraId="23DD2642" w14:textId="02E753EE" w:rsidR="00D035E9" w:rsidRPr="00C014AE" w:rsidRDefault="00D035E9" w:rsidP="00C014AE">
      <w:pPr>
        <w:pStyle w:val="ListParagraph"/>
        <w:numPr>
          <w:ilvl w:val="1"/>
          <w:numId w:val="5"/>
        </w:numPr>
        <w:rPr>
          <w:rFonts w:asciiTheme="majorHAnsi" w:hAnsiTheme="majorHAnsi" w:cstheme="majorHAnsi"/>
        </w:rPr>
      </w:pPr>
      <w:r w:rsidRPr="00C014AE">
        <w:rPr>
          <w:rFonts w:asciiTheme="majorHAnsi" w:hAnsiTheme="majorHAnsi" w:cstheme="majorHAnsi"/>
        </w:rPr>
        <w:t>Wendy: drive in Black Mariah on Friday, 11/7 in BB Mann parking lot. Double Feature (short films: documentary, animation, narrative)</w:t>
      </w:r>
      <w:r w:rsidR="000D3253" w:rsidRPr="00C014AE">
        <w:rPr>
          <w:rFonts w:asciiTheme="majorHAnsi" w:hAnsiTheme="majorHAnsi" w:cstheme="majorHAnsi"/>
        </w:rPr>
        <w:t xml:space="preserve">. Link on the page to donate to foodbanks. Also “Vast of Night” (sci fi) with social message, shot in OK City (Soderberg backed). </w:t>
      </w:r>
    </w:p>
    <w:p w14:paraId="4C17EB1E" w14:textId="0599CCBE" w:rsidR="006F243A" w:rsidRPr="00C014AE" w:rsidRDefault="006F243A" w:rsidP="00C014AE">
      <w:pPr>
        <w:rPr>
          <w:rFonts w:asciiTheme="majorHAnsi" w:hAnsiTheme="majorHAnsi" w:cstheme="majorHAnsi"/>
        </w:rPr>
      </w:pPr>
    </w:p>
    <w:p w14:paraId="563F8120" w14:textId="77777777" w:rsidR="000D3253" w:rsidRPr="00C014AE" w:rsidRDefault="006F243A" w:rsidP="00C014AE">
      <w:pPr>
        <w:pStyle w:val="ListParagraph"/>
        <w:numPr>
          <w:ilvl w:val="0"/>
          <w:numId w:val="5"/>
        </w:numPr>
        <w:rPr>
          <w:rFonts w:asciiTheme="majorHAnsi" w:hAnsiTheme="majorHAnsi" w:cstheme="majorHAnsi"/>
        </w:rPr>
      </w:pPr>
      <w:r w:rsidRPr="00C014AE">
        <w:rPr>
          <w:rFonts w:asciiTheme="majorHAnsi" w:hAnsiTheme="majorHAnsi" w:cstheme="majorHAnsi"/>
        </w:rPr>
        <w:t>Next Meeting</w:t>
      </w:r>
      <w:r w:rsidR="00444E3C" w:rsidRPr="00C014AE">
        <w:rPr>
          <w:rFonts w:asciiTheme="majorHAnsi" w:hAnsiTheme="majorHAnsi" w:cstheme="majorHAnsi"/>
        </w:rPr>
        <w:t>: 1</w:t>
      </w:r>
      <w:r w:rsidR="000D3253" w:rsidRPr="00C014AE">
        <w:rPr>
          <w:rFonts w:asciiTheme="majorHAnsi" w:hAnsiTheme="majorHAnsi" w:cstheme="majorHAnsi"/>
        </w:rPr>
        <w:t>1/13</w:t>
      </w:r>
      <w:r w:rsidR="00444E3C" w:rsidRPr="00C014AE">
        <w:rPr>
          <w:rFonts w:asciiTheme="majorHAnsi" w:hAnsiTheme="majorHAnsi" w:cstheme="majorHAnsi"/>
        </w:rPr>
        <w:t xml:space="preserve"> at 10 a.m. </w:t>
      </w:r>
      <w:r w:rsidR="003C2E2C" w:rsidRPr="00C014AE">
        <w:rPr>
          <w:rFonts w:asciiTheme="majorHAnsi" w:hAnsiTheme="majorHAnsi" w:cstheme="majorHAnsi"/>
        </w:rPr>
        <w:t xml:space="preserve"> </w:t>
      </w:r>
      <w:r w:rsidR="00612115" w:rsidRPr="00C014AE">
        <w:rPr>
          <w:rFonts w:asciiTheme="majorHAnsi" w:hAnsiTheme="majorHAnsi" w:cstheme="majorHAnsi"/>
        </w:rPr>
        <w:t xml:space="preserve"> </w:t>
      </w:r>
    </w:p>
    <w:p w14:paraId="6003732E" w14:textId="3948B86D" w:rsidR="006F5340" w:rsidRPr="00C014AE" w:rsidRDefault="000D3253" w:rsidP="00C014AE">
      <w:pPr>
        <w:pStyle w:val="ListParagraph"/>
        <w:numPr>
          <w:ilvl w:val="1"/>
          <w:numId w:val="5"/>
        </w:numPr>
        <w:rPr>
          <w:rFonts w:asciiTheme="majorHAnsi" w:hAnsiTheme="majorHAnsi" w:cstheme="majorHAnsi"/>
        </w:rPr>
      </w:pPr>
      <w:r w:rsidRPr="00C014AE">
        <w:rPr>
          <w:rFonts w:asciiTheme="majorHAnsi" w:hAnsiTheme="majorHAnsi" w:cstheme="majorHAnsi"/>
        </w:rPr>
        <w:t>Discussion ideas: What kind of country do you want to live in? Liberal arts long term? Put thoughts on the Discussion Board of the Canvas site.</w:t>
      </w:r>
      <w:r w:rsidR="00C014AE">
        <w:rPr>
          <w:rFonts w:asciiTheme="majorHAnsi" w:hAnsiTheme="majorHAnsi" w:cstheme="majorHAnsi"/>
        </w:rPr>
        <w:t xml:space="preserve"> </w:t>
      </w:r>
    </w:p>
    <w:sectPr w:rsidR="006F5340" w:rsidRPr="00C014AE" w:rsidSect="001B6733">
      <w:headerReference w:type="even" r:id="rId11"/>
      <w:headerReference w:type="default" r:id="rId12"/>
      <w:footerReference w:type="even" r:id="rId13"/>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6EC2D" w14:textId="77777777" w:rsidR="00D36E3A" w:rsidRDefault="00D36E3A">
      <w:r>
        <w:separator/>
      </w:r>
    </w:p>
  </w:endnote>
  <w:endnote w:type="continuationSeparator" w:id="0">
    <w:p w14:paraId="26EC016C" w14:textId="77777777" w:rsidR="00D36E3A" w:rsidRDefault="00D3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5BA2A" w14:textId="77777777" w:rsidR="00D36E3A" w:rsidRDefault="00D36E3A">
      <w:r>
        <w:separator/>
      </w:r>
    </w:p>
  </w:footnote>
  <w:footnote w:type="continuationSeparator" w:id="0">
    <w:p w14:paraId="46DEFE4E" w14:textId="77777777" w:rsidR="00D36E3A" w:rsidRDefault="00D36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C0859"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&#13;&#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1"/>
  </w:num>
  <w:num w:numId="5">
    <w:abstractNumId w:val="10"/>
  </w:num>
  <w:num w:numId="6">
    <w:abstractNumId w:val="1"/>
  </w:num>
  <w:num w:numId="7">
    <w:abstractNumId w:val="13"/>
  </w:num>
  <w:num w:numId="8">
    <w:abstractNumId w:val="8"/>
  </w:num>
  <w:num w:numId="9">
    <w:abstractNumId w:val="3"/>
  </w:num>
  <w:num w:numId="10">
    <w:abstractNumId w:val="12"/>
  </w:num>
  <w:num w:numId="11">
    <w:abstractNumId w:val="2"/>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23BE3"/>
    <w:rsid w:val="00023D7C"/>
    <w:rsid w:val="0002582C"/>
    <w:rsid w:val="00031440"/>
    <w:rsid w:val="00032E75"/>
    <w:rsid w:val="00032F19"/>
    <w:rsid w:val="000338DF"/>
    <w:rsid w:val="00033FD8"/>
    <w:rsid w:val="00043B15"/>
    <w:rsid w:val="00054863"/>
    <w:rsid w:val="0005677C"/>
    <w:rsid w:val="00061617"/>
    <w:rsid w:val="00062E01"/>
    <w:rsid w:val="00063502"/>
    <w:rsid w:val="00072EAA"/>
    <w:rsid w:val="00076F12"/>
    <w:rsid w:val="00077DF1"/>
    <w:rsid w:val="00083AF3"/>
    <w:rsid w:val="000853B8"/>
    <w:rsid w:val="00086437"/>
    <w:rsid w:val="0008697B"/>
    <w:rsid w:val="00090364"/>
    <w:rsid w:val="000929C7"/>
    <w:rsid w:val="000A0E9B"/>
    <w:rsid w:val="000A1300"/>
    <w:rsid w:val="000A395B"/>
    <w:rsid w:val="000A473C"/>
    <w:rsid w:val="000A5EC1"/>
    <w:rsid w:val="000B1811"/>
    <w:rsid w:val="000B27FA"/>
    <w:rsid w:val="000B5BE7"/>
    <w:rsid w:val="000C16E0"/>
    <w:rsid w:val="000C21BB"/>
    <w:rsid w:val="000D3253"/>
    <w:rsid w:val="000D5538"/>
    <w:rsid w:val="000D65EF"/>
    <w:rsid w:val="000E0712"/>
    <w:rsid w:val="000E16C7"/>
    <w:rsid w:val="000E1F36"/>
    <w:rsid w:val="000F2875"/>
    <w:rsid w:val="00102151"/>
    <w:rsid w:val="00104239"/>
    <w:rsid w:val="00111463"/>
    <w:rsid w:val="001156E6"/>
    <w:rsid w:val="00116DE1"/>
    <w:rsid w:val="001264CE"/>
    <w:rsid w:val="001270AE"/>
    <w:rsid w:val="00131956"/>
    <w:rsid w:val="0013265A"/>
    <w:rsid w:val="001355F9"/>
    <w:rsid w:val="00136656"/>
    <w:rsid w:val="0013710F"/>
    <w:rsid w:val="001433E0"/>
    <w:rsid w:val="00152539"/>
    <w:rsid w:val="001539C2"/>
    <w:rsid w:val="0015445F"/>
    <w:rsid w:val="00156930"/>
    <w:rsid w:val="00156BDC"/>
    <w:rsid w:val="00156D5A"/>
    <w:rsid w:val="00157405"/>
    <w:rsid w:val="00165A39"/>
    <w:rsid w:val="0016613F"/>
    <w:rsid w:val="00167154"/>
    <w:rsid w:val="00176E91"/>
    <w:rsid w:val="00177CE2"/>
    <w:rsid w:val="00186764"/>
    <w:rsid w:val="00186FAE"/>
    <w:rsid w:val="00190DA7"/>
    <w:rsid w:val="001A0059"/>
    <w:rsid w:val="001A2734"/>
    <w:rsid w:val="001A2BFC"/>
    <w:rsid w:val="001B27B3"/>
    <w:rsid w:val="001B5CFE"/>
    <w:rsid w:val="001B6733"/>
    <w:rsid w:val="001C0682"/>
    <w:rsid w:val="001C55BF"/>
    <w:rsid w:val="001D1D8D"/>
    <w:rsid w:val="001D7860"/>
    <w:rsid w:val="001D7E71"/>
    <w:rsid w:val="001E6702"/>
    <w:rsid w:val="001E6EF3"/>
    <w:rsid w:val="001E7582"/>
    <w:rsid w:val="001F231E"/>
    <w:rsid w:val="001F41C4"/>
    <w:rsid w:val="001F4A23"/>
    <w:rsid w:val="00204591"/>
    <w:rsid w:val="0020463C"/>
    <w:rsid w:val="002151AF"/>
    <w:rsid w:val="0021728D"/>
    <w:rsid w:val="002211E9"/>
    <w:rsid w:val="002218E7"/>
    <w:rsid w:val="0022774C"/>
    <w:rsid w:val="00227FD7"/>
    <w:rsid w:val="00230450"/>
    <w:rsid w:val="002333FB"/>
    <w:rsid w:val="00233616"/>
    <w:rsid w:val="002433ED"/>
    <w:rsid w:val="00244CFC"/>
    <w:rsid w:val="00244FFF"/>
    <w:rsid w:val="00247959"/>
    <w:rsid w:val="00250D7C"/>
    <w:rsid w:val="00255CE7"/>
    <w:rsid w:val="002570AC"/>
    <w:rsid w:val="00265DF2"/>
    <w:rsid w:val="00270659"/>
    <w:rsid w:val="0027422D"/>
    <w:rsid w:val="002803C3"/>
    <w:rsid w:val="00281AC8"/>
    <w:rsid w:val="00283CF0"/>
    <w:rsid w:val="00283E45"/>
    <w:rsid w:val="00285FAC"/>
    <w:rsid w:val="00291D43"/>
    <w:rsid w:val="00294806"/>
    <w:rsid w:val="002952D2"/>
    <w:rsid w:val="00295A3F"/>
    <w:rsid w:val="002A5305"/>
    <w:rsid w:val="002B0144"/>
    <w:rsid w:val="002B01E4"/>
    <w:rsid w:val="002B2850"/>
    <w:rsid w:val="002B558E"/>
    <w:rsid w:val="002B5A28"/>
    <w:rsid w:val="002C2363"/>
    <w:rsid w:val="002C7E0E"/>
    <w:rsid w:val="002D0256"/>
    <w:rsid w:val="002D28AF"/>
    <w:rsid w:val="002D334B"/>
    <w:rsid w:val="002E70CA"/>
    <w:rsid w:val="002F2E4E"/>
    <w:rsid w:val="00304462"/>
    <w:rsid w:val="00305D63"/>
    <w:rsid w:val="00306EC1"/>
    <w:rsid w:val="003114CB"/>
    <w:rsid w:val="00314CC6"/>
    <w:rsid w:val="00314DB5"/>
    <w:rsid w:val="003169BD"/>
    <w:rsid w:val="00316C28"/>
    <w:rsid w:val="003218E8"/>
    <w:rsid w:val="00322C06"/>
    <w:rsid w:val="00323CC3"/>
    <w:rsid w:val="00333923"/>
    <w:rsid w:val="003343EE"/>
    <w:rsid w:val="00335B14"/>
    <w:rsid w:val="00337B28"/>
    <w:rsid w:val="00346051"/>
    <w:rsid w:val="003463BB"/>
    <w:rsid w:val="00350318"/>
    <w:rsid w:val="0035120C"/>
    <w:rsid w:val="003525A4"/>
    <w:rsid w:val="00352AF4"/>
    <w:rsid w:val="00352F64"/>
    <w:rsid w:val="00356094"/>
    <w:rsid w:val="0036319A"/>
    <w:rsid w:val="003631D9"/>
    <w:rsid w:val="00365AE2"/>
    <w:rsid w:val="00367743"/>
    <w:rsid w:val="003759B1"/>
    <w:rsid w:val="00376023"/>
    <w:rsid w:val="00377D37"/>
    <w:rsid w:val="00390040"/>
    <w:rsid w:val="00391728"/>
    <w:rsid w:val="00395646"/>
    <w:rsid w:val="003973BF"/>
    <w:rsid w:val="003A100E"/>
    <w:rsid w:val="003A7790"/>
    <w:rsid w:val="003A7FAA"/>
    <w:rsid w:val="003B209A"/>
    <w:rsid w:val="003B3340"/>
    <w:rsid w:val="003B3484"/>
    <w:rsid w:val="003B61D1"/>
    <w:rsid w:val="003B67A0"/>
    <w:rsid w:val="003B7260"/>
    <w:rsid w:val="003C188B"/>
    <w:rsid w:val="003C1FDE"/>
    <w:rsid w:val="003C20C7"/>
    <w:rsid w:val="003C2CBC"/>
    <w:rsid w:val="003C2E2C"/>
    <w:rsid w:val="003C3F6A"/>
    <w:rsid w:val="003C53F1"/>
    <w:rsid w:val="003C577B"/>
    <w:rsid w:val="003C70DC"/>
    <w:rsid w:val="003D2DC3"/>
    <w:rsid w:val="003D3C36"/>
    <w:rsid w:val="003E16D1"/>
    <w:rsid w:val="003E21B7"/>
    <w:rsid w:val="003E3AA4"/>
    <w:rsid w:val="003F006D"/>
    <w:rsid w:val="003F0604"/>
    <w:rsid w:val="003F0F05"/>
    <w:rsid w:val="003F1326"/>
    <w:rsid w:val="003F1367"/>
    <w:rsid w:val="003F4931"/>
    <w:rsid w:val="00401CCE"/>
    <w:rsid w:val="00412ACE"/>
    <w:rsid w:val="00414A14"/>
    <w:rsid w:val="00415AAF"/>
    <w:rsid w:val="0042186A"/>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72000"/>
    <w:rsid w:val="00472EE8"/>
    <w:rsid w:val="0048052F"/>
    <w:rsid w:val="00483072"/>
    <w:rsid w:val="00485181"/>
    <w:rsid w:val="00485D25"/>
    <w:rsid w:val="00486E14"/>
    <w:rsid w:val="00491F89"/>
    <w:rsid w:val="00495F2A"/>
    <w:rsid w:val="00497678"/>
    <w:rsid w:val="004A7407"/>
    <w:rsid w:val="004B176A"/>
    <w:rsid w:val="004B1F4B"/>
    <w:rsid w:val="004B2E52"/>
    <w:rsid w:val="004B3C3A"/>
    <w:rsid w:val="004B54A2"/>
    <w:rsid w:val="004B5E04"/>
    <w:rsid w:val="004C0BDC"/>
    <w:rsid w:val="004C290D"/>
    <w:rsid w:val="004C3A51"/>
    <w:rsid w:val="004C75BD"/>
    <w:rsid w:val="004D3BA3"/>
    <w:rsid w:val="004D5565"/>
    <w:rsid w:val="004D5BF6"/>
    <w:rsid w:val="004D5CCA"/>
    <w:rsid w:val="004D7CB6"/>
    <w:rsid w:val="004E3835"/>
    <w:rsid w:val="004E5237"/>
    <w:rsid w:val="004F0AF4"/>
    <w:rsid w:val="004F7642"/>
    <w:rsid w:val="004F7711"/>
    <w:rsid w:val="004F7C18"/>
    <w:rsid w:val="0050479F"/>
    <w:rsid w:val="00504EFA"/>
    <w:rsid w:val="00507517"/>
    <w:rsid w:val="0051145A"/>
    <w:rsid w:val="00514F01"/>
    <w:rsid w:val="0051644F"/>
    <w:rsid w:val="005174C1"/>
    <w:rsid w:val="00530B2D"/>
    <w:rsid w:val="00533179"/>
    <w:rsid w:val="005337A8"/>
    <w:rsid w:val="00534A31"/>
    <w:rsid w:val="00536F5A"/>
    <w:rsid w:val="005431A4"/>
    <w:rsid w:val="0055075E"/>
    <w:rsid w:val="00552697"/>
    <w:rsid w:val="00560D74"/>
    <w:rsid w:val="00560EE6"/>
    <w:rsid w:val="00562F5E"/>
    <w:rsid w:val="005652F3"/>
    <w:rsid w:val="005707CB"/>
    <w:rsid w:val="005741FC"/>
    <w:rsid w:val="0057606B"/>
    <w:rsid w:val="005872B6"/>
    <w:rsid w:val="0058738A"/>
    <w:rsid w:val="00587772"/>
    <w:rsid w:val="00593963"/>
    <w:rsid w:val="005951D3"/>
    <w:rsid w:val="00596E6E"/>
    <w:rsid w:val="005A0246"/>
    <w:rsid w:val="005A1B1C"/>
    <w:rsid w:val="005B2735"/>
    <w:rsid w:val="005B661E"/>
    <w:rsid w:val="005C0390"/>
    <w:rsid w:val="005C046A"/>
    <w:rsid w:val="005C2FC0"/>
    <w:rsid w:val="005C49DD"/>
    <w:rsid w:val="005C6A07"/>
    <w:rsid w:val="005D02AB"/>
    <w:rsid w:val="005D17BF"/>
    <w:rsid w:val="005D19B4"/>
    <w:rsid w:val="005D3201"/>
    <w:rsid w:val="005D421C"/>
    <w:rsid w:val="005D4FF6"/>
    <w:rsid w:val="005D52B5"/>
    <w:rsid w:val="005D78EA"/>
    <w:rsid w:val="005E2C6D"/>
    <w:rsid w:val="005F1456"/>
    <w:rsid w:val="005F3539"/>
    <w:rsid w:val="005F5AFA"/>
    <w:rsid w:val="00600062"/>
    <w:rsid w:val="0060019B"/>
    <w:rsid w:val="00603EB2"/>
    <w:rsid w:val="006048C1"/>
    <w:rsid w:val="00606EA4"/>
    <w:rsid w:val="00612115"/>
    <w:rsid w:val="00614A51"/>
    <w:rsid w:val="00615A5F"/>
    <w:rsid w:val="00621340"/>
    <w:rsid w:val="00622720"/>
    <w:rsid w:val="00626EFA"/>
    <w:rsid w:val="0063026F"/>
    <w:rsid w:val="00630C3C"/>
    <w:rsid w:val="00633217"/>
    <w:rsid w:val="00635FAD"/>
    <w:rsid w:val="006365BD"/>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30E2"/>
    <w:rsid w:val="006D0462"/>
    <w:rsid w:val="006D250C"/>
    <w:rsid w:val="006D5013"/>
    <w:rsid w:val="006D6AF7"/>
    <w:rsid w:val="006D74C3"/>
    <w:rsid w:val="006E2C5E"/>
    <w:rsid w:val="006E3398"/>
    <w:rsid w:val="006E6675"/>
    <w:rsid w:val="006F243A"/>
    <w:rsid w:val="006F35D8"/>
    <w:rsid w:val="006F5340"/>
    <w:rsid w:val="006F72EF"/>
    <w:rsid w:val="006F7DE8"/>
    <w:rsid w:val="00704271"/>
    <w:rsid w:val="0071155B"/>
    <w:rsid w:val="00713856"/>
    <w:rsid w:val="0071704C"/>
    <w:rsid w:val="00722C8E"/>
    <w:rsid w:val="007264E2"/>
    <w:rsid w:val="00730A08"/>
    <w:rsid w:val="00732A74"/>
    <w:rsid w:val="00732D61"/>
    <w:rsid w:val="00737837"/>
    <w:rsid w:val="0074052A"/>
    <w:rsid w:val="00743D98"/>
    <w:rsid w:val="00751DD0"/>
    <w:rsid w:val="007526A8"/>
    <w:rsid w:val="00755D18"/>
    <w:rsid w:val="007575F7"/>
    <w:rsid w:val="007616EE"/>
    <w:rsid w:val="00761CB5"/>
    <w:rsid w:val="007626CE"/>
    <w:rsid w:val="00763FF8"/>
    <w:rsid w:val="00764E5E"/>
    <w:rsid w:val="0076591C"/>
    <w:rsid w:val="00767C0B"/>
    <w:rsid w:val="0077186A"/>
    <w:rsid w:val="00772C96"/>
    <w:rsid w:val="00780412"/>
    <w:rsid w:val="00780835"/>
    <w:rsid w:val="00781937"/>
    <w:rsid w:val="00784BCE"/>
    <w:rsid w:val="00786918"/>
    <w:rsid w:val="00795276"/>
    <w:rsid w:val="0079577D"/>
    <w:rsid w:val="007A01E0"/>
    <w:rsid w:val="007A1229"/>
    <w:rsid w:val="007A138B"/>
    <w:rsid w:val="007A35C6"/>
    <w:rsid w:val="007A39DD"/>
    <w:rsid w:val="007A7B3E"/>
    <w:rsid w:val="007B1053"/>
    <w:rsid w:val="007B4C66"/>
    <w:rsid w:val="007B7A2E"/>
    <w:rsid w:val="007C011E"/>
    <w:rsid w:val="007C0477"/>
    <w:rsid w:val="007C6B96"/>
    <w:rsid w:val="007C6D4B"/>
    <w:rsid w:val="007D2451"/>
    <w:rsid w:val="007D2A33"/>
    <w:rsid w:val="007D6D82"/>
    <w:rsid w:val="007D7080"/>
    <w:rsid w:val="007D7119"/>
    <w:rsid w:val="007D7CC2"/>
    <w:rsid w:val="007E034A"/>
    <w:rsid w:val="007E063B"/>
    <w:rsid w:val="007E227A"/>
    <w:rsid w:val="007F45C4"/>
    <w:rsid w:val="007F6805"/>
    <w:rsid w:val="007F75AA"/>
    <w:rsid w:val="00802741"/>
    <w:rsid w:val="00812F23"/>
    <w:rsid w:val="00814340"/>
    <w:rsid w:val="00816E5C"/>
    <w:rsid w:val="00817670"/>
    <w:rsid w:val="00830514"/>
    <w:rsid w:val="008326D6"/>
    <w:rsid w:val="0084091A"/>
    <w:rsid w:val="00846EA3"/>
    <w:rsid w:val="00847443"/>
    <w:rsid w:val="0085466A"/>
    <w:rsid w:val="008556B6"/>
    <w:rsid w:val="00860714"/>
    <w:rsid w:val="00861C88"/>
    <w:rsid w:val="00863107"/>
    <w:rsid w:val="008639A4"/>
    <w:rsid w:val="00865B1A"/>
    <w:rsid w:val="00866F86"/>
    <w:rsid w:val="00872A88"/>
    <w:rsid w:val="0088092C"/>
    <w:rsid w:val="00883644"/>
    <w:rsid w:val="00896564"/>
    <w:rsid w:val="008A2BAB"/>
    <w:rsid w:val="008A3858"/>
    <w:rsid w:val="008A6129"/>
    <w:rsid w:val="008B7E82"/>
    <w:rsid w:val="008C53BA"/>
    <w:rsid w:val="008C7100"/>
    <w:rsid w:val="008D04FF"/>
    <w:rsid w:val="008E2642"/>
    <w:rsid w:val="008F6E32"/>
    <w:rsid w:val="00900BAB"/>
    <w:rsid w:val="00901D7E"/>
    <w:rsid w:val="00905F41"/>
    <w:rsid w:val="00910873"/>
    <w:rsid w:val="009200C7"/>
    <w:rsid w:val="00920DCB"/>
    <w:rsid w:val="00927DB5"/>
    <w:rsid w:val="00930420"/>
    <w:rsid w:val="0093176B"/>
    <w:rsid w:val="0093573F"/>
    <w:rsid w:val="00936861"/>
    <w:rsid w:val="0094090E"/>
    <w:rsid w:val="009422EA"/>
    <w:rsid w:val="00942C6E"/>
    <w:rsid w:val="00945678"/>
    <w:rsid w:val="00946E60"/>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909B2"/>
    <w:rsid w:val="00993199"/>
    <w:rsid w:val="009A0F2E"/>
    <w:rsid w:val="009A1582"/>
    <w:rsid w:val="009A43C7"/>
    <w:rsid w:val="009A5CC6"/>
    <w:rsid w:val="009A6275"/>
    <w:rsid w:val="009B4042"/>
    <w:rsid w:val="009B4BF1"/>
    <w:rsid w:val="009B4F9F"/>
    <w:rsid w:val="009B5F39"/>
    <w:rsid w:val="009C1BE0"/>
    <w:rsid w:val="009C2ECE"/>
    <w:rsid w:val="009C4A70"/>
    <w:rsid w:val="009C7AA2"/>
    <w:rsid w:val="009D1A33"/>
    <w:rsid w:val="009E1A0C"/>
    <w:rsid w:val="009E1A92"/>
    <w:rsid w:val="009E1DDD"/>
    <w:rsid w:val="009E7AE2"/>
    <w:rsid w:val="009F118C"/>
    <w:rsid w:val="009F13F5"/>
    <w:rsid w:val="009F45EA"/>
    <w:rsid w:val="009F7B11"/>
    <w:rsid w:val="00A00B6F"/>
    <w:rsid w:val="00A05096"/>
    <w:rsid w:val="00A0750A"/>
    <w:rsid w:val="00A0764E"/>
    <w:rsid w:val="00A1281C"/>
    <w:rsid w:val="00A13616"/>
    <w:rsid w:val="00A158DB"/>
    <w:rsid w:val="00A17017"/>
    <w:rsid w:val="00A217AA"/>
    <w:rsid w:val="00A21A0A"/>
    <w:rsid w:val="00A22BE3"/>
    <w:rsid w:val="00A31147"/>
    <w:rsid w:val="00A405CD"/>
    <w:rsid w:val="00A40C3D"/>
    <w:rsid w:val="00A41398"/>
    <w:rsid w:val="00A512A9"/>
    <w:rsid w:val="00A52A5C"/>
    <w:rsid w:val="00A532A4"/>
    <w:rsid w:val="00A53475"/>
    <w:rsid w:val="00A5402A"/>
    <w:rsid w:val="00A578F1"/>
    <w:rsid w:val="00A60B86"/>
    <w:rsid w:val="00A63B57"/>
    <w:rsid w:val="00A64B6E"/>
    <w:rsid w:val="00A72C1F"/>
    <w:rsid w:val="00A74BE4"/>
    <w:rsid w:val="00A77D36"/>
    <w:rsid w:val="00A824A9"/>
    <w:rsid w:val="00A900CA"/>
    <w:rsid w:val="00AA080A"/>
    <w:rsid w:val="00AA3081"/>
    <w:rsid w:val="00AA6B07"/>
    <w:rsid w:val="00AB08CC"/>
    <w:rsid w:val="00AB7981"/>
    <w:rsid w:val="00AC05E1"/>
    <w:rsid w:val="00AC1157"/>
    <w:rsid w:val="00AC32C8"/>
    <w:rsid w:val="00AD0B0B"/>
    <w:rsid w:val="00AD1CA3"/>
    <w:rsid w:val="00AD3B17"/>
    <w:rsid w:val="00AD560F"/>
    <w:rsid w:val="00AE2862"/>
    <w:rsid w:val="00AE6C5B"/>
    <w:rsid w:val="00AE7E8B"/>
    <w:rsid w:val="00AF7141"/>
    <w:rsid w:val="00B03049"/>
    <w:rsid w:val="00B04373"/>
    <w:rsid w:val="00B044B6"/>
    <w:rsid w:val="00B062C5"/>
    <w:rsid w:val="00B12790"/>
    <w:rsid w:val="00B1354C"/>
    <w:rsid w:val="00B15067"/>
    <w:rsid w:val="00B17D58"/>
    <w:rsid w:val="00B45D39"/>
    <w:rsid w:val="00B54D20"/>
    <w:rsid w:val="00B554E1"/>
    <w:rsid w:val="00B6241E"/>
    <w:rsid w:val="00B657FE"/>
    <w:rsid w:val="00B67F3B"/>
    <w:rsid w:val="00B77ED3"/>
    <w:rsid w:val="00B8397E"/>
    <w:rsid w:val="00B90DDE"/>
    <w:rsid w:val="00B9143D"/>
    <w:rsid w:val="00B92491"/>
    <w:rsid w:val="00B92EBB"/>
    <w:rsid w:val="00B9394A"/>
    <w:rsid w:val="00B97123"/>
    <w:rsid w:val="00BA0F7B"/>
    <w:rsid w:val="00BA199E"/>
    <w:rsid w:val="00BA540F"/>
    <w:rsid w:val="00BA6CF5"/>
    <w:rsid w:val="00BB33B6"/>
    <w:rsid w:val="00BB470D"/>
    <w:rsid w:val="00BC11D4"/>
    <w:rsid w:val="00BC24FC"/>
    <w:rsid w:val="00BC30D7"/>
    <w:rsid w:val="00BC4054"/>
    <w:rsid w:val="00BC630E"/>
    <w:rsid w:val="00BC76E2"/>
    <w:rsid w:val="00BD68D5"/>
    <w:rsid w:val="00BD75C9"/>
    <w:rsid w:val="00BE59D5"/>
    <w:rsid w:val="00BF1C81"/>
    <w:rsid w:val="00BF3D67"/>
    <w:rsid w:val="00BF50F2"/>
    <w:rsid w:val="00BF5EDC"/>
    <w:rsid w:val="00BF7CBE"/>
    <w:rsid w:val="00C014AE"/>
    <w:rsid w:val="00C02498"/>
    <w:rsid w:val="00C02C00"/>
    <w:rsid w:val="00C0704C"/>
    <w:rsid w:val="00C141C4"/>
    <w:rsid w:val="00C1481E"/>
    <w:rsid w:val="00C2288A"/>
    <w:rsid w:val="00C230A7"/>
    <w:rsid w:val="00C231F6"/>
    <w:rsid w:val="00C235EA"/>
    <w:rsid w:val="00C32CCC"/>
    <w:rsid w:val="00C33790"/>
    <w:rsid w:val="00C35BCA"/>
    <w:rsid w:val="00C35CB8"/>
    <w:rsid w:val="00C37492"/>
    <w:rsid w:val="00C4095B"/>
    <w:rsid w:val="00C40FD4"/>
    <w:rsid w:val="00C509FC"/>
    <w:rsid w:val="00C51F77"/>
    <w:rsid w:val="00C5264F"/>
    <w:rsid w:val="00C537C7"/>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A33EF"/>
    <w:rsid w:val="00CA4F73"/>
    <w:rsid w:val="00CA695D"/>
    <w:rsid w:val="00CB3B96"/>
    <w:rsid w:val="00CB54E0"/>
    <w:rsid w:val="00CC0415"/>
    <w:rsid w:val="00CC0AC7"/>
    <w:rsid w:val="00CC2D52"/>
    <w:rsid w:val="00CC3445"/>
    <w:rsid w:val="00CC39AF"/>
    <w:rsid w:val="00CC480E"/>
    <w:rsid w:val="00CC4FE1"/>
    <w:rsid w:val="00CC5949"/>
    <w:rsid w:val="00CC7CCA"/>
    <w:rsid w:val="00CD1D9F"/>
    <w:rsid w:val="00CD6E9F"/>
    <w:rsid w:val="00CD7D7C"/>
    <w:rsid w:val="00CE26C8"/>
    <w:rsid w:val="00CE5347"/>
    <w:rsid w:val="00CE6B44"/>
    <w:rsid w:val="00CF0581"/>
    <w:rsid w:val="00CF2706"/>
    <w:rsid w:val="00CF4AFD"/>
    <w:rsid w:val="00CF50A1"/>
    <w:rsid w:val="00D02BA5"/>
    <w:rsid w:val="00D02BED"/>
    <w:rsid w:val="00D03298"/>
    <w:rsid w:val="00D035E9"/>
    <w:rsid w:val="00D0673A"/>
    <w:rsid w:val="00D10982"/>
    <w:rsid w:val="00D10DFF"/>
    <w:rsid w:val="00D1333E"/>
    <w:rsid w:val="00D149A6"/>
    <w:rsid w:val="00D14CBB"/>
    <w:rsid w:val="00D168F8"/>
    <w:rsid w:val="00D2774E"/>
    <w:rsid w:val="00D35633"/>
    <w:rsid w:val="00D36E3A"/>
    <w:rsid w:val="00D470C4"/>
    <w:rsid w:val="00D53683"/>
    <w:rsid w:val="00D56771"/>
    <w:rsid w:val="00D60B29"/>
    <w:rsid w:val="00D60BE7"/>
    <w:rsid w:val="00D61861"/>
    <w:rsid w:val="00D61B79"/>
    <w:rsid w:val="00D62C2A"/>
    <w:rsid w:val="00D62FB0"/>
    <w:rsid w:val="00D64C03"/>
    <w:rsid w:val="00D6515D"/>
    <w:rsid w:val="00D70BD6"/>
    <w:rsid w:val="00D71096"/>
    <w:rsid w:val="00D72A6B"/>
    <w:rsid w:val="00D74EB6"/>
    <w:rsid w:val="00D8132D"/>
    <w:rsid w:val="00D851C1"/>
    <w:rsid w:val="00D85CF8"/>
    <w:rsid w:val="00D85FFB"/>
    <w:rsid w:val="00D932DD"/>
    <w:rsid w:val="00D93BC7"/>
    <w:rsid w:val="00DA116B"/>
    <w:rsid w:val="00DA2B0D"/>
    <w:rsid w:val="00DA4C1C"/>
    <w:rsid w:val="00DA597F"/>
    <w:rsid w:val="00DB600B"/>
    <w:rsid w:val="00DC2E45"/>
    <w:rsid w:val="00DC4B5A"/>
    <w:rsid w:val="00DC55BA"/>
    <w:rsid w:val="00DD0932"/>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61"/>
    <w:rsid w:val="00E004CB"/>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45E07"/>
    <w:rsid w:val="00E45E8B"/>
    <w:rsid w:val="00E46153"/>
    <w:rsid w:val="00E52488"/>
    <w:rsid w:val="00E53FDD"/>
    <w:rsid w:val="00E60F3D"/>
    <w:rsid w:val="00E617CD"/>
    <w:rsid w:val="00E628E5"/>
    <w:rsid w:val="00E65310"/>
    <w:rsid w:val="00E73C2A"/>
    <w:rsid w:val="00E73C8A"/>
    <w:rsid w:val="00E7402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7E03"/>
    <w:rsid w:val="00EC0035"/>
    <w:rsid w:val="00EC56A7"/>
    <w:rsid w:val="00EC662F"/>
    <w:rsid w:val="00ED0291"/>
    <w:rsid w:val="00ED7B86"/>
    <w:rsid w:val="00EE10A3"/>
    <w:rsid w:val="00EF2977"/>
    <w:rsid w:val="00EF2B6D"/>
    <w:rsid w:val="00EF45B8"/>
    <w:rsid w:val="00EF4997"/>
    <w:rsid w:val="00EF6B9A"/>
    <w:rsid w:val="00F0113B"/>
    <w:rsid w:val="00F078DF"/>
    <w:rsid w:val="00F153F1"/>
    <w:rsid w:val="00F227B1"/>
    <w:rsid w:val="00F2338E"/>
    <w:rsid w:val="00F24D59"/>
    <w:rsid w:val="00F26172"/>
    <w:rsid w:val="00F26677"/>
    <w:rsid w:val="00F2772C"/>
    <w:rsid w:val="00F27947"/>
    <w:rsid w:val="00F30768"/>
    <w:rsid w:val="00F323D2"/>
    <w:rsid w:val="00F3615C"/>
    <w:rsid w:val="00F37BC6"/>
    <w:rsid w:val="00F37D10"/>
    <w:rsid w:val="00F4021D"/>
    <w:rsid w:val="00F404DE"/>
    <w:rsid w:val="00F40F62"/>
    <w:rsid w:val="00F42368"/>
    <w:rsid w:val="00F42D01"/>
    <w:rsid w:val="00F42F35"/>
    <w:rsid w:val="00F45412"/>
    <w:rsid w:val="00F47ADF"/>
    <w:rsid w:val="00F504B7"/>
    <w:rsid w:val="00F55EF7"/>
    <w:rsid w:val="00F5742F"/>
    <w:rsid w:val="00F67A50"/>
    <w:rsid w:val="00F7236C"/>
    <w:rsid w:val="00F83233"/>
    <w:rsid w:val="00F843CB"/>
    <w:rsid w:val="00F866B3"/>
    <w:rsid w:val="00F8723D"/>
    <w:rsid w:val="00F876E5"/>
    <w:rsid w:val="00F97DA0"/>
    <w:rsid w:val="00FA0775"/>
    <w:rsid w:val="00FA2CC6"/>
    <w:rsid w:val="00FA4C8A"/>
    <w:rsid w:val="00FA6948"/>
    <w:rsid w:val="00FB0F68"/>
    <w:rsid w:val="00FB2AD1"/>
    <w:rsid w:val="00FB5026"/>
    <w:rsid w:val="00FC47FF"/>
    <w:rsid w:val="00FC5966"/>
    <w:rsid w:val="00FC6BC8"/>
    <w:rsid w:val="00FD4D16"/>
    <w:rsid w:val="00FD5601"/>
    <w:rsid w:val="00FD741E"/>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styleId="UnresolvedMention">
    <w:name w:val="Unresolved Mention"/>
    <w:basedOn w:val="DefaultParagraphFont"/>
    <w:uiPriority w:val="99"/>
    <w:semiHidden/>
    <w:unhideWhenUsed/>
    <w:rsid w:val="00A40C3D"/>
    <w:rPr>
      <w:color w:val="605E5C"/>
      <w:shd w:val="clear" w:color="auto" w:fill="E1DFDD"/>
    </w:rPr>
  </w:style>
  <w:style w:type="paragraph" w:styleId="NormalWeb">
    <w:name w:val="Normal (Web)"/>
    <w:basedOn w:val="Normal"/>
    <w:uiPriority w:val="99"/>
    <w:unhideWhenUsed/>
    <w:rsid w:val="0071155B"/>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internationaleducait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sw.edu/bucscare" TargetMode="External"/><Relationship Id="rId4" Type="http://schemas.openxmlformats.org/officeDocument/2006/relationships/webSettings" Target="webSettings.xml"/><Relationship Id="rId9" Type="http://schemas.openxmlformats.org/officeDocument/2006/relationships/hyperlink" Target="https://www.fsw.edu/reconnect/ca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3</cp:revision>
  <dcterms:created xsi:type="dcterms:W3CDTF">2020-10-09T14:02:00Z</dcterms:created>
  <dcterms:modified xsi:type="dcterms:W3CDTF">2020-10-09T16:20:00Z</dcterms:modified>
</cp:coreProperties>
</file>