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50" w:rsidRPr="009566ED" w:rsidRDefault="007A4D50" w:rsidP="007A4D50">
      <w:pPr>
        <w:spacing w:after="0"/>
        <w:jc w:val="center"/>
        <w:rPr>
          <w:b/>
          <w:sz w:val="36"/>
          <w:szCs w:val="36"/>
        </w:rPr>
      </w:pPr>
      <w:r w:rsidRPr="009566ED">
        <w:rPr>
          <w:b/>
          <w:sz w:val="36"/>
          <w:szCs w:val="36"/>
        </w:rPr>
        <w:t xml:space="preserve">General Education </w:t>
      </w:r>
      <w:r w:rsidR="005D409F" w:rsidRPr="009566ED">
        <w:rPr>
          <w:b/>
          <w:sz w:val="36"/>
          <w:szCs w:val="36"/>
        </w:rPr>
        <w:t xml:space="preserve">Program </w:t>
      </w:r>
      <w:r w:rsidRPr="009566ED">
        <w:rPr>
          <w:b/>
          <w:sz w:val="36"/>
          <w:szCs w:val="36"/>
        </w:rPr>
        <w:t>Review Ad Hoc Committee</w:t>
      </w:r>
    </w:p>
    <w:p w:rsidR="007A4D50" w:rsidRPr="009566ED" w:rsidRDefault="00E17627" w:rsidP="007A4D50">
      <w:pPr>
        <w:spacing w:after="0"/>
        <w:jc w:val="center"/>
        <w:rPr>
          <w:i/>
        </w:rPr>
      </w:pPr>
      <w:r w:rsidRPr="009566ED">
        <w:rPr>
          <w:i/>
        </w:rPr>
        <w:t>Friday</w:t>
      </w:r>
      <w:r w:rsidR="0082039F" w:rsidRPr="009566ED">
        <w:rPr>
          <w:i/>
        </w:rPr>
        <w:t xml:space="preserve">, </w:t>
      </w:r>
      <w:r w:rsidR="007A7B55" w:rsidRPr="009566ED">
        <w:rPr>
          <w:i/>
        </w:rPr>
        <w:t>April</w:t>
      </w:r>
      <w:r w:rsidR="009566ED" w:rsidRPr="009566ED">
        <w:rPr>
          <w:i/>
        </w:rPr>
        <w:t xml:space="preserve"> 1</w:t>
      </w:r>
      <w:r w:rsidR="002404B1" w:rsidRPr="009566ED">
        <w:rPr>
          <w:i/>
        </w:rPr>
        <w:t>,</w:t>
      </w:r>
      <w:r w:rsidRPr="009566ED">
        <w:rPr>
          <w:i/>
        </w:rPr>
        <w:t xml:space="preserve"> </w:t>
      </w:r>
      <w:r w:rsidR="00F4684A" w:rsidRPr="009566ED">
        <w:rPr>
          <w:i/>
        </w:rPr>
        <w:t>2016</w:t>
      </w:r>
    </w:p>
    <w:p w:rsidR="007A4D50" w:rsidRPr="009566ED" w:rsidRDefault="00E17627" w:rsidP="007A4D50">
      <w:pPr>
        <w:spacing w:after="0"/>
        <w:jc w:val="center"/>
      </w:pPr>
      <w:r w:rsidRPr="009566ED">
        <w:t>3:00 p</w:t>
      </w:r>
      <w:r w:rsidR="007A4D50" w:rsidRPr="009566ED">
        <w:t>.</w:t>
      </w:r>
      <w:r w:rsidRPr="009566ED">
        <w:t>m.</w:t>
      </w:r>
    </w:p>
    <w:p w:rsidR="007A4D50" w:rsidRPr="009566ED" w:rsidRDefault="002F43E8" w:rsidP="007A4D50">
      <w:pPr>
        <w:spacing w:after="0"/>
        <w:jc w:val="center"/>
      </w:pPr>
      <w:r w:rsidRPr="009566ED">
        <w:t xml:space="preserve">Thomas Edison (Lee) Campus:  </w:t>
      </w:r>
      <w:r w:rsidR="00E17627" w:rsidRPr="009566ED">
        <w:t>AA-</w:t>
      </w:r>
      <w:r w:rsidR="007A7B55" w:rsidRPr="009566ED">
        <w:t>177</w:t>
      </w:r>
    </w:p>
    <w:p w:rsidR="00DB431A" w:rsidRPr="009566ED" w:rsidRDefault="002404B1" w:rsidP="002F43E8">
      <w:pPr>
        <w:spacing w:after="0"/>
        <w:jc w:val="center"/>
      </w:pPr>
      <w:r w:rsidRPr="009566ED">
        <w:t>Collier: M-120A</w:t>
      </w:r>
    </w:p>
    <w:p w:rsidR="007A4D50" w:rsidRPr="009566ED" w:rsidRDefault="007A4D50" w:rsidP="007A4D50">
      <w:pPr>
        <w:spacing w:after="0"/>
        <w:jc w:val="center"/>
      </w:pPr>
    </w:p>
    <w:p w:rsidR="007A4D50" w:rsidRPr="009566ED" w:rsidRDefault="005D409F" w:rsidP="007A4D50">
      <w:pPr>
        <w:spacing w:after="0"/>
        <w:jc w:val="center"/>
        <w:rPr>
          <w:b/>
        </w:rPr>
      </w:pPr>
      <w:r w:rsidRPr="009566ED">
        <w:rPr>
          <w:b/>
          <w:sz w:val="28"/>
          <w:szCs w:val="28"/>
        </w:rPr>
        <w:t>Minutes</w:t>
      </w:r>
    </w:p>
    <w:p w:rsidR="007A4D50" w:rsidRPr="009566ED" w:rsidRDefault="007A4D50" w:rsidP="007A4D50">
      <w:pPr>
        <w:spacing w:after="0"/>
        <w:jc w:val="center"/>
      </w:pPr>
    </w:p>
    <w:p w:rsidR="005D409F" w:rsidRPr="009566ED" w:rsidRDefault="005D409F" w:rsidP="005D409F">
      <w:pPr>
        <w:spacing w:after="0"/>
      </w:pPr>
      <w:r w:rsidRPr="009566ED">
        <w:rPr>
          <w:b/>
        </w:rPr>
        <w:t>Attendees</w:t>
      </w:r>
      <w:r w:rsidRPr="009566ED">
        <w:t xml:space="preserve">: </w:t>
      </w:r>
      <w:r w:rsidR="00D22CB7" w:rsidRPr="009566ED">
        <w:t xml:space="preserve">Professor Don Ransford, </w:t>
      </w:r>
      <w:r w:rsidRPr="009566ED">
        <w:t>Dr. Eileen DeLuca, Dr. Rebecca Harris,</w:t>
      </w:r>
      <w:r w:rsidR="007A7B55" w:rsidRPr="009566ED">
        <w:t xml:space="preserve"> Dr. Brian Page</w:t>
      </w:r>
      <w:r w:rsidR="00E17627" w:rsidRPr="009566ED">
        <w:t xml:space="preserve">, </w:t>
      </w:r>
      <w:r w:rsidR="000C7EF4" w:rsidRPr="009566ED">
        <w:t xml:space="preserve">Dr. Wendy Chase, </w:t>
      </w:r>
      <w:r w:rsidR="00E17627" w:rsidRPr="009566ED">
        <w:t>Dr. Lisa McGarity</w:t>
      </w:r>
    </w:p>
    <w:p w:rsidR="007A7B55" w:rsidRPr="009566ED" w:rsidRDefault="007A7B55" w:rsidP="005D409F">
      <w:pPr>
        <w:spacing w:after="0"/>
      </w:pPr>
      <w:r w:rsidRPr="009566ED">
        <w:rPr>
          <w:b/>
        </w:rPr>
        <w:t xml:space="preserve">Absent: </w:t>
      </w:r>
      <w:r w:rsidRPr="009566ED">
        <w:t>Jane Charles</w:t>
      </w:r>
    </w:p>
    <w:p w:rsidR="005D409F" w:rsidRPr="009566ED" w:rsidRDefault="005D409F" w:rsidP="005D409F">
      <w:pPr>
        <w:spacing w:after="0"/>
      </w:pPr>
    </w:p>
    <w:p w:rsidR="002D2F92" w:rsidRPr="009566ED" w:rsidRDefault="002D2F92" w:rsidP="005D409F">
      <w:pPr>
        <w:spacing w:after="0"/>
      </w:pPr>
      <w:r w:rsidRPr="009566ED">
        <w:t xml:space="preserve">The committee approved the minutes from the </w:t>
      </w:r>
      <w:r w:rsidR="007A7B55" w:rsidRPr="009566ED">
        <w:t>February, 2016</w:t>
      </w:r>
      <w:r w:rsidRPr="009566ED">
        <w:t xml:space="preserve"> meeting</w:t>
      </w:r>
      <w:r w:rsidR="000C7EF4" w:rsidRPr="009566ED">
        <w:t>.</w:t>
      </w:r>
    </w:p>
    <w:p w:rsidR="000E6403" w:rsidRPr="009566ED" w:rsidRDefault="000E6403" w:rsidP="005D409F">
      <w:pPr>
        <w:spacing w:after="0"/>
      </w:pPr>
    </w:p>
    <w:p w:rsidR="00E976CB" w:rsidRPr="009566ED" w:rsidRDefault="000E6403" w:rsidP="007A7B55">
      <w:pPr>
        <w:spacing w:after="0"/>
      </w:pPr>
      <w:r w:rsidRPr="009566ED">
        <w:t xml:space="preserve">Don </w:t>
      </w:r>
      <w:r w:rsidR="007A7B55" w:rsidRPr="009566ED">
        <w:t xml:space="preserve">provided an update on the General Education Council committee.  Dr. Stewart is supportive of making the committee a standing academic committee. Faculty Senate voted to support </w:t>
      </w:r>
      <w:r w:rsidR="007B74B6">
        <w:t xml:space="preserve">the </w:t>
      </w:r>
      <w:r w:rsidR="007A7B55" w:rsidRPr="009566ED">
        <w:t>council as a standing committee. We are now awaiting any discussion during the development of the Collective Negotiations Agreement</w:t>
      </w:r>
      <w:r w:rsidR="007B74B6">
        <w:t xml:space="preserve"> (CNA)</w:t>
      </w:r>
      <w:r w:rsidR="007A7B55" w:rsidRPr="009566ED">
        <w:t>. Dr. Stewart has committed to supporting the council as an Ad Hoc committee should it not get written into the CNA.</w:t>
      </w:r>
    </w:p>
    <w:p w:rsidR="007A7B55" w:rsidRPr="009566ED" w:rsidRDefault="007A7B55" w:rsidP="007A7B55">
      <w:pPr>
        <w:spacing w:after="0"/>
      </w:pPr>
    </w:p>
    <w:p w:rsidR="00994E06" w:rsidRPr="009566ED" w:rsidRDefault="00994E06" w:rsidP="00994E06">
      <w:pPr>
        <w:spacing w:after="0"/>
      </w:pPr>
      <w:r w:rsidRPr="009566ED">
        <w:t>The committee discussed the upcoming Meeting of the Minds workshops.</w:t>
      </w:r>
      <w:r w:rsidR="003A6F93" w:rsidRPr="009566ED">
        <w:t xml:space="preserve">  </w:t>
      </w:r>
      <w:r w:rsidR="00A85F45" w:rsidRPr="009566ED">
        <w:t xml:space="preserve">The committee reviewed attendance and participation data from the sessions.  Generally facilitators reported positive discussion. </w:t>
      </w:r>
      <w:r w:rsidR="00DC7AA6">
        <w:t xml:space="preserve"> Many faculty attendees reported that that the syllabi review has led to positive discussions.  Many faculty reported that their departments are reviewing all of their learning outcomes as a result of this process.  There were also many faculty who shared ideas about how the competencies were realized through their course activities, assignments, and assessments.</w:t>
      </w:r>
    </w:p>
    <w:p w:rsidR="00A85F45" w:rsidRPr="009566ED" w:rsidRDefault="00A85F45" w:rsidP="00994E06">
      <w:pPr>
        <w:spacing w:after="0"/>
      </w:pPr>
    </w:p>
    <w:p w:rsidR="00A85F45" w:rsidRPr="009566ED" w:rsidRDefault="00A85F45" w:rsidP="00994E06">
      <w:pPr>
        <w:spacing w:after="0"/>
      </w:pPr>
      <w:r w:rsidRPr="009566ED">
        <w:t>Some notes on suggested changes to the competencies:</w:t>
      </w:r>
    </w:p>
    <w:p w:rsidR="00A85F45" w:rsidRPr="009566ED" w:rsidRDefault="00A85F45" w:rsidP="00A85F45">
      <w:pPr>
        <w:pStyle w:val="ListParagraph"/>
        <w:numPr>
          <w:ilvl w:val="0"/>
          <w:numId w:val="14"/>
        </w:numPr>
        <w:spacing w:after="0"/>
      </w:pPr>
      <w:r w:rsidRPr="009566ED">
        <w:t>Possibly add the word “religion” to the “Visualize” competency.</w:t>
      </w:r>
    </w:p>
    <w:p w:rsidR="00A85F45" w:rsidRPr="009566ED" w:rsidRDefault="00A85F45" w:rsidP="00A85F45">
      <w:pPr>
        <w:pStyle w:val="ListParagraph"/>
        <w:numPr>
          <w:ilvl w:val="0"/>
          <w:numId w:val="14"/>
        </w:numPr>
        <w:spacing w:after="0"/>
      </w:pPr>
      <w:r w:rsidRPr="009566ED">
        <w:t>Delete the words “past, present, and future” from the “Think Critically” competency.</w:t>
      </w:r>
    </w:p>
    <w:p w:rsidR="001A5CCD" w:rsidRPr="009566ED" w:rsidRDefault="001A5CCD" w:rsidP="00A85F45">
      <w:pPr>
        <w:pStyle w:val="ListParagraph"/>
        <w:numPr>
          <w:ilvl w:val="0"/>
          <w:numId w:val="14"/>
        </w:numPr>
        <w:spacing w:after="0"/>
      </w:pPr>
      <w:r w:rsidRPr="009566ED">
        <w:t>Lisa brought forward an idea to number the learning outcomes within the updated syllabi.</w:t>
      </w:r>
    </w:p>
    <w:p w:rsidR="00A02520" w:rsidRPr="009566ED" w:rsidRDefault="00A02520" w:rsidP="00A02520">
      <w:pPr>
        <w:spacing w:after="0"/>
      </w:pPr>
    </w:p>
    <w:p w:rsidR="009566ED" w:rsidRDefault="009566ED" w:rsidP="00A02520">
      <w:pPr>
        <w:spacing w:after="0"/>
      </w:pPr>
      <w:r w:rsidRPr="009566ED">
        <w:t>The committee discussed the submission of the General Education Revision template.  As of March 31, 45 syllabi have been submitted.  The only competency that has not yet been submitted as either “Integral” or “Supplemental” is “Engage meanings of active citizenship in one’s community, nation, and the world.”</w:t>
      </w:r>
    </w:p>
    <w:p w:rsidR="00756DFB" w:rsidRDefault="00756DFB" w:rsidP="00A02520">
      <w:pPr>
        <w:spacing w:after="0"/>
      </w:pPr>
    </w:p>
    <w:p w:rsidR="00756DFB" w:rsidRPr="009566ED" w:rsidRDefault="00756DFB" w:rsidP="00A02520">
      <w:pPr>
        <w:spacing w:after="0"/>
      </w:pPr>
      <w:r>
        <w:t xml:space="preserve">Departments are encouraged to submit templates by May 1.  A General Education Program Map will be completed shortly afterwards and will be disseminated electronically for review and thought over the summer. The committee discussed giving a brief update about the General Education Program Map during the </w:t>
      </w:r>
      <w:r w:rsidR="007B74B6">
        <w:t>F</w:t>
      </w:r>
      <w:r>
        <w:t xml:space="preserve">all 2016 professional development days.  </w:t>
      </w:r>
    </w:p>
    <w:p w:rsidR="009566ED" w:rsidRPr="009566ED" w:rsidRDefault="009566ED" w:rsidP="00A02520">
      <w:pPr>
        <w:spacing w:after="0"/>
      </w:pPr>
    </w:p>
    <w:p w:rsidR="00A02520" w:rsidRPr="009566ED" w:rsidRDefault="00A02520" w:rsidP="00A02520">
      <w:pPr>
        <w:spacing w:after="0"/>
      </w:pPr>
      <w:r w:rsidRPr="009566ED">
        <w:t>The committee discussed putting together a schedule of “Meeting of the Minds” for fall 2016.  A calendar could be handed out during Professional Development days.  Fall sessions could focus on sharing assignment and assessment ideas.  Faculty teaching courses with a competency that is “integral” may want to be encouraged to participate.  This could relate to transdisciplinary conversations towards achieving each competency.</w:t>
      </w:r>
      <w:r w:rsidR="00DC7AA6">
        <w:t xml:space="preserve"> The committee discussed different visions for achieving general education competencies through program completion.  </w:t>
      </w:r>
    </w:p>
    <w:p w:rsidR="00A02520" w:rsidRPr="009566ED" w:rsidRDefault="00A02520" w:rsidP="00A02520">
      <w:pPr>
        <w:spacing w:after="0"/>
      </w:pPr>
      <w:bookmarkStart w:id="0" w:name="_GoBack"/>
      <w:bookmarkEnd w:id="0"/>
    </w:p>
    <w:p w:rsidR="00A02520" w:rsidRPr="009566ED" w:rsidRDefault="00A02520" w:rsidP="00A02520">
      <w:pPr>
        <w:spacing w:after="0"/>
      </w:pPr>
      <w:r w:rsidRPr="009566ED">
        <w:t>The committee discussed putting together a proposal to share the General Education revision process with other institutions such as through a SACSCOC Conference or AAC&amp;U.</w:t>
      </w:r>
    </w:p>
    <w:p w:rsidR="001A5CCD" w:rsidRDefault="001A5CCD" w:rsidP="00A02520">
      <w:pPr>
        <w:spacing w:after="0"/>
        <w:rPr>
          <w:highlight w:val="green"/>
        </w:rPr>
      </w:pPr>
    </w:p>
    <w:p w:rsidR="001A5CCD" w:rsidRPr="00A02520" w:rsidRDefault="001A5CCD" w:rsidP="00A02520">
      <w:pPr>
        <w:spacing w:after="0"/>
        <w:rPr>
          <w:highlight w:val="green"/>
        </w:rPr>
      </w:pPr>
    </w:p>
    <w:p w:rsidR="003A6F93" w:rsidRDefault="003A6F93" w:rsidP="00157DF1">
      <w:pPr>
        <w:spacing w:after="0"/>
      </w:pPr>
    </w:p>
    <w:p w:rsidR="009246A5" w:rsidRDefault="009246A5" w:rsidP="00B7524D">
      <w:pPr>
        <w:pStyle w:val="Default"/>
        <w:rPr>
          <w:rFonts w:asciiTheme="minorHAnsi" w:hAnsiTheme="minorHAnsi"/>
        </w:rPr>
      </w:pPr>
    </w:p>
    <w:p w:rsidR="009246A5" w:rsidRPr="004B70A6" w:rsidRDefault="009246A5" w:rsidP="00B7524D">
      <w:pPr>
        <w:pStyle w:val="Default"/>
        <w:rPr>
          <w:rFonts w:asciiTheme="minorHAnsi" w:hAnsiTheme="minorHAnsi"/>
        </w:rPr>
      </w:pPr>
    </w:p>
    <w:sectPr w:rsidR="009246A5" w:rsidRPr="004B70A6" w:rsidSect="00D61F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BCE" w:rsidRDefault="00520BCE" w:rsidP="00C649F3">
      <w:pPr>
        <w:spacing w:after="0" w:line="240" w:lineRule="auto"/>
      </w:pPr>
      <w:r>
        <w:separator/>
      </w:r>
    </w:p>
  </w:endnote>
  <w:endnote w:type="continuationSeparator" w:id="0">
    <w:p w:rsidR="00520BCE" w:rsidRDefault="00520BCE" w:rsidP="00C6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BCE" w:rsidRDefault="00520BCE" w:rsidP="00C649F3">
      <w:pPr>
        <w:spacing w:after="0" w:line="240" w:lineRule="auto"/>
      </w:pPr>
      <w:r>
        <w:separator/>
      </w:r>
    </w:p>
  </w:footnote>
  <w:footnote w:type="continuationSeparator" w:id="0">
    <w:p w:rsidR="00520BCE" w:rsidRDefault="00520BCE" w:rsidP="00C64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20298"/>
    <w:multiLevelType w:val="hybridMultilevel"/>
    <w:tmpl w:val="6DDADB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65AE5"/>
    <w:multiLevelType w:val="hybridMultilevel"/>
    <w:tmpl w:val="8162F56A"/>
    <w:lvl w:ilvl="0" w:tplc="ABB6F0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0B3E1C"/>
    <w:multiLevelType w:val="hybridMultilevel"/>
    <w:tmpl w:val="FC4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142D4"/>
    <w:multiLevelType w:val="hybridMultilevel"/>
    <w:tmpl w:val="EDB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F15EDA"/>
    <w:multiLevelType w:val="hybridMultilevel"/>
    <w:tmpl w:val="380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C309F7"/>
    <w:multiLevelType w:val="hybridMultilevel"/>
    <w:tmpl w:val="F658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2E269F"/>
    <w:multiLevelType w:val="hybridMultilevel"/>
    <w:tmpl w:val="AF7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AD0E40"/>
    <w:multiLevelType w:val="hybridMultilevel"/>
    <w:tmpl w:val="B7D2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98686B"/>
    <w:multiLevelType w:val="hybridMultilevel"/>
    <w:tmpl w:val="1C40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0F227C"/>
    <w:multiLevelType w:val="hybridMultilevel"/>
    <w:tmpl w:val="500E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C60EC8"/>
    <w:multiLevelType w:val="hybridMultilevel"/>
    <w:tmpl w:val="74D4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
  </w:num>
  <w:num w:numId="5">
    <w:abstractNumId w:val="2"/>
  </w:num>
  <w:num w:numId="6">
    <w:abstractNumId w:val="9"/>
  </w:num>
  <w:num w:numId="7">
    <w:abstractNumId w:val="5"/>
  </w:num>
  <w:num w:numId="8">
    <w:abstractNumId w:val="13"/>
  </w:num>
  <w:num w:numId="9">
    <w:abstractNumId w:val="11"/>
  </w:num>
  <w:num w:numId="10">
    <w:abstractNumId w:val="12"/>
  </w:num>
  <w:num w:numId="11">
    <w:abstractNumId w:val="0"/>
  </w:num>
  <w:num w:numId="12">
    <w:abstractNumId w:val="7"/>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06482"/>
    <w:rsid w:val="000561EB"/>
    <w:rsid w:val="0007246A"/>
    <w:rsid w:val="00093C80"/>
    <w:rsid w:val="00094C3B"/>
    <w:rsid w:val="000C7EF4"/>
    <w:rsid w:val="000E6403"/>
    <w:rsid w:val="00115A1C"/>
    <w:rsid w:val="00136CCF"/>
    <w:rsid w:val="00157DF1"/>
    <w:rsid w:val="00163155"/>
    <w:rsid w:val="0017238C"/>
    <w:rsid w:val="00185723"/>
    <w:rsid w:val="001A5CCD"/>
    <w:rsid w:val="001A7E31"/>
    <w:rsid w:val="001D6DE5"/>
    <w:rsid w:val="001E166F"/>
    <w:rsid w:val="001F537A"/>
    <w:rsid w:val="002404B1"/>
    <w:rsid w:val="00251876"/>
    <w:rsid w:val="002879FA"/>
    <w:rsid w:val="002D2F92"/>
    <w:rsid w:val="002D734E"/>
    <w:rsid w:val="002D7BE3"/>
    <w:rsid w:val="002F200D"/>
    <w:rsid w:val="002F43E8"/>
    <w:rsid w:val="00323AF2"/>
    <w:rsid w:val="00327CC3"/>
    <w:rsid w:val="00341F51"/>
    <w:rsid w:val="00366F74"/>
    <w:rsid w:val="003A6F93"/>
    <w:rsid w:val="003B682A"/>
    <w:rsid w:val="00415E55"/>
    <w:rsid w:val="004376D7"/>
    <w:rsid w:val="00443FAF"/>
    <w:rsid w:val="00471B78"/>
    <w:rsid w:val="00471EF3"/>
    <w:rsid w:val="00485EF9"/>
    <w:rsid w:val="004A3BC3"/>
    <w:rsid w:val="004B326B"/>
    <w:rsid w:val="004B70A6"/>
    <w:rsid w:val="004C16C7"/>
    <w:rsid w:val="004D1746"/>
    <w:rsid w:val="00520BCE"/>
    <w:rsid w:val="005A257B"/>
    <w:rsid w:val="005D409F"/>
    <w:rsid w:val="0063154D"/>
    <w:rsid w:val="006564FF"/>
    <w:rsid w:val="006603AE"/>
    <w:rsid w:val="00661B8E"/>
    <w:rsid w:val="00666760"/>
    <w:rsid w:val="00670C76"/>
    <w:rsid w:val="00671D6E"/>
    <w:rsid w:val="00682F13"/>
    <w:rsid w:val="006879FE"/>
    <w:rsid w:val="00692811"/>
    <w:rsid w:val="006D1A15"/>
    <w:rsid w:val="00756B7C"/>
    <w:rsid w:val="00756DFB"/>
    <w:rsid w:val="00765AB6"/>
    <w:rsid w:val="007A3ABB"/>
    <w:rsid w:val="007A4D50"/>
    <w:rsid w:val="007A7B55"/>
    <w:rsid w:val="007B55F7"/>
    <w:rsid w:val="007B74B6"/>
    <w:rsid w:val="007D159D"/>
    <w:rsid w:val="007D249C"/>
    <w:rsid w:val="0082039F"/>
    <w:rsid w:val="008476EB"/>
    <w:rsid w:val="0085669E"/>
    <w:rsid w:val="008674A9"/>
    <w:rsid w:val="00876B72"/>
    <w:rsid w:val="008C1CCC"/>
    <w:rsid w:val="008E5862"/>
    <w:rsid w:val="00915F81"/>
    <w:rsid w:val="009246A5"/>
    <w:rsid w:val="00925155"/>
    <w:rsid w:val="009566ED"/>
    <w:rsid w:val="009814B9"/>
    <w:rsid w:val="00994E06"/>
    <w:rsid w:val="009B21AF"/>
    <w:rsid w:val="009B2364"/>
    <w:rsid w:val="009E03B0"/>
    <w:rsid w:val="009E5D33"/>
    <w:rsid w:val="009E67B7"/>
    <w:rsid w:val="00A02520"/>
    <w:rsid w:val="00A33B57"/>
    <w:rsid w:val="00A5062F"/>
    <w:rsid w:val="00A77557"/>
    <w:rsid w:val="00A85F45"/>
    <w:rsid w:val="00AC7C02"/>
    <w:rsid w:val="00AF1E12"/>
    <w:rsid w:val="00B20CEF"/>
    <w:rsid w:val="00B65E98"/>
    <w:rsid w:val="00B70F1C"/>
    <w:rsid w:val="00B7524D"/>
    <w:rsid w:val="00B77FCC"/>
    <w:rsid w:val="00BC220D"/>
    <w:rsid w:val="00BC7BCA"/>
    <w:rsid w:val="00BD2BE9"/>
    <w:rsid w:val="00BD3A91"/>
    <w:rsid w:val="00C178E1"/>
    <w:rsid w:val="00C36C3C"/>
    <w:rsid w:val="00C649F3"/>
    <w:rsid w:val="00C9550A"/>
    <w:rsid w:val="00CB0B03"/>
    <w:rsid w:val="00CD19BC"/>
    <w:rsid w:val="00CD2BD3"/>
    <w:rsid w:val="00CD5DCE"/>
    <w:rsid w:val="00D22CB7"/>
    <w:rsid w:val="00D61F5A"/>
    <w:rsid w:val="00D63945"/>
    <w:rsid w:val="00DA77CE"/>
    <w:rsid w:val="00DB01A0"/>
    <w:rsid w:val="00DB2F75"/>
    <w:rsid w:val="00DB431A"/>
    <w:rsid w:val="00DC4563"/>
    <w:rsid w:val="00DC7AA6"/>
    <w:rsid w:val="00DD68D2"/>
    <w:rsid w:val="00DF1CB5"/>
    <w:rsid w:val="00E17627"/>
    <w:rsid w:val="00E3439A"/>
    <w:rsid w:val="00E402B9"/>
    <w:rsid w:val="00E85B13"/>
    <w:rsid w:val="00E8779C"/>
    <w:rsid w:val="00E908FE"/>
    <w:rsid w:val="00E976CB"/>
    <w:rsid w:val="00EC636E"/>
    <w:rsid w:val="00EC7238"/>
    <w:rsid w:val="00EF70D8"/>
    <w:rsid w:val="00F26AF1"/>
    <w:rsid w:val="00F37FCA"/>
    <w:rsid w:val="00F4684A"/>
    <w:rsid w:val="00F53B88"/>
    <w:rsid w:val="00F631D1"/>
    <w:rsid w:val="00F6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8291B6-D6D8-49F9-B12F-F0CB5C38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paragraph" w:styleId="Header">
    <w:name w:val="header"/>
    <w:basedOn w:val="Normal"/>
    <w:link w:val="HeaderChar"/>
    <w:uiPriority w:val="99"/>
    <w:semiHidden/>
    <w:unhideWhenUsed/>
    <w:rsid w:val="00C6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9F3"/>
  </w:style>
  <w:style w:type="paragraph" w:styleId="Footer">
    <w:name w:val="footer"/>
    <w:basedOn w:val="Normal"/>
    <w:link w:val="FooterChar"/>
    <w:uiPriority w:val="99"/>
    <w:semiHidden/>
    <w:unhideWhenUsed/>
    <w:rsid w:val="00C64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F3"/>
  </w:style>
  <w:style w:type="paragraph" w:customStyle="1" w:styleId="Default">
    <w:name w:val="Default"/>
    <w:rsid w:val="00B7524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75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1A7DF-57D9-4867-AAC5-2B900809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dransford</dc:creator>
  <cp:lastModifiedBy>Donald Ransford</cp:lastModifiedBy>
  <cp:revision>2</cp:revision>
  <dcterms:created xsi:type="dcterms:W3CDTF">2016-07-19T19:24:00Z</dcterms:created>
  <dcterms:modified xsi:type="dcterms:W3CDTF">2016-07-19T19:24:00Z</dcterms:modified>
</cp:coreProperties>
</file>