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0000002" w14:textId="703720AF" w:rsidR="00361B79" w:rsidRDefault="004F21F6">
      <w:pPr>
        <w:jc w:val="center"/>
        <w:rPr>
          <w:rFonts w:ascii="Lato" w:eastAsia="Lato" w:hAnsi="Lato" w:cs="Lato"/>
        </w:rPr>
      </w:pPr>
      <w:r>
        <w:rPr>
          <w:rFonts w:ascii="Lato" w:eastAsia="Lato" w:hAnsi="Lato" w:cs="Lato"/>
        </w:rPr>
        <w:t>English Department Meeting</w:t>
      </w:r>
      <w:r w:rsidR="00FE1550">
        <w:rPr>
          <w:rFonts w:ascii="Lato" w:eastAsia="Lato" w:hAnsi="Lato" w:cs="Lato"/>
        </w:rPr>
        <w:t xml:space="preserve"> Notes</w:t>
      </w:r>
    </w:p>
    <w:p w14:paraId="00000003" w14:textId="77777777" w:rsidR="00361B79" w:rsidRDefault="004F21F6">
      <w:pPr>
        <w:jc w:val="center"/>
        <w:rPr>
          <w:rFonts w:ascii="Lato" w:eastAsia="Lato" w:hAnsi="Lato" w:cs="Lato"/>
        </w:rPr>
      </w:pPr>
      <w:r>
        <w:rPr>
          <w:rFonts w:ascii="Lato" w:eastAsia="Lato" w:hAnsi="Lato" w:cs="Lato"/>
        </w:rPr>
        <w:t>8 November 2019</w:t>
      </w:r>
    </w:p>
    <w:p w14:paraId="00000004" w14:textId="77777777" w:rsidR="00361B79" w:rsidRDefault="004F21F6">
      <w:pPr>
        <w:jc w:val="center"/>
        <w:rPr>
          <w:rFonts w:ascii="Lato" w:eastAsia="Lato" w:hAnsi="Lato" w:cs="Lato"/>
        </w:rPr>
      </w:pPr>
      <w:r>
        <w:rPr>
          <w:rFonts w:ascii="Lato" w:eastAsia="Lato" w:hAnsi="Lato" w:cs="Lato"/>
        </w:rPr>
        <w:t>1:15-3:00 PM</w:t>
      </w:r>
    </w:p>
    <w:p w14:paraId="00000005" w14:textId="77777777" w:rsidR="00361B79" w:rsidRDefault="004F21F6">
      <w:pPr>
        <w:jc w:val="center"/>
        <w:rPr>
          <w:rFonts w:ascii="Lato" w:eastAsia="Lato" w:hAnsi="Lato" w:cs="Lato"/>
        </w:rPr>
      </w:pPr>
      <w:r>
        <w:rPr>
          <w:rFonts w:ascii="Lato" w:eastAsia="Lato" w:hAnsi="Lato" w:cs="Lato"/>
        </w:rPr>
        <w:t>Lee: U-102; Charlotte: E-105; Collier: A-103; Hendry/Glades: A-106</w:t>
      </w:r>
    </w:p>
    <w:p w14:paraId="00000006" w14:textId="77777777" w:rsidR="00361B79" w:rsidRDefault="00361B79" w:rsidP="00FE1550">
      <w:pPr>
        <w:rPr>
          <w:rFonts w:ascii="Lato" w:eastAsia="Lato" w:hAnsi="Lato" w:cs="Lato"/>
        </w:rPr>
      </w:pPr>
    </w:p>
    <w:p w14:paraId="091C38ED" w14:textId="5C8BDEF3" w:rsidR="00FE1550" w:rsidRDefault="00FE1550" w:rsidP="00FE1550">
      <w:r w:rsidRPr="001E2361">
        <w:rPr>
          <w:b/>
        </w:rPr>
        <w:t>In attendance:</w:t>
      </w:r>
      <w:r>
        <w:t xml:space="preserve"> Ellie Bunting, Amy Trogan, Rebecca Harris, Shawn Moore, Thomas </w:t>
      </w:r>
      <w:proofErr w:type="spellStart"/>
      <w:r>
        <w:t>Mohundro</w:t>
      </w:r>
      <w:proofErr w:type="spellEnd"/>
      <w:r>
        <w:t xml:space="preserve">, Scott Ortolano, Thomas Wayne, Jeremy </w:t>
      </w:r>
      <w:proofErr w:type="spellStart"/>
      <w:r>
        <w:t>Pilarski</w:t>
      </w:r>
      <w:proofErr w:type="spellEnd"/>
      <w:r>
        <w:t xml:space="preserve">, Jennifer Grove, Jill Hummel, Cara </w:t>
      </w:r>
      <w:proofErr w:type="spellStart"/>
      <w:r>
        <w:t>Minardi</w:t>
      </w:r>
      <w:proofErr w:type="spellEnd"/>
      <w:r>
        <w:t xml:space="preserve">-Power, </w:t>
      </w:r>
      <w:proofErr w:type="spellStart"/>
      <w:r>
        <w:t>Ihasha</w:t>
      </w:r>
      <w:proofErr w:type="spellEnd"/>
      <w:r>
        <w:t xml:space="preserve"> Horn, Michael </w:t>
      </w:r>
      <w:proofErr w:type="spellStart"/>
      <w:r>
        <w:t>Barach</w:t>
      </w:r>
      <w:proofErr w:type="spellEnd"/>
      <w:r>
        <w:t xml:space="preserve">, Mark Massaro, Suzanne </w:t>
      </w:r>
      <w:proofErr w:type="spellStart"/>
      <w:r>
        <w:t>Biedenbach</w:t>
      </w:r>
      <w:proofErr w:type="spellEnd"/>
      <w:r>
        <w:t xml:space="preserve">, Jason Calabrese, Laura </w:t>
      </w:r>
      <w:proofErr w:type="spellStart"/>
      <w:r>
        <w:t>Tichy</w:t>
      </w:r>
      <w:proofErr w:type="spellEnd"/>
      <w:r>
        <w:t>-Smith, Patricia Crowe</w:t>
      </w:r>
      <w:r w:rsidR="00633E38">
        <w:t>,</w:t>
      </w:r>
      <w:r>
        <w:t xml:space="preserve"> </w:t>
      </w:r>
      <w:r w:rsidR="00633E38">
        <w:t>Sara Dustin</w:t>
      </w:r>
      <w:r w:rsidR="00491B40">
        <w:t>,</w:t>
      </w:r>
      <w:r w:rsidR="00491B40" w:rsidRPr="00491B40">
        <w:t xml:space="preserve"> John </w:t>
      </w:r>
      <w:proofErr w:type="spellStart"/>
      <w:r w:rsidR="00491B40" w:rsidRPr="00491B40">
        <w:t>Pelot</w:t>
      </w:r>
      <w:proofErr w:type="spellEnd"/>
      <w:r w:rsidR="008A3B6D">
        <w:t>,</w:t>
      </w:r>
      <w:r w:rsidR="008A3B6D" w:rsidRPr="008A3B6D">
        <w:t xml:space="preserve"> Eric Ivy</w:t>
      </w:r>
    </w:p>
    <w:p w14:paraId="1AC09EDD" w14:textId="7CF503E3" w:rsidR="00FE1550" w:rsidRDefault="00FE1550" w:rsidP="00FE1550">
      <w:r w:rsidRPr="00CB6866">
        <w:rPr>
          <w:b/>
        </w:rPr>
        <w:t>Excused:</w:t>
      </w:r>
      <w:r>
        <w:t xml:space="preserve"> Catherine Gooch,</w:t>
      </w:r>
      <w:r w:rsidRPr="00FE1550">
        <w:t xml:space="preserve"> Katie Waddell, Ellie Bunting, </w:t>
      </w:r>
      <w:r>
        <w:t>Brandi George</w:t>
      </w:r>
    </w:p>
    <w:p w14:paraId="7887B448" w14:textId="4F693220" w:rsidR="00FE1550" w:rsidRDefault="00FE1550" w:rsidP="00FE1550">
      <w:r w:rsidRPr="001E2361">
        <w:rPr>
          <w:b/>
        </w:rPr>
        <w:t>Absent:</w:t>
      </w:r>
      <w:r>
        <w:t xml:space="preserve"> </w:t>
      </w:r>
      <w:r w:rsidR="00633E38">
        <w:t>David Luther</w:t>
      </w:r>
    </w:p>
    <w:p w14:paraId="6844D44E" w14:textId="77777777" w:rsidR="00633E38" w:rsidRDefault="00633E38" w:rsidP="00FE1550"/>
    <w:p w14:paraId="33919080" w14:textId="6378F804" w:rsidR="00633E38" w:rsidRDefault="00633E38" w:rsidP="00FE1550">
      <w:r>
        <w:t>Starts: 1:15</w:t>
      </w:r>
    </w:p>
    <w:p w14:paraId="11B4E319" w14:textId="6449C467" w:rsidR="00633E38" w:rsidRPr="00FE1550" w:rsidRDefault="00633E38" w:rsidP="00FE1550">
      <w:r>
        <w:t>Ends</w:t>
      </w:r>
      <w:r w:rsidR="004D7600">
        <w:t xml:space="preserve">: </w:t>
      </w:r>
      <w:r w:rsidR="002715E7">
        <w:t>2:</w:t>
      </w:r>
      <w:r w:rsidR="004F21F6">
        <w:t>4</w:t>
      </w:r>
      <w:r w:rsidR="002031EA">
        <w:t>5</w:t>
      </w:r>
    </w:p>
    <w:p w14:paraId="504EC27A" w14:textId="77777777" w:rsidR="00FE1550" w:rsidRDefault="00FE1550" w:rsidP="00FE1550">
      <w:pPr>
        <w:rPr>
          <w:rFonts w:ascii="Lato" w:eastAsia="Lato" w:hAnsi="Lato" w:cs="Lato"/>
        </w:rPr>
      </w:pPr>
    </w:p>
    <w:p w14:paraId="00000007" w14:textId="77777777" w:rsidR="00361B79" w:rsidRDefault="004F21F6">
      <w:pPr>
        <w:numPr>
          <w:ilvl w:val="0"/>
          <w:numId w:val="1"/>
        </w:numPr>
        <w:rPr>
          <w:rFonts w:ascii="Lato" w:eastAsia="Lato" w:hAnsi="Lato" w:cs="Lato"/>
        </w:rPr>
      </w:pPr>
      <w:r>
        <w:rPr>
          <w:rFonts w:ascii="Lato" w:eastAsia="Lato" w:hAnsi="Lato" w:cs="Lato"/>
        </w:rPr>
        <w:t>Approval of October Minutes.</w:t>
      </w:r>
    </w:p>
    <w:p w14:paraId="67D0CBDD" w14:textId="713D505C" w:rsidR="00FE1550" w:rsidRDefault="00FE1550" w:rsidP="00FE1550">
      <w:pPr>
        <w:numPr>
          <w:ilvl w:val="1"/>
          <w:numId w:val="1"/>
        </w:numPr>
        <w:rPr>
          <w:rFonts w:ascii="Lato" w:eastAsia="Lato" w:hAnsi="Lato" w:cs="Lato"/>
        </w:rPr>
      </w:pPr>
      <w:r>
        <w:rPr>
          <w:rFonts w:ascii="Lato" w:eastAsia="Lato" w:hAnsi="Lato" w:cs="Lato"/>
        </w:rPr>
        <w:t>Approved, pending minor amendment by Dr. Grove</w:t>
      </w:r>
    </w:p>
    <w:p w14:paraId="00000008" w14:textId="77777777" w:rsidR="00361B79" w:rsidRDefault="004F21F6">
      <w:pPr>
        <w:numPr>
          <w:ilvl w:val="0"/>
          <w:numId w:val="1"/>
        </w:numPr>
        <w:rPr>
          <w:rFonts w:ascii="Lato" w:eastAsia="Lato" w:hAnsi="Lato" w:cs="Lato"/>
        </w:rPr>
      </w:pPr>
      <w:r>
        <w:rPr>
          <w:rFonts w:ascii="Lato" w:eastAsia="Lato" w:hAnsi="Lato" w:cs="Lato"/>
        </w:rPr>
        <w:t>Hiring: Charlotte/Hendry Updates</w:t>
      </w:r>
    </w:p>
    <w:p w14:paraId="346BF2E6" w14:textId="64BB7437" w:rsidR="00633E38" w:rsidRDefault="00633E38" w:rsidP="00633E38">
      <w:pPr>
        <w:numPr>
          <w:ilvl w:val="1"/>
          <w:numId w:val="1"/>
        </w:numPr>
        <w:rPr>
          <w:rFonts w:ascii="Lato" w:eastAsia="Lato" w:hAnsi="Lato" w:cs="Lato"/>
        </w:rPr>
      </w:pPr>
      <w:r>
        <w:rPr>
          <w:rFonts w:ascii="Lato" w:eastAsia="Lato" w:hAnsi="Lato" w:cs="Lato"/>
        </w:rPr>
        <w:t xml:space="preserve">Committees are progressing. Campus visits are being scheduled/have been scheduled, and it looks like both searches will be completed on time. </w:t>
      </w:r>
    </w:p>
    <w:p w14:paraId="00000009" w14:textId="77777777" w:rsidR="00361B79" w:rsidRDefault="004F21F6">
      <w:pPr>
        <w:numPr>
          <w:ilvl w:val="0"/>
          <w:numId w:val="1"/>
        </w:numPr>
        <w:rPr>
          <w:rFonts w:ascii="Lato" w:eastAsia="Lato" w:hAnsi="Lato" w:cs="Lato"/>
        </w:rPr>
      </w:pPr>
      <w:r>
        <w:rPr>
          <w:rFonts w:ascii="Lato" w:eastAsia="Lato" w:hAnsi="Lato" w:cs="Lato"/>
        </w:rPr>
        <w:t>Committee/Subcommittee Updates</w:t>
      </w:r>
    </w:p>
    <w:p w14:paraId="2C523194" w14:textId="74C915E4" w:rsidR="00633E38" w:rsidRDefault="00964174" w:rsidP="00633E38">
      <w:pPr>
        <w:numPr>
          <w:ilvl w:val="1"/>
          <w:numId w:val="1"/>
        </w:numPr>
        <w:rPr>
          <w:rFonts w:ascii="Lato" w:eastAsia="Lato" w:hAnsi="Lato" w:cs="Lato"/>
        </w:rPr>
      </w:pPr>
      <w:r>
        <w:rPr>
          <w:rFonts w:ascii="Lato" w:eastAsia="Lato" w:hAnsi="Lato" w:cs="Lato"/>
        </w:rPr>
        <w:t xml:space="preserve">Prof. Horn and Prof. Hummel-- </w:t>
      </w:r>
      <w:r w:rsidR="00633E38">
        <w:rPr>
          <w:rFonts w:ascii="Lato" w:eastAsia="Lato" w:hAnsi="Lato" w:cs="Lato"/>
        </w:rPr>
        <w:t>J. Howard Wood Endowment update:</w:t>
      </w:r>
    </w:p>
    <w:p w14:paraId="4F46BCA6" w14:textId="775E0E09" w:rsidR="000D184D" w:rsidRDefault="00633E38" w:rsidP="00633E38">
      <w:pPr>
        <w:numPr>
          <w:ilvl w:val="2"/>
          <w:numId w:val="1"/>
        </w:numPr>
        <w:rPr>
          <w:rFonts w:ascii="Lato" w:eastAsia="Lato" w:hAnsi="Lato" w:cs="Lato"/>
        </w:rPr>
      </w:pPr>
      <w:r>
        <w:rPr>
          <w:rFonts w:ascii="Lato" w:eastAsia="Lato" w:hAnsi="Lato" w:cs="Lato"/>
        </w:rPr>
        <w:t>Request to use</w:t>
      </w:r>
      <w:r w:rsidR="000D184D">
        <w:rPr>
          <w:rFonts w:ascii="Lato" w:eastAsia="Lato" w:hAnsi="Lato" w:cs="Lato"/>
        </w:rPr>
        <w:t xml:space="preserve"> funds to contribute to literary endeavors for this year’s Humanities Colloquium, which is featuring a poet as the keynote figure. </w:t>
      </w:r>
    </w:p>
    <w:p w14:paraId="4E1283AE" w14:textId="74910DBB" w:rsidR="00633E38" w:rsidRDefault="00633E38" w:rsidP="000D184D">
      <w:pPr>
        <w:numPr>
          <w:ilvl w:val="3"/>
          <w:numId w:val="1"/>
        </w:numPr>
        <w:rPr>
          <w:rFonts w:ascii="Lato" w:eastAsia="Lato" w:hAnsi="Lato" w:cs="Lato"/>
        </w:rPr>
      </w:pPr>
      <w:r>
        <w:rPr>
          <w:rFonts w:ascii="Lato" w:eastAsia="Lato" w:hAnsi="Lato" w:cs="Lato"/>
        </w:rPr>
        <w:t xml:space="preserve"> </w:t>
      </w:r>
      <w:r w:rsidR="000D184D">
        <w:rPr>
          <w:rFonts w:ascii="Lato" w:eastAsia="Lato" w:hAnsi="Lato" w:cs="Lato"/>
        </w:rPr>
        <w:t>Unanimously approved</w:t>
      </w:r>
    </w:p>
    <w:p w14:paraId="4DF9AA32" w14:textId="53796FF6" w:rsidR="0010422F" w:rsidRDefault="0010422F">
      <w:pPr>
        <w:numPr>
          <w:ilvl w:val="0"/>
          <w:numId w:val="1"/>
        </w:numPr>
        <w:rPr>
          <w:rFonts w:ascii="Lato" w:eastAsia="Lato" w:hAnsi="Lato" w:cs="Lato"/>
        </w:rPr>
      </w:pPr>
      <w:r>
        <w:rPr>
          <w:rFonts w:ascii="Lato" w:eastAsia="Lato" w:hAnsi="Lato" w:cs="Lato"/>
        </w:rPr>
        <w:t>LIT 2000  Update</w:t>
      </w:r>
      <w:r w:rsidR="00964174">
        <w:rPr>
          <w:rFonts w:ascii="Lato" w:eastAsia="Lato" w:hAnsi="Lato" w:cs="Lato"/>
        </w:rPr>
        <w:t xml:space="preserve">- Dr. Harris </w:t>
      </w:r>
    </w:p>
    <w:p w14:paraId="7E03155B" w14:textId="5CC3C019" w:rsidR="0010422F" w:rsidRDefault="0010422F" w:rsidP="0010422F">
      <w:pPr>
        <w:numPr>
          <w:ilvl w:val="1"/>
          <w:numId w:val="1"/>
        </w:numPr>
        <w:rPr>
          <w:rFonts w:ascii="Lato" w:eastAsia="Lato" w:hAnsi="Lato" w:cs="Lato"/>
        </w:rPr>
      </w:pPr>
      <w:r>
        <w:rPr>
          <w:rFonts w:ascii="Lato" w:eastAsia="Lato" w:hAnsi="Lato" w:cs="Lato"/>
        </w:rPr>
        <w:t>Prof. Bunting has finished updating the online LIT 2000 class as an OER text</w:t>
      </w:r>
      <w:r w:rsidR="00F06F2B">
        <w:rPr>
          <w:rFonts w:ascii="Lato" w:eastAsia="Lato" w:hAnsi="Lato" w:cs="Lato"/>
        </w:rPr>
        <w:t>.</w:t>
      </w:r>
    </w:p>
    <w:p w14:paraId="47280F70" w14:textId="222DD60D" w:rsidR="0010422F" w:rsidRDefault="0010422F" w:rsidP="0010422F">
      <w:pPr>
        <w:numPr>
          <w:ilvl w:val="1"/>
          <w:numId w:val="1"/>
        </w:numPr>
        <w:rPr>
          <w:rFonts w:ascii="Lato" w:eastAsia="Lato" w:hAnsi="Lato" w:cs="Lato"/>
        </w:rPr>
      </w:pPr>
      <w:r>
        <w:rPr>
          <w:rFonts w:ascii="Lato" w:eastAsia="Lato" w:hAnsi="Lato" w:cs="Lato"/>
        </w:rPr>
        <w:t xml:space="preserve">For faculty teaching the ground courses, online modules with OER resources are now available on Canvas. </w:t>
      </w:r>
    </w:p>
    <w:p w14:paraId="55FF2B61" w14:textId="2FEE643F" w:rsidR="006A106A" w:rsidRDefault="0010422F" w:rsidP="006A106A">
      <w:pPr>
        <w:numPr>
          <w:ilvl w:val="1"/>
          <w:numId w:val="1"/>
        </w:numPr>
        <w:rPr>
          <w:rFonts w:ascii="Lato" w:eastAsia="Lato" w:hAnsi="Lato" w:cs="Lato"/>
        </w:rPr>
      </w:pPr>
      <w:r>
        <w:rPr>
          <w:rFonts w:ascii="Lato" w:eastAsia="Lato" w:hAnsi="Lato" w:cs="Lato"/>
        </w:rPr>
        <w:t xml:space="preserve">Free resource comes with our writing about literature handbook—which </w:t>
      </w:r>
      <w:r w:rsidR="006A106A">
        <w:rPr>
          <w:rFonts w:ascii="Lato" w:eastAsia="Lato" w:hAnsi="Lato" w:cs="Lato"/>
        </w:rPr>
        <w:t xml:space="preserve">includes writing resources, author bios, additional stories, etc. Publisher will provide a web tutorial for this program, and Dr. Ortolano will post this to Canvas once it is available. </w:t>
      </w:r>
    </w:p>
    <w:p w14:paraId="070D3DAA" w14:textId="765BC305" w:rsidR="00491B40" w:rsidRDefault="00491B40" w:rsidP="00491B40">
      <w:pPr>
        <w:numPr>
          <w:ilvl w:val="0"/>
          <w:numId w:val="1"/>
        </w:numPr>
        <w:rPr>
          <w:rFonts w:ascii="Lato" w:eastAsia="Lato" w:hAnsi="Lato" w:cs="Lato"/>
        </w:rPr>
      </w:pPr>
      <w:r>
        <w:rPr>
          <w:rFonts w:ascii="Lato" w:eastAsia="Lato" w:hAnsi="Lato" w:cs="Lato"/>
        </w:rPr>
        <w:t>Curriculum Update</w:t>
      </w:r>
      <w:r w:rsidR="00761171">
        <w:rPr>
          <w:rFonts w:ascii="Lato" w:eastAsia="Lato" w:hAnsi="Lato" w:cs="Lato"/>
        </w:rPr>
        <w:t>s</w:t>
      </w:r>
    </w:p>
    <w:p w14:paraId="22035064" w14:textId="7DD05B07" w:rsidR="00491B40" w:rsidRDefault="00491B40" w:rsidP="00491B40">
      <w:pPr>
        <w:numPr>
          <w:ilvl w:val="1"/>
          <w:numId w:val="1"/>
        </w:numPr>
        <w:rPr>
          <w:rFonts w:ascii="Lato" w:eastAsia="Lato" w:hAnsi="Lato" w:cs="Lato"/>
        </w:rPr>
      </w:pPr>
      <w:r>
        <w:rPr>
          <w:rFonts w:ascii="Lato" w:eastAsia="Lato" w:hAnsi="Lato" w:cs="Lato"/>
        </w:rPr>
        <w:t>New course in African-American lit has been passed and will be available in the fall.</w:t>
      </w:r>
    </w:p>
    <w:p w14:paraId="04AC89B3" w14:textId="131314F2" w:rsidR="00491B40" w:rsidRPr="00DA1C46" w:rsidRDefault="00F06F2B" w:rsidP="00DA1C46">
      <w:pPr>
        <w:numPr>
          <w:ilvl w:val="1"/>
          <w:numId w:val="1"/>
        </w:numPr>
        <w:rPr>
          <w:rFonts w:ascii="Lato" w:eastAsia="Lato" w:hAnsi="Lato" w:cs="Lato"/>
        </w:rPr>
      </w:pPr>
      <w:r>
        <w:rPr>
          <w:rFonts w:ascii="Lato" w:eastAsia="Lato" w:hAnsi="Lato" w:cs="Lato"/>
        </w:rPr>
        <w:t>We h</w:t>
      </w:r>
      <w:r w:rsidR="00491B40">
        <w:rPr>
          <w:rFonts w:ascii="Lato" w:eastAsia="Lato" w:hAnsi="Lato" w:cs="Lato"/>
        </w:rPr>
        <w:t>it some hurdles with</w:t>
      </w:r>
      <w:r>
        <w:rPr>
          <w:rFonts w:ascii="Lato" w:eastAsia="Lato" w:hAnsi="Lato" w:cs="Lato"/>
        </w:rPr>
        <w:t xml:space="preserve"> the</w:t>
      </w:r>
      <w:r w:rsidR="00491B40">
        <w:rPr>
          <w:rFonts w:ascii="Lato" w:eastAsia="Lato" w:hAnsi="Lato" w:cs="Lato"/>
        </w:rPr>
        <w:t xml:space="preserve"> updates to Contemporary Lit and Women’s Lit</w:t>
      </w:r>
      <w:r>
        <w:rPr>
          <w:rFonts w:ascii="Lato" w:eastAsia="Lato" w:hAnsi="Lato" w:cs="Lato"/>
        </w:rPr>
        <w:t xml:space="preserve">. These problems are due to </w:t>
      </w:r>
      <w:r w:rsidR="00491B40">
        <w:rPr>
          <w:rFonts w:ascii="Lato" w:eastAsia="Lato" w:hAnsi="Lato" w:cs="Lato"/>
        </w:rPr>
        <w:t xml:space="preserve">paperwork issues from when we made updates to the class </w:t>
      </w:r>
      <w:r>
        <w:rPr>
          <w:rFonts w:ascii="Lato" w:eastAsia="Lato" w:hAnsi="Lato" w:cs="Lato"/>
        </w:rPr>
        <w:t>a few years back—when</w:t>
      </w:r>
      <w:r w:rsidR="00491B40">
        <w:rPr>
          <w:rFonts w:ascii="Lato" w:eastAsia="Lato" w:hAnsi="Lato" w:cs="Lato"/>
        </w:rPr>
        <w:t xml:space="preserve"> the </w:t>
      </w:r>
      <w:r>
        <w:rPr>
          <w:rFonts w:ascii="Lato" w:eastAsia="Lato" w:hAnsi="Lato" w:cs="Lato"/>
        </w:rPr>
        <w:t>current</w:t>
      </w:r>
      <w:r w:rsidR="00491B40">
        <w:rPr>
          <w:rFonts w:ascii="Lato" w:eastAsia="Lato" w:hAnsi="Lato" w:cs="Lato"/>
        </w:rPr>
        <w:t xml:space="preserve"> l</w:t>
      </w:r>
      <w:r>
        <w:rPr>
          <w:rFonts w:ascii="Lato" w:eastAsia="Lato" w:hAnsi="Lato" w:cs="Lato"/>
        </w:rPr>
        <w:t>earning outcomes were approved. T</w:t>
      </w:r>
      <w:r w:rsidR="00491B40">
        <w:rPr>
          <w:rFonts w:ascii="Lato" w:eastAsia="Lato" w:hAnsi="Lato" w:cs="Lato"/>
        </w:rPr>
        <w:t xml:space="preserve">he </w:t>
      </w:r>
      <w:r>
        <w:rPr>
          <w:rFonts w:ascii="Lato" w:eastAsia="Lato" w:hAnsi="Lato" w:cs="Lato"/>
        </w:rPr>
        <w:t>latest updates were not i</w:t>
      </w:r>
      <w:r w:rsidR="00DA1C46">
        <w:rPr>
          <w:rFonts w:ascii="Lato" w:eastAsia="Lato" w:hAnsi="Lato" w:cs="Lato"/>
        </w:rPr>
        <w:t>n Curriculum Committee’s system</w:t>
      </w:r>
      <w:r w:rsidR="00491B40">
        <w:rPr>
          <w:rFonts w:ascii="Lato" w:eastAsia="Lato" w:hAnsi="Lato" w:cs="Lato"/>
        </w:rPr>
        <w:t xml:space="preserve"> or </w:t>
      </w:r>
      <w:r w:rsidR="00DA1C46">
        <w:rPr>
          <w:rFonts w:ascii="Lato" w:eastAsia="Lato" w:hAnsi="Lato" w:cs="Lato"/>
        </w:rPr>
        <w:t xml:space="preserve">in </w:t>
      </w:r>
      <w:r w:rsidR="00491B40">
        <w:rPr>
          <w:rFonts w:ascii="Lato" w:eastAsia="Lato" w:hAnsi="Lato" w:cs="Lato"/>
        </w:rPr>
        <w:t>advising</w:t>
      </w:r>
      <w:r w:rsidR="00DA1C46">
        <w:rPr>
          <w:rFonts w:ascii="Lato" w:eastAsia="Lato" w:hAnsi="Lato" w:cs="Lato"/>
        </w:rPr>
        <w:t>’s system either</w:t>
      </w:r>
      <w:r w:rsidR="00491B40" w:rsidRPr="00DA1C46">
        <w:rPr>
          <w:rFonts w:ascii="Lato" w:eastAsia="Lato" w:hAnsi="Lato" w:cs="Lato"/>
        </w:rPr>
        <w:t xml:space="preserve">, but they were updated in </w:t>
      </w:r>
      <w:r>
        <w:rPr>
          <w:rFonts w:ascii="Lato" w:eastAsia="Lato" w:hAnsi="Lato" w:cs="Lato"/>
        </w:rPr>
        <w:t>the college’s system as a whole. After quite a bit of digging, Prof. Hummel has</w:t>
      </w:r>
      <w:r w:rsidR="00491B40" w:rsidRPr="00DA1C46">
        <w:rPr>
          <w:rFonts w:ascii="Lato" w:eastAsia="Lato" w:hAnsi="Lato" w:cs="Lato"/>
        </w:rPr>
        <w:t xml:space="preserve"> straightened all of this out, and Dr. Moore and Dr. Ortolano</w:t>
      </w:r>
      <w:r>
        <w:rPr>
          <w:rFonts w:ascii="Lato" w:eastAsia="Lato" w:hAnsi="Lato" w:cs="Lato"/>
        </w:rPr>
        <w:t xml:space="preserve"> will bring the new changes to C</w:t>
      </w:r>
      <w:r w:rsidR="00491B40" w:rsidRPr="00DA1C46">
        <w:rPr>
          <w:rFonts w:ascii="Lato" w:eastAsia="Lato" w:hAnsi="Lato" w:cs="Lato"/>
        </w:rPr>
        <w:t xml:space="preserve">urriculum now that everyone is on the same page. </w:t>
      </w:r>
    </w:p>
    <w:p w14:paraId="0898C112" w14:textId="74ED30A7" w:rsidR="00491B40" w:rsidRDefault="00491B40" w:rsidP="00491B40">
      <w:pPr>
        <w:numPr>
          <w:ilvl w:val="2"/>
          <w:numId w:val="1"/>
        </w:numPr>
        <w:rPr>
          <w:rFonts w:ascii="Lato" w:eastAsia="Lato" w:hAnsi="Lato" w:cs="Lato"/>
        </w:rPr>
      </w:pPr>
      <w:r>
        <w:rPr>
          <w:rFonts w:ascii="Lato" w:eastAsia="Lato" w:hAnsi="Lato" w:cs="Lato"/>
        </w:rPr>
        <w:t xml:space="preserve">Our </w:t>
      </w:r>
      <w:r w:rsidR="00DA1C46">
        <w:rPr>
          <w:rFonts w:ascii="Lato" w:eastAsia="Lato" w:hAnsi="Lato" w:cs="Lato"/>
        </w:rPr>
        <w:t xml:space="preserve">deepest </w:t>
      </w:r>
      <w:r>
        <w:rPr>
          <w:rFonts w:ascii="Lato" w:eastAsia="Lato" w:hAnsi="Lato" w:cs="Lato"/>
        </w:rPr>
        <w:t>thanks to Prof. Hummel for</w:t>
      </w:r>
      <w:r w:rsidR="00DA1C46">
        <w:rPr>
          <w:rFonts w:ascii="Lato" w:eastAsia="Lato" w:hAnsi="Lato" w:cs="Lato"/>
        </w:rPr>
        <w:t xml:space="preserve"> investing so much time into</w:t>
      </w:r>
      <w:r>
        <w:rPr>
          <w:rFonts w:ascii="Lato" w:eastAsia="Lato" w:hAnsi="Lato" w:cs="Lato"/>
        </w:rPr>
        <w:t xml:space="preserve"> </w:t>
      </w:r>
      <w:r w:rsidR="00761171">
        <w:rPr>
          <w:rFonts w:ascii="Lato" w:eastAsia="Lato" w:hAnsi="Lato" w:cs="Lato"/>
        </w:rPr>
        <w:t>figuring all of this out and putting these classes in</w:t>
      </w:r>
      <w:r w:rsidR="00DA1C46">
        <w:rPr>
          <w:rFonts w:ascii="Lato" w:eastAsia="Lato" w:hAnsi="Lato" w:cs="Lato"/>
        </w:rPr>
        <w:t xml:space="preserve"> a good position going forward. </w:t>
      </w:r>
    </w:p>
    <w:p w14:paraId="222F8B6F" w14:textId="1504DB3F" w:rsidR="00761171" w:rsidRDefault="00761171" w:rsidP="00761171">
      <w:pPr>
        <w:numPr>
          <w:ilvl w:val="1"/>
          <w:numId w:val="1"/>
        </w:numPr>
        <w:rPr>
          <w:rFonts w:ascii="Lato" w:eastAsia="Lato" w:hAnsi="Lato" w:cs="Lato"/>
        </w:rPr>
      </w:pPr>
      <w:r>
        <w:rPr>
          <w:rFonts w:ascii="Lato" w:eastAsia="Lato" w:hAnsi="Lato" w:cs="Lato"/>
        </w:rPr>
        <w:t xml:space="preserve">Some concerns are expressed about enrollments in elective literature courses </w:t>
      </w:r>
    </w:p>
    <w:p w14:paraId="39558D6E" w14:textId="3F4ADA9A" w:rsidR="00761171" w:rsidRDefault="00761171" w:rsidP="00761171">
      <w:pPr>
        <w:numPr>
          <w:ilvl w:val="2"/>
          <w:numId w:val="1"/>
        </w:numPr>
        <w:rPr>
          <w:rFonts w:ascii="Lato" w:eastAsia="Lato" w:hAnsi="Lato" w:cs="Lato"/>
        </w:rPr>
      </w:pPr>
      <w:r>
        <w:rPr>
          <w:rFonts w:ascii="Lato" w:eastAsia="Lato" w:hAnsi="Lato" w:cs="Lato"/>
        </w:rPr>
        <w:lastRenderedPageBreak/>
        <w:t xml:space="preserve">General discussion follows about how to increase enrollments in these </w:t>
      </w:r>
      <w:r w:rsidR="00F06F2B">
        <w:rPr>
          <w:rFonts w:ascii="Lato" w:eastAsia="Lato" w:hAnsi="Lato" w:cs="Lato"/>
        </w:rPr>
        <w:t>classes</w:t>
      </w:r>
      <w:r>
        <w:rPr>
          <w:rFonts w:ascii="Lato" w:eastAsia="Lato" w:hAnsi="Lato" w:cs="Lato"/>
        </w:rPr>
        <w:t xml:space="preserve">. </w:t>
      </w:r>
    </w:p>
    <w:p w14:paraId="221F7D1E" w14:textId="4A706E67" w:rsidR="00761171" w:rsidRDefault="00761171" w:rsidP="00761171">
      <w:pPr>
        <w:numPr>
          <w:ilvl w:val="2"/>
          <w:numId w:val="1"/>
        </w:numPr>
        <w:rPr>
          <w:rFonts w:ascii="Lato" w:eastAsia="Lato" w:hAnsi="Lato" w:cs="Lato"/>
        </w:rPr>
      </w:pPr>
      <w:r>
        <w:rPr>
          <w:rFonts w:ascii="Lato" w:eastAsia="Lato" w:hAnsi="Lato" w:cs="Lato"/>
        </w:rPr>
        <w:t>Dr. Grove suggests having</w:t>
      </w:r>
      <w:r w:rsidR="00DA1C46">
        <w:rPr>
          <w:rFonts w:ascii="Lato" w:eastAsia="Lato" w:hAnsi="Lato" w:cs="Lato"/>
        </w:rPr>
        <w:t xml:space="preserve"> a</w:t>
      </w:r>
      <w:r>
        <w:rPr>
          <w:rFonts w:ascii="Lato" w:eastAsia="Lato" w:hAnsi="Lato" w:cs="Lato"/>
        </w:rPr>
        <w:t xml:space="preserve"> flow chart of what courses count for in the different degree programs posted to Canvas.</w:t>
      </w:r>
    </w:p>
    <w:p w14:paraId="501266A2" w14:textId="0A65D3FB" w:rsidR="00761171" w:rsidRPr="00491B40" w:rsidRDefault="00761171" w:rsidP="00761171">
      <w:pPr>
        <w:numPr>
          <w:ilvl w:val="2"/>
          <w:numId w:val="1"/>
        </w:numPr>
        <w:rPr>
          <w:rFonts w:ascii="Lato" w:eastAsia="Lato" w:hAnsi="Lato" w:cs="Lato"/>
        </w:rPr>
      </w:pPr>
      <w:r>
        <w:rPr>
          <w:rFonts w:ascii="Lato" w:eastAsia="Lato" w:hAnsi="Lato" w:cs="Lato"/>
        </w:rPr>
        <w:t xml:space="preserve">General agreement to keep promoting our courses and letting students know what they count for via every avenue possible. </w:t>
      </w:r>
    </w:p>
    <w:p w14:paraId="38AFBCC7" w14:textId="50040300" w:rsidR="00EA0A53" w:rsidRDefault="00EA0A53">
      <w:pPr>
        <w:numPr>
          <w:ilvl w:val="0"/>
          <w:numId w:val="1"/>
        </w:numPr>
        <w:rPr>
          <w:rFonts w:ascii="Lato" w:eastAsia="Lato" w:hAnsi="Lato" w:cs="Lato"/>
        </w:rPr>
      </w:pPr>
      <w:r>
        <w:rPr>
          <w:rFonts w:ascii="Lato" w:eastAsia="Lato" w:hAnsi="Lato" w:cs="Lato"/>
        </w:rPr>
        <w:t>QEP Update</w:t>
      </w:r>
    </w:p>
    <w:p w14:paraId="48E9E506" w14:textId="4C467C41" w:rsidR="00EA0A53" w:rsidRDefault="00EA0A53" w:rsidP="00EA0A53">
      <w:pPr>
        <w:numPr>
          <w:ilvl w:val="1"/>
          <w:numId w:val="1"/>
        </w:numPr>
        <w:rPr>
          <w:rFonts w:ascii="Lato" w:eastAsia="Lato" w:hAnsi="Lato" w:cs="Lato"/>
        </w:rPr>
      </w:pPr>
      <w:r>
        <w:rPr>
          <w:rFonts w:ascii="Lato" w:eastAsia="Lato" w:hAnsi="Lato" w:cs="Lato"/>
        </w:rPr>
        <w:t xml:space="preserve">More is happening on the QEP front. In January, there will be a day to work on this across all campuses. We are hopeful that the QEP will involve writing and research in some capacity. </w:t>
      </w:r>
    </w:p>
    <w:p w14:paraId="735EDD87" w14:textId="06F97BD2" w:rsidR="00491B40" w:rsidRDefault="00DA1C46" w:rsidP="00491B40">
      <w:pPr>
        <w:numPr>
          <w:ilvl w:val="0"/>
          <w:numId w:val="1"/>
        </w:numPr>
        <w:rPr>
          <w:rFonts w:ascii="Lato" w:eastAsia="Lato" w:hAnsi="Lato" w:cs="Lato"/>
        </w:rPr>
      </w:pPr>
      <w:r>
        <w:rPr>
          <w:rFonts w:ascii="Lato" w:eastAsia="Lato" w:hAnsi="Lato" w:cs="Lato"/>
        </w:rPr>
        <w:t xml:space="preserve">Assessment: Dr. Amy </w:t>
      </w:r>
      <w:proofErr w:type="spellStart"/>
      <w:r>
        <w:rPr>
          <w:rFonts w:ascii="Lato" w:eastAsia="Lato" w:hAnsi="Lato" w:cs="Lato"/>
        </w:rPr>
        <w:t>Trogan</w:t>
      </w:r>
      <w:proofErr w:type="spellEnd"/>
      <w:r>
        <w:rPr>
          <w:rFonts w:ascii="Lato" w:eastAsia="Lato" w:hAnsi="Lato" w:cs="Lato"/>
        </w:rPr>
        <w:t>--</w:t>
      </w:r>
      <w:r w:rsidR="004F21F6">
        <w:rPr>
          <w:rFonts w:ascii="Lato" w:eastAsia="Lato" w:hAnsi="Lato" w:cs="Lato"/>
        </w:rPr>
        <w:t>What is college-level writing? Who is our student at the end of 1101/1102?</w:t>
      </w:r>
    </w:p>
    <w:p w14:paraId="51947556" w14:textId="6390E2BD" w:rsidR="00491B40" w:rsidRDefault="004F21F6" w:rsidP="00491B40">
      <w:pPr>
        <w:numPr>
          <w:ilvl w:val="1"/>
          <w:numId w:val="1"/>
        </w:numPr>
        <w:rPr>
          <w:rFonts w:ascii="Lato" w:eastAsia="Lato" w:hAnsi="Lato" w:cs="Lato"/>
        </w:rPr>
      </w:pPr>
      <w:r w:rsidRPr="00491B40">
        <w:rPr>
          <w:rFonts w:ascii="Lato" w:eastAsia="Lato" w:hAnsi="Lato" w:cs="Lato"/>
        </w:rPr>
        <w:t>Please see the agenda announcement for links to resources to help in</w:t>
      </w:r>
      <w:r w:rsidR="00DA1C46">
        <w:rPr>
          <w:rFonts w:ascii="Lato" w:eastAsia="Lato" w:hAnsi="Lato" w:cs="Lato"/>
        </w:rPr>
        <w:t>form our discussion of “college-</w:t>
      </w:r>
      <w:r w:rsidRPr="00491B40">
        <w:rPr>
          <w:rFonts w:ascii="Lato" w:eastAsia="Lato" w:hAnsi="Lato" w:cs="Lato"/>
        </w:rPr>
        <w:t xml:space="preserve">level writing.” </w:t>
      </w:r>
    </w:p>
    <w:p w14:paraId="00000010" w14:textId="4766584E" w:rsidR="00361B79" w:rsidRDefault="004F21F6" w:rsidP="00491B40">
      <w:pPr>
        <w:numPr>
          <w:ilvl w:val="1"/>
          <w:numId w:val="1"/>
        </w:numPr>
        <w:rPr>
          <w:rFonts w:ascii="Lato" w:eastAsia="Lato" w:hAnsi="Lato" w:cs="Lato"/>
        </w:rPr>
      </w:pPr>
      <w:r w:rsidRPr="00491B40">
        <w:rPr>
          <w:rFonts w:ascii="Lato" w:eastAsia="Lato" w:hAnsi="Lato" w:cs="Lato"/>
        </w:rPr>
        <w:t xml:space="preserve">Our February meeting will be “Assessment </w:t>
      </w:r>
      <w:proofErr w:type="spellStart"/>
      <w:r w:rsidRPr="00491B40">
        <w:rPr>
          <w:rFonts w:ascii="Lato" w:eastAsia="Lato" w:hAnsi="Lato" w:cs="Lato"/>
        </w:rPr>
        <w:t>Palooza</w:t>
      </w:r>
      <w:proofErr w:type="spellEnd"/>
      <w:r w:rsidRPr="00491B40">
        <w:rPr>
          <w:rFonts w:ascii="Lato" w:eastAsia="Lato" w:hAnsi="Lato" w:cs="Lato"/>
        </w:rPr>
        <w:t>.”</w:t>
      </w:r>
    </w:p>
    <w:p w14:paraId="5102503C" w14:textId="0D0AAB03" w:rsidR="002B0A16" w:rsidRPr="00D004B4" w:rsidRDefault="006C1BA8" w:rsidP="00D004B4">
      <w:pPr>
        <w:numPr>
          <w:ilvl w:val="2"/>
          <w:numId w:val="1"/>
        </w:numPr>
        <w:rPr>
          <w:rFonts w:ascii="Lato" w:eastAsia="Lato" w:hAnsi="Lato" w:cs="Lato"/>
        </w:rPr>
      </w:pPr>
      <w:r>
        <w:rPr>
          <w:rFonts w:ascii="Lato" w:eastAsia="Lato" w:hAnsi="Lato" w:cs="Lato"/>
        </w:rPr>
        <w:t>This meeting will take place in the TLC</w:t>
      </w:r>
      <w:r w:rsidR="00D004B4">
        <w:rPr>
          <w:rFonts w:ascii="Lato" w:eastAsia="Lato" w:hAnsi="Lato" w:cs="Lato"/>
        </w:rPr>
        <w:t>, and w</w:t>
      </w:r>
      <w:r w:rsidR="00D004B4" w:rsidRPr="00D004B4">
        <w:rPr>
          <w:rFonts w:ascii="Lato" w:eastAsia="Lato" w:hAnsi="Lato" w:cs="Lato"/>
        </w:rPr>
        <w:t>e wi</w:t>
      </w:r>
      <w:r w:rsidR="002B0A16" w:rsidRPr="00D004B4">
        <w:rPr>
          <w:rFonts w:ascii="Lato" w:eastAsia="Lato" w:hAnsi="Lato" w:cs="Lato"/>
        </w:rPr>
        <w:t>ll have a draft of our rubric by this point.</w:t>
      </w:r>
      <w:r w:rsidR="00D004B4">
        <w:rPr>
          <w:rFonts w:ascii="Lato" w:eastAsia="Lato" w:hAnsi="Lato" w:cs="Lato"/>
        </w:rPr>
        <w:t xml:space="preserve"> </w:t>
      </w:r>
      <w:r w:rsidR="00D004B4" w:rsidRPr="00D004B4">
        <w:rPr>
          <w:rFonts w:ascii="Lato" w:eastAsia="Lato" w:hAnsi="Lato" w:cs="Lato"/>
        </w:rPr>
        <w:t>This i</w:t>
      </w:r>
      <w:r w:rsidR="002B0A16" w:rsidRPr="00D004B4">
        <w:rPr>
          <w:rFonts w:ascii="Lato" w:eastAsia="Lato" w:hAnsi="Lato" w:cs="Lato"/>
        </w:rPr>
        <w:t xml:space="preserve">nformation will be projected on the screen and used to help shape the assessment process. </w:t>
      </w:r>
    </w:p>
    <w:p w14:paraId="36B997B3" w14:textId="3B55D7DB" w:rsidR="006C1BA8" w:rsidRPr="006C1BA8" w:rsidRDefault="006C1BA8" w:rsidP="006C1BA8">
      <w:pPr>
        <w:pStyle w:val="ListParagraph"/>
        <w:numPr>
          <w:ilvl w:val="1"/>
          <w:numId w:val="1"/>
        </w:numPr>
        <w:rPr>
          <w:rFonts w:ascii="Lato" w:eastAsia="Lato" w:hAnsi="Lato" w:cs="Lato"/>
        </w:rPr>
      </w:pPr>
      <w:r w:rsidRPr="006C1BA8">
        <w:rPr>
          <w:rFonts w:ascii="Lato" w:eastAsia="Lato" w:hAnsi="Lato" w:cs="Lato"/>
        </w:rPr>
        <w:t xml:space="preserve">SOS surveys begin next week. Please remind your students to take them. That information is very useful for us. </w:t>
      </w:r>
    </w:p>
    <w:p w14:paraId="73BBC14F" w14:textId="1487105B" w:rsidR="006C1BA8" w:rsidRPr="006C1BA8" w:rsidRDefault="00B8617F" w:rsidP="006C1BA8">
      <w:pPr>
        <w:pStyle w:val="ListParagraph"/>
        <w:numPr>
          <w:ilvl w:val="1"/>
          <w:numId w:val="1"/>
        </w:numPr>
        <w:rPr>
          <w:rFonts w:ascii="Lato" w:eastAsia="Lato" w:hAnsi="Lato" w:cs="Lato"/>
        </w:rPr>
      </w:pPr>
      <w:r>
        <w:rPr>
          <w:rFonts w:ascii="Lato" w:eastAsia="Lato" w:hAnsi="Lato" w:cs="Lato"/>
        </w:rPr>
        <w:t>A new Canvas site has been created</w:t>
      </w:r>
      <w:r w:rsidR="00D004B4">
        <w:rPr>
          <w:rFonts w:ascii="Lato" w:eastAsia="Lato" w:hAnsi="Lato" w:cs="Lato"/>
        </w:rPr>
        <w:t xml:space="preserve"> for DE instructors and regular faculty as well</w:t>
      </w:r>
      <w:r w:rsidR="006C1BA8">
        <w:rPr>
          <w:rFonts w:ascii="Lato" w:eastAsia="Lato" w:hAnsi="Lato" w:cs="Lato"/>
        </w:rPr>
        <w:t>. This site provides innumerable resources to faculty, and it also might be the place where we post PD u</w:t>
      </w:r>
      <w:r w:rsidR="00D004B4">
        <w:rPr>
          <w:rFonts w:ascii="Lato" w:eastAsia="Lato" w:hAnsi="Lato" w:cs="Lato"/>
        </w:rPr>
        <w:t xml:space="preserve">pdates for our peers—so that such updates are not </w:t>
      </w:r>
      <w:r w:rsidR="006C1BA8">
        <w:rPr>
          <w:rFonts w:ascii="Lato" w:eastAsia="Lato" w:hAnsi="Lato" w:cs="Lato"/>
        </w:rPr>
        <w:t xml:space="preserve">lost in the general run of English Department announcements. </w:t>
      </w:r>
    </w:p>
    <w:p w14:paraId="3C56900A" w14:textId="455180FB" w:rsidR="00491B40" w:rsidRDefault="00491B40" w:rsidP="00491B40">
      <w:pPr>
        <w:numPr>
          <w:ilvl w:val="1"/>
          <w:numId w:val="1"/>
        </w:numPr>
        <w:rPr>
          <w:rFonts w:ascii="Lato" w:eastAsia="Lato" w:hAnsi="Lato" w:cs="Lato"/>
        </w:rPr>
      </w:pPr>
      <w:r>
        <w:rPr>
          <w:rFonts w:ascii="Lato" w:eastAsia="Lato" w:hAnsi="Lato" w:cs="Lato"/>
        </w:rPr>
        <w:t>Dual Enrollment</w:t>
      </w:r>
    </w:p>
    <w:p w14:paraId="5FE09218" w14:textId="4925589A" w:rsidR="00491B40" w:rsidRDefault="00B8617F" w:rsidP="00491B40">
      <w:pPr>
        <w:numPr>
          <w:ilvl w:val="2"/>
          <w:numId w:val="1"/>
        </w:numPr>
        <w:rPr>
          <w:rFonts w:ascii="Lato" w:eastAsia="Lato" w:hAnsi="Lato" w:cs="Lato"/>
        </w:rPr>
      </w:pPr>
      <w:r>
        <w:rPr>
          <w:rFonts w:ascii="Lato" w:eastAsia="Lato" w:hAnsi="Lato" w:cs="Lato"/>
        </w:rPr>
        <w:t>There are some</w:t>
      </w:r>
      <w:r w:rsidR="00491B40">
        <w:rPr>
          <w:rFonts w:ascii="Lato" w:eastAsia="Lato" w:hAnsi="Lato" w:cs="Lato"/>
        </w:rPr>
        <w:t xml:space="preserve"> concerns </w:t>
      </w:r>
      <w:r w:rsidR="009C52DF">
        <w:rPr>
          <w:rFonts w:ascii="Lato" w:eastAsia="Lato" w:hAnsi="Lato" w:cs="Lato"/>
        </w:rPr>
        <w:t xml:space="preserve">about making sure students are adequately prepared and dispersed on manageable levels across courses. All of this is being worked on, and everyone’s input on this has been really helpful. </w:t>
      </w:r>
    </w:p>
    <w:p w14:paraId="5F65F74C" w14:textId="73BBCCAE" w:rsidR="002B0A16" w:rsidRDefault="00B8617F" w:rsidP="002B0A16">
      <w:pPr>
        <w:numPr>
          <w:ilvl w:val="1"/>
          <w:numId w:val="1"/>
        </w:numPr>
        <w:rPr>
          <w:rFonts w:ascii="Lato" w:eastAsia="Lato" w:hAnsi="Lato" w:cs="Lato"/>
        </w:rPr>
      </w:pPr>
      <w:r>
        <w:rPr>
          <w:rFonts w:ascii="Lato" w:eastAsia="Lato" w:hAnsi="Lato" w:cs="Lato"/>
        </w:rPr>
        <w:t>General thanks expressed to</w:t>
      </w:r>
      <w:r w:rsidR="002B0A16">
        <w:rPr>
          <w:rFonts w:ascii="Lato" w:eastAsia="Lato" w:hAnsi="Lato" w:cs="Lato"/>
        </w:rPr>
        <w:t xml:space="preserve"> department for such a vibrant online discussion about what should go into the rubric. </w:t>
      </w:r>
      <w:r w:rsidR="00454292">
        <w:rPr>
          <w:rFonts w:ascii="Lato" w:eastAsia="Lato" w:hAnsi="Lato" w:cs="Lato"/>
        </w:rPr>
        <w:tab/>
      </w:r>
    </w:p>
    <w:p w14:paraId="3AF6BEBD" w14:textId="1C8B2AE2" w:rsidR="00454292" w:rsidRPr="00491B40" w:rsidRDefault="00B8617F" w:rsidP="00454292">
      <w:pPr>
        <w:numPr>
          <w:ilvl w:val="2"/>
          <w:numId w:val="1"/>
        </w:numPr>
        <w:rPr>
          <w:rFonts w:ascii="Lato" w:eastAsia="Lato" w:hAnsi="Lato" w:cs="Lato"/>
        </w:rPr>
      </w:pPr>
      <w:r>
        <w:rPr>
          <w:rFonts w:ascii="Lato" w:eastAsia="Lato" w:hAnsi="Lato" w:cs="Lato"/>
        </w:rPr>
        <w:t xml:space="preserve">This </w:t>
      </w:r>
      <w:r w:rsidR="00D004B4">
        <w:rPr>
          <w:rFonts w:ascii="Lato" w:eastAsia="Lato" w:hAnsi="Lato" w:cs="Lato"/>
        </w:rPr>
        <w:t xml:space="preserve">thanks </w:t>
      </w:r>
      <w:r>
        <w:rPr>
          <w:rFonts w:ascii="Lato" w:eastAsia="Lato" w:hAnsi="Lato" w:cs="Lato"/>
        </w:rPr>
        <w:t>is</w:t>
      </w:r>
      <w:r w:rsidR="00454292">
        <w:rPr>
          <w:rFonts w:ascii="Lato" w:eastAsia="Lato" w:hAnsi="Lato" w:cs="Lato"/>
        </w:rPr>
        <w:t xml:space="preserve"> especially </w:t>
      </w:r>
      <w:r>
        <w:rPr>
          <w:rFonts w:ascii="Lato" w:eastAsia="Lato" w:hAnsi="Lato" w:cs="Lato"/>
        </w:rPr>
        <w:t>warranted for</w:t>
      </w:r>
      <w:r w:rsidR="00454292">
        <w:rPr>
          <w:rFonts w:ascii="Lato" w:eastAsia="Lato" w:hAnsi="Lato" w:cs="Lato"/>
        </w:rPr>
        <w:t xml:space="preserve"> so many of our adjuncts, who took the time to </w:t>
      </w:r>
      <w:r>
        <w:rPr>
          <w:rFonts w:ascii="Lato" w:eastAsia="Lato" w:hAnsi="Lato" w:cs="Lato"/>
        </w:rPr>
        <w:t xml:space="preserve">contribute knowledge and share their </w:t>
      </w:r>
      <w:r w:rsidR="00454292">
        <w:rPr>
          <w:rFonts w:ascii="Lato" w:eastAsia="Lato" w:hAnsi="Lato" w:cs="Lato"/>
        </w:rPr>
        <w:t xml:space="preserve">insights. </w:t>
      </w:r>
    </w:p>
    <w:p w14:paraId="22DBEB5F" w14:textId="458A67F4" w:rsidR="00EA0A53" w:rsidRDefault="002B3D14" w:rsidP="00EA0A53">
      <w:pPr>
        <w:numPr>
          <w:ilvl w:val="0"/>
          <w:numId w:val="1"/>
        </w:numPr>
        <w:rPr>
          <w:rFonts w:ascii="Lato" w:eastAsia="Lato" w:hAnsi="Lato" w:cs="Lato"/>
        </w:rPr>
      </w:pPr>
      <w:r>
        <w:rPr>
          <w:rFonts w:ascii="Lato" w:eastAsia="Lato" w:hAnsi="Lato" w:cs="Lato"/>
        </w:rPr>
        <w:t>Faculty Announcements/Updates</w:t>
      </w:r>
      <w:r w:rsidR="00DA1C46">
        <w:rPr>
          <w:rFonts w:ascii="Lato" w:eastAsia="Lato" w:hAnsi="Lato" w:cs="Lato"/>
        </w:rPr>
        <w:t xml:space="preserve"> &amp; Additional New Business </w:t>
      </w:r>
    </w:p>
    <w:p w14:paraId="3578A071" w14:textId="63B3F119" w:rsidR="00EA0A53" w:rsidRDefault="00B8617F" w:rsidP="00EA0A53">
      <w:pPr>
        <w:numPr>
          <w:ilvl w:val="1"/>
          <w:numId w:val="1"/>
        </w:numPr>
        <w:rPr>
          <w:rFonts w:ascii="Lato" w:eastAsia="Lato" w:hAnsi="Lato" w:cs="Lato"/>
        </w:rPr>
      </w:pPr>
      <w:r>
        <w:rPr>
          <w:rFonts w:ascii="Lato" w:eastAsia="Lato" w:hAnsi="Lato" w:cs="Lato"/>
        </w:rPr>
        <w:t xml:space="preserve">We’ll have a </w:t>
      </w:r>
      <w:r w:rsidR="002B3D14" w:rsidRPr="00EA0A53">
        <w:rPr>
          <w:rFonts w:ascii="Lato" w:eastAsia="Lato" w:hAnsi="Lato" w:cs="Lato"/>
        </w:rPr>
        <w:t>Winter/Holiday Potluck lunch at our December 13</w:t>
      </w:r>
      <w:r w:rsidR="00D004B4" w:rsidRPr="00D004B4">
        <w:rPr>
          <w:rFonts w:ascii="Lato" w:eastAsia="Lato" w:hAnsi="Lato" w:cs="Lato"/>
          <w:vertAlign w:val="superscript"/>
        </w:rPr>
        <w:t>th</w:t>
      </w:r>
      <w:r w:rsidR="002B3D14" w:rsidRPr="00EA0A53">
        <w:rPr>
          <w:rFonts w:ascii="Lato" w:eastAsia="Lato" w:hAnsi="Lato" w:cs="Lato"/>
        </w:rPr>
        <w:t xml:space="preserve"> Meeting. Look out for an email </w:t>
      </w:r>
      <w:r>
        <w:rPr>
          <w:rFonts w:ascii="Lato" w:eastAsia="Lato" w:hAnsi="Lato" w:cs="Lato"/>
        </w:rPr>
        <w:t>about</w:t>
      </w:r>
      <w:r w:rsidR="002B3D14" w:rsidRPr="00EA0A53">
        <w:rPr>
          <w:rFonts w:ascii="Lato" w:eastAsia="Lato" w:hAnsi="Lato" w:cs="Lato"/>
        </w:rPr>
        <w:t xml:space="preserve"> bring</w:t>
      </w:r>
      <w:r>
        <w:rPr>
          <w:rFonts w:ascii="Lato" w:eastAsia="Lato" w:hAnsi="Lato" w:cs="Lato"/>
        </w:rPr>
        <w:t>ing</w:t>
      </w:r>
      <w:r w:rsidR="002B3D14" w:rsidRPr="00EA0A53">
        <w:rPr>
          <w:rFonts w:ascii="Lato" w:eastAsia="Lato" w:hAnsi="Lato" w:cs="Lato"/>
        </w:rPr>
        <w:t xml:space="preserve"> a side dish to share. We invite everyone to the Lee campus for this meeting.</w:t>
      </w:r>
    </w:p>
    <w:p w14:paraId="0DA5D840" w14:textId="6FAFE00C" w:rsidR="002B3D14" w:rsidRDefault="002B3D14" w:rsidP="00EA0A53">
      <w:pPr>
        <w:numPr>
          <w:ilvl w:val="1"/>
          <w:numId w:val="1"/>
        </w:numPr>
        <w:rPr>
          <w:rFonts w:ascii="Lato" w:eastAsia="Lato" w:hAnsi="Lato" w:cs="Lato"/>
        </w:rPr>
      </w:pPr>
      <w:r w:rsidRPr="00EA0A53">
        <w:rPr>
          <w:rFonts w:ascii="Lato" w:eastAsia="Lato" w:hAnsi="Lato" w:cs="Lato"/>
        </w:rPr>
        <w:t>Black Maria Film Festival: 11/8, Edison and Ford Winter Estates (</w:t>
      </w:r>
      <w:hyperlink r:id="rId6">
        <w:r w:rsidRPr="00EA0A53">
          <w:rPr>
            <w:rFonts w:ascii="Neuton" w:eastAsia="Neuton" w:hAnsi="Neuton" w:cs="Neuton"/>
            <w:color w:val="0066CC"/>
            <w:sz w:val="28"/>
            <w:szCs w:val="28"/>
            <w:highlight w:val="white"/>
          </w:rPr>
          <w:t>https://www.edisonfordwinterestates.org</w:t>
        </w:r>
      </w:hyperlink>
      <w:r w:rsidRPr="00EA0A53">
        <w:rPr>
          <w:rFonts w:ascii="Lato" w:eastAsia="Lato" w:hAnsi="Lato" w:cs="Lato"/>
        </w:rPr>
        <w:t>)</w:t>
      </w:r>
    </w:p>
    <w:p w14:paraId="741D7448" w14:textId="341C098F" w:rsidR="004D7600" w:rsidRDefault="004D7600" w:rsidP="00EA0A53">
      <w:pPr>
        <w:numPr>
          <w:ilvl w:val="1"/>
          <w:numId w:val="1"/>
        </w:numPr>
        <w:rPr>
          <w:rFonts w:ascii="Lato" w:eastAsia="Lato" w:hAnsi="Lato" w:cs="Lato"/>
        </w:rPr>
      </w:pPr>
      <w:r>
        <w:rPr>
          <w:rFonts w:ascii="Lato" w:eastAsia="Lato" w:hAnsi="Lato" w:cs="Lato"/>
        </w:rPr>
        <w:t>Creative Writing Club:</w:t>
      </w:r>
    </w:p>
    <w:p w14:paraId="45D3BC27" w14:textId="7AF1B6A6" w:rsidR="004D7600" w:rsidRDefault="004D7600" w:rsidP="004D7600">
      <w:pPr>
        <w:numPr>
          <w:ilvl w:val="2"/>
          <w:numId w:val="1"/>
        </w:numPr>
        <w:rPr>
          <w:rFonts w:ascii="Lato" w:eastAsia="Lato" w:hAnsi="Lato" w:cs="Lato"/>
        </w:rPr>
      </w:pPr>
      <w:r>
        <w:rPr>
          <w:rFonts w:ascii="Lato" w:eastAsia="Lato" w:hAnsi="Lato" w:cs="Lato"/>
        </w:rPr>
        <w:t>Poetry, Prose, and Rhythm event is happening on Thursday, the 14</w:t>
      </w:r>
      <w:r w:rsidRPr="004D7600">
        <w:rPr>
          <w:rFonts w:ascii="Lato" w:eastAsia="Lato" w:hAnsi="Lato" w:cs="Lato"/>
          <w:vertAlign w:val="superscript"/>
        </w:rPr>
        <w:t>th</w:t>
      </w:r>
      <w:r>
        <w:rPr>
          <w:rFonts w:ascii="Lato" w:eastAsia="Lato" w:hAnsi="Lato" w:cs="Lato"/>
        </w:rPr>
        <w:t>. Please come out and encourage your students to attend!</w:t>
      </w:r>
    </w:p>
    <w:p w14:paraId="2A1B78B0" w14:textId="05FDED71" w:rsidR="004D7600" w:rsidRDefault="00ED2DD7" w:rsidP="004D7600">
      <w:pPr>
        <w:numPr>
          <w:ilvl w:val="2"/>
          <w:numId w:val="1"/>
        </w:numPr>
        <w:rPr>
          <w:rFonts w:ascii="Lato" w:eastAsia="Lato" w:hAnsi="Lato" w:cs="Lato"/>
        </w:rPr>
      </w:pPr>
      <w:r>
        <w:rPr>
          <w:rFonts w:ascii="Lato" w:eastAsia="Lato" w:hAnsi="Lato" w:cs="Lato"/>
        </w:rPr>
        <w:t>Creative Writing Club is partnering with the Book Club for an active mind event—stay tuned for that</w:t>
      </w:r>
    </w:p>
    <w:p w14:paraId="16DBB6BB" w14:textId="78E27E64" w:rsidR="00ED2DD7" w:rsidRDefault="00ED2DD7" w:rsidP="004D7600">
      <w:pPr>
        <w:numPr>
          <w:ilvl w:val="2"/>
          <w:numId w:val="1"/>
        </w:numPr>
        <w:rPr>
          <w:rFonts w:ascii="Lato" w:eastAsia="Lato" w:hAnsi="Lato" w:cs="Lato"/>
        </w:rPr>
      </w:pPr>
      <w:r>
        <w:rPr>
          <w:rFonts w:ascii="Lato" w:eastAsia="Lato" w:hAnsi="Lato" w:cs="Lato"/>
        </w:rPr>
        <w:t>Sustainability Club is on the lookout for any interested gardeners as they prepare to launch the FSW food garden!</w:t>
      </w:r>
    </w:p>
    <w:p w14:paraId="58B308EA" w14:textId="4BBEA8DC" w:rsidR="002715E7" w:rsidRDefault="00C31899" w:rsidP="002715E7">
      <w:pPr>
        <w:numPr>
          <w:ilvl w:val="0"/>
          <w:numId w:val="1"/>
        </w:numPr>
        <w:rPr>
          <w:rFonts w:ascii="Lato" w:eastAsia="Lato" w:hAnsi="Lato" w:cs="Lato"/>
        </w:rPr>
      </w:pPr>
      <w:r>
        <w:rPr>
          <w:rFonts w:ascii="Lato" w:eastAsia="Lato" w:hAnsi="Lato" w:cs="Lato"/>
        </w:rPr>
        <w:lastRenderedPageBreak/>
        <w:t>Dr. Moore</w:t>
      </w:r>
    </w:p>
    <w:p w14:paraId="6769F11E" w14:textId="55D7047E" w:rsidR="002715E7" w:rsidRDefault="002715E7" w:rsidP="002715E7">
      <w:pPr>
        <w:numPr>
          <w:ilvl w:val="1"/>
          <w:numId w:val="1"/>
        </w:numPr>
        <w:rPr>
          <w:rFonts w:ascii="Lato" w:eastAsia="Lato" w:hAnsi="Lato" w:cs="Lato"/>
        </w:rPr>
      </w:pPr>
      <w:r>
        <w:rPr>
          <w:rFonts w:ascii="Lato" w:eastAsia="Lato" w:hAnsi="Lato" w:cs="Lato"/>
        </w:rPr>
        <w:t>Informal meeting with faculty members on Nov. 22</w:t>
      </w:r>
      <w:r w:rsidRPr="002715E7">
        <w:rPr>
          <w:rFonts w:ascii="Lato" w:eastAsia="Lato" w:hAnsi="Lato" w:cs="Lato"/>
          <w:vertAlign w:val="superscript"/>
        </w:rPr>
        <w:t>nd</w:t>
      </w:r>
      <w:r>
        <w:rPr>
          <w:rFonts w:ascii="Lato" w:eastAsia="Lato" w:hAnsi="Lato" w:cs="Lato"/>
        </w:rPr>
        <w:t xml:space="preserve"> from 3-5pm</w:t>
      </w:r>
      <w:r w:rsidR="00EC488D">
        <w:rPr>
          <w:rFonts w:ascii="Lato" w:eastAsia="Lato" w:hAnsi="Lato" w:cs="Lato"/>
        </w:rPr>
        <w:t xml:space="preserve"> at the Hilton Garden</w:t>
      </w:r>
      <w:r w:rsidR="00B8617F">
        <w:rPr>
          <w:rFonts w:ascii="Lato" w:eastAsia="Lato" w:hAnsi="Lato" w:cs="Lato"/>
        </w:rPr>
        <w:t xml:space="preserve"> for a professional development discussion </w:t>
      </w:r>
      <w:r w:rsidR="00C31899">
        <w:rPr>
          <w:rFonts w:ascii="Lato" w:eastAsia="Lato" w:hAnsi="Lato" w:cs="Lato"/>
        </w:rPr>
        <w:t>about</w:t>
      </w:r>
      <w:r>
        <w:rPr>
          <w:rFonts w:ascii="Lato" w:eastAsia="Lato" w:hAnsi="Lato" w:cs="Lato"/>
        </w:rPr>
        <w:t xml:space="preserve"> </w:t>
      </w:r>
      <w:r w:rsidR="00EC488D">
        <w:rPr>
          <w:rFonts w:ascii="Lato" w:eastAsia="Lato" w:hAnsi="Lato" w:cs="Lato"/>
        </w:rPr>
        <w:t xml:space="preserve">general education. </w:t>
      </w:r>
    </w:p>
    <w:p w14:paraId="5E212C1A" w14:textId="3A31AC3D" w:rsidR="006C1BA8" w:rsidRDefault="006C1BA8" w:rsidP="006C1BA8">
      <w:pPr>
        <w:numPr>
          <w:ilvl w:val="2"/>
          <w:numId w:val="1"/>
        </w:numPr>
        <w:rPr>
          <w:rFonts w:ascii="Lato" w:eastAsia="Lato" w:hAnsi="Lato" w:cs="Lato"/>
        </w:rPr>
      </w:pPr>
      <w:r>
        <w:rPr>
          <w:rFonts w:ascii="Lato" w:eastAsia="Lato" w:hAnsi="Lato" w:cs="Lato"/>
        </w:rPr>
        <w:t xml:space="preserve">The writing group will be meeting at 2pm on the same day and </w:t>
      </w:r>
      <w:r w:rsidRPr="006C1BA8">
        <w:rPr>
          <w:rFonts w:ascii="Lato" w:eastAsia="Lato" w:hAnsi="Lato" w:cs="Lato"/>
        </w:rPr>
        <w:t>in the same location.</w:t>
      </w:r>
    </w:p>
    <w:p w14:paraId="1EA960C0" w14:textId="6345F1B8" w:rsidR="006C1BA8" w:rsidRDefault="006C1BA8" w:rsidP="006C1BA8">
      <w:pPr>
        <w:numPr>
          <w:ilvl w:val="0"/>
          <w:numId w:val="1"/>
        </w:numPr>
        <w:rPr>
          <w:rFonts w:ascii="Lato" w:eastAsia="Lato" w:hAnsi="Lato" w:cs="Lato"/>
        </w:rPr>
      </w:pPr>
      <w:r>
        <w:rPr>
          <w:rFonts w:ascii="Lato" w:eastAsia="Lato" w:hAnsi="Lato" w:cs="Lato"/>
        </w:rPr>
        <w:t>Dr. Moore</w:t>
      </w:r>
    </w:p>
    <w:p w14:paraId="392EFE32" w14:textId="42A5ACF6" w:rsidR="006C1BA8" w:rsidRDefault="006C1BA8" w:rsidP="006C1BA8">
      <w:pPr>
        <w:numPr>
          <w:ilvl w:val="1"/>
          <w:numId w:val="1"/>
        </w:numPr>
        <w:rPr>
          <w:rFonts w:ascii="Lato" w:eastAsia="Lato" w:hAnsi="Lato" w:cs="Lato"/>
        </w:rPr>
      </w:pPr>
      <w:r>
        <w:rPr>
          <w:rFonts w:ascii="Lato" w:eastAsia="Lato" w:hAnsi="Lato" w:cs="Lato"/>
        </w:rPr>
        <w:t>Need to design specific courses for mini-semester</w:t>
      </w:r>
      <w:r w:rsidR="00C31899">
        <w:rPr>
          <w:rFonts w:ascii="Lato" w:eastAsia="Lato" w:hAnsi="Lato" w:cs="Lato"/>
        </w:rPr>
        <w:t>,</w:t>
      </w:r>
      <w:r>
        <w:rPr>
          <w:rFonts w:ascii="Lato" w:eastAsia="Lato" w:hAnsi="Lato" w:cs="Lato"/>
        </w:rPr>
        <w:t xml:space="preserve"> so we </w:t>
      </w:r>
      <w:r w:rsidR="00C31899">
        <w:rPr>
          <w:rFonts w:ascii="Lato" w:eastAsia="Lato" w:hAnsi="Lato" w:cs="Lato"/>
        </w:rPr>
        <w:t>are not</w:t>
      </w:r>
      <w:r>
        <w:rPr>
          <w:rFonts w:ascii="Lato" w:eastAsia="Lato" w:hAnsi="Lato" w:cs="Lato"/>
        </w:rPr>
        <w:t xml:space="preserve"> just shrinking large-scale classes to those smaller time frames. This is something that would help our students. Talk to Dr. Moore if interest</w:t>
      </w:r>
      <w:r w:rsidR="00C31899">
        <w:rPr>
          <w:rFonts w:ascii="Lato" w:eastAsia="Lato" w:hAnsi="Lato" w:cs="Lato"/>
        </w:rPr>
        <w:t>.</w:t>
      </w:r>
    </w:p>
    <w:p w14:paraId="30FEA6CC" w14:textId="3F460637" w:rsidR="00513021" w:rsidRDefault="00513021" w:rsidP="00513021">
      <w:pPr>
        <w:numPr>
          <w:ilvl w:val="0"/>
          <w:numId w:val="1"/>
        </w:numPr>
        <w:rPr>
          <w:rFonts w:ascii="Lato" w:eastAsia="Lato" w:hAnsi="Lato" w:cs="Lato"/>
        </w:rPr>
      </w:pPr>
      <w:r>
        <w:rPr>
          <w:rFonts w:ascii="Lato" w:eastAsia="Lato" w:hAnsi="Lato" w:cs="Lato"/>
        </w:rPr>
        <w:t>Prof. Hummel</w:t>
      </w:r>
    </w:p>
    <w:p w14:paraId="3451C02B" w14:textId="4DF0CC27" w:rsidR="00513021" w:rsidRDefault="00C31899" w:rsidP="00513021">
      <w:pPr>
        <w:numPr>
          <w:ilvl w:val="1"/>
          <w:numId w:val="1"/>
        </w:numPr>
        <w:rPr>
          <w:rFonts w:ascii="Lato" w:eastAsia="Lato" w:hAnsi="Lato" w:cs="Lato"/>
        </w:rPr>
      </w:pPr>
      <w:r>
        <w:rPr>
          <w:rFonts w:ascii="Lato" w:eastAsia="Lato" w:hAnsi="Lato" w:cs="Lato"/>
        </w:rPr>
        <w:t>There are s</w:t>
      </w:r>
      <w:r w:rsidR="00513021">
        <w:rPr>
          <w:rFonts w:ascii="Lato" w:eastAsia="Lato" w:hAnsi="Lato" w:cs="Lato"/>
        </w:rPr>
        <w:t xml:space="preserve">ome concerns that students aren’t being adequately prepared for ENC 1102 for one reason or another. </w:t>
      </w:r>
    </w:p>
    <w:p w14:paraId="1D7FB122" w14:textId="6C249EE8" w:rsidR="0036315B" w:rsidRDefault="00513021" w:rsidP="0036315B">
      <w:pPr>
        <w:numPr>
          <w:ilvl w:val="2"/>
          <w:numId w:val="1"/>
        </w:numPr>
        <w:rPr>
          <w:rFonts w:ascii="Lato" w:eastAsia="Lato" w:hAnsi="Lato" w:cs="Lato"/>
        </w:rPr>
      </w:pPr>
      <w:r>
        <w:rPr>
          <w:rFonts w:ascii="Lato" w:eastAsia="Lato" w:hAnsi="Lato" w:cs="Lato"/>
        </w:rPr>
        <w:t xml:space="preserve">Prof. Bunting and Prof. Hummel- suggest creating a pre-test in Comp II that assesses where </w:t>
      </w:r>
      <w:r w:rsidR="00B8617F">
        <w:rPr>
          <w:rFonts w:ascii="Lato" w:eastAsia="Lato" w:hAnsi="Lato" w:cs="Lato"/>
        </w:rPr>
        <w:t>students</w:t>
      </w:r>
      <w:r>
        <w:rPr>
          <w:rFonts w:ascii="Lato" w:eastAsia="Lato" w:hAnsi="Lato" w:cs="Lato"/>
        </w:rPr>
        <w:t xml:space="preserve"> are skill-wise and what gaps they have in their knowledge</w:t>
      </w:r>
      <w:r w:rsidR="0036315B">
        <w:rPr>
          <w:rFonts w:ascii="Lato" w:eastAsia="Lato" w:hAnsi="Lato" w:cs="Lato"/>
        </w:rPr>
        <w:t xml:space="preserve"> (thesis statement, source introduction, MLA knowledge, etc.). Ideally, </w:t>
      </w:r>
      <w:r w:rsidR="00C31899">
        <w:rPr>
          <w:rFonts w:ascii="Lato" w:eastAsia="Lato" w:hAnsi="Lato" w:cs="Lato"/>
        </w:rPr>
        <w:t xml:space="preserve">such a </w:t>
      </w:r>
      <w:r w:rsidR="0036315B">
        <w:rPr>
          <w:rFonts w:ascii="Lato" w:eastAsia="Lato" w:hAnsi="Lato" w:cs="Lato"/>
        </w:rPr>
        <w:t>pre-test would be a way of trying to figure out what is</w:t>
      </w:r>
      <w:r w:rsidR="00B8617F">
        <w:rPr>
          <w:rFonts w:ascii="Lato" w:eastAsia="Lato" w:hAnsi="Lato" w:cs="Lato"/>
        </w:rPr>
        <w:t xml:space="preserve"> (and isn’t)</w:t>
      </w:r>
      <w:r w:rsidR="0036315B">
        <w:rPr>
          <w:rFonts w:ascii="Lato" w:eastAsia="Lato" w:hAnsi="Lato" w:cs="Lato"/>
        </w:rPr>
        <w:t xml:space="preserve"> </w:t>
      </w:r>
      <w:r w:rsidR="00C31899">
        <w:rPr>
          <w:rFonts w:ascii="Lato" w:eastAsia="Lato" w:hAnsi="Lato" w:cs="Lato"/>
        </w:rPr>
        <w:t>occurring</w:t>
      </w:r>
      <w:r w:rsidR="00B8617F">
        <w:rPr>
          <w:rFonts w:ascii="Lato" w:eastAsia="Lato" w:hAnsi="Lato" w:cs="Lato"/>
        </w:rPr>
        <w:t xml:space="preserve"> in the Comp I classes. </w:t>
      </w:r>
    </w:p>
    <w:p w14:paraId="26EACAC9" w14:textId="5B475D77" w:rsidR="0036315B" w:rsidRDefault="009162AC" w:rsidP="009162AC">
      <w:pPr>
        <w:numPr>
          <w:ilvl w:val="2"/>
          <w:numId w:val="1"/>
        </w:numPr>
        <w:rPr>
          <w:rFonts w:ascii="Lato" w:eastAsia="Lato" w:hAnsi="Lato" w:cs="Lato"/>
        </w:rPr>
      </w:pPr>
      <w:r>
        <w:rPr>
          <w:rFonts w:ascii="Lato" w:eastAsia="Lato" w:hAnsi="Lato" w:cs="Lato"/>
        </w:rPr>
        <w:t xml:space="preserve">Dr. Trogan and Dr. </w:t>
      </w:r>
      <w:r w:rsidR="00C31899">
        <w:rPr>
          <w:rFonts w:ascii="Lato" w:eastAsia="Lato" w:hAnsi="Lato" w:cs="Lato"/>
        </w:rPr>
        <w:t>Harris</w:t>
      </w:r>
      <w:r>
        <w:rPr>
          <w:rFonts w:ascii="Lato" w:eastAsia="Lato" w:hAnsi="Lato" w:cs="Lato"/>
        </w:rPr>
        <w:t>- Wildly different thi</w:t>
      </w:r>
      <w:r w:rsidR="00C31899">
        <w:rPr>
          <w:rFonts w:ascii="Lato" w:eastAsia="Lato" w:hAnsi="Lato" w:cs="Lato"/>
        </w:rPr>
        <w:t>ngs are occurring in ENC 1101. While n</w:t>
      </w:r>
      <w:r>
        <w:rPr>
          <w:rFonts w:ascii="Lato" w:eastAsia="Lato" w:hAnsi="Lato" w:cs="Lato"/>
        </w:rPr>
        <w:t>othing</w:t>
      </w:r>
      <w:r w:rsidR="00C31899">
        <w:rPr>
          <w:rFonts w:ascii="Lato" w:eastAsia="Lato" w:hAnsi="Lato" w:cs="Lato"/>
        </w:rPr>
        <w:t xml:space="preserve"> is</w:t>
      </w:r>
      <w:r>
        <w:rPr>
          <w:rFonts w:ascii="Lato" w:eastAsia="Lato" w:hAnsi="Lato" w:cs="Lato"/>
        </w:rPr>
        <w:t xml:space="preserve"> necessarily wrong with that, it is important to figure out what skills are (and are not) being taught. </w:t>
      </w:r>
    </w:p>
    <w:p w14:paraId="3C2BC6D0" w14:textId="465B1840" w:rsidR="009162AC" w:rsidRDefault="009162AC" w:rsidP="009162AC">
      <w:pPr>
        <w:numPr>
          <w:ilvl w:val="3"/>
          <w:numId w:val="1"/>
        </w:numPr>
        <w:rPr>
          <w:rFonts w:ascii="Lato" w:eastAsia="Lato" w:hAnsi="Lato" w:cs="Lato"/>
        </w:rPr>
      </w:pPr>
      <w:r>
        <w:rPr>
          <w:rFonts w:ascii="Lato" w:eastAsia="Lato" w:hAnsi="Lato" w:cs="Lato"/>
        </w:rPr>
        <w:t xml:space="preserve">Regardless of what is occurring, </w:t>
      </w:r>
      <w:r w:rsidR="00B8617F">
        <w:rPr>
          <w:rFonts w:ascii="Lato" w:eastAsia="Lato" w:hAnsi="Lato" w:cs="Lato"/>
        </w:rPr>
        <w:t xml:space="preserve">the </w:t>
      </w:r>
      <w:r>
        <w:rPr>
          <w:rFonts w:ascii="Lato" w:eastAsia="Lato" w:hAnsi="Lato" w:cs="Lato"/>
        </w:rPr>
        <w:t xml:space="preserve">same competencies should be taught. </w:t>
      </w:r>
    </w:p>
    <w:p w14:paraId="7B619EEA" w14:textId="5D70682B" w:rsidR="00ED3C3C" w:rsidRDefault="00883361" w:rsidP="00ED3C3C">
      <w:pPr>
        <w:numPr>
          <w:ilvl w:val="2"/>
          <w:numId w:val="1"/>
        </w:numPr>
        <w:rPr>
          <w:rFonts w:ascii="Lato" w:eastAsia="Lato" w:hAnsi="Lato" w:cs="Lato"/>
        </w:rPr>
      </w:pPr>
      <w:r>
        <w:rPr>
          <w:rFonts w:ascii="Lato" w:eastAsia="Lato" w:hAnsi="Lato" w:cs="Lato"/>
        </w:rPr>
        <w:t xml:space="preserve">Dr. </w:t>
      </w:r>
      <w:proofErr w:type="spellStart"/>
      <w:r>
        <w:rPr>
          <w:rFonts w:ascii="Lato" w:eastAsia="Lato" w:hAnsi="Lato" w:cs="Lato"/>
        </w:rPr>
        <w:t>Minardi</w:t>
      </w:r>
      <w:proofErr w:type="spellEnd"/>
      <w:r>
        <w:rPr>
          <w:rFonts w:ascii="Lato" w:eastAsia="Lato" w:hAnsi="Lato" w:cs="Lato"/>
        </w:rPr>
        <w:t>-Power</w:t>
      </w:r>
      <w:r w:rsidR="00ED3C3C">
        <w:rPr>
          <w:rFonts w:ascii="Lato" w:eastAsia="Lato" w:hAnsi="Lato" w:cs="Lato"/>
        </w:rPr>
        <w:t xml:space="preserve"> </w:t>
      </w:r>
    </w:p>
    <w:p w14:paraId="0E470C47" w14:textId="58729C66" w:rsidR="00ED3C3C" w:rsidRPr="00B8617F" w:rsidRDefault="00B8617F" w:rsidP="00B8617F">
      <w:pPr>
        <w:numPr>
          <w:ilvl w:val="3"/>
          <w:numId w:val="1"/>
        </w:numPr>
        <w:rPr>
          <w:rFonts w:ascii="Lato" w:eastAsia="Lato" w:hAnsi="Lato" w:cs="Lato"/>
        </w:rPr>
      </w:pPr>
      <w:r>
        <w:rPr>
          <w:rFonts w:ascii="Lato" w:eastAsia="Lato" w:hAnsi="Lato" w:cs="Lato"/>
        </w:rPr>
        <w:t>Expresses c</w:t>
      </w:r>
      <w:r w:rsidR="00ED3C3C">
        <w:rPr>
          <w:rFonts w:ascii="Lato" w:eastAsia="Lato" w:hAnsi="Lato" w:cs="Lato"/>
        </w:rPr>
        <w:t>oncern about assuming that student assessments will be an accurate indicator of what</w:t>
      </w:r>
      <w:r>
        <w:rPr>
          <w:rFonts w:ascii="Lato" w:eastAsia="Lato" w:hAnsi="Lato" w:cs="Lato"/>
        </w:rPr>
        <w:t xml:space="preserve"> is taught in the prior classes—e</w:t>
      </w:r>
      <w:r w:rsidR="00ED3C3C" w:rsidRPr="00B8617F">
        <w:rPr>
          <w:rFonts w:ascii="Lato" w:eastAsia="Lato" w:hAnsi="Lato" w:cs="Lato"/>
        </w:rPr>
        <w:t>specially for students coming from underserved communities, who may be especially un</w:t>
      </w:r>
      <w:r w:rsidR="00375A18" w:rsidRPr="00B8617F">
        <w:rPr>
          <w:rFonts w:ascii="Lato" w:eastAsia="Lato" w:hAnsi="Lato" w:cs="Lato"/>
        </w:rPr>
        <w:t>der</w:t>
      </w:r>
      <w:r w:rsidR="00ED3C3C" w:rsidRPr="00B8617F">
        <w:rPr>
          <w:rFonts w:ascii="Lato" w:eastAsia="Lato" w:hAnsi="Lato" w:cs="Lato"/>
        </w:rPr>
        <w:t xml:space="preserve">prepared. </w:t>
      </w:r>
    </w:p>
    <w:p w14:paraId="56AEC76C" w14:textId="5355F154" w:rsidR="00ED3C3C" w:rsidRDefault="0047507C" w:rsidP="00ED3C3C">
      <w:pPr>
        <w:numPr>
          <w:ilvl w:val="2"/>
          <w:numId w:val="1"/>
        </w:numPr>
        <w:rPr>
          <w:rFonts w:ascii="Lato" w:eastAsia="Lato" w:hAnsi="Lato" w:cs="Lato"/>
        </w:rPr>
      </w:pPr>
      <w:r>
        <w:rPr>
          <w:rFonts w:ascii="Lato" w:eastAsia="Lato" w:hAnsi="Lato" w:cs="Lato"/>
        </w:rPr>
        <w:t>Dr. Harris</w:t>
      </w:r>
    </w:p>
    <w:p w14:paraId="652B9091" w14:textId="3AF92A16" w:rsidR="0047507C" w:rsidRDefault="0047507C" w:rsidP="0047507C">
      <w:pPr>
        <w:numPr>
          <w:ilvl w:val="3"/>
          <w:numId w:val="1"/>
        </w:numPr>
        <w:rPr>
          <w:rFonts w:ascii="Lato" w:eastAsia="Lato" w:hAnsi="Lato" w:cs="Lato"/>
        </w:rPr>
      </w:pPr>
      <w:r>
        <w:rPr>
          <w:rFonts w:ascii="Lato" w:eastAsia="Lato" w:hAnsi="Lato" w:cs="Lato"/>
        </w:rPr>
        <w:t xml:space="preserve">Another option might be to use the QEP to obtain funds for projects on this front—perhaps via focused writing boot camps or other such projects. It’s definitely something to keep our minds on moving forward. </w:t>
      </w:r>
    </w:p>
    <w:p w14:paraId="79AE3BC1" w14:textId="602D6166" w:rsidR="0073105A" w:rsidRDefault="0073105A" w:rsidP="0073105A">
      <w:pPr>
        <w:numPr>
          <w:ilvl w:val="2"/>
          <w:numId w:val="1"/>
        </w:numPr>
        <w:rPr>
          <w:rFonts w:ascii="Lato" w:eastAsia="Lato" w:hAnsi="Lato" w:cs="Lato"/>
        </w:rPr>
      </w:pPr>
      <w:r>
        <w:rPr>
          <w:rFonts w:ascii="Lato" w:eastAsia="Lato" w:hAnsi="Lato" w:cs="Lato"/>
        </w:rPr>
        <w:t>Dr. Moore-</w:t>
      </w:r>
    </w:p>
    <w:p w14:paraId="2C374A62" w14:textId="5C814057" w:rsidR="0073105A" w:rsidRDefault="0073105A" w:rsidP="0073105A">
      <w:pPr>
        <w:numPr>
          <w:ilvl w:val="3"/>
          <w:numId w:val="1"/>
        </w:numPr>
        <w:rPr>
          <w:rFonts w:ascii="Lato" w:eastAsia="Lato" w:hAnsi="Lato" w:cs="Lato"/>
        </w:rPr>
      </w:pPr>
      <w:r>
        <w:rPr>
          <w:rFonts w:ascii="Lato" w:eastAsia="Lato" w:hAnsi="Lato" w:cs="Lato"/>
        </w:rPr>
        <w:t xml:space="preserve">One issue is that when students are severely underprepared, it is very difficult to get them up to speed in one class if </w:t>
      </w:r>
      <w:r w:rsidR="007E0346">
        <w:rPr>
          <w:rFonts w:ascii="Lato" w:eastAsia="Lato" w:hAnsi="Lato" w:cs="Lato"/>
        </w:rPr>
        <w:t>concepts are not</w:t>
      </w:r>
      <w:r>
        <w:rPr>
          <w:rFonts w:ascii="Lato" w:eastAsia="Lato" w:hAnsi="Lato" w:cs="Lato"/>
        </w:rPr>
        <w:t xml:space="preserve"> being reinforced across all of their courses. </w:t>
      </w:r>
    </w:p>
    <w:p w14:paraId="5331A1A3" w14:textId="1698A30B" w:rsidR="0073105A" w:rsidRDefault="0073105A" w:rsidP="0073105A">
      <w:pPr>
        <w:numPr>
          <w:ilvl w:val="3"/>
          <w:numId w:val="1"/>
        </w:numPr>
        <w:rPr>
          <w:rFonts w:ascii="Lato" w:eastAsia="Lato" w:hAnsi="Lato" w:cs="Lato"/>
        </w:rPr>
      </w:pPr>
      <w:r>
        <w:rPr>
          <w:rFonts w:ascii="Lato" w:eastAsia="Lato" w:hAnsi="Lato" w:cs="Lato"/>
        </w:rPr>
        <w:t xml:space="preserve">We, as a department, are doing quite a bit of this, but </w:t>
      </w:r>
      <w:r w:rsidR="007E0346">
        <w:rPr>
          <w:rFonts w:ascii="Lato" w:eastAsia="Lato" w:hAnsi="Lato" w:cs="Lato"/>
        </w:rPr>
        <w:t>this often</w:t>
      </w:r>
      <w:r>
        <w:rPr>
          <w:rFonts w:ascii="Lato" w:eastAsia="Lato" w:hAnsi="Lato" w:cs="Lato"/>
        </w:rPr>
        <w:t xml:space="preserve"> </w:t>
      </w:r>
      <w:r w:rsidR="007E0346">
        <w:rPr>
          <w:rFonts w:ascii="Lato" w:eastAsia="Lato" w:hAnsi="Lato" w:cs="Lato"/>
        </w:rPr>
        <w:t>is not</w:t>
      </w:r>
      <w:r>
        <w:rPr>
          <w:rFonts w:ascii="Lato" w:eastAsia="Lato" w:hAnsi="Lato" w:cs="Lato"/>
        </w:rPr>
        <w:t xml:space="preserve"> replicated in other departments. </w:t>
      </w:r>
    </w:p>
    <w:p w14:paraId="6466CEB6" w14:textId="1AE17A2F" w:rsidR="002031EA" w:rsidRDefault="007E0346" w:rsidP="002031EA">
      <w:pPr>
        <w:numPr>
          <w:ilvl w:val="3"/>
          <w:numId w:val="1"/>
        </w:numPr>
        <w:rPr>
          <w:rFonts w:ascii="Lato" w:eastAsia="Lato" w:hAnsi="Lato" w:cs="Lato"/>
        </w:rPr>
      </w:pPr>
      <w:r>
        <w:rPr>
          <w:rFonts w:ascii="Lato" w:eastAsia="Lato" w:hAnsi="Lato" w:cs="Lato"/>
        </w:rPr>
        <w:t>We m</w:t>
      </w:r>
      <w:r w:rsidR="005E2509">
        <w:rPr>
          <w:rFonts w:ascii="Lato" w:eastAsia="Lato" w:hAnsi="Lato" w:cs="Lato"/>
        </w:rPr>
        <w:t xml:space="preserve">ight want to invite other departments to our meeting to talk about how assessment can be turned into data that then helps improve how </w:t>
      </w:r>
      <w:r>
        <w:rPr>
          <w:rFonts w:ascii="Lato" w:eastAsia="Lato" w:hAnsi="Lato" w:cs="Lato"/>
        </w:rPr>
        <w:t>the writing process is taught</w:t>
      </w:r>
      <w:r w:rsidR="005E2509">
        <w:rPr>
          <w:rFonts w:ascii="Lato" w:eastAsia="Lato" w:hAnsi="Lato" w:cs="Lato"/>
        </w:rPr>
        <w:t xml:space="preserve">. </w:t>
      </w:r>
    </w:p>
    <w:p w14:paraId="56D5284B" w14:textId="690DCCF3" w:rsidR="002031EA" w:rsidRDefault="002031EA" w:rsidP="002031EA">
      <w:pPr>
        <w:numPr>
          <w:ilvl w:val="1"/>
          <w:numId w:val="1"/>
        </w:numPr>
        <w:rPr>
          <w:rFonts w:ascii="Lato" w:eastAsia="Lato" w:hAnsi="Lato" w:cs="Lato"/>
        </w:rPr>
      </w:pPr>
      <w:r>
        <w:rPr>
          <w:rFonts w:ascii="Lato" w:eastAsia="Lato" w:hAnsi="Lato" w:cs="Lato"/>
        </w:rPr>
        <w:t xml:space="preserve">Some concerns are expressed about ENC1102-Lit as a course and whether or not the emphasis might sometimes turn it from a writing/rhetoric course into a literature course. This is a rather significant issue, and it is something that everyone agrees to think about and revisit later. </w:t>
      </w:r>
      <w:bookmarkStart w:id="0" w:name="_GoBack"/>
      <w:bookmarkEnd w:id="0"/>
    </w:p>
    <w:p w14:paraId="247E22B9" w14:textId="1606D8AB" w:rsidR="000E7FEE" w:rsidRPr="002031EA" w:rsidRDefault="000E7FEE" w:rsidP="000E7FEE">
      <w:pPr>
        <w:numPr>
          <w:ilvl w:val="2"/>
          <w:numId w:val="1"/>
        </w:numPr>
        <w:rPr>
          <w:rFonts w:ascii="Lato" w:eastAsia="Lato" w:hAnsi="Lato" w:cs="Lato"/>
        </w:rPr>
      </w:pPr>
      <w:r>
        <w:rPr>
          <w:rFonts w:ascii="Lato" w:eastAsia="Lato" w:hAnsi="Lato" w:cs="Lato"/>
        </w:rPr>
        <w:lastRenderedPageBreak/>
        <w:t xml:space="preserve">Dr. Harris will put together a study group on this issue. More information will be available as it becomes available. </w:t>
      </w:r>
    </w:p>
    <w:p w14:paraId="79A2BD98" w14:textId="77777777" w:rsidR="00ED2DD7" w:rsidRDefault="00ED2DD7" w:rsidP="00E30230">
      <w:pPr>
        <w:rPr>
          <w:rFonts w:ascii="Lato" w:eastAsia="Lato" w:hAnsi="Lato" w:cs="Lato"/>
        </w:rPr>
      </w:pPr>
    </w:p>
    <w:p w14:paraId="7396AD18" w14:textId="75E89DD8" w:rsidR="009C52DF" w:rsidRPr="009C52DF" w:rsidRDefault="009C52DF" w:rsidP="00E30230">
      <w:pPr>
        <w:rPr>
          <w:rFonts w:ascii="Lato" w:eastAsia="Lato" w:hAnsi="Lato" w:cs="Lato"/>
          <w:i/>
        </w:rPr>
      </w:pPr>
      <w:r w:rsidRPr="009C52DF">
        <w:rPr>
          <w:rFonts w:ascii="Lato" w:eastAsia="Lato" w:hAnsi="Lato" w:cs="Lato"/>
          <w:i/>
        </w:rPr>
        <w:t>Notes prepared by Dr. Scott Ortolano</w:t>
      </w:r>
    </w:p>
    <w:p w14:paraId="20ADDEBC" w14:textId="77777777" w:rsidR="002B3D14" w:rsidRDefault="002B3D14" w:rsidP="002B3D14">
      <w:pPr>
        <w:rPr>
          <w:rFonts w:ascii="Lato" w:eastAsia="Lato" w:hAnsi="Lato" w:cs="Lato"/>
        </w:rPr>
      </w:pPr>
    </w:p>
    <w:sectPr w:rsidR="002B3D1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ato">
    <w:altName w:val="Times New Roman"/>
    <w:charset w:val="00"/>
    <w:family w:val="auto"/>
    <w:pitch w:val="default"/>
  </w:font>
  <w:font w:name="Neuton">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10B3D"/>
    <w:multiLevelType w:val="multilevel"/>
    <w:tmpl w:val="924E4A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B79"/>
    <w:rsid w:val="000D184D"/>
    <w:rsid w:val="000E7FEE"/>
    <w:rsid w:val="0010422F"/>
    <w:rsid w:val="00154166"/>
    <w:rsid w:val="001600F0"/>
    <w:rsid w:val="001F31F6"/>
    <w:rsid w:val="002031EA"/>
    <w:rsid w:val="002715E7"/>
    <w:rsid w:val="002B0A16"/>
    <w:rsid w:val="002B3D14"/>
    <w:rsid w:val="003228D0"/>
    <w:rsid w:val="00361B79"/>
    <w:rsid w:val="0036315B"/>
    <w:rsid w:val="00375A18"/>
    <w:rsid w:val="00454292"/>
    <w:rsid w:val="0047507C"/>
    <w:rsid w:val="00491B40"/>
    <w:rsid w:val="004D7600"/>
    <w:rsid w:val="004F21F6"/>
    <w:rsid w:val="00513021"/>
    <w:rsid w:val="00582A5D"/>
    <w:rsid w:val="005E2509"/>
    <w:rsid w:val="00633E38"/>
    <w:rsid w:val="006A106A"/>
    <w:rsid w:val="006C1BA8"/>
    <w:rsid w:val="0073105A"/>
    <w:rsid w:val="00761171"/>
    <w:rsid w:val="007E0346"/>
    <w:rsid w:val="00883361"/>
    <w:rsid w:val="008A3B6D"/>
    <w:rsid w:val="009162AC"/>
    <w:rsid w:val="00964174"/>
    <w:rsid w:val="009C52DF"/>
    <w:rsid w:val="00AF78FA"/>
    <w:rsid w:val="00B8617F"/>
    <w:rsid w:val="00C31899"/>
    <w:rsid w:val="00D004B4"/>
    <w:rsid w:val="00DA1C46"/>
    <w:rsid w:val="00E30230"/>
    <w:rsid w:val="00EA0A53"/>
    <w:rsid w:val="00EC488D"/>
    <w:rsid w:val="00ED2DD7"/>
    <w:rsid w:val="00ED3C3C"/>
    <w:rsid w:val="00F06F2B"/>
    <w:rsid w:val="00FE1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E8F0EA-2289-4792-A5C3-AAF79DC01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6C1B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disonfordwinterestates.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135A0-3B52-41E6-8B4F-BD9D2CF99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1145</Words>
  <Characters>6531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Scott N. Ortolano</cp:lastModifiedBy>
  <cp:revision>49</cp:revision>
  <dcterms:created xsi:type="dcterms:W3CDTF">2019-11-08T18:14:00Z</dcterms:created>
  <dcterms:modified xsi:type="dcterms:W3CDTF">2019-11-15T20:01:00Z</dcterms:modified>
</cp:coreProperties>
</file>