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08032" w14:textId="77777777" w:rsidR="0045650F" w:rsidRPr="0045650F" w:rsidRDefault="0045650F">
      <w:pPr>
        <w:rPr>
          <w:i/>
        </w:rPr>
      </w:pPr>
      <w:r w:rsidRPr="0045650F">
        <w:rPr>
          <w:i/>
        </w:rPr>
        <w:t>Note</w:t>
      </w:r>
      <w:r w:rsidR="00425B9B">
        <w:rPr>
          <w:i/>
        </w:rPr>
        <w:t>:  B</w:t>
      </w:r>
      <w:r w:rsidRPr="0045650F">
        <w:rPr>
          <w:i/>
        </w:rPr>
        <w:t>efor</w:t>
      </w:r>
      <w:r w:rsidR="00425B9B">
        <w:rPr>
          <w:i/>
        </w:rPr>
        <w:t xml:space="preserve">e completing this proposal, </w:t>
      </w:r>
      <w:r w:rsidRPr="0045650F">
        <w:rPr>
          <w:i/>
        </w:rPr>
        <w:t xml:space="preserve">all </w:t>
      </w:r>
      <w:r>
        <w:rPr>
          <w:i/>
        </w:rPr>
        <w:t>c</w:t>
      </w:r>
      <w:r w:rsidRPr="0045650F">
        <w:rPr>
          <w:i/>
        </w:rPr>
        <w:t xml:space="preserve">ore courses for a new program or certificate </w:t>
      </w:r>
      <w:r>
        <w:rPr>
          <w:i/>
        </w:rPr>
        <w:t xml:space="preserve">must </w:t>
      </w:r>
      <w:r w:rsidRPr="0045650F">
        <w:rPr>
          <w:i/>
        </w:rPr>
        <w:t xml:space="preserve">have already been reviewed </w:t>
      </w:r>
      <w:r w:rsidR="009F514D">
        <w:rPr>
          <w:i/>
        </w:rPr>
        <w:t xml:space="preserve">(or submitted for the same meeting) </w:t>
      </w:r>
      <w:r w:rsidRPr="0045650F">
        <w:rPr>
          <w:i/>
        </w:rPr>
        <w:t>by the Curriculum Committee and approved by the Provost</w:t>
      </w:r>
      <w:r w:rsidR="007648CB">
        <w:rPr>
          <w:i/>
        </w:rPr>
        <w:t>.</w:t>
      </w:r>
      <w:r w:rsidR="000E1595">
        <w:rPr>
          <w:i/>
        </w:rPr>
        <w:t xml:space="preserve"> </w:t>
      </w:r>
      <w:r w:rsidRPr="0045650F">
        <w:rPr>
          <w:i/>
        </w:rPr>
        <w:t>In addition, the complete catalog page must be included at the end of this document.</w:t>
      </w:r>
    </w:p>
    <w:tbl>
      <w:tblPr>
        <w:tblStyle w:val="TableGrid"/>
        <w:tblW w:w="0" w:type="auto"/>
        <w:tblLook w:val="04A0" w:firstRow="1" w:lastRow="0" w:firstColumn="1" w:lastColumn="0" w:noHBand="0" w:noVBand="1"/>
      </w:tblPr>
      <w:tblGrid>
        <w:gridCol w:w="3891"/>
        <w:gridCol w:w="5459"/>
      </w:tblGrid>
      <w:tr w:rsidR="00B24563" w14:paraId="612BD06A" w14:textId="77777777" w:rsidTr="00B24563">
        <w:tc>
          <w:tcPr>
            <w:tcW w:w="3978" w:type="dxa"/>
          </w:tcPr>
          <w:p w14:paraId="4392EF61"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6F647C2" w14:textId="08FA7AF5" w:rsidR="00B24563" w:rsidRDefault="001F1D47" w:rsidP="00B24563">
                <w:pPr>
                  <w:spacing w:line="360" w:lineRule="auto"/>
                </w:pPr>
                <w:r>
                  <w:t>School of Business and Technology</w:t>
                </w:r>
              </w:p>
            </w:tc>
          </w:sdtContent>
        </w:sdt>
      </w:tr>
      <w:tr w:rsidR="00B24563" w14:paraId="746BDFE3" w14:textId="77777777" w:rsidTr="00B24563">
        <w:tc>
          <w:tcPr>
            <w:tcW w:w="3978" w:type="dxa"/>
          </w:tcPr>
          <w:p w14:paraId="68E764EC" w14:textId="77777777" w:rsidR="00B24563" w:rsidRPr="00992AC1" w:rsidRDefault="00B24563" w:rsidP="00B24563">
            <w:pPr>
              <w:spacing w:line="360" w:lineRule="auto"/>
              <w:rPr>
                <w:b/>
              </w:rPr>
            </w:pPr>
            <w:r w:rsidRPr="00992AC1">
              <w:rPr>
                <w:b/>
              </w:rPr>
              <w:t>Proposed by (faculty only)</w:t>
            </w:r>
          </w:p>
        </w:tc>
        <w:tc>
          <w:tcPr>
            <w:tcW w:w="5598" w:type="dxa"/>
          </w:tcPr>
          <w:p w14:paraId="10179997" w14:textId="33146F87" w:rsidR="00B24563" w:rsidRPr="00B227AF" w:rsidRDefault="005F272F" w:rsidP="00B24563">
            <w:pPr>
              <w:spacing w:line="360" w:lineRule="auto"/>
              <w:rPr>
                <w:color w:val="FF0000"/>
              </w:rPr>
            </w:pPr>
            <w:r>
              <w:rPr>
                <w:color w:val="FF0000"/>
              </w:rPr>
              <w:t>William Van Glabek, Dr. Jennifer Patterson</w:t>
            </w:r>
          </w:p>
        </w:tc>
      </w:tr>
      <w:tr w:rsidR="00B24563" w14:paraId="1812B8B7" w14:textId="77777777" w:rsidTr="00B24563">
        <w:tc>
          <w:tcPr>
            <w:tcW w:w="3978" w:type="dxa"/>
          </w:tcPr>
          <w:p w14:paraId="697903D8" w14:textId="77777777" w:rsidR="00B24563" w:rsidRPr="00992AC1" w:rsidRDefault="00B24563" w:rsidP="00B24563">
            <w:pPr>
              <w:spacing w:line="360" w:lineRule="auto"/>
              <w:rPr>
                <w:b/>
              </w:rPr>
            </w:pPr>
            <w:r w:rsidRPr="00992AC1">
              <w:rPr>
                <w:b/>
              </w:rPr>
              <w:t>Presenter (faculty only)</w:t>
            </w:r>
          </w:p>
        </w:tc>
        <w:tc>
          <w:tcPr>
            <w:tcW w:w="5598" w:type="dxa"/>
          </w:tcPr>
          <w:p w14:paraId="62956363" w14:textId="70D78866" w:rsidR="00B24563" w:rsidRPr="00B227AF" w:rsidRDefault="005F272F" w:rsidP="00B24563">
            <w:pPr>
              <w:spacing w:line="360" w:lineRule="auto"/>
              <w:rPr>
                <w:color w:val="FF0000"/>
              </w:rPr>
            </w:pPr>
            <w:r>
              <w:rPr>
                <w:color w:val="FF0000"/>
              </w:rPr>
              <w:t>William Van Glabek</w:t>
            </w:r>
          </w:p>
        </w:tc>
      </w:tr>
      <w:tr w:rsidR="0042396F" w14:paraId="6F0E767B" w14:textId="77777777" w:rsidTr="009F514D">
        <w:tc>
          <w:tcPr>
            <w:tcW w:w="9576" w:type="dxa"/>
            <w:gridSpan w:val="2"/>
          </w:tcPr>
          <w:p w14:paraId="2144FF9A"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1E9F003A" w14:textId="77777777" w:rsidTr="00B24563">
        <w:tc>
          <w:tcPr>
            <w:tcW w:w="3978" w:type="dxa"/>
          </w:tcPr>
          <w:p w14:paraId="18E44E16"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0T00:00:00Z">
              <w:dateFormat w:val="M/d/yyyy"/>
              <w:lid w:val="en-US"/>
              <w:storeMappedDataAs w:val="dateTime"/>
              <w:calendar w:val="gregorian"/>
            </w:date>
          </w:sdtPr>
          <w:sdtEndPr/>
          <w:sdtContent>
            <w:tc>
              <w:tcPr>
                <w:tcW w:w="5598" w:type="dxa"/>
              </w:tcPr>
              <w:p w14:paraId="09947025" w14:textId="05778D3A" w:rsidR="00B24563" w:rsidRDefault="00335C9E" w:rsidP="00B24563">
                <w:pPr>
                  <w:spacing w:line="360" w:lineRule="auto"/>
                </w:pPr>
                <w:r>
                  <w:t>10/10/2020</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A95B23" w:rsidRPr="001A5B8A" w14:paraId="10E02F22" w14:textId="77777777" w:rsidTr="004F5592">
        <w:trPr>
          <w:cantSplit/>
        </w:trPr>
        <w:tc>
          <w:tcPr>
            <w:tcW w:w="9350" w:type="dxa"/>
            <w:gridSpan w:val="6"/>
            <w:tcBorders>
              <w:top w:val="single" w:sz="4" w:space="0" w:color="auto"/>
              <w:left w:val="single" w:sz="4" w:space="0" w:color="auto"/>
              <w:right w:val="single" w:sz="4" w:space="0" w:color="auto"/>
            </w:tcBorders>
          </w:tcPr>
          <w:p w14:paraId="54D8812B" w14:textId="775DABEB" w:rsidR="00A95B23" w:rsidRPr="001A5B8A" w:rsidRDefault="00A95B23" w:rsidP="004F5592">
            <w:pPr>
              <w:contextualSpacing/>
              <w:rPr>
                <w:sz w:val="24"/>
              </w:rPr>
            </w:pPr>
            <w:r w:rsidRPr="00711E54">
              <w:t>All Curriculum proposals require approval of the</w:t>
            </w:r>
            <w:r>
              <w:t xml:space="preserve"> Curriculum Committee and the</w:t>
            </w:r>
            <w:r w:rsidRPr="00711E54">
              <w:t xml:space="preserve"> </w:t>
            </w:r>
            <w:r w:rsidR="00AD1976">
              <w:t>Provost</w:t>
            </w:r>
            <w:r w:rsidRPr="00711E54">
              <w:t>.  Final approval or denial of a proposal is reflec</w:t>
            </w:r>
            <w:r>
              <w:t>ted on the completed and signed</w:t>
            </w:r>
            <w:r w:rsidRPr="00C65B67">
              <w:t xml:space="preserve"> proposal.</w:t>
            </w:r>
          </w:p>
        </w:tc>
      </w:tr>
      <w:tr w:rsidR="00A95B23" w:rsidRPr="001A5B8A" w14:paraId="4A1BA984" w14:textId="77777777" w:rsidTr="004F5592">
        <w:trPr>
          <w:cantSplit/>
        </w:trPr>
        <w:sdt>
          <w:sdtPr>
            <w:rPr>
              <w:sz w:val="24"/>
            </w:rPr>
            <w:id w:val="-774253879"/>
            <w14:checkbox>
              <w14:checked w14:val="0"/>
              <w14:checkedState w14:val="2612" w14:font="MS Gothic"/>
              <w14:uncheckedState w14:val="2610" w14:font="MS Gothic"/>
            </w14:checkbox>
          </w:sdtPr>
          <w:sdtEndPr/>
          <w:sdtContent>
            <w:tc>
              <w:tcPr>
                <w:tcW w:w="1870" w:type="dxa"/>
                <w:tcBorders>
                  <w:left w:val="single" w:sz="4" w:space="0" w:color="auto"/>
                </w:tcBorders>
              </w:tcPr>
              <w:p w14:paraId="037CDD08" w14:textId="77777777" w:rsidR="00A95B23" w:rsidRPr="001A5B8A" w:rsidRDefault="00A95B23" w:rsidP="004F5592">
                <w:pPr>
                  <w:contextualSpacing/>
                  <w:jc w:val="right"/>
                  <w:rPr>
                    <w:sz w:val="24"/>
                  </w:rPr>
                </w:pPr>
                <w:r>
                  <w:rPr>
                    <w:rFonts w:ascii="MS Gothic" w:eastAsia="MS Gothic" w:hAnsi="MS Gothic" w:hint="eastAsia"/>
                    <w:sz w:val="24"/>
                  </w:rPr>
                  <w:t>☐</w:t>
                </w:r>
              </w:p>
            </w:tc>
          </w:sdtContent>
        </w:sdt>
        <w:tc>
          <w:tcPr>
            <w:tcW w:w="1870" w:type="dxa"/>
          </w:tcPr>
          <w:p w14:paraId="68383FCA" w14:textId="77777777" w:rsidR="00A95B23" w:rsidRPr="001A5B8A" w:rsidRDefault="00A95B23" w:rsidP="004F5592">
            <w:pPr>
              <w:contextualSpacing/>
              <w:rPr>
                <w:sz w:val="24"/>
              </w:rPr>
            </w:pPr>
            <w:r w:rsidRPr="001A5B8A">
              <w:rPr>
                <w:sz w:val="24"/>
              </w:rPr>
              <w:t>Approve</w:t>
            </w:r>
          </w:p>
        </w:tc>
        <w:sdt>
          <w:sdtPr>
            <w:rPr>
              <w:sz w:val="24"/>
            </w:rPr>
            <w:id w:val="-1046441848"/>
            <w14:checkbox>
              <w14:checked w14:val="0"/>
              <w14:checkedState w14:val="2612" w14:font="MS Gothic"/>
              <w14:uncheckedState w14:val="2610" w14:font="MS Gothic"/>
            </w14:checkbox>
          </w:sdtPr>
          <w:sdtEndPr/>
          <w:sdtContent>
            <w:tc>
              <w:tcPr>
                <w:tcW w:w="1870" w:type="dxa"/>
                <w:gridSpan w:val="2"/>
              </w:tcPr>
              <w:p w14:paraId="50F417F3" w14:textId="77777777" w:rsidR="00A95B23" w:rsidRPr="001A5B8A" w:rsidRDefault="00A95B23" w:rsidP="004F5592">
                <w:pPr>
                  <w:contextualSpacing/>
                  <w:jc w:val="right"/>
                  <w:rPr>
                    <w:sz w:val="24"/>
                  </w:rPr>
                </w:pPr>
                <w:r>
                  <w:rPr>
                    <w:rFonts w:ascii="MS Gothic" w:eastAsia="MS Gothic" w:hAnsi="MS Gothic" w:hint="eastAsia"/>
                    <w:sz w:val="24"/>
                  </w:rPr>
                  <w:t>☐</w:t>
                </w:r>
              </w:p>
            </w:tc>
          </w:sdtContent>
        </w:sdt>
        <w:tc>
          <w:tcPr>
            <w:tcW w:w="1870" w:type="dxa"/>
          </w:tcPr>
          <w:p w14:paraId="3F47B0E0" w14:textId="77777777" w:rsidR="00A95B23" w:rsidRPr="001A5B8A" w:rsidRDefault="00A95B23" w:rsidP="004F5592">
            <w:pPr>
              <w:contextualSpacing/>
              <w:rPr>
                <w:sz w:val="24"/>
              </w:rPr>
            </w:pPr>
            <w:r w:rsidRPr="001A5B8A">
              <w:rPr>
                <w:sz w:val="24"/>
              </w:rPr>
              <w:t>Do Not Approve</w:t>
            </w:r>
          </w:p>
        </w:tc>
        <w:tc>
          <w:tcPr>
            <w:tcW w:w="1870" w:type="dxa"/>
            <w:tcBorders>
              <w:right w:val="single" w:sz="4" w:space="0" w:color="auto"/>
            </w:tcBorders>
          </w:tcPr>
          <w:p w14:paraId="3C5954EC" w14:textId="77777777" w:rsidR="00A95B23" w:rsidRPr="001A5B8A" w:rsidRDefault="00A95B23" w:rsidP="004F5592">
            <w:pPr>
              <w:contextualSpacing/>
              <w:rPr>
                <w:sz w:val="24"/>
              </w:rPr>
            </w:pPr>
          </w:p>
        </w:tc>
      </w:tr>
      <w:tr w:rsidR="00A95B23" w14:paraId="7F6D9F1A" w14:textId="77777777" w:rsidTr="004F5592">
        <w:trPr>
          <w:cantSplit/>
        </w:trPr>
        <w:tc>
          <w:tcPr>
            <w:tcW w:w="5610" w:type="dxa"/>
            <w:gridSpan w:val="4"/>
            <w:tcBorders>
              <w:left w:val="single" w:sz="4" w:space="0" w:color="auto"/>
            </w:tcBorders>
          </w:tcPr>
          <w:p w14:paraId="2243073E" w14:textId="77777777" w:rsidR="00A95B23" w:rsidRDefault="00A95B23" w:rsidP="004F5592">
            <w:pPr>
              <w:contextualSpacing/>
            </w:pPr>
          </w:p>
          <w:p w14:paraId="0079AAA5" w14:textId="77777777" w:rsidR="00A95B23" w:rsidRDefault="00A95B23" w:rsidP="004F5592">
            <w:pPr>
              <w:contextualSpacing/>
            </w:pPr>
          </w:p>
          <w:p w14:paraId="56943C9A" w14:textId="77777777" w:rsidR="00A95B23" w:rsidRDefault="00A95B23" w:rsidP="004F5592">
            <w:pPr>
              <w:contextualSpacing/>
            </w:pPr>
          </w:p>
        </w:tc>
        <w:tc>
          <w:tcPr>
            <w:tcW w:w="3740" w:type="dxa"/>
            <w:gridSpan w:val="2"/>
            <w:tcBorders>
              <w:bottom w:val="single" w:sz="4" w:space="0" w:color="auto"/>
              <w:right w:val="single" w:sz="4" w:space="0" w:color="auto"/>
            </w:tcBorders>
          </w:tcPr>
          <w:p w14:paraId="0FE5D6C9" w14:textId="77777777" w:rsidR="00A95B23" w:rsidRDefault="00A95B23" w:rsidP="004F5592">
            <w:pPr>
              <w:contextualSpacing/>
            </w:pPr>
          </w:p>
        </w:tc>
      </w:tr>
      <w:tr w:rsidR="00F83974" w:rsidRPr="004B0FA2" w14:paraId="305A6A15" w14:textId="77777777" w:rsidTr="00032C5D">
        <w:trPr>
          <w:cantSplit/>
        </w:trPr>
        <w:tc>
          <w:tcPr>
            <w:tcW w:w="4675" w:type="dxa"/>
            <w:gridSpan w:val="3"/>
            <w:tcBorders>
              <w:top w:val="single" w:sz="4" w:space="0" w:color="auto"/>
              <w:left w:val="single" w:sz="4" w:space="0" w:color="auto"/>
              <w:bottom w:val="double" w:sz="4" w:space="0" w:color="auto"/>
            </w:tcBorders>
          </w:tcPr>
          <w:p w14:paraId="2B7DB097" w14:textId="77777777" w:rsidR="00F83974" w:rsidRDefault="00F83974" w:rsidP="004F5592">
            <w:pPr>
              <w:contextualSpacing/>
              <w:rPr>
                <w:i/>
              </w:rPr>
            </w:pPr>
            <w:r w:rsidRPr="001A5B8A">
              <w:rPr>
                <w:i/>
              </w:rPr>
              <w:t>Curriculum Committee Chair Signature</w:t>
            </w:r>
          </w:p>
          <w:p w14:paraId="0FEC6C59" w14:textId="77777777" w:rsidR="00F83974" w:rsidRDefault="00F83974" w:rsidP="004F5592">
            <w:pPr>
              <w:contextualSpacing/>
              <w:rPr>
                <w:i/>
              </w:rPr>
            </w:pPr>
          </w:p>
          <w:p w14:paraId="7C053D7D" w14:textId="77777777" w:rsidR="00F83974" w:rsidRDefault="00F83974" w:rsidP="004F5592">
            <w:pPr>
              <w:contextualSpacing/>
            </w:pPr>
          </w:p>
        </w:tc>
        <w:tc>
          <w:tcPr>
            <w:tcW w:w="935" w:type="dxa"/>
            <w:tcBorders>
              <w:bottom w:val="double" w:sz="4" w:space="0" w:color="auto"/>
            </w:tcBorders>
          </w:tcPr>
          <w:p w14:paraId="7014D639" w14:textId="77777777" w:rsidR="00F83974" w:rsidRDefault="00F83974" w:rsidP="004F5592">
            <w:pPr>
              <w:contextualSpacing/>
            </w:pPr>
          </w:p>
        </w:tc>
        <w:tc>
          <w:tcPr>
            <w:tcW w:w="3740" w:type="dxa"/>
            <w:gridSpan w:val="2"/>
            <w:tcBorders>
              <w:top w:val="single" w:sz="4" w:space="0" w:color="auto"/>
              <w:bottom w:val="double" w:sz="4" w:space="0" w:color="auto"/>
              <w:right w:val="single" w:sz="4" w:space="0" w:color="auto"/>
            </w:tcBorders>
          </w:tcPr>
          <w:p w14:paraId="6A6B459C" w14:textId="77777777" w:rsidR="00F83974" w:rsidRPr="004B0FA2" w:rsidRDefault="00F83974" w:rsidP="004F5592">
            <w:pPr>
              <w:contextualSpacing/>
              <w:rPr>
                <w:i/>
              </w:rPr>
            </w:pPr>
            <w:r w:rsidRPr="004B0FA2">
              <w:rPr>
                <w:i/>
              </w:rPr>
              <w:t>Date</w:t>
            </w:r>
          </w:p>
        </w:tc>
      </w:tr>
      <w:tr w:rsidR="00A95B23" w:rsidRPr="001A5B8A" w14:paraId="2B017138" w14:textId="77777777" w:rsidTr="004F5592">
        <w:trPr>
          <w:cantSplit/>
        </w:trPr>
        <w:tc>
          <w:tcPr>
            <w:tcW w:w="1870" w:type="dxa"/>
            <w:tcBorders>
              <w:top w:val="double" w:sz="4" w:space="0" w:color="auto"/>
              <w:left w:val="single" w:sz="4" w:space="0" w:color="auto"/>
            </w:tcBorders>
          </w:tcPr>
          <w:p w14:paraId="17A47D80" w14:textId="77777777" w:rsidR="00A95B23" w:rsidRDefault="00A95B23" w:rsidP="004F5592">
            <w:pPr>
              <w:tabs>
                <w:tab w:val="left" w:pos="1620"/>
              </w:tabs>
              <w:contextualSpacing/>
              <w:rPr>
                <w:sz w:val="24"/>
              </w:rPr>
            </w:pPr>
          </w:p>
          <w:sdt>
            <w:sdtPr>
              <w:rPr>
                <w:sz w:val="24"/>
              </w:rPr>
              <w:id w:val="220413062"/>
              <w14:checkbox>
                <w14:checked w14:val="0"/>
                <w14:checkedState w14:val="2612" w14:font="MS Gothic"/>
                <w14:uncheckedState w14:val="2610" w14:font="MS Gothic"/>
              </w14:checkbox>
            </w:sdtPr>
            <w:sdtEndPr/>
            <w:sdtContent>
              <w:p w14:paraId="1C6F511F" w14:textId="77777777" w:rsidR="00A95B23" w:rsidRPr="001A5B8A" w:rsidRDefault="00A95B23"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587DFE2" w14:textId="77777777" w:rsidR="00A95B23" w:rsidRPr="001A5B8A" w:rsidRDefault="00A95B23" w:rsidP="004F5592">
            <w:pPr>
              <w:contextualSpacing/>
              <w:rPr>
                <w:sz w:val="24"/>
              </w:rPr>
            </w:pPr>
          </w:p>
          <w:p w14:paraId="78A4E832" w14:textId="77777777" w:rsidR="00A95B23" w:rsidRPr="001A5B8A" w:rsidRDefault="00A95B23" w:rsidP="004F5592">
            <w:pPr>
              <w:contextualSpacing/>
              <w:rPr>
                <w:sz w:val="24"/>
              </w:rPr>
            </w:pPr>
            <w:r w:rsidRPr="001A5B8A">
              <w:rPr>
                <w:sz w:val="24"/>
              </w:rPr>
              <w:t>Approve</w:t>
            </w:r>
          </w:p>
        </w:tc>
        <w:tc>
          <w:tcPr>
            <w:tcW w:w="1870" w:type="dxa"/>
            <w:gridSpan w:val="2"/>
            <w:tcBorders>
              <w:top w:val="double" w:sz="4" w:space="0" w:color="auto"/>
            </w:tcBorders>
          </w:tcPr>
          <w:p w14:paraId="696CB32F" w14:textId="77777777" w:rsidR="00A95B23" w:rsidRDefault="00A95B23" w:rsidP="004F5592">
            <w:pPr>
              <w:contextualSpacing/>
              <w:jc w:val="right"/>
              <w:rPr>
                <w:sz w:val="24"/>
              </w:rPr>
            </w:pPr>
          </w:p>
          <w:sdt>
            <w:sdtPr>
              <w:rPr>
                <w:sz w:val="24"/>
              </w:rPr>
              <w:id w:val="1058671013"/>
              <w14:checkbox>
                <w14:checked w14:val="0"/>
                <w14:checkedState w14:val="2612" w14:font="MS Gothic"/>
                <w14:uncheckedState w14:val="2610" w14:font="MS Gothic"/>
              </w14:checkbox>
            </w:sdtPr>
            <w:sdtEndPr/>
            <w:sdtContent>
              <w:p w14:paraId="0A22F702" w14:textId="77777777" w:rsidR="00A95B23" w:rsidRPr="001A5B8A" w:rsidRDefault="00A95B23"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6AAE89" w14:textId="77777777" w:rsidR="00A95B23" w:rsidRPr="001A5B8A" w:rsidRDefault="00A95B23" w:rsidP="004F5592">
            <w:pPr>
              <w:contextualSpacing/>
              <w:rPr>
                <w:sz w:val="24"/>
              </w:rPr>
            </w:pPr>
          </w:p>
          <w:p w14:paraId="69B6C16B" w14:textId="77777777" w:rsidR="00A95B23" w:rsidRPr="001A5B8A" w:rsidRDefault="00A95B23"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23270542" w14:textId="77777777" w:rsidR="00A95B23" w:rsidRPr="001A5B8A" w:rsidRDefault="00A95B23" w:rsidP="004F5592">
            <w:pPr>
              <w:contextualSpacing/>
              <w:rPr>
                <w:sz w:val="24"/>
              </w:rPr>
            </w:pPr>
          </w:p>
        </w:tc>
      </w:tr>
      <w:tr w:rsidR="00A95B23" w14:paraId="1C80403C" w14:textId="77777777" w:rsidTr="004F5592">
        <w:trPr>
          <w:cantSplit/>
        </w:trPr>
        <w:tc>
          <w:tcPr>
            <w:tcW w:w="5610" w:type="dxa"/>
            <w:gridSpan w:val="4"/>
            <w:tcBorders>
              <w:left w:val="single" w:sz="4" w:space="0" w:color="auto"/>
            </w:tcBorders>
          </w:tcPr>
          <w:p w14:paraId="71614CAE" w14:textId="77777777" w:rsidR="00A95B23" w:rsidRDefault="00A95B23" w:rsidP="004F5592">
            <w:pPr>
              <w:contextualSpacing/>
            </w:pPr>
          </w:p>
          <w:p w14:paraId="3CC79929" w14:textId="77777777" w:rsidR="00A95B23" w:rsidRDefault="00A95B23" w:rsidP="004F5592">
            <w:pPr>
              <w:contextualSpacing/>
            </w:pPr>
          </w:p>
          <w:p w14:paraId="504B8DBD" w14:textId="77777777" w:rsidR="00A95B23" w:rsidRDefault="00A95B23" w:rsidP="004F5592">
            <w:pPr>
              <w:contextualSpacing/>
            </w:pPr>
          </w:p>
        </w:tc>
        <w:tc>
          <w:tcPr>
            <w:tcW w:w="3740" w:type="dxa"/>
            <w:gridSpan w:val="2"/>
            <w:tcBorders>
              <w:bottom w:val="single" w:sz="4" w:space="0" w:color="auto"/>
              <w:right w:val="single" w:sz="4" w:space="0" w:color="auto"/>
            </w:tcBorders>
          </w:tcPr>
          <w:p w14:paraId="7D896F50" w14:textId="77777777" w:rsidR="00A95B23" w:rsidRDefault="00A95B23" w:rsidP="004F5592">
            <w:pPr>
              <w:contextualSpacing/>
            </w:pPr>
          </w:p>
        </w:tc>
      </w:tr>
      <w:tr w:rsidR="00F83974" w:rsidRPr="004B0FA2" w14:paraId="08B97988" w14:textId="77777777" w:rsidTr="00756297">
        <w:trPr>
          <w:cantSplit/>
        </w:trPr>
        <w:tc>
          <w:tcPr>
            <w:tcW w:w="4675" w:type="dxa"/>
            <w:gridSpan w:val="3"/>
            <w:tcBorders>
              <w:top w:val="single" w:sz="4" w:space="0" w:color="auto"/>
              <w:left w:val="single" w:sz="4" w:space="0" w:color="auto"/>
              <w:bottom w:val="single" w:sz="4" w:space="0" w:color="auto"/>
            </w:tcBorders>
          </w:tcPr>
          <w:p w14:paraId="7F2CEE1F" w14:textId="14CF82DD" w:rsidR="00F83974" w:rsidRDefault="00AD1976" w:rsidP="004F5592">
            <w:pPr>
              <w:contextualSpacing/>
            </w:pPr>
            <w:r>
              <w:rPr>
                <w:i/>
              </w:rPr>
              <w:t>Provost</w:t>
            </w:r>
            <w:r w:rsidR="00F83974">
              <w:rPr>
                <w:i/>
              </w:rPr>
              <w:t xml:space="preserve"> </w:t>
            </w:r>
            <w:r w:rsidR="00F83974" w:rsidRPr="001A5B8A">
              <w:rPr>
                <w:i/>
              </w:rPr>
              <w:t>Signature</w:t>
            </w:r>
          </w:p>
        </w:tc>
        <w:tc>
          <w:tcPr>
            <w:tcW w:w="935" w:type="dxa"/>
          </w:tcPr>
          <w:p w14:paraId="79B82188" w14:textId="77777777" w:rsidR="00F83974" w:rsidRDefault="00F83974" w:rsidP="004F5592">
            <w:pPr>
              <w:contextualSpacing/>
            </w:pPr>
          </w:p>
        </w:tc>
        <w:tc>
          <w:tcPr>
            <w:tcW w:w="3740" w:type="dxa"/>
            <w:gridSpan w:val="2"/>
            <w:tcBorders>
              <w:top w:val="single" w:sz="4" w:space="0" w:color="auto"/>
              <w:bottom w:val="single" w:sz="4" w:space="0" w:color="auto"/>
              <w:right w:val="single" w:sz="4" w:space="0" w:color="auto"/>
            </w:tcBorders>
          </w:tcPr>
          <w:p w14:paraId="27EB4B6E" w14:textId="77777777" w:rsidR="00F83974" w:rsidRPr="004B0FA2" w:rsidRDefault="00F83974" w:rsidP="004F5592">
            <w:pPr>
              <w:contextualSpacing/>
              <w:rPr>
                <w:i/>
              </w:rPr>
            </w:pPr>
            <w:r w:rsidRPr="004B0FA2">
              <w:rPr>
                <w:i/>
              </w:rPr>
              <w:t>Date</w:t>
            </w:r>
          </w:p>
        </w:tc>
      </w:tr>
      <w:tr w:rsidR="00A95B23" w:rsidRPr="004B0FA2" w14:paraId="6C3A2AA1"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4E77FD38" w14:textId="77777777" w:rsidR="00A95B23" w:rsidRPr="004B0FA2" w:rsidRDefault="00A95B23" w:rsidP="004F5592">
            <w:pPr>
              <w:contextualSpacing/>
              <w:rPr>
                <w:i/>
              </w:rPr>
            </w:pPr>
          </w:p>
        </w:tc>
      </w:tr>
      <w:tr w:rsidR="00A95B23" w:rsidRPr="00E0678B" w14:paraId="36230ABF"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0E8241CD" w14:textId="77777777" w:rsidR="00A95B23" w:rsidRPr="00E0678B" w:rsidRDefault="00A95B23" w:rsidP="002C16AE">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95B23" w:rsidRPr="001A5B8A" w14:paraId="6A7F72E2"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796020D8" w14:textId="77777777" w:rsidR="00A95B23" w:rsidRPr="001A5B8A" w:rsidRDefault="00A95B23" w:rsidP="004F5592">
                <w:pPr>
                  <w:contextualSpacing/>
                  <w:jc w:val="right"/>
                  <w:rPr>
                    <w:sz w:val="24"/>
                  </w:rPr>
                </w:pPr>
                <w:r>
                  <w:rPr>
                    <w:rFonts w:ascii="MS Gothic" w:eastAsia="MS Gothic" w:hAnsi="MS Gothic" w:hint="eastAsia"/>
                    <w:sz w:val="24"/>
                  </w:rPr>
                  <w:t>☐</w:t>
                </w:r>
              </w:p>
            </w:tc>
          </w:sdtContent>
        </w:sdt>
        <w:tc>
          <w:tcPr>
            <w:tcW w:w="1870" w:type="dxa"/>
          </w:tcPr>
          <w:p w14:paraId="77D8E80A" w14:textId="77777777" w:rsidR="00A95B23" w:rsidRPr="001A5B8A" w:rsidRDefault="00A95B23" w:rsidP="004F5592">
            <w:pPr>
              <w:contextualSpacing/>
              <w:rPr>
                <w:sz w:val="24"/>
              </w:rPr>
            </w:pPr>
            <w:r>
              <w:rPr>
                <w:sz w:val="24"/>
              </w:rPr>
              <w:t>Reviewed</w:t>
            </w:r>
          </w:p>
        </w:tc>
        <w:tc>
          <w:tcPr>
            <w:tcW w:w="5610" w:type="dxa"/>
            <w:gridSpan w:val="4"/>
            <w:tcBorders>
              <w:right w:val="single" w:sz="4" w:space="0" w:color="auto"/>
            </w:tcBorders>
          </w:tcPr>
          <w:p w14:paraId="574AC549" w14:textId="77777777" w:rsidR="00A95B23" w:rsidRPr="001A5B8A" w:rsidRDefault="00A95B23" w:rsidP="004F5592">
            <w:pPr>
              <w:contextualSpacing/>
              <w:rPr>
                <w:sz w:val="24"/>
              </w:rPr>
            </w:pPr>
          </w:p>
        </w:tc>
      </w:tr>
      <w:tr w:rsidR="00A95B23" w14:paraId="3E5129CD" w14:textId="77777777" w:rsidTr="004F5592">
        <w:trPr>
          <w:cantSplit/>
        </w:trPr>
        <w:tc>
          <w:tcPr>
            <w:tcW w:w="5610" w:type="dxa"/>
            <w:gridSpan w:val="4"/>
            <w:tcBorders>
              <w:left w:val="single" w:sz="4" w:space="0" w:color="auto"/>
            </w:tcBorders>
          </w:tcPr>
          <w:p w14:paraId="3667417C" w14:textId="77777777" w:rsidR="00A95B23" w:rsidRDefault="00A95B23" w:rsidP="004F5592">
            <w:pPr>
              <w:contextualSpacing/>
            </w:pPr>
          </w:p>
          <w:p w14:paraId="324815C7" w14:textId="77777777" w:rsidR="00A95B23" w:rsidRDefault="00A95B23" w:rsidP="004F5592">
            <w:pPr>
              <w:contextualSpacing/>
            </w:pPr>
          </w:p>
          <w:p w14:paraId="12784412" w14:textId="77777777" w:rsidR="00A95B23" w:rsidRDefault="00A95B23" w:rsidP="004F5592">
            <w:pPr>
              <w:contextualSpacing/>
            </w:pPr>
          </w:p>
        </w:tc>
        <w:tc>
          <w:tcPr>
            <w:tcW w:w="3740" w:type="dxa"/>
            <w:gridSpan w:val="2"/>
            <w:tcBorders>
              <w:bottom w:val="single" w:sz="4" w:space="0" w:color="auto"/>
              <w:right w:val="single" w:sz="4" w:space="0" w:color="auto"/>
            </w:tcBorders>
          </w:tcPr>
          <w:p w14:paraId="2AD812AC" w14:textId="77777777" w:rsidR="00A95B23" w:rsidRDefault="00A95B23" w:rsidP="004F5592">
            <w:pPr>
              <w:contextualSpacing/>
            </w:pPr>
          </w:p>
        </w:tc>
      </w:tr>
      <w:tr w:rsidR="00F83974" w:rsidRPr="004B0FA2" w14:paraId="36195DE1" w14:textId="77777777" w:rsidTr="005908A4">
        <w:trPr>
          <w:cantSplit/>
        </w:trPr>
        <w:tc>
          <w:tcPr>
            <w:tcW w:w="4675" w:type="dxa"/>
            <w:gridSpan w:val="3"/>
            <w:tcBorders>
              <w:top w:val="single" w:sz="4" w:space="0" w:color="auto"/>
              <w:left w:val="single" w:sz="4" w:space="0" w:color="auto"/>
              <w:bottom w:val="double" w:sz="4" w:space="0" w:color="auto"/>
            </w:tcBorders>
          </w:tcPr>
          <w:p w14:paraId="4ABD64BB" w14:textId="77777777" w:rsidR="00F83974" w:rsidRDefault="00F83974" w:rsidP="004F5592">
            <w:pPr>
              <w:contextualSpacing/>
            </w:pPr>
            <w:r w:rsidRPr="00F83974">
              <w:rPr>
                <w:i/>
              </w:rPr>
              <w:t>Office of Accountability &amp; Effectiveness Signature</w:t>
            </w:r>
          </w:p>
        </w:tc>
        <w:tc>
          <w:tcPr>
            <w:tcW w:w="935" w:type="dxa"/>
            <w:tcBorders>
              <w:bottom w:val="double" w:sz="4" w:space="0" w:color="auto"/>
            </w:tcBorders>
          </w:tcPr>
          <w:p w14:paraId="5ECE29CE" w14:textId="77777777" w:rsidR="00F83974" w:rsidRDefault="00F83974" w:rsidP="004F5592">
            <w:pPr>
              <w:contextualSpacing/>
            </w:pPr>
          </w:p>
        </w:tc>
        <w:tc>
          <w:tcPr>
            <w:tcW w:w="3740" w:type="dxa"/>
            <w:gridSpan w:val="2"/>
            <w:tcBorders>
              <w:top w:val="single" w:sz="4" w:space="0" w:color="auto"/>
              <w:bottom w:val="double" w:sz="4" w:space="0" w:color="auto"/>
              <w:right w:val="single" w:sz="4" w:space="0" w:color="auto"/>
            </w:tcBorders>
          </w:tcPr>
          <w:p w14:paraId="2626B5CE" w14:textId="77777777" w:rsidR="00F83974" w:rsidRPr="004B0FA2" w:rsidRDefault="00F83974" w:rsidP="004F5592">
            <w:pPr>
              <w:contextualSpacing/>
              <w:rPr>
                <w:i/>
              </w:rPr>
            </w:pPr>
            <w:r w:rsidRPr="004B0FA2">
              <w:rPr>
                <w:i/>
              </w:rPr>
              <w:t>Date</w:t>
            </w:r>
          </w:p>
        </w:tc>
      </w:tr>
    </w:tbl>
    <w:p w14:paraId="06334381" w14:textId="77777777" w:rsidR="007A40C5" w:rsidRDefault="007A40C5"/>
    <w:p w14:paraId="77B15944" w14:textId="1FE78B3C" w:rsidR="00A95B23" w:rsidRPr="00163439" w:rsidRDefault="00A95B23" w:rsidP="00163439">
      <w:pPr>
        <w:spacing w:line="360" w:lineRule="auto"/>
        <w:rPr>
          <w:color w:val="000000" w:themeColor="text1"/>
        </w:rPr>
      </w:pPr>
      <w:r>
        <w:rPr>
          <w:b/>
          <w:sz w:val="24"/>
          <w:u w:val="single"/>
        </w:rPr>
        <w:br w:type="page"/>
      </w:r>
    </w:p>
    <w:p w14:paraId="69BA88C0" w14:textId="77777777" w:rsidR="00A95B23" w:rsidRDefault="00A95B23" w:rsidP="00A95B23">
      <w:pPr>
        <w:contextualSpacing/>
        <w:rPr>
          <w:b/>
          <w:sz w:val="24"/>
          <w:u w:val="single"/>
        </w:rPr>
      </w:pPr>
      <w:bookmarkStart w:id="0" w:name="_Hlk517687996"/>
      <w:bookmarkStart w:id="1" w:name="_Hlk517688498"/>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341D221D" w14:textId="527C49D3" w:rsidR="00A95B23" w:rsidRPr="00052936" w:rsidRDefault="00A95B23" w:rsidP="00A95B23">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AD1976">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95B23" w14:paraId="6DA84154" w14:textId="77777777" w:rsidTr="004F5592">
        <w:tc>
          <w:tcPr>
            <w:tcW w:w="4788" w:type="dxa"/>
          </w:tcPr>
          <w:p w14:paraId="5CB28FBF" w14:textId="77777777" w:rsidR="00A95B23" w:rsidRPr="00992AC1" w:rsidRDefault="00A95B23" w:rsidP="004F5592">
            <w:pPr>
              <w:spacing w:line="360" w:lineRule="auto"/>
              <w:contextualSpacing/>
              <w:rPr>
                <w:b/>
              </w:rPr>
            </w:pPr>
            <w:r w:rsidRPr="00992AC1">
              <w:rPr>
                <w:b/>
              </w:rPr>
              <w:t>Term in which approved action will take place</w:t>
            </w:r>
          </w:p>
        </w:tc>
        <w:sdt>
          <w:sdtPr>
            <w:id w:val="-1882400505"/>
            <w:placeholder>
              <w:docPart w:val="8B292611069142ED8273B863EADE0FE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49416ABA" w14:textId="5E54BB5D" w:rsidR="00A95B23" w:rsidRDefault="005F272F" w:rsidP="004F5592">
                <w:pPr>
                  <w:spacing w:line="360" w:lineRule="auto"/>
                  <w:contextualSpacing/>
                </w:pPr>
                <w:r>
                  <w:t>Fall 2021</w:t>
                </w:r>
              </w:p>
            </w:tc>
          </w:sdtContent>
        </w:sdt>
      </w:tr>
      <w:tr w:rsidR="00A95B23" w14:paraId="0AD964C2" w14:textId="77777777" w:rsidTr="004F5592">
        <w:tc>
          <w:tcPr>
            <w:tcW w:w="9576" w:type="dxa"/>
            <w:gridSpan w:val="2"/>
          </w:tcPr>
          <w:p w14:paraId="6ADF1299" w14:textId="77777777" w:rsidR="00A95B23" w:rsidRDefault="00A95B23"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95B23" w14:paraId="4A1FCE55" w14:textId="77777777" w:rsidTr="004F5592">
        <w:tc>
          <w:tcPr>
            <w:tcW w:w="9576" w:type="dxa"/>
            <w:gridSpan w:val="2"/>
          </w:tcPr>
          <w:p w14:paraId="50FB0C9D" w14:textId="77777777" w:rsidR="00A95B23" w:rsidRPr="00E75169" w:rsidRDefault="00A95B23"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413B70EA" w14:textId="77777777" w:rsidR="00A95B23" w:rsidRDefault="00A95B23" w:rsidP="00A95B23">
      <w:pPr>
        <w:contextualSpacing/>
        <w:rPr>
          <w:b/>
          <w:caps/>
        </w:rPr>
      </w:pPr>
    </w:p>
    <w:tbl>
      <w:tblPr>
        <w:tblStyle w:val="TableGrid"/>
        <w:tblW w:w="0" w:type="auto"/>
        <w:tblLook w:val="04A0" w:firstRow="1" w:lastRow="0" w:firstColumn="1" w:lastColumn="0" w:noHBand="0" w:noVBand="1"/>
      </w:tblPr>
      <w:tblGrid>
        <w:gridCol w:w="3185"/>
        <w:gridCol w:w="1027"/>
        <w:gridCol w:w="1953"/>
        <w:gridCol w:w="1232"/>
        <w:gridCol w:w="1953"/>
      </w:tblGrid>
      <w:tr w:rsidR="00A95B23" w14:paraId="416FEB38" w14:textId="77777777" w:rsidTr="004F5592">
        <w:tc>
          <w:tcPr>
            <w:tcW w:w="9350" w:type="dxa"/>
            <w:gridSpan w:val="5"/>
          </w:tcPr>
          <w:p w14:paraId="20679947" w14:textId="146E6FF6" w:rsidR="00A95B23" w:rsidRPr="00A73BD8" w:rsidRDefault="00A95B23"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AD1976">
              <w:rPr>
                <w:b/>
              </w:rPr>
              <w:t>Provost</w:t>
            </w:r>
            <w:r>
              <w:rPr>
                <w:b/>
              </w:rPr>
              <w:t xml:space="preserve"> prior to submission to the Dropbox</w:t>
            </w:r>
            <w:r w:rsidRPr="00A73BD8">
              <w:rPr>
                <w:b/>
              </w:rPr>
              <w:t>.</w:t>
            </w:r>
          </w:p>
        </w:tc>
      </w:tr>
      <w:tr w:rsidR="00A95B23" w14:paraId="5B1B0ECF" w14:textId="77777777" w:rsidTr="004F5592">
        <w:tc>
          <w:tcPr>
            <w:tcW w:w="3185" w:type="dxa"/>
          </w:tcPr>
          <w:p w14:paraId="7D9FA68C" w14:textId="77777777" w:rsidR="00A95B23" w:rsidRPr="00992AC1" w:rsidRDefault="00A95B23" w:rsidP="004F5592">
            <w:pPr>
              <w:spacing w:line="360" w:lineRule="auto"/>
              <w:contextualSpacing/>
              <w:rPr>
                <w:b/>
              </w:rPr>
            </w:pPr>
            <w:r w:rsidRPr="00992AC1">
              <w:rPr>
                <w:b/>
              </w:rPr>
              <w:t>Dean</w:t>
            </w:r>
            <w:r>
              <w:rPr>
                <w:b/>
              </w:rPr>
              <w:t xml:space="preserve"> </w:t>
            </w:r>
          </w:p>
        </w:tc>
        <w:tc>
          <w:tcPr>
            <w:tcW w:w="4212" w:type="dxa"/>
            <w:gridSpan w:val="3"/>
          </w:tcPr>
          <w:p w14:paraId="70C53594" w14:textId="77777777" w:rsidR="00A95B23" w:rsidRPr="00992AC1" w:rsidRDefault="00A95B23" w:rsidP="004F5592">
            <w:pPr>
              <w:spacing w:line="360" w:lineRule="auto"/>
              <w:contextualSpacing/>
              <w:rPr>
                <w:b/>
              </w:rPr>
            </w:pPr>
            <w:r w:rsidRPr="00992AC1">
              <w:rPr>
                <w:b/>
              </w:rPr>
              <w:t>Signature</w:t>
            </w:r>
          </w:p>
        </w:tc>
        <w:tc>
          <w:tcPr>
            <w:tcW w:w="1953" w:type="dxa"/>
          </w:tcPr>
          <w:p w14:paraId="58A55E2F" w14:textId="77777777" w:rsidR="00A95B23" w:rsidRPr="00992AC1" w:rsidRDefault="00A95B23" w:rsidP="004F5592">
            <w:pPr>
              <w:spacing w:line="360" w:lineRule="auto"/>
              <w:contextualSpacing/>
              <w:rPr>
                <w:b/>
              </w:rPr>
            </w:pPr>
            <w:r w:rsidRPr="00992AC1">
              <w:rPr>
                <w:b/>
              </w:rPr>
              <w:t>Date</w:t>
            </w:r>
          </w:p>
        </w:tc>
      </w:tr>
      <w:tr w:rsidR="0004700E" w14:paraId="7DB81CEC" w14:textId="77777777" w:rsidTr="004F5592">
        <w:trPr>
          <w:gridAfter w:val="2"/>
          <w:wAfter w:w="3185" w:type="dxa"/>
        </w:trPr>
        <w:tc>
          <w:tcPr>
            <w:tcW w:w="4212" w:type="dxa"/>
            <w:gridSpan w:val="2"/>
          </w:tcPr>
          <w:p w14:paraId="720262EA" w14:textId="77777777" w:rsidR="0004700E" w:rsidRDefault="0004700E" w:rsidP="004F5592">
            <w:pPr>
              <w:spacing w:line="360" w:lineRule="auto"/>
              <w:contextualSpacing/>
            </w:pPr>
          </w:p>
        </w:tc>
        <w:tc>
          <w:tcPr>
            <w:tcW w:w="1953" w:type="dxa"/>
          </w:tcPr>
          <w:p w14:paraId="60998CB6" w14:textId="77777777" w:rsidR="0004700E" w:rsidRDefault="0004700E" w:rsidP="004F5592">
            <w:pPr>
              <w:spacing w:line="360" w:lineRule="auto"/>
              <w:contextualSpacing/>
            </w:pPr>
          </w:p>
        </w:tc>
      </w:tr>
      <w:tr w:rsidR="00A95B23" w14:paraId="7C0792DA" w14:textId="77777777" w:rsidTr="004F5592">
        <w:tc>
          <w:tcPr>
            <w:tcW w:w="3185" w:type="dxa"/>
          </w:tcPr>
          <w:p w14:paraId="1B3A7EC6" w14:textId="3B6A64D0" w:rsidR="00A95B23" w:rsidRPr="00992AC1" w:rsidRDefault="00AD1976" w:rsidP="004F5592">
            <w:pPr>
              <w:spacing w:line="360" w:lineRule="auto"/>
              <w:contextualSpacing/>
              <w:rPr>
                <w:b/>
              </w:rPr>
            </w:pPr>
            <w:r>
              <w:rPr>
                <w:b/>
              </w:rPr>
              <w:t>Provost</w:t>
            </w:r>
          </w:p>
        </w:tc>
        <w:tc>
          <w:tcPr>
            <w:tcW w:w="4212" w:type="dxa"/>
            <w:gridSpan w:val="3"/>
          </w:tcPr>
          <w:p w14:paraId="2E1E4148" w14:textId="77777777" w:rsidR="00A95B23" w:rsidRPr="00992AC1" w:rsidRDefault="00A95B23" w:rsidP="004F5592">
            <w:pPr>
              <w:spacing w:line="360" w:lineRule="auto"/>
              <w:contextualSpacing/>
              <w:rPr>
                <w:b/>
              </w:rPr>
            </w:pPr>
            <w:r w:rsidRPr="00992AC1">
              <w:rPr>
                <w:b/>
              </w:rPr>
              <w:t>Signature</w:t>
            </w:r>
          </w:p>
        </w:tc>
        <w:tc>
          <w:tcPr>
            <w:tcW w:w="1953" w:type="dxa"/>
          </w:tcPr>
          <w:p w14:paraId="59BB2858" w14:textId="77777777" w:rsidR="00A95B23" w:rsidRPr="00992AC1" w:rsidRDefault="00A95B23" w:rsidP="004F5592">
            <w:pPr>
              <w:spacing w:line="360" w:lineRule="auto"/>
              <w:contextualSpacing/>
              <w:rPr>
                <w:b/>
              </w:rPr>
            </w:pPr>
            <w:r w:rsidRPr="00992AC1">
              <w:rPr>
                <w:b/>
              </w:rPr>
              <w:t>Date</w:t>
            </w:r>
          </w:p>
        </w:tc>
      </w:tr>
      <w:tr w:rsidR="0004700E" w14:paraId="545868DC" w14:textId="77777777" w:rsidTr="004F5592">
        <w:trPr>
          <w:gridAfter w:val="2"/>
          <w:wAfter w:w="3185" w:type="dxa"/>
        </w:trPr>
        <w:tc>
          <w:tcPr>
            <w:tcW w:w="4212" w:type="dxa"/>
            <w:gridSpan w:val="2"/>
          </w:tcPr>
          <w:p w14:paraId="2AB6A5DF" w14:textId="77777777" w:rsidR="0004700E" w:rsidRDefault="0004700E" w:rsidP="004F5592">
            <w:pPr>
              <w:spacing w:line="360" w:lineRule="auto"/>
              <w:contextualSpacing/>
            </w:pPr>
          </w:p>
        </w:tc>
        <w:tc>
          <w:tcPr>
            <w:tcW w:w="1953" w:type="dxa"/>
          </w:tcPr>
          <w:p w14:paraId="3C062F7B" w14:textId="77777777" w:rsidR="0004700E" w:rsidRDefault="0004700E" w:rsidP="004F5592">
            <w:pPr>
              <w:spacing w:line="360" w:lineRule="auto"/>
              <w:contextualSpacing/>
            </w:pPr>
          </w:p>
        </w:tc>
      </w:tr>
    </w:tbl>
    <w:p w14:paraId="5EBB9E54" w14:textId="77777777" w:rsidR="00A95B23" w:rsidRDefault="00A95B23" w:rsidP="00A95B23">
      <w:pPr>
        <w:contextualSpacing/>
      </w:pPr>
    </w:p>
    <w:tbl>
      <w:tblPr>
        <w:tblStyle w:val="TableGrid"/>
        <w:tblW w:w="0" w:type="auto"/>
        <w:tblLook w:val="04A0" w:firstRow="1" w:lastRow="0" w:firstColumn="1" w:lastColumn="0" w:noHBand="0" w:noVBand="1"/>
      </w:tblPr>
      <w:tblGrid>
        <w:gridCol w:w="2779"/>
        <w:gridCol w:w="3922"/>
        <w:gridCol w:w="2649"/>
      </w:tblGrid>
      <w:tr w:rsidR="00A95B23" w14:paraId="688D9D67" w14:textId="77777777" w:rsidTr="004F5592">
        <w:trPr>
          <w:cantSplit/>
          <w:tblHeader/>
        </w:trPr>
        <w:tc>
          <w:tcPr>
            <w:tcW w:w="2808" w:type="dxa"/>
          </w:tcPr>
          <w:p w14:paraId="5EB5F79F" w14:textId="77777777" w:rsidR="00A95B23" w:rsidRPr="00A73BD8" w:rsidRDefault="00A95B23" w:rsidP="004F5592">
            <w:pPr>
              <w:spacing w:line="360" w:lineRule="auto"/>
              <w:contextualSpacing/>
              <w:rPr>
                <w:b/>
              </w:rPr>
            </w:pPr>
            <w:r w:rsidRPr="00A73BD8">
              <w:rPr>
                <w:b/>
              </w:rPr>
              <w:t>Required Endorsements</w:t>
            </w:r>
          </w:p>
        </w:tc>
        <w:tc>
          <w:tcPr>
            <w:tcW w:w="4050" w:type="dxa"/>
          </w:tcPr>
          <w:p w14:paraId="05E97950" w14:textId="77777777" w:rsidR="00A95B23" w:rsidRPr="00A73BD8" w:rsidRDefault="00A95B23" w:rsidP="004F5592">
            <w:pPr>
              <w:spacing w:line="360" w:lineRule="auto"/>
              <w:contextualSpacing/>
              <w:rPr>
                <w:b/>
              </w:rPr>
            </w:pPr>
            <w:r w:rsidRPr="00A73BD8">
              <w:rPr>
                <w:b/>
              </w:rPr>
              <w:t>Type in Name</w:t>
            </w:r>
          </w:p>
        </w:tc>
        <w:tc>
          <w:tcPr>
            <w:tcW w:w="2718" w:type="dxa"/>
          </w:tcPr>
          <w:p w14:paraId="68DFB0C6" w14:textId="77777777" w:rsidR="00A95B23" w:rsidRPr="00A73BD8" w:rsidRDefault="00A95B23" w:rsidP="004F5592">
            <w:pPr>
              <w:spacing w:line="360" w:lineRule="auto"/>
              <w:contextualSpacing/>
              <w:rPr>
                <w:b/>
              </w:rPr>
            </w:pPr>
            <w:r w:rsidRPr="00A73BD8">
              <w:rPr>
                <w:b/>
              </w:rPr>
              <w:t>Select Date</w:t>
            </w:r>
          </w:p>
        </w:tc>
      </w:tr>
      <w:tr w:rsidR="00A95B23" w14:paraId="2BB0C1CE" w14:textId="77777777" w:rsidTr="004F5592">
        <w:trPr>
          <w:cantSplit/>
        </w:trPr>
        <w:tc>
          <w:tcPr>
            <w:tcW w:w="2808" w:type="dxa"/>
            <w:tcBorders>
              <w:bottom w:val="single" w:sz="4" w:space="0" w:color="auto"/>
            </w:tcBorders>
          </w:tcPr>
          <w:p w14:paraId="1BDC73D4" w14:textId="77777777" w:rsidR="00A95B23" w:rsidRPr="00E6331D" w:rsidRDefault="00A95B23" w:rsidP="004F5592">
            <w:pPr>
              <w:spacing w:line="360" w:lineRule="auto"/>
              <w:contextualSpacing/>
              <w:rPr>
                <w:b/>
              </w:rPr>
            </w:pPr>
            <w:r w:rsidRPr="00E6331D">
              <w:rPr>
                <w:b/>
              </w:rPr>
              <w:t>Department Chair or Program Coordinator</w:t>
            </w:r>
            <w:r>
              <w:rPr>
                <w:b/>
              </w:rPr>
              <w:t>/Director</w:t>
            </w:r>
          </w:p>
        </w:tc>
        <w:tc>
          <w:tcPr>
            <w:tcW w:w="4050" w:type="dxa"/>
            <w:tcBorders>
              <w:bottom w:val="single" w:sz="4" w:space="0" w:color="auto"/>
            </w:tcBorders>
          </w:tcPr>
          <w:p w14:paraId="735445B5" w14:textId="5BFFA1B3" w:rsidR="00A95B23" w:rsidRDefault="0004700E" w:rsidP="004F5592">
            <w:pPr>
              <w:spacing w:line="360" w:lineRule="auto"/>
              <w:contextualSpacing/>
            </w:pPr>
            <w:r>
              <w:t>Dr. Jennifer Patterson</w:t>
            </w:r>
          </w:p>
        </w:tc>
        <w:sdt>
          <w:sdtPr>
            <w:rPr>
              <w:sz w:val="20"/>
            </w:rPr>
            <w:id w:val="1428774884"/>
            <w:placeholder>
              <w:docPart w:val="1A1F9044AAB942D0BCD05D6A39EDA2D6"/>
            </w:placeholder>
            <w:date w:fullDate="2020-10-10T00:00:00Z">
              <w:dateFormat w:val="M/d/yyyy"/>
              <w:lid w:val="en-US"/>
              <w:storeMappedDataAs w:val="dateTime"/>
              <w:calendar w:val="gregorian"/>
            </w:date>
          </w:sdtPr>
          <w:sdtEndPr/>
          <w:sdtContent>
            <w:tc>
              <w:tcPr>
                <w:tcW w:w="2718" w:type="dxa"/>
                <w:tcBorders>
                  <w:bottom w:val="single" w:sz="4" w:space="0" w:color="auto"/>
                </w:tcBorders>
              </w:tcPr>
              <w:p w14:paraId="03032BB7" w14:textId="11928886" w:rsidR="00A95B23" w:rsidRPr="00A73BD8" w:rsidRDefault="00CE01F9" w:rsidP="004F5592">
                <w:pPr>
                  <w:spacing w:line="360" w:lineRule="auto"/>
                  <w:contextualSpacing/>
                  <w:rPr>
                    <w:sz w:val="20"/>
                  </w:rPr>
                </w:pPr>
                <w:r>
                  <w:rPr>
                    <w:sz w:val="20"/>
                  </w:rPr>
                  <w:t>10/10/2020</w:t>
                </w:r>
              </w:p>
            </w:tc>
          </w:sdtContent>
        </w:sdt>
      </w:tr>
      <w:tr w:rsidR="00A95B23" w14:paraId="73E5BC2C" w14:textId="77777777" w:rsidTr="004F5592">
        <w:trPr>
          <w:cantSplit/>
        </w:trPr>
        <w:tc>
          <w:tcPr>
            <w:tcW w:w="2808" w:type="dxa"/>
            <w:tcBorders>
              <w:top w:val="single" w:sz="4" w:space="0" w:color="auto"/>
              <w:left w:val="single" w:sz="4" w:space="0" w:color="auto"/>
              <w:bottom w:val="single" w:sz="4" w:space="0" w:color="auto"/>
              <w:right w:val="single" w:sz="4" w:space="0" w:color="auto"/>
            </w:tcBorders>
          </w:tcPr>
          <w:p w14:paraId="3707C9C4" w14:textId="51851278" w:rsidR="00A95B23" w:rsidRPr="00E6331D" w:rsidRDefault="00A95B23" w:rsidP="004F5592">
            <w:pPr>
              <w:spacing w:line="360" w:lineRule="auto"/>
              <w:contextualSpacing/>
              <w:rPr>
                <w:b/>
              </w:rPr>
            </w:pPr>
            <w:r w:rsidRPr="00E6331D">
              <w:rPr>
                <w:b/>
              </w:rPr>
              <w:t xml:space="preserve">Academic Dean or </w:t>
            </w:r>
            <w:r w:rsidR="00AD1976">
              <w:rPr>
                <w:b/>
              </w:rPr>
              <w:t>Provost</w:t>
            </w:r>
          </w:p>
        </w:tc>
        <w:tc>
          <w:tcPr>
            <w:tcW w:w="4050" w:type="dxa"/>
            <w:tcBorders>
              <w:top w:val="single" w:sz="4" w:space="0" w:color="auto"/>
              <w:left w:val="single" w:sz="4" w:space="0" w:color="auto"/>
              <w:bottom w:val="single" w:sz="4" w:space="0" w:color="auto"/>
              <w:right w:val="single" w:sz="4" w:space="0" w:color="auto"/>
            </w:tcBorders>
          </w:tcPr>
          <w:p w14:paraId="40D42B16" w14:textId="0DBEB869" w:rsidR="00A95B23" w:rsidRDefault="0004700E" w:rsidP="004F5592">
            <w:pPr>
              <w:spacing w:line="360" w:lineRule="auto"/>
              <w:contextualSpacing/>
            </w:pPr>
            <w:r>
              <w:rPr>
                <w:color w:val="FF0000"/>
              </w:rPr>
              <w:t xml:space="preserve">Dr. Debbie </w:t>
            </w:r>
            <w:proofErr w:type="spellStart"/>
            <w:r>
              <w:rPr>
                <w:color w:val="FF0000"/>
              </w:rPr>
              <w:t>Psihountas</w:t>
            </w:r>
            <w:proofErr w:type="spellEnd"/>
          </w:p>
        </w:tc>
        <w:sdt>
          <w:sdtPr>
            <w:rPr>
              <w:sz w:val="20"/>
            </w:rPr>
            <w:id w:val="100382806"/>
            <w:placeholder>
              <w:docPart w:val="C5266A0042D74DC7AF6A894C8D288216"/>
            </w:placeholder>
            <w:date w:fullDate="2020-10-10T00:00:00Z">
              <w:dateFormat w:val="M/d/yyyy"/>
              <w:lid w:val="en-US"/>
              <w:storeMappedDataAs w:val="dateTime"/>
              <w:calendar w:val="gregorian"/>
            </w:date>
          </w:sdtPr>
          <w:sdtEndPr/>
          <w:sdtContent>
            <w:tc>
              <w:tcPr>
                <w:tcW w:w="2718" w:type="dxa"/>
                <w:tcBorders>
                  <w:top w:val="single" w:sz="4" w:space="0" w:color="auto"/>
                  <w:left w:val="single" w:sz="4" w:space="0" w:color="auto"/>
                  <w:bottom w:val="single" w:sz="4" w:space="0" w:color="auto"/>
                  <w:right w:val="single" w:sz="4" w:space="0" w:color="auto"/>
                </w:tcBorders>
              </w:tcPr>
              <w:p w14:paraId="2685BE64" w14:textId="4848275F" w:rsidR="00A95B23" w:rsidRPr="00A73BD8" w:rsidRDefault="00CE01F9" w:rsidP="004F5592">
                <w:pPr>
                  <w:spacing w:line="360" w:lineRule="auto"/>
                  <w:contextualSpacing/>
                  <w:rPr>
                    <w:sz w:val="20"/>
                  </w:rPr>
                </w:pPr>
                <w:r>
                  <w:rPr>
                    <w:sz w:val="20"/>
                  </w:rPr>
                  <w:t>10/10/2020</w:t>
                </w:r>
              </w:p>
            </w:tc>
          </w:sdtContent>
        </w:sdt>
      </w:tr>
    </w:tbl>
    <w:p w14:paraId="4F70C684" w14:textId="77777777" w:rsidR="00A95B23" w:rsidRDefault="00A95B23" w:rsidP="00A95B23">
      <w:pPr>
        <w:spacing w:after="0"/>
        <w:contextualSpacing/>
        <w:rPr>
          <w:sz w:val="16"/>
          <w:szCs w:val="16"/>
          <w:highlight w:val="yellow"/>
        </w:rPr>
      </w:pPr>
    </w:p>
    <w:tbl>
      <w:tblPr>
        <w:tblStyle w:val="TableGrid"/>
        <w:tblW w:w="0" w:type="auto"/>
        <w:tblLook w:val="04A0" w:firstRow="1" w:lastRow="0" w:firstColumn="1" w:lastColumn="0" w:noHBand="0" w:noVBand="1"/>
      </w:tblPr>
      <w:tblGrid>
        <w:gridCol w:w="9350"/>
      </w:tblGrid>
      <w:tr w:rsidR="00B2137B" w14:paraId="28D639BB" w14:textId="77777777" w:rsidTr="00B2137B">
        <w:tc>
          <w:tcPr>
            <w:tcW w:w="9350" w:type="dxa"/>
            <w:hideMark/>
          </w:tcPr>
          <w:p w14:paraId="347C8A66" w14:textId="77777777" w:rsidR="00B2137B" w:rsidRDefault="00B2137B">
            <w:pPr>
              <w:spacing w:line="360" w:lineRule="auto"/>
            </w:pPr>
            <w:r w:rsidRPr="00B2137B">
              <w:rPr>
                <w:b/>
              </w:rPr>
              <w:t xml:space="preserve">Library Review: </w:t>
            </w:r>
            <w:r>
              <w:t>Has the Libraries’ Collection Manager been contacted about the new program or certificate and discussed potential impacts to the libraries’ collections?</w:t>
            </w:r>
          </w:p>
        </w:tc>
      </w:tr>
      <w:tr w:rsidR="00B2137B" w14:paraId="47CD13F7" w14:textId="77777777" w:rsidTr="00B2137B">
        <w:tc>
          <w:tcPr>
            <w:tcW w:w="9350" w:type="dxa"/>
            <w:hideMark/>
          </w:tcPr>
          <w:p w14:paraId="5767D43C" w14:textId="77777777" w:rsidR="00B957B4" w:rsidRDefault="00B957B4" w:rsidP="00B957B4">
            <w:r>
              <w:t>To:             Professor William Van Glabek</w:t>
            </w:r>
          </w:p>
          <w:p w14:paraId="4545EA3F" w14:textId="77777777" w:rsidR="00B957B4" w:rsidRDefault="00B957B4" w:rsidP="00B957B4">
            <w:r>
              <w:t xml:space="preserve">From:        Professor William </w:t>
            </w:r>
            <w:proofErr w:type="spellStart"/>
            <w:r>
              <w:t>Shuluk</w:t>
            </w:r>
            <w:proofErr w:type="spellEnd"/>
            <w:r>
              <w:t xml:space="preserve">, Librarian liaison School of Business and Technology. </w:t>
            </w:r>
            <w:r w:rsidRPr="000056F3">
              <w:t xml:space="preserve"> </w:t>
            </w:r>
          </w:p>
          <w:p w14:paraId="263854AC" w14:textId="77777777" w:rsidR="00B957B4" w:rsidRDefault="00B957B4" w:rsidP="00B957B4">
            <w:r>
              <w:t xml:space="preserve">Subject:    review of Library support for proposal of new degree offering, Business Analysis Specialist AS.   </w:t>
            </w:r>
          </w:p>
          <w:p w14:paraId="5A14FF88" w14:textId="77777777" w:rsidR="00B957B4" w:rsidRDefault="00B957B4" w:rsidP="00B957B4">
            <w:r>
              <w:t>Date:         24 September 2020.</w:t>
            </w:r>
          </w:p>
          <w:p w14:paraId="729BF552" w14:textId="77777777" w:rsidR="00B957B4" w:rsidRDefault="00B957B4" w:rsidP="00B957B4">
            <w:r>
              <w:t>After our meeting on 16 September I have reviewed Library Resources that are relevant to the course proposals and curriculum. These resources included E-Books, Research databases and print books. I performed a number of searches in each medium utilizing subject headings germane to the course descriptions. Sample results:</w:t>
            </w:r>
          </w:p>
          <w:p w14:paraId="641F40B9" w14:textId="77777777" w:rsidR="00B957B4" w:rsidRDefault="00B957B4" w:rsidP="00B957B4">
            <w:pPr>
              <w:pStyle w:val="ListParagraph"/>
              <w:numPr>
                <w:ilvl w:val="0"/>
                <w:numId w:val="8"/>
              </w:numPr>
            </w:pPr>
            <w:r>
              <w:t>E-books – 2019 publication date.</w:t>
            </w:r>
          </w:p>
          <w:p w14:paraId="1E02F5D1" w14:textId="77777777" w:rsidR="00B957B4" w:rsidRDefault="00B957B4" w:rsidP="00B957B4">
            <w:pPr>
              <w:pStyle w:val="ListParagraph"/>
              <w:numPr>
                <w:ilvl w:val="0"/>
                <w:numId w:val="9"/>
              </w:numPr>
            </w:pPr>
            <w:r>
              <w:t xml:space="preserve">Search </w:t>
            </w:r>
            <w:proofErr w:type="gramStart"/>
            <w:r>
              <w:t xml:space="preserve">terms  </w:t>
            </w:r>
            <w:r w:rsidRPr="00C9392F">
              <w:rPr>
                <w:b/>
              </w:rPr>
              <w:t>Data</w:t>
            </w:r>
            <w:proofErr w:type="gramEnd"/>
            <w:r w:rsidRPr="00C9392F">
              <w:rPr>
                <w:b/>
              </w:rPr>
              <w:t xml:space="preserve"> Administration</w:t>
            </w:r>
            <w:r>
              <w:t xml:space="preserve"> -    63 titles. </w:t>
            </w:r>
          </w:p>
          <w:p w14:paraId="729D0905" w14:textId="77777777" w:rsidR="00B957B4" w:rsidRDefault="00B957B4" w:rsidP="00B957B4">
            <w:pPr>
              <w:pStyle w:val="ListParagraph"/>
              <w:numPr>
                <w:ilvl w:val="0"/>
                <w:numId w:val="9"/>
              </w:numPr>
            </w:pPr>
            <w:r>
              <w:lastRenderedPageBreak/>
              <w:t xml:space="preserve">Search </w:t>
            </w:r>
            <w:proofErr w:type="gramStart"/>
            <w:r>
              <w:t xml:space="preserve">terms  </w:t>
            </w:r>
            <w:r w:rsidRPr="008414F6">
              <w:rPr>
                <w:b/>
              </w:rPr>
              <w:t>Digital</w:t>
            </w:r>
            <w:proofErr w:type="gramEnd"/>
            <w:r w:rsidRPr="008414F6">
              <w:rPr>
                <w:b/>
              </w:rPr>
              <w:t xml:space="preserve"> Accounting</w:t>
            </w:r>
            <w:r>
              <w:t xml:space="preserve">     -    32 titles.</w:t>
            </w:r>
          </w:p>
          <w:p w14:paraId="0D700A91" w14:textId="77777777" w:rsidR="00B957B4" w:rsidRDefault="00B957B4" w:rsidP="00B957B4">
            <w:pPr>
              <w:pStyle w:val="ListParagraph"/>
              <w:numPr>
                <w:ilvl w:val="0"/>
                <w:numId w:val="9"/>
              </w:numPr>
            </w:pPr>
            <w:r>
              <w:t xml:space="preserve">Search </w:t>
            </w:r>
            <w:proofErr w:type="gramStart"/>
            <w:r>
              <w:t xml:space="preserve">terms  </w:t>
            </w:r>
            <w:r w:rsidRPr="00024F6E">
              <w:rPr>
                <w:b/>
              </w:rPr>
              <w:t>Data</w:t>
            </w:r>
            <w:proofErr w:type="gramEnd"/>
            <w:r w:rsidRPr="00024F6E">
              <w:rPr>
                <w:b/>
              </w:rPr>
              <w:t xml:space="preserve"> Based Marketing – </w:t>
            </w:r>
            <w:r>
              <w:t>64 titles.</w:t>
            </w:r>
          </w:p>
          <w:p w14:paraId="1E5218FF" w14:textId="77777777" w:rsidR="00B957B4" w:rsidRDefault="00B957B4" w:rsidP="00B957B4">
            <w:pPr>
              <w:pStyle w:val="ListParagraph"/>
              <w:numPr>
                <w:ilvl w:val="0"/>
                <w:numId w:val="9"/>
              </w:numPr>
            </w:pPr>
            <w:r>
              <w:t>*  there are some titles that appear in more than one search.</w:t>
            </w:r>
          </w:p>
          <w:p w14:paraId="4E95AA94" w14:textId="77777777" w:rsidR="00B957B4" w:rsidRDefault="00B957B4" w:rsidP="00B957B4">
            <w:pPr>
              <w:pStyle w:val="ListParagraph"/>
              <w:numPr>
                <w:ilvl w:val="0"/>
                <w:numId w:val="9"/>
              </w:numPr>
            </w:pPr>
            <w:r w:rsidRPr="00A01629">
              <w:t xml:space="preserve">If appropriate and consistent with our Collection Management policies, I would work with faculty to add additional </w:t>
            </w:r>
            <w:r>
              <w:t>eBook</w:t>
            </w:r>
            <w:r w:rsidRPr="00A01629">
              <w:t xml:space="preserve"> titles to our collection in areas identified by faculty. </w:t>
            </w:r>
          </w:p>
          <w:p w14:paraId="5EBDD597" w14:textId="77777777" w:rsidR="00B957B4" w:rsidRDefault="00B957B4" w:rsidP="00B957B4"/>
          <w:p w14:paraId="33B7FC4A" w14:textId="77777777" w:rsidR="00B957B4" w:rsidRDefault="00B957B4" w:rsidP="00B957B4">
            <w:pPr>
              <w:pStyle w:val="ListParagraph"/>
              <w:numPr>
                <w:ilvl w:val="0"/>
                <w:numId w:val="8"/>
              </w:numPr>
            </w:pPr>
            <w:r>
              <w:t>Print books – 2015 – 2018 publication dates.</w:t>
            </w:r>
          </w:p>
          <w:p w14:paraId="34567515" w14:textId="77777777" w:rsidR="00B957B4" w:rsidRDefault="00B957B4" w:rsidP="00B957B4">
            <w:pPr>
              <w:pStyle w:val="ListParagraph"/>
              <w:numPr>
                <w:ilvl w:val="0"/>
                <w:numId w:val="10"/>
              </w:numPr>
            </w:pPr>
            <w:r>
              <w:t xml:space="preserve">30 hard </w:t>
            </w:r>
            <w:proofErr w:type="gramStart"/>
            <w:r>
              <w:t>copy ,</w:t>
            </w:r>
            <w:proofErr w:type="gramEnd"/>
            <w:r>
              <w:t xml:space="preserve">  non -text titles on topics such as business finance, statistics, data analysis. If appropriate and consistent with our Collection Management policies, I would work with faculty to add additional current print titles to our collection in areas identified by faculty. </w:t>
            </w:r>
          </w:p>
          <w:p w14:paraId="73D66411" w14:textId="77777777" w:rsidR="00B957B4" w:rsidRDefault="00B957B4" w:rsidP="00B957B4">
            <w:pPr>
              <w:ind w:left="360"/>
            </w:pPr>
          </w:p>
          <w:p w14:paraId="02C9DE49" w14:textId="77777777" w:rsidR="00B957B4" w:rsidRDefault="00B957B4" w:rsidP="00B957B4">
            <w:pPr>
              <w:pStyle w:val="ListParagraph"/>
              <w:numPr>
                <w:ilvl w:val="0"/>
                <w:numId w:val="8"/>
              </w:numPr>
            </w:pPr>
            <w:r>
              <w:t xml:space="preserve">Research databases - Searches using relevant subject headings across a number of databases in our portfolio yields thousands of scholarly articles, magazines, newspaper articles and videos from current and archival related literature and streaming sources. I have included a screen shot of the databases most relevant to the program proposal.                        </w:t>
            </w:r>
          </w:p>
          <w:p w14:paraId="15613E9C" w14:textId="77777777" w:rsidR="00B957B4" w:rsidRDefault="00B957B4" w:rsidP="00B957B4"/>
          <w:p w14:paraId="4EABA0F8" w14:textId="77777777" w:rsidR="00B957B4" w:rsidRDefault="00B957B4" w:rsidP="00B957B4"/>
          <w:p w14:paraId="294B20B6" w14:textId="77777777" w:rsidR="00B957B4" w:rsidRDefault="00B957B4" w:rsidP="00B957B4">
            <w:r w:rsidRPr="00C9392F">
              <w:rPr>
                <w:noProof/>
              </w:rPr>
              <w:drawing>
                <wp:inline distT="0" distB="0" distL="0" distR="0" wp14:anchorId="340A73F2" wp14:editId="100ED552">
                  <wp:extent cx="2762636" cy="294363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636" cy="2943636"/>
                          </a:xfrm>
                          <a:prstGeom prst="rect">
                            <a:avLst/>
                          </a:prstGeom>
                        </pic:spPr>
                      </pic:pic>
                    </a:graphicData>
                  </a:graphic>
                </wp:inline>
              </w:drawing>
            </w:r>
          </w:p>
          <w:p w14:paraId="4232BF0F" w14:textId="77777777" w:rsidR="00B957B4" w:rsidRDefault="00B957B4" w:rsidP="00B957B4">
            <w:r w:rsidRPr="000463A7">
              <w:rPr>
                <w:noProof/>
              </w:rPr>
              <w:lastRenderedPageBreak/>
              <w:drawing>
                <wp:inline distT="0" distB="0" distL="0" distR="0" wp14:anchorId="241A6C6E" wp14:editId="24BE6FEF">
                  <wp:extent cx="3743847" cy="2172003"/>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3847" cy="2172003"/>
                          </a:xfrm>
                          <a:prstGeom prst="rect">
                            <a:avLst/>
                          </a:prstGeom>
                        </pic:spPr>
                      </pic:pic>
                    </a:graphicData>
                  </a:graphic>
                </wp:inline>
              </w:drawing>
            </w:r>
          </w:p>
          <w:p w14:paraId="2FD86D3B" w14:textId="77777777" w:rsidR="00B957B4" w:rsidRDefault="00B957B4" w:rsidP="00B957B4"/>
          <w:p w14:paraId="1CE32E8D" w14:textId="77777777" w:rsidR="00B957B4" w:rsidRDefault="00B957B4" w:rsidP="00B957B4">
            <w:r>
              <w:t xml:space="preserve"> It is my opinion that our current holdings would meet the research needs of faculty and students for the AS degree Business Analysis Specialist.</w:t>
            </w:r>
          </w:p>
          <w:p w14:paraId="527DA0F4" w14:textId="77777777" w:rsidR="00B957B4" w:rsidRDefault="00B957B4" w:rsidP="00B957B4"/>
          <w:p w14:paraId="3894804A" w14:textId="77777777" w:rsidR="00B957B4" w:rsidRPr="000463A7" w:rsidRDefault="00B957B4" w:rsidP="00B957B4">
            <w:pPr>
              <w:rPr>
                <w:rFonts w:ascii="Script MT Bold" w:hAnsi="Script MT Bold"/>
              </w:rPr>
            </w:pPr>
            <w:r w:rsidRPr="000463A7">
              <w:rPr>
                <w:rFonts w:ascii="Script MT Bold" w:hAnsi="Script MT Bold"/>
              </w:rPr>
              <w:t xml:space="preserve">William </w:t>
            </w:r>
            <w:proofErr w:type="spellStart"/>
            <w:r w:rsidRPr="000463A7">
              <w:rPr>
                <w:rFonts w:ascii="Script MT Bold" w:hAnsi="Script MT Bold"/>
              </w:rPr>
              <w:t>Shuluk</w:t>
            </w:r>
            <w:proofErr w:type="spellEnd"/>
            <w:r>
              <w:rPr>
                <w:rFonts w:ascii="Script MT Bold" w:hAnsi="Script MT Bold"/>
              </w:rPr>
              <w:t xml:space="preserve"> - Librarian</w:t>
            </w:r>
          </w:p>
          <w:p w14:paraId="3D718A22" w14:textId="19FBA0DD" w:rsidR="00B2137B" w:rsidRDefault="00B2137B">
            <w:pPr>
              <w:spacing w:line="360" w:lineRule="auto"/>
              <w:rPr>
                <w:color w:val="FF0000"/>
              </w:rPr>
            </w:pPr>
          </w:p>
        </w:tc>
      </w:tr>
      <w:bookmarkEnd w:id="0"/>
      <w:bookmarkEnd w:id="1"/>
    </w:tbl>
    <w:p w14:paraId="2183CDDD" w14:textId="77777777" w:rsidR="00B2137B" w:rsidRDefault="00B2137B">
      <w:pPr>
        <w:rPr>
          <w:b/>
          <w:sz w:val="24"/>
          <w:u w:val="single"/>
        </w:rPr>
      </w:pPr>
    </w:p>
    <w:tbl>
      <w:tblPr>
        <w:tblStyle w:val="TableGrid"/>
        <w:tblW w:w="0" w:type="auto"/>
        <w:tblLook w:val="04A0" w:firstRow="1" w:lastRow="0" w:firstColumn="1" w:lastColumn="0" w:noHBand="0" w:noVBand="1"/>
      </w:tblPr>
      <w:tblGrid>
        <w:gridCol w:w="9350"/>
      </w:tblGrid>
      <w:tr w:rsidR="00B2137B" w14:paraId="5B72F7F3" w14:textId="77777777" w:rsidTr="00060684">
        <w:tc>
          <w:tcPr>
            <w:tcW w:w="9350" w:type="dxa"/>
          </w:tcPr>
          <w:p w14:paraId="587D56AC" w14:textId="77777777" w:rsidR="00B2137B" w:rsidRPr="00992AC1" w:rsidRDefault="00B2137B" w:rsidP="00060684">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B2137B" w14:paraId="4226D9A6" w14:textId="77777777" w:rsidTr="00060684">
        <w:tc>
          <w:tcPr>
            <w:tcW w:w="9350" w:type="dxa"/>
          </w:tcPr>
          <w:p w14:paraId="649EFB98" w14:textId="7E38759C" w:rsidR="00B2137B" w:rsidRPr="00E75169" w:rsidRDefault="006E5F82" w:rsidP="00060684">
            <w:pPr>
              <w:spacing w:line="360" w:lineRule="auto"/>
              <w:contextualSpacing/>
              <w:rPr>
                <w:color w:val="FF0000"/>
              </w:rPr>
            </w:pPr>
            <w:r>
              <w:rPr>
                <w:color w:val="FF0000"/>
              </w:rPr>
              <w:t>William Van Glabek, Dr. Jennifer Patterson, Dr. Timothy Lucas, Dr. Mary Myers</w:t>
            </w:r>
          </w:p>
        </w:tc>
      </w:tr>
    </w:tbl>
    <w:p w14:paraId="67789091" w14:textId="77777777" w:rsidR="00B2137B" w:rsidRDefault="00B2137B">
      <w:pPr>
        <w:rPr>
          <w:b/>
          <w:sz w:val="24"/>
          <w:u w:val="single"/>
        </w:rPr>
      </w:pPr>
      <w:r>
        <w:rPr>
          <w:b/>
          <w:sz w:val="24"/>
          <w:u w:val="single"/>
        </w:rPr>
        <w:br w:type="page"/>
      </w:r>
    </w:p>
    <w:p w14:paraId="174EEDA9" w14:textId="77777777" w:rsidR="00B24563" w:rsidRPr="0004692F" w:rsidRDefault="00054A5D">
      <w:pPr>
        <w:rPr>
          <w:b/>
          <w:sz w:val="24"/>
          <w:u w:val="single"/>
        </w:rPr>
      </w:pPr>
      <w:r>
        <w:rPr>
          <w:b/>
          <w:sz w:val="24"/>
          <w:u w:val="single"/>
        </w:rPr>
        <w:lastRenderedPageBreak/>
        <w:t>Section I</w:t>
      </w:r>
      <w:r w:rsidR="00A95B23">
        <w:rPr>
          <w:b/>
          <w:sz w:val="24"/>
          <w:u w:val="single"/>
        </w:rPr>
        <w:t>I</w:t>
      </w:r>
      <w:r>
        <w:rPr>
          <w:b/>
          <w:sz w:val="24"/>
          <w:u w:val="single"/>
        </w:rPr>
        <w:t xml:space="preserve">, New </w:t>
      </w:r>
      <w:r w:rsidR="00F92723">
        <w:rPr>
          <w:b/>
          <w:sz w:val="24"/>
          <w:u w:val="single"/>
        </w:rPr>
        <w:t>Program or Certificate</w:t>
      </w:r>
      <w:r>
        <w:rPr>
          <w:b/>
          <w:sz w:val="24"/>
          <w:u w:val="single"/>
        </w:rPr>
        <w:t xml:space="preserve"> Information (must complete all items)</w:t>
      </w:r>
    </w:p>
    <w:tbl>
      <w:tblPr>
        <w:tblStyle w:val="TableGrid"/>
        <w:tblW w:w="0" w:type="auto"/>
        <w:tblLook w:val="04A0" w:firstRow="1" w:lastRow="0" w:firstColumn="1" w:lastColumn="0" w:noHBand="0" w:noVBand="1"/>
      </w:tblPr>
      <w:tblGrid>
        <w:gridCol w:w="4620"/>
        <w:gridCol w:w="4730"/>
      </w:tblGrid>
      <w:tr w:rsidR="00B24563" w14:paraId="08690AEB" w14:textId="77777777" w:rsidTr="000E1595">
        <w:tc>
          <w:tcPr>
            <w:tcW w:w="4675" w:type="dxa"/>
          </w:tcPr>
          <w:p w14:paraId="4A001DD9" w14:textId="77777777" w:rsidR="0042396F" w:rsidRPr="0042396F" w:rsidRDefault="00EA1C9D" w:rsidP="00F92723">
            <w:r>
              <w:rPr>
                <w:b/>
              </w:rPr>
              <w:t xml:space="preserve">List </w:t>
            </w:r>
            <w:r w:rsidR="00F92723">
              <w:rPr>
                <w:b/>
              </w:rPr>
              <w:t>new program or certificate</w:t>
            </w:r>
            <w:r w:rsidR="001E7AE4">
              <w:rPr>
                <w:b/>
              </w:rPr>
              <w:t>.</w:t>
            </w:r>
            <w:r w:rsidR="002A5D4B">
              <w:rPr>
                <w:b/>
              </w:rPr>
              <w:t xml:space="preserve"> </w:t>
            </w:r>
          </w:p>
        </w:tc>
        <w:tc>
          <w:tcPr>
            <w:tcW w:w="4675" w:type="dxa"/>
          </w:tcPr>
          <w:p w14:paraId="0185E32E" w14:textId="15E0BBF6" w:rsidR="00B24563" w:rsidRPr="00F92723" w:rsidRDefault="00376D45" w:rsidP="0004692F">
            <w:pPr>
              <w:spacing w:line="360" w:lineRule="auto"/>
              <w:rPr>
                <w:color w:val="FF0000"/>
              </w:rPr>
            </w:pPr>
            <w:r>
              <w:rPr>
                <w:color w:val="FF0000"/>
              </w:rPr>
              <w:t>Business Analysis Specialist (AS-1552120106)</w:t>
            </w:r>
          </w:p>
        </w:tc>
      </w:tr>
      <w:tr w:rsidR="00C703F2" w14:paraId="37AA614C" w14:textId="77777777" w:rsidTr="000E1595">
        <w:tc>
          <w:tcPr>
            <w:tcW w:w="9350" w:type="dxa"/>
            <w:gridSpan w:val="2"/>
          </w:tcPr>
          <w:p w14:paraId="40D49D7B" w14:textId="77777777" w:rsidR="00C703F2" w:rsidRPr="002A5D4B" w:rsidRDefault="00C703F2" w:rsidP="000E1595">
            <w:pPr>
              <w:spacing w:line="360" w:lineRule="auto"/>
              <w:rPr>
                <w:b/>
              </w:rPr>
            </w:pPr>
            <w:r w:rsidRPr="002A5D4B">
              <w:rPr>
                <w:b/>
              </w:rPr>
              <w:t>Describe (below) the process by which the need for the new program or certificate was identified</w:t>
            </w:r>
            <w:r w:rsidR="000158A9">
              <w:rPr>
                <w:b/>
              </w:rPr>
              <w:t>.</w:t>
            </w:r>
            <w:r w:rsidR="000E1595">
              <w:rPr>
                <w:b/>
              </w:rPr>
              <w:t xml:space="preserve"> </w:t>
            </w:r>
            <w:r w:rsidR="000E1595" w:rsidRPr="001E7AE4">
              <w:rPr>
                <w:b/>
              </w:rPr>
              <w:t xml:space="preserve">Along with the summary, </w:t>
            </w:r>
            <w:r w:rsidR="000E1595" w:rsidRPr="001E7AE4">
              <w:rPr>
                <w:rFonts w:ascii="Calibri" w:hAnsi="Calibri" w:cs="TimesNewRomanPS-BoldMT"/>
                <w:b/>
                <w:bCs/>
              </w:rPr>
              <w:t>delineate the parties that have endorsed the new program such as Advisory Board, Faculty, and/or Ad Hoc Committees. Submit Minutes of meetings and endorsements along with this form.</w:t>
            </w:r>
          </w:p>
        </w:tc>
      </w:tr>
      <w:tr w:rsidR="000E1595" w14:paraId="669D1F22" w14:textId="77777777" w:rsidTr="000E1595">
        <w:tc>
          <w:tcPr>
            <w:tcW w:w="9350" w:type="dxa"/>
            <w:gridSpan w:val="2"/>
          </w:tcPr>
          <w:p w14:paraId="61E42B60" w14:textId="0D4BB83E" w:rsidR="00163439" w:rsidRDefault="009E074C" w:rsidP="00F839CB">
            <w:pPr>
              <w:contextualSpacing/>
              <w:rPr>
                <w:color w:val="000000" w:themeColor="text1"/>
              </w:rPr>
            </w:pPr>
            <w:r w:rsidRPr="009E074C">
              <w:rPr>
                <w:color w:val="000000" w:themeColor="text1"/>
              </w:rPr>
              <w:t>Data/Business analytics is increasing being stressed in</w:t>
            </w:r>
            <w:r w:rsidR="000C451A">
              <w:rPr>
                <w:color w:val="000000" w:themeColor="text1"/>
              </w:rPr>
              <w:t xml:space="preserve"> undergraduate business and</w:t>
            </w:r>
            <w:r w:rsidRPr="009E074C">
              <w:rPr>
                <w:color w:val="000000" w:themeColor="text1"/>
              </w:rPr>
              <w:t xml:space="preserve"> accounting curriculum.  This was evident </w:t>
            </w:r>
            <w:r w:rsidR="00CE29BF">
              <w:rPr>
                <w:color w:val="000000" w:themeColor="text1"/>
              </w:rPr>
              <w:t>during</w:t>
            </w:r>
            <w:r w:rsidRPr="009E074C">
              <w:rPr>
                <w:color w:val="000000" w:themeColor="text1"/>
              </w:rPr>
              <w:t xml:space="preserve"> the TACTYC Conference for accounting educators with data/business analytics seminars taking a complete day of the three-day conference last year.  Florida Department of Education </w:t>
            </w:r>
            <w:r w:rsidR="00F839CB">
              <w:rPr>
                <w:color w:val="000000" w:themeColor="text1"/>
              </w:rPr>
              <w:t xml:space="preserve">offers </w:t>
            </w:r>
            <w:r w:rsidRPr="009E074C">
              <w:rPr>
                <w:color w:val="000000" w:themeColor="text1"/>
              </w:rPr>
              <w:t xml:space="preserve">an AS in Business Analytics.  This proposed AS for FSW follows Florida guidelines and closely resembles the AS program that </w:t>
            </w:r>
            <w:r w:rsidR="00CE29BF">
              <w:rPr>
                <w:color w:val="000000" w:themeColor="text1"/>
              </w:rPr>
              <w:t>is</w:t>
            </w:r>
            <w:r w:rsidRPr="009E074C">
              <w:rPr>
                <w:color w:val="000000" w:themeColor="text1"/>
              </w:rPr>
              <w:t xml:space="preserve"> offered at Broward College.</w:t>
            </w:r>
          </w:p>
          <w:p w14:paraId="5FB73897" w14:textId="77777777" w:rsidR="00F839CB" w:rsidRPr="00F839CB" w:rsidRDefault="00F839CB" w:rsidP="00F839CB">
            <w:pPr>
              <w:contextualSpacing/>
              <w:rPr>
                <w:color w:val="000000" w:themeColor="text1"/>
              </w:rPr>
            </w:pPr>
          </w:p>
          <w:p w14:paraId="4F5B4581" w14:textId="0960F03F" w:rsidR="00163439" w:rsidRPr="00AA4BBA" w:rsidRDefault="00163439" w:rsidP="00163439">
            <w:pPr>
              <w:rPr>
                <w:b/>
                <w:bCs/>
                <w:color w:val="000000" w:themeColor="text1"/>
              </w:rPr>
            </w:pPr>
            <w:r w:rsidRPr="00AA4BBA">
              <w:rPr>
                <w:b/>
                <w:bCs/>
                <w:color w:val="000000" w:themeColor="text1"/>
              </w:rPr>
              <w:t>Current Job listings of Local SWFL Employers:</w:t>
            </w:r>
            <w:r>
              <w:rPr>
                <w:b/>
                <w:bCs/>
                <w:color w:val="000000" w:themeColor="text1"/>
              </w:rPr>
              <w:t xml:space="preserve"> </w:t>
            </w:r>
          </w:p>
          <w:p w14:paraId="7B8653EE" w14:textId="77777777" w:rsidR="00163439" w:rsidRPr="00AA4BBA" w:rsidRDefault="00163439" w:rsidP="00163439">
            <w:pPr>
              <w:pStyle w:val="ListParagraph"/>
              <w:numPr>
                <w:ilvl w:val="0"/>
                <w:numId w:val="5"/>
              </w:numPr>
              <w:spacing w:after="200"/>
              <w:rPr>
                <w:b/>
                <w:bCs/>
                <w:color w:val="000000" w:themeColor="text1"/>
              </w:rPr>
            </w:pPr>
            <w:r w:rsidRPr="00AA4BBA">
              <w:rPr>
                <w:color w:val="000000" w:themeColor="text1"/>
              </w:rPr>
              <w:t>Hertz:  3 current open postings for analysts</w:t>
            </w:r>
          </w:p>
          <w:p w14:paraId="6B4ECB24"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Chicos FAS:  3 current open postings for analysts</w:t>
            </w:r>
          </w:p>
          <w:p w14:paraId="48D423AE"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Lee Health:  51 current open postings for various analysts</w:t>
            </w:r>
          </w:p>
          <w:p w14:paraId="0D69B0F1"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NCH: 6 current open postings for analysts</w:t>
            </w:r>
          </w:p>
          <w:p w14:paraId="2AB5C227"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Lee County:  3 current open postings for analysts</w:t>
            </w:r>
          </w:p>
          <w:p w14:paraId="19E61947"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Collier County Government: 1 current open post for analyst</w:t>
            </w:r>
          </w:p>
          <w:p w14:paraId="1A27ABA0" w14:textId="1153F9A4" w:rsidR="00163439" w:rsidRPr="00163439" w:rsidRDefault="00163439" w:rsidP="00163439">
            <w:pPr>
              <w:pStyle w:val="ListParagraph"/>
              <w:numPr>
                <w:ilvl w:val="0"/>
                <w:numId w:val="5"/>
              </w:numPr>
              <w:spacing w:after="200"/>
              <w:rPr>
                <w:color w:val="000000" w:themeColor="text1"/>
              </w:rPr>
            </w:pPr>
            <w:r w:rsidRPr="00AA4BBA">
              <w:rPr>
                <w:color w:val="000000" w:themeColor="text1"/>
              </w:rPr>
              <w:t>Arthrex:  Over 30 current open postings for various analysts</w:t>
            </w:r>
          </w:p>
          <w:p w14:paraId="4AC226F1" w14:textId="77777777" w:rsidR="00F839CB" w:rsidRPr="00F839CB" w:rsidRDefault="00F839CB" w:rsidP="00F839CB">
            <w:pPr>
              <w:rPr>
                <w:color w:val="000000" w:themeColor="text1"/>
              </w:rPr>
            </w:pPr>
            <w:r w:rsidRPr="00F839CB">
              <w:rPr>
                <w:b/>
                <w:bCs/>
                <w:color w:val="000000" w:themeColor="text1"/>
              </w:rPr>
              <w:t>Job Outlook</w:t>
            </w:r>
          </w:p>
          <w:p w14:paraId="669D1C33" w14:textId="0477BC98" w:rsidR="0094753B" w:rsidRPr="00D27A42" w:rsidRDefault="00F839CB" w:rsidP="00D27A42">
            <w:pPr>
              <w:rPr>
                <w:rFonts w:cstheme="minorHAnsi"/>
                <w:color w:val="000000" w:themeColor="text1"/>
              </w:rPr>
            </w:pPr>
            <w:r w:rsidRPr="00F839CB">
              <w:rPr>
                <w:rFonts w:cstheme="minorHAnsi"/>
                <w:color w:val="000000" w:themeColor="text1"/>
              </w:rPr>
              <w:t>According to U.S. Bureau of Labor Statistics (BLS)*, </w:t>
            </w:r>
            <w:r w:rsidRPr="00F839CB">
              <w:rPr>
                <w:rFonts w:cstheme="minorHAnsi"/>
                <w:b/>
                <w:bCs/>
                <w:color w:val="000000" w:themeColor="text1"/>
              </w:rPr>
              <w:t>employment</w:t>
            </w:r>
            <w:r w:rsidRPr="00F839CB">
              <w:rPr>
                <w:rFonts w:cstheme="minorHAnsi"/>
                <w:color w:val="000000" w:themeColor="text1"/>
              </w:rPr>
              <w:t> of management </w:t>
            </w:r>
            <w:r w:rsidRPr="00F839CB">
              <w:rPr>
                <w:rFonts w:cstheme="minorHAnsi"/>
                <w:b/>
                <w:bCs/>
                <w:color w:val="000000" w:themeColor="text1"/>
              </w:rPr>
              <w:t>analysts</w:t>
            </w:r>
            <w:r w:rsidRPr="00F839CB">
              <w:rPr>
                <w:rFonts w:cstheme="minorHAnsi"/>
                <w:color w:val="000000" w:themeColor="text1"/>
              </w:rPr>
              <w:t> – including </w:t>
            </w:r>
            <w:r w:rsidRPr="00F839CB">
              <w:rPr>
                <w:rFonts w:cstheme="minorHAnsi"/>
                <w:b/>
                <w:bCs/>
                <w:color w:val="000000" w:themeColor="text1"/>
              </w:rPr>
              <w:t>business analysts</w:t>
            </w:r>
            <w:r w:rsidRPr="00F839CB">
              <w:rPr>
                <w:rFonts w:cstheme="minorHAnsi"/>
                <w:color w:val="000000" w:themeColor="text1"/>
              </w:rPr>
              <w:t> – is expected to grow 14% from 2018 to 2028, which is much faster than the average for all occupations.</w:t>
            </w:r>
          </w:p>
          <w:p w14:paraId="008AC6A0" w14:textId="77777777" w:rsidR="00D27A42" w:rsidRPr="00D27A42" w:rsidRDefault="00D27A42" w:rsidP="00D27A42">
            <w:pPr>
              <w:rPr>
                <w:rFonts w:cstheme="minorHAnsi"/>
                <w:color w:val="000000" w:themeColor="text1"/>
              </w:rPr>
            </w:pPr>
          </w:p>
          <w:p w14:paraId="1D5C7B4C" w14:textId="77777777" w:rsidR="00F839CB" w:rsidRPr="00D27A42" w:rsidRDefault="00F839CB" w:rsidP="00F839CB">
            <w:pPr>
              <w:rPr>
                <w:rFonts w:cstheme="minorHAnsi"/>
              </w:rPr>
            </w:pPr>
            <w:r w:rsidRPr="00D27A42">
              <w:rPr>
                <w:rFonts w:cstheme="minorHAnsi"/>
                <w:color w:val="4E4E4E"/>
                <w:shd w:val="clear" w:color="auto" w:fill="FFFFFF"/>
              </w:rPr>
              <w:t>The number of jobs for all US business analysts will increase from the current 364,000 openings to 2,720,000 by 2020, per the BA Times.</w:t>
            </w:r>
          </w:p>
          <w:p w14:paraId="1E636818" w14:textId="344FAC64" w:rsidR="0094753B" w:rsidRDefault="0094753B" w:rsidP="002A5D4B">
            <w:pPr>
              <w:spacing w:line="360" w:lineRule="auto"/>
              <w:rPr>
                <w:color w:val="FF0000"/>
              </w:rPr>
            </w:pPr>
          </w:p>
        </w:tc>
      </w:tr>
      <w:tr w:rsidR="000E1595" w14:paraId="4E88B62B" w14:textId="77777777" w:rsidTr="000E1595">
        <w:tc>
          <w:tcPr>
            <w:tcW w:w="9350" w:type="dxa"/>
            <w:gridSpan w:val="2"/>
          </w:tcPr>
          <w:p w14:paraId="34C040F5" w14:textId="77777777" w:rsidR="000E1595" w:rsidRPr="000E1595" w:rsidRDefault="000E1595" w:rsidP="000E1595">
            <w:pPr>
              <w:tabs>
                <w:tab w:val="left" w:pos="1200"/>
              </w:tabs>
              <w:spacing w:line="360" w:lineRule="auto"/>
              <w:rPr>
                <w:b/>
                <w:color w:val="FF0000"/>
              </w:rPr>
            </w:pPr>
            <w:r w:rsidRPr="000E1595">
              <w:rPr>
                <w:b/>
              </w:rPr>
              <w:t>Provide a summary of the Program needs analysis.</w:t>
            </w:r>
          </w:p>
        </w:tc>
      </w:tr>
      <w:tr w:rsidR="00C703F2" w14:paraId="30ACBD65" w14:textId="77777777" w:rsidTr="000E1595">
        <w:tc>
          <w:tcPr>
            <w:tcW w:w="9350" w:type="dxa"/>
            <w:gridSpan w:val="2"/>
          </w:tcPr>
          <w:p w14:paraId="4B40FA89" w14:textId="0EBE2380" w:rsidR="00C703F2" w:rsidRDefault="00335C9E" w:rsidP="002A5D4B">
            <w:pPr>
              <w:spacing w:line="360" w:lineRule="auto"/>
              <w:rPr>
                <w:color w:val="FF0000"/>
              </w:rPr>
            </w:pPr>
            <w:r>
              <w:rPr>
                <w:color w:val="FF0000"/>
              </w:rPr>
              <w:t xml:space="preserve">Use of </w:t>
            </w:r>
            <w:proofErr w:type="spellStart"/>
            <w:r>
              <w:rPr>
                <w:color w:val="FF0000"/>
              </w:rPr>
              <w:t>SoBT</w:t>
            </w:r>
            <w:proofErr w:type="spellEnd"/>
            <w:r>
              <w:rPr>
                <w:color w:val="FF0000"/>
              </w:rPr>
              <w:t xml:space="preserve"> faculty and</w:t>
            </w:r>
            <w:r w:rsidR="0090384E">
              <w:rPr>
                <w:color w:val="FF0000"/>
              </w:rPr>
              <w:t xml:space="preserve"> existing</w:t>
            </w:r>
            <w:r>
              <w:rPr>
                <w:color w:val="FF0000"/>
              </w:rPr>
              <w:t xml:space="preserve"> classroom</w:t>
            </w:r>
            <w:r w:rsidR="0090384E">
              <w:rPr>
                <w:color w:val="FF0000"/>
              </w:rPr>
              <w:t xml:space="preserve"> space</w:t>
            </w:r>
            <w:r>
              <w:rPr>
                <w:color w:val="FF0000"/>
              </w:rPr>
              <w:t>.</w:t>
            </w:r>
          </w:p>
          <w:p w14:paraId="2F64917C" w14:textId="4956961C" w:rsidR="0004700E" w:rsidRDefault="0004700E" w:rsidP="002A5D4B">
            <w:pPr>
              <w:spacing w:line="360" w:lineRule="auto"/>
              <w:rPr>
                <w:color w:val="FF0000"/>
              </w:rPr>
            </w:pPr>
            <w:r>
              <w:rPr>
                <w:color w:val="FF0000"/>
              </w:rPr>
              <w:t>Dr. Jennifer Patterson</w:t>
            </w:r>
          </w:p>
          <w:p w14:paraId="777A5E69" w14:textId="68BC10F0" w:rsidR="0090384E" w:rsidRDefault="0090384E" w:rsidP="002A5D4B">
            <w:pPr>
              <w:spacing w:line="360" w:lineRule="auto"/>
              <w:rPr>
                <w:color w:val="FF0000"/>
              </w:rPr>
            </w:pPr>
            <w:r>
              <w:rPr>
                <w:color w:val="FF0000"/>
              </w:rPr>
              <w:t>Dr. Timothy Lucas</w:t>
            </w:r>
          </w:p>
          <w:p w14:paraId="11E2ADB1" w14:textId="0525488B" w:rsidR="0090384E" w:rsidRDefault="0090384E" w:rsidP="002A5D4B">
            <w:pPr>
              <w:spacing w:line="360" w:lineRule="auto"/>
              <w:rPr>
                <w:color w:val="FF0000"/>
              </w:rPr>
            </w:pPr>
            <w:r>
              <w:rPr>
                <w:color w:val="FF0000"/>
              </w:rPr>
              <w:t>Dr. Mary Myers</w:t>
            </w:r>
          </w:p>
          <w:p w14:paraId="02101EF6" w14:textId="77777777" w:rsidR="008A2E97" w:rsidRDefault="008A2E97" w:rsidP="002A5D4B">
            <w:pPr>
              <w:spacing w:line="360" w:lineRule="auto"/>
              <w:rPr>
                <w:color w:val="FF0000"/>
              </w:rPr>
            </w:pPr>
          </w:p>
          <w:p w14:paraId="6DC16E2E" w14:textId="4FB3870D" w:rsidR="008A2E97" w:rsidRPr="00C703F2" w:rsidRDefault="008A2E97" w:rsidP="002A5D4B">
            <w:pPr>
              <w:spacing w:line="360" w:lineRule="auto"/>
              <w:rPr>
                <w:color w:val="FF0000"/>
              </w:rPr>
            </w:pPr>
          </w:p>
        </w:tc>
      </w:tr>
      <w:tr w:rsidR="000E1595" w14:paraId="5965178C" w14:textId="77777777" w:rsidTr="000E1595">
        <w:tc>
          <w:tcPr>
            <w:tcW w:w="9350" w:type="dxa"/>
            <w:gridSpan w:val="2"/>
          </w:tcPr>
          <w:p w14:paraId="6DEA87B5" w14:textId="77777777" w:rsidR="000E1595" w:rsidRPr="000E1595" w:rsidRDefault="000E1595" w:rsidP="000E1595">
            <w:pPr>
              <w:autoSpaceDE w:val="0"/>
              <w:autoSpaceDN w:val="0"/>
              <w:adjustRightInd w:val="0"/>
              <w:rPr>
                <w:b/>
              </w:rPr>
            </w:pPr>
            <w:r w:rsidRPr="000E1595">
              <w:rPr>
                <w:rFonts w:cs="TimesNewRomanPS-BoldMT"/>
                <w:b/>
                <w:bCs/>
              </w:rPr>
              <w:lastRenderedPageBreak/>
              <w:t>Provide a summary of the Salary Levels that graduates of this Program can expect to make</w:t>
            </w:r>
            <w:r w:rsidR="001E7AE4">
              <w:rPr>
                <w:rFonts w:cs="TimesNewRomanPS-BoldMT"/>
                <w:b/>
                <w:bCs/>
              </w:rPr>
              <w:t>.</w:t>
            </w:r>
            <w:r w:rsidRPr="000E1595">
              <w:rPr>
                <w:rFonts w:cs="TimesNewRomanPS-BoldMT"/>
                <w:b/>
                <w:bCs/>
              </w:rPr>
              <w:t xml:space="preserve"> </w:t>
            </w:r>
          </w:p>
        </w:tc>
      </w:tr>
      <w:tr w:rsidR="000E1595" w14:paraId="7B88068D" w14:textId="77777777" w:rsidTr="000E1595">
        <w:tc>
          <w:tcPr>
            <w:tcW w:w="9350" w:type="dxa"/>
            <w:gridSpan w:val="2"/>
          </w:tcPr>
          <w:p w14:paraId="60A2BAE3" w14:textId="77777777" w:rsidR="00581AC1" w:rsidRDefault="00581AC1" w:rsidP="008A2E97">
            <w:pPr>
              <w:pStyle w:val="Heading4"/>
              <w:shd w:val="clear" w:color="auto" w:fill="FFFFFF"/>
              <w:spacing w:before="0" w:beforeAutospacing="0" w:after="0" w:afterAutospacing="0" w:line="293" w:lineRule="atLeast"/>
              <w:outlineLvl w:val="3"/>
              <w:rPr>
                <w:rFonts w:ascii="Arial" w:hAnsi="Arial" w:cs="Arial"/>
                <w:color w:val="000000"/>
                <w:sz w:val="22"/>
                <w:szCs w:val="22"/>
              </w:rPr>
            </w:pPr>
          </w:p>
          <w:p w14:paraId="6F1F17FD" w14:textId="5DE88069" w:rsidR="006C7FEA" w:rsidRDefault="008A2E97" w:rsidP="008A2E97">
            <w:pPr>
              <w:pStyle w:val="Heading4"/>
              <w:shd w:val="clear" w:color="auto" w:fill="FFFFFF"/>
              <w:spacing w:before="0" w:beforeAutospacing="0" w:after="0" w:afterAutospacing="0" w:line="293" w:lineRule="atLeast"/>
              <w:outlineLvl w:val="3"/>
              <w:rPr>
                <w:rFonts w:ascii="Arial" w:hAnsi="Arial" w:cs="Arial"/>
                <w:color w:val="000000"/>
                <w:sz w:val="22"/>
                <w:szCs w:val="22"/>
              </w:rPr>
            </w:pPr>
            <w:r>
              <w:rPr>
                <w:rFonts w:ascii="Arial" w:hAnsi="Arial" w:cs="Arial"/>
                <w:color w:val="000000"/>
                <w:sz w:val="22"/>
                <w:szCs w:val="22"/>
              </w:rPr>
              <w:t>National estimates for this occupation: </w:t>
            </w:r>
            <w:r w:rsidR="00F839CB">
              <w:rPr>
                <w:rFonts w:ascii="Arial" w:hAnsi="Arial" w:cs="Arial"/>
                <w:color w:val="000000"/>
                <w:sz w:val="22"/>
                <w:szCs w:val="22"/>
              </w:rPr>
              <w:t xml:space="preserve"> </w:t>
            </w:r>
          </w:p>
          <w:p w14:paraId="41FB024F" w14:textId="77777777" w:rsidR="008A2E97" w:rsidRDefault="008A2E97" w:rsidP="008A2E97">
            <w:pPr>
              <w:pStyle w:val="NormalWeb"/>
              <w:shd w:val="clear" w:color="auto" w:fill="FFFFFF"/>
              <w:spacing w:before="0" w:beforeAutospacing="0" w:after="240" w:afterAutospacing="0" w:line="334" w:lineRule="atLeast"/>
              <w:rPr>
                <w:rFonts w:ascii="Tahoma" w:hAnsi="Tahoma" w:cs="Tahoma"/>
                <w:color w:val="333333"/>
                <w:sz w:val="21"/>
                <w:szCs w:val="21"/>
              </w:rPr>
            </w:pPr>
            <w:r>
              <w:rPr>
                <w:rFonts w:ascii="Tahoma" w:hAnsi="Tahoma" w:cs="Tahoma"/>
                <w:color w:val="333333"/>
                <w:sz w:val="21"/>
                <w:szCs w:val="21"/>
              </w:rPr>
              <w:t>Employment estimate and mean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6"/>
              <w:gridCol w:w="1351"/>
              <w:gridCol w:w="1327"/>
              <w:gridCol w:w="1362"/>
              <w:gridCol w:w="1456"/>
            </w:tblGrid>
            <w:tr w:rsidR="008A2E97" w14:paraId="24BBE96F"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5945914"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Employment </w:t>
                  </w:r>
                  <w:hyperlink r:id="rId10" w:anchor="(1)" w:history="1">
                    <w:r>
                      <w:rPr>
                        <w:rStyle w:val="Hyperlink"/>
                        <w:rFonts w:ascii="Arial" w:hAnsi="Arial" w:cs="Arial"/>
                        <w:b/>
                        <w:bCs/>
                        <w:sz w:val="21"/>
                        <w:szCs w:val="21"/>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72A3FF0"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Employment</w:t>
                  </w:r>
                  <w:r>
                    <w:rPr>
                      <w:rFonts w:ascii="Arial" w:hAnsi="Arial" w:cs="Arial"/>
                      <w:b/>
                      <w:bCs/>
                      <w:color w:val="000000"/>
                      <w:sz w:val="21"/>
                      <w:szCs w:val="21"/>
                    </w:rPr>
                    <w:br/>
                    <w:t>RSE </w:t>
                  </w:r>
                  <w:hyperlink r:id="rId11" w:anchor="(3)" w:history="1">
                    <w:r>
                      <w:rPr>
                        <w:rStyle w:val="Hyperlink"/>
                        <w:rFonts w:ascii="Arial" w:hAnsi="Arial" w:cs="Arial"/>
                        <w:b/>
                        <w:bCs/>
                        <w:sz w:val="21"/>
                        <w:szCs w:val="21"/>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E3B4B3"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Mean hourly</w:t>
                  </w:r>
                  <w:r>
                    <w:rPr>
                      <w:rFonts w:ascii="Arial" w:hAnsi="Arial" w:cs="Arial"/>
                      <w:b/>
                      <w:bCs/>
                      <w:color w:val="000000"/>
                      <w:sz w:val="21"/>
                      <w:szCs w:val="21"/>
                    </w:rPr>
                    <w:br/>
                    <w:t>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C98210D"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Mean annual</w:t>
                  </w:r>
                  <w:r>
                    <w:rPr>
                      <w:rFonts w:ascii="Arial" w:hAnsi="Arial" w:cs="Arial"/>
                      <w:b/>
                      <w:bCs/>
                      <w:color w:val="000000"/>
                      <w:sz w:val="21"/>
                      <w:szCs w:val="21"/>
                    </w:rPr>
                    <w:br/>
                    <w:t>wage </w:t>
                  </w:r>
                  <w:hyperlink r:id="rId12" w:anchor="(2)" w:history="1">
                    <w:r>
                      <w:rPr>
                        <w:rStyle w:val="Hyperlink"/>
                        <w:rFonts w:ascii="Arial" w:hAnsi="Arial" w:cs="Arial"/>
                        <w:b/>
                        <w:bCs/>
                        <w:sz w:val="21"/>
                        <w:szCs w:val="21"/>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338CA76"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Wage RSE </w:t>
                  </w:r>
                  <w:hyperlink r:id="rId13" w:anchor="(3)" w:history="1">
                    <w:r>
                      <w:rPr>
                        <w:rStyle w:val="Hyperlink"/>
                        <w:rFonts w:ascii="Arial" w:hAnsi="Arial" w:cs="Arial"/>
                        <w:b/>
                        <w:bCs/>
                        <w:sz w:val="21"/>
                        <w:szCs w:val="21"/>
                      </w:rPr>
                      <w:t>(3)</w:t>
                    </w:r>
                  </w:hyperlink>
                </w:p>
              </w:tc>
            </w:tr>
            <w:tr w:rsidR="008A2E97" w14:paraId="7088415E"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7F715A0"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709,750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D056DD9"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0.7 %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453E5B1"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$45.94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19F7231"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$95,560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CECB92A"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0.4 %</w:t>
                  </w:r>
                </w:p>
              </w:tc>
            </w:tr>
          </w:tbl>
          <w:p w14:paraId="3640AD6F" w14:textId="77777777" w:rsidR="008A2E97" w:rsidRDefault="008A2E97" w:rsidP="008A2E97">
            <w:pPr>
              <w:pStyle w:val="NormalWeb"/>
              <w:shd w:val="clear" w:color="auto" w:fill="FFFFFF"/>
              <w:spacing w:before="0" w:beforeAutospacing="0" w:after="240" w:afterAutospacing="0" w:line="334" w:lineRule="atLeast"/>
              <w:rPr>
                <w:rFonts w:ascii="Tahoma" w:hAnsi="Tahoma" w:cs="Tahoma"/>
                <w:color w:val="333333"/>
                <w:sz w:val="21"/>
                <w:szCs w:val="21"/>
              </w:rPr>
            </w:pPr>
            <w:r>
              <w:rPr>
                <w:rFonts w:ascii="Tahoma" w:hAnsi="Tahoma" w:cs="Tahoma"/>
                <w:color w:val="333333"/>
                <w:sz w:val="21"/>
                <w:szCs w:val="21"/>
              </w:rPr>
              <w:t>Percentile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6"/>
              <w:gridCol w:w="850"/>
              <w:gridCol w:w="850"/>
              <w:gridCol w:w="954"/>
              <w:gridCol w:w="966"/>
              <w:gridCol w:w="966"/>
            </w:tblGrid>
            <w:tr w:rsidR="008A2E97" w14:paraId="31C42CBC"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4A3F95"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Percentile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D76232D"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8304C56"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FED7B05"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50%</w:t>
                  </w:r>
                  <w:r>
                    <w:rPr>
                      <w:rFonts w:ascii="Arial" w:hAnsi="Arial" w:cs="Arial"/>
                      <w:b/>
                      <w:bCs/>
                      <w:color w:val="000000"/>
                      <w:sz w:val="21"/>
                      <w:szCs w:val="21"/>
                    </w:rPr>
                    <w:br/>
                    <w:t>(Median)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9571B8"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4385FE8"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90%</w:t>
                  </w:r>
                </w:p>
              </w:tc>
            </w:tr>
            <w:tr w:rsidR="008A2E97" w14:paraId="6466A956"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DF5000A"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Hourly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B0F4E02"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$23.90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5307C6B"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$30.80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021D89B"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$40.99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D7F93F1"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$54.70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25B5206"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$74.19</w:t>
                  </w:r>
                </w:p>
              </w:tc>
            </w:tr>
            <w:tr w:rsidR="008A2E97" w14:paraId="20A20515"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17B3D6E"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Annual Wage </w:t>
                  </w:r>
                  <w:hyperlink r:id="rId14" w:anchor="(2)" w:history="1">
                    <w:r>
                      <w:rPr>
                        <w:rStyle w:val="Hyperlink"/>
                        <w:rFonts w:ascii="Arial" w:hAnsi="Arial" w:cs="Arial"/>
                        <w:sz w:val="21"/>
                        <w:szCs w:val="21"/>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FF08218"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$49,700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8BBCA74"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$64,060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52A82B"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$85,260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90A6644"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$113,770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F022714"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$154,310</w:t>
                  </w:r>
                </w:p>
              </w:tc>
            </w:tr>
          </w:tbl>
          <w:p w14:paraId="02A9AFCE" w14:textId="77777777" w:rsidR="008A2E97" w:rsidRDefault="008A2E97" w:rsidP="008A2E97">
            <w:pPr>
              <w:rPr>
                <w:rFonts w:ascii="Times New Roman" w:hAnsi="Times New Roman" w:cs="Times New Roman"/>
                <w:sz w:val="24"/>
                <w:szCs w:val="24"/>
              </w:rPr>
            </w:pPr>
          </w:p>
          <w:p w14:paraId="73560EEA" w14:textId="2A8B9BC6" w:rsidR="000E1595" w:rsidRDefault="008A2E97" w:rsidP="00F92723">
            <w:pPr>
              <w:spacing w:line="360" w:lineRule="auto"/>
              <w:rPr>
                <w:b/>
              </w:rPr>
            </w:pPr>
            <w:r>
              <w:rPr>
                <w:b/>
              </w:rPr>
              <w:t>U.S. Bureau of Labor Statistics</w:t>
            </w:r>
          </w:p>
          <w:p w14:paraId="48E3B1ED" w14:textId="5D9B9D29" w:rsidR="00F839CB" w:rsidRDefault="00F839CB" w:rsidP="00F92723">
            <w:pPr>
              <w:spacing w:line="360" w:lineRule="auto"/>
              <w:rPr>
                <w:b/>
              </w:rPr>
            </w:pPr>
          </w:p>
          <w:p w14:paraId="58436FD0" w14:textId="328CF51A" w:rsidR="00F839CB" w:rsidRDefault="00F839CB" w:rsidP="00F92723">
            <w:pPr>
              <w:spacing w:line="360" w:lineRule="auto"/>
              <w:rPr>
                <w:rStyle w:val="Hyperlink"/>
              </w:rPr>
            </w:pPr>
            <w:r>
              <w:rPr>
                <w:b/>
              </w:rPr>
              <w:t xml:space="preserve">URL address:  </w:t>
            </w:r>
            <w:hyperlink r:id="rId15" w:history="1">
              <w:r w:rsidRPr="00583CC1">
                <w:rPr>
                  <w:rStyle w:val="Hyperlink"/>
                  <w:b/>
                </w:rPr>
                <w:t>https://www.bls.gov/oes/current/oes131111.htm</w:t>
              </w:r>
            </w:hyperlink>
          </w:p>
          <w:p w14:paraId="64A3B08C" w14:textId="77777777" w:rsidR="0090384E" w:rsidRDefault="0090384E" w:rsidP="00F92723">
            <w:pPr>
              <w:spacing w:line="360" w:lineRule="auto"/>
              <w:rPr>
                <w:b/>
              </w:rPr>
            </w:pPr>
          </w:p>
          <w:p w14:paraId="6B2488EC" w14:textId="3B933634" w:rsidR="00F839CB" w:rsidRPr="00581AC1" w:rsidRDefault="00F839CB" w:rsidP="00F92723">
            <w:pPr>
              <w:spacing w:line="360" w:lineRule="auto"/>
              <w:rPr>
                <w:b/>
                <w:bCs/>
                <w:color w:val="000000" w:themeColor="text1"/>
              </w:rPr>
            </w:pPr>
            <w:r w:rsidRPr="00163439">
              <w:rPr>
                <w:b/>
                <w:bCs/>
                <w:color w:val="000000" w:themeColor="text1"/>
              </w:rPr>
              <w:t>Employment &amp; Pay Information for Florida</w:t>
            </w:r>
          </w:p>
          <w:p w14:paraId="22E7832F" w14:textId="4286EA43" w:rsidR="00F839CB" w:rsidRDefault="00F839CB" w:rsidP="00F92723">
            <w:pPr>
              <w:spacing w:line="360" w:lineRule="auto"/>
              <w:rPr>
                <w:b/>
              </w:rPr>
            </w:pPr>
            <w:r>
              <w:rPr>
                <w:noProof/>
                <w:color w:val="FF0000"/>
              </w:rPr>
              <w:lastRenderedPageBreak/>
              <w:drawing>
                <wp:inline distT="0" distB="0" distL="0" distR="0" wp14:anchorId="4CD5DE16" wp14:editId="43B5D25A">
                  <wp:extent cx="5943600" cy="433197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4331970"/>
                          </a:xfrm>
                          <a:prstGeom prst="rect">
                            <a:avLst/>
                          </a:prstGeom>
                        </pic:spPr>
                      </pic:pic>
                    </a:graphicData>
                  </a:graphic>
                </wp:inline>
              </w:drawing>
            </w:r>
          </w:p>
          <w:p w14:paraId="2077AFAA" w14:textId="54E938AA" w:rsidR="00F839CB" w:rsidRDefault="00F839CB" w:rsidP="00F92723">
            <w:pPr>
              <w:spacing w:line="360" w:lineRule="auto"/>
              <w:rPr>
                <w:b/>
              </w:rPr>
            </w:pPr>
            <w:r>
              <w:rPr>
                <w:b/>
              </w:rPr>
              <w:t>U.S. Bureau of Labor Statistics</w:t>
            </w:r>
          </w:p>
          <w:p w14:paraId="122FA8C1" w14:textId="18C9C1CC" w:rsidR="00536CAB" w:rsidRPr="00CA3DBB" w:rsidRDefault="00536CAB" w:rsidP="00F92723">
            <w:pPr>
              <w:spacing w:line="360" w:lineRule="auto"/>
              <w:rPr>
                <w:b/>
                <w:color w:val="FF0000"/>
              </w:rPr>
            </w:pPr>
            <w:r w:rsidRPr="00CA3DBB">
              <w:rPr>
                <w:b/>
                <w:color w:val="FF0000"/>
              </w:rPr>
              <w:t xml:space="preserve">Florida </w:t>
            </w:r>
            <w:proofErr w:type="spellStart"/>
            <w:r w:rsidRPr="00CA3DBB">
              <w:rPr>
                <w:b/>
                <w:color w:val="FF0000"/>
              </w:rPr>
              <w:t>SouthWestern</w:t>
            </w:r>
            <w:proofErr w:type="spellEnd"/>
            <w:r w:rsidRPr="00CA3DBB">
              <w:rPr>
                <w:b/>
                <w:color w:val="FF0000"/>
              </w:rPr>
              <w:t xml:space="preserve"> State College Area – Charlotte, Collier, Glades, Hendry, &amp; Lee Counties</w:t>
            </w:r>
          </w:p>
          <w:tbl>
            <w:tblPr>
              <w:tblW w:w="3794" w:type="pct"/>
              <w:shd w:val="clear" w:color="auto" w:fill="FFFFFF"/>
              <w:tblCellMar>
                <w:left w:w="0" w:type="dxa"/>
                <w:right w:w="0" w:type="dxa"/>
              </w:tblCellMar>
              <w:tblLook w:val="04A0" w:firstRow="1" w:lastRow="0" w:firstColumn="1" w:lastColumn="0" w:noHBand="0" w:noVBand="1"/>
            </w:tblPr>
            <w:tblGrid>
              <w:gridCol w:w="1646"/>
              <w:gridCol w:w="2077"/>
              <w:gridCol w:w="640"/>
              <w:gridCol w:w="640"/>
              <w:gridCol w:w="848"/>
              <w:gridCol w:w="857"/>
              <w:gridCol w:w="223"/>
            </w:tblGrid>
            <w:tr w:rsidR="009B2A1E" w:rsidRPr="009B2A1E" w14:paraId="19B4F667" w14:textId="77777777" w:rsidTr="00536CAB">
              <w:trPr>
                <w:gridAfter w:val="6"/>
                <w:wAfter w:w="3813" w:type="pct"/>
                <w:trHeight w:val="300"/>
              </w:trPr>
              <w:tc>
                <w:tcPr>
                  <w:tcW w:w="0" w:type="auto"/>
                  <w:shd w:val="clear" w:color="auto" w:fill="FFFFFF"/>
                  <w:vAlign w:val="center"/>
                  <w:hideMark/>
                </w:tcPr>
                <w:p w14:paraId="26B8C6F2" w14:textId="7BADC847" w:rsidR="009B2A1E" w:rsidRPr="009B2A1E" w:rsidRDefault="009B2A1E" w:rsidP="009B2A1E">
                  <w:pPr>
                    <w:spacing w:after="0" w:line="360" w:lineRule="auto"/>
                    <w:rPr>
                      <w:b/>
                    </w:rPr>
                  </w:pPr>
                </w:p>
              </w:tc>
            </w:tr>
            <w:tr w:rsidR="00536CAB" w:rsidRPr="009B2A1E" w14:paraId="44E3DCFF" w14:textId="77777777" w:rsidTr="00536CAB">
              <w:trPr>
                <w:trHeight w:val="525"/>
              </w:trPr>
              <w:tc>
                <w:tcPr>
                  <w:tcW w:w="1187" w:type="pct"/>
                  <w:shd w:val="clear" w:color="auto" w:fill="FFFFFF"/>
                  <w:tcMar>
                    <w:top w:w="0" w:type="dxa"/>
                    <w:left w:w="108" w:type="dxa"/>
                    <w:bottom w:w="0" w:type="dxa"/>
                    <w:right w:w="108" w:type="dxa"/>
                  </w:tcMar>
                  <w:vAlign w:val="bottom"/>
                  <w:hideMark/>
                </w:tcPr>
                <w:p w14:paraId="4E5D81A4" w14:textId="77777777" w:rsidR="00536CAB" w:rsidRPr="009B2A1E" w:rsidRDefault="00536CAB" w:rsidP="009B2A1E">
                  <w:pPr>
                    <w:spacing w:after="0" w:line="360" w:lineRule="auto"/>
                    <w:rPr>
                      <w:b/>
                      <w:sz w:val="20"/>
                      <w:szCs w:val="20"/>
                    </w:rPr>
                  </w:pPr>
                  <w:r w:rsidRPr="009B2A1E">
                    <w:rPr>
                      <w:b/>
                      <w:bCs/>
                      <w:sz w:val="20"/>
                      <w:szCs w:val="20"/>
                    </w:rPr>
                    <w:t>SOC Title</w:t>
                  </w:r>
                </w:p>
              </w:tc>
              <w:tc>
                <w:tcPr>
                  <w:tcW w:w="1498" w:type="pct"/>
                  <w:shd w:val="clear" w:color="auto" w:fill="FFFFFF"/>
                  <w:tcMar>
                    <w:top w:w="0" w:type="dxa"/>
                    <w:left w:w="108" w:type="dxa"/>
                    <w:bottom w:w="0" w:type="dxa"/>
                    <w:right w:w="108" w:type="dxa"/>
                  </w:tcMar>
                  <w:vAlign w:val="bottom"/>
                  <w:hideMark/>
                </w:tcPr>
                <w:p w14:paraId="74436191" w14:textId="051385FC" w:rsidR="00536CAB" w:rsidRPr="009B2A1E" w:rsidRDefault="00536CAB" w:rsidP="009B2A1E">
                  <w:pPr>
                    <w:spacing w:after="0" w:line="360" w:lineRule="auto"/>
                    <w:rPr>
                      <w:b/>
                      <w:sz w:val="20"/>
                      <w:szCs w:val="20"/>
                    </w:rPr>
                  </w:pPr>
                </w:p>
              </w:tc>
              <w:tc>
                <w:tcPr>
                  <w:tcW w:w="462" w:type="pct"/>
                  <w:shd w:val="clear" w:color="auto" w:fill="FFFFFF"/>
                  <w:tcMar>
                    <w:top w:w="0" w:type="dxa"/>
                    <w:left w:w="108" w:type="dxa"/>
                    <w:bottom w:w="0" w:type="dxa"/>
                    <w:right w:w="108" w:type="dxa"/>
                  </w:tcMar>
                  <w:vAlign w:val="bottom"/>
                  <w:hideMark/>
                </w:tcPr>
                <w:p w14:paraId="5802F495" w14:textId="29401573" w:rsidR="00536CAB" w:rsidRPr="009B2A1E" w:rsidRDefault="00536CAB" w:rsidP="009B2A1E">
                  <w:pPr>
                    <w:spacing w:after="0" w:line="360" w:lineRule="auto"/>
                    <w:rPr>
                      <w:b/>
                      <w:sz w:val="20"/>
                      <w:szCs w:val="20"/>
                    </w:rPr>
                  </w:pPr>
                  <w:r>
                    <w:rPr>
                      <w:b/>
                      <w:bCs/>
                      <w:sz w:val="20"/>
                      <w:szCs w:val="20"/>
                    </w:rPr>
                    <w:t>2019</w:t>
                  </w:r>
                </w:p>
              </w:tc>
              <w:tc>
                <w:tcPr>
                  <w:tcW w:w="462" w:type="pct"/>
                  <w:shd w:val="clear" w:color="auto" w:fill="FFFFFF"/>
                  <w:tcMar>
                    <w:top w:w="0" w:type="dxa"/>
                    <w:left w:w="108" w:type="dxa"/>
                    <w:bottom w:w="0" w:type="dxa"/>
                    <w:right w:w="108" w:type="dxa"/>
                  </w:tcMar>
                  <w:vAlign w:val="bottom"/>
                  <w:hideMark/>
                </w:tcPr>
                <w:p w14:paraId="046DCA2E" w14:textId="74CD8E26" w:rsidR="00536CAB" w:rsidRPr="009B2A1E" w:rsidRDefault="00536CAB" w:rsidP="009B2A1E">
                  <w:pPr>
                    <w:spacing w:after="0" w:line="360" w:lineRule="auto"/>
                    <w:rPr>
                      <w:b/>
                      <w:sz w:val="20"/>
                      <w:szCs w:val="20"/>
                    </w:rPr>
                  </w:pPr>
                  <w:r>
                    <w:rPr>
                      <w:b/>
                      <w:bCs/>
                      <w:sz w:val="20"/>
                      <w:szCs w:val="20"/>
                    </w:rPr>
                    <w:t>2027</w:t>
                  </w:r>
                </w:p>
              </w:tc>
              <w:tc>
                <w:tcPr>
                  <w:tcW w:w="612" w:type="pct"/>
                  <w:shd w:val="clear" w:color="auto" w:fill="FFFFFF"/>
                  <w:tcMar>
                    <w:top w:w="0" w:type="dxa"/>
                    <w:left w:w="108" w:type="dxa"/>
                    <w:bottom w:w="0" w:type="dxa"/>
                    <w:right w:w="108" w:type="dxa"/>
                  </w:tcMar>
                  <w:vAlign w:val="bottom"/>
                  <w:hideMark/>
                </w:tcPr>
                <w:p w14:paraId="02F1F638" w14:textId="0CD32FF5" w:rsidR="00536CAB" w:rsidRPr="009B2A1E" w:rsidRDefault="00536CAB" w:rsidP="009B2A1E">
                  <w:pPr>
                    <w:spacing w:after="0" w:line="360" w:lineRule="auto"/>
                    <w:rPr>
                      <w:b/>
                      <w:sz w:val="20"/>
                      <w:szCs w:val="20"/>
                    </w:rPr>
                  </w:pPr>
                  <w:r w:rsidRPr="009B2A1E">
                    <w:rPr>
                      <w:b/>
                      <w:bCs/>
                      <w:sz w:val="20"/>
                      <w:szCs w:val="20"/>
                    </w:rPr>
                    <w:t>Growth</w:t>
                  </w:r>
                </w:p>
              </w:tc>
              <w:tc>
                <w:tcPr>
                  <w:tcW w:w="618" w:type="pct"/>
                  <w:shd w:val="clear" w:color="auto" w:fill="FFFFFF"/>
                  <w:tcMar>
                    <w:top w:w="0" w:type="dxa"/>
                    <w:left w:w="108" w:type="dxa"/>
                    <w:bottom w:w="0" w:type="dxa"/>
                    <w:right w:w="108" w:type="dxa"/>
                  </w:tcMar>
                  <w:vAlign w:val="bottom"/>
                  <w:hideMark/>
                </w:tcPr>
                <w:p w14:paraId="177F7BF7" w14:textId="5FF57CB5" w:rsidR="00536CAB" w:rsidRPr="009B2A1E" w:rsidRDefault="00536CAB" w:rsidP="009B2A1E">
                  <w:pPr>
                    <w:spacing w:after="0" w:line="360" w:lineRule="auto"/>
                    <w:rPr>
                      <w:b/>
                      <w:sz w:val="20"/>
                      <w:szCs w:val="20"/>
                    </w:rPr>
                  </w:pPr>
                  <w:r>
                    <w:rPr>
                      <w:b/>
                      <w:bCs/>
                      <w:sz w:val="20"/>
                      <w:szCs w:val="20"/>
                    </w:rPr>
                    <w:t>Percent</w:t>
                  </w:r>
                  <w:r w:rsidRPr="009B2A1E">
                    <w:rPr>
                      <w:b/>
                      <w:bCs/>
                      <w:sz w:val="20"/>
                      <w:szCs w:val="20"/>
                    </w:rPr>
                    <w:t xml:space="preserve"> </w:t>
                  </w:r>
                  <w:r>
                    <w:rPr>
                      <w:b/>
                      <w:bCs/>
                      <w:sz w:val="20"/>
                      <w:szCs w:val="20"/>
                    </w:rPr>
                    <w:t>Growth</w:t>
                  </w:r>
                </w:p>
              </w:tc>
              <w:tc>
                <w:tcPr>
                  <w:tcW w:w="160" w:type="pct"/>
                  <w:shd w:val="clear" w:color="auto" w:fill="FFFFFF"/>
                  <w:tcMar>
                    <w:top w:w="0" w:type="dxa"/>
                    <w:left w:w="108" w:type="dxa"/>
                    <w:bottom w:w="0" w:type="dxa"/>
                    <w:right w:w="108" w:type="dxa"/>
                  </w:tcMar>
                  <w:vAlign w:val="bottom"/>
                  <w:hideMark/>
                </w:tcPr>
                <w:p w14:paraId="4900F5D6" w14:textId="250F6184" w:rsidR="00536CAB" w:rsidRPr="009B2A1E" w:rsidRDefault="00536CAB" w:rsidP="009B2A1E">
                  <w:pPr>
                    <w:spacing w:after="0" w:line="360" w:lineRule="auto"/>
                    <w:rPr>
                      <w:b/>
                      <w:sz w:val="20"/>
                      <w:szCs w:val="20"/>
                    </w:rPr>
                  </w:pPr>
                </w:p>
              </w:tc>
            </w:tr>
            <w:tr w:rsidR="00536CAB" w:rsidRPr="009B2A1E" w14:paraId="222297B2" w14:textId="77777777" w:rsidTr="00536CAB">
              <w:trPr>
                <w:trHeight w:val="300"/>
              </w:trPr>
              <w:tc>
                <w:tcPr>
                  <w:tcW w:w="1187" w:type="pct"/>
                  <w:shd w:val="clear" w:color="auto" w:fill="FFFFFF"/>
                  <w:noWrap/>
                  <w:tcMar>
                    <w:top w:w="0" w:type="dxa"/>
                    <w:left w:w="108" w:type="dxa"/>
                    <w:bottom w:w="0" w:type="dxa"/>
                    <w:right w:w="108" w:type="dxa"/>
                  </w:tcMar>
                  <w:vAlign w:val="bottom"/>
                  <w:hideMark/>
                </w:tcPr>
                <w:p w14:paraId="74A1FCB3" w14:textId="77777777" w:rsidR="00536CAB" w:rsidRPr="009B2A1E" w:rsidRDefault="00536CAB" w:rsidP="009B2A1E">
                  <w:pPr>
                    <w:spacing w:after="0" w:line="360" w:lineRule="auto"/>
                    <w:rPr>
                      <w:b/>
                      <w:sz w:val="20"/>
                      <w:szCs w:val="20"/>
                    </w:rPr>
                  </w:pPr>
                  <w:r w:rsidRPr="009B2A1E">
                    <w:rPr>
                      <w:b/>
                      <w:sz w:val="20"/>
                      <w:szCs w:val="20"/>
                    </w:rPr>
                    <w:t>13-1111</w:t>
                  </w:r>
                </w:p>
              </w:tc>
              <w:tc>
                <w:tcPr>
                  <w:tcW w:w="1498" w:type="pct"/>
                  <w:shd w:val="clear" w:color="auto" w:fill="FFFFFF"/>
                  <w:noWrap/>
                  <w:tcMar>
                    <w:top w:w="0" w:type="dxa"/>
                    <w:left w:w="108" w:type="dxa"/>
                    <w:bottom w:w="0" w:type="dxa"/>
                    <w:right w:w="108" w:type="dxa"/>
                  </w:tcMar>
                  <w:vAlign w:val="bottom"/>
                  <w:hideMark/>
                </w:tcPr>
                <w:p w14:paraId="0568459C" w14:textId="77777777" w:rsidR="00536CAB" w:rsidRPr="009B2A1E" w:rsidRDefault="00536CAB" w:rsidP="009B2A1E">
                  <w:pPr>
                    <w:spacing w:after="0" w:line="360" w:lineRule="auto"/>
                    <w:rPr>
                      <w:b/>
                      <w:sz w:val="20"/>
                      <w:szCs w:val="20"/>
                    </w:rPr>
                  </w:pPr>
                  <w:r w:rsidRPr="009B2A1E">
                    <w:rPr>
                      <w:b/>
                      <w:sz w:val="20"/>
                      <w:szCs w:val="20"/>
                    </w:rPr>
                    <w:t>Management Analysts</w:t>
                  </w:r>
                </w:p>
              </w:tc>
              <w:tc>
                <w:tcPr>
                  <w:tcW w:w="462" w:type="pct"/>
                  <w:shd w:val="clear" w:color="auto" w:fill="FFFFFF"/>
                  <w:noWrap/>
                  <w:tcMar>
                    <w:top w:w="0" w:type="dxa"/>
                    <w:left w:w="108" w:type="dxa"/>
                    <w:bottom w:w="0" w:type="dxa"/>
                    <w:right w:w="108" w:type="dxa"/>
                  </w:tcMar>
                  <w:vAlign w:val="bottom"/>
                  <w:hideMark/>
                </w:tcPr>
                <w:p w14:paraId="0C43186A" w14:textId="77777777" w:rsidR="00536CAB" w:rsidRPr="009B2A1E" w:rsidRDefault="00536CAB" w:rsidP="009B2A1E">
                  <w:pPr>
                    <w:spacing w:after="0" w:line="360" w:lineRule="auto"/>
                    <w:rPr>
                      <w:b/>
                      <w:sz w:val="20"/>
                      <w:szCs w:val="20"/>
                    </w:rPr>
                  </w:pPr>
                  <w:r w:rsidRPr="009B2A1E">
                    <w:rPr>
                      <w:b/>
                      <w:sz w:val="20"/>
                      <w:szCs w:val="20"/>
                    </w:rPr>
                    <w:t>2156</w:t>
                  </w:r>
                </w:p>
              </w:tc>
              <w:tc>
                <w:tcPr>
                  <w:tcW w:w="462" w:type="pct"/>
                  <w:shd w:val="clear" w:color="auto" w:fill="FFFFFF"/>
                  <w:noWrap/>
                  <w:tcMar>
                    <w:top w:w="0" w:type="dxa"/>
                    <w:left w:w="108" w:type="dxa"/>
                    <w:bottom w:w="0" w:type="dxa"/>
                    <w:right w:w="108" w:type="dxa"/>
                  </w:tcMar>
                  <w:vAlign w:val="bottom"/>
                  <w:hideMark/>
                </w:tcPr>
                <w:p w14:paraId="050C4A77" w14:textId="77777777" w:rsidR="00536CAB" w:rsidRPr="009B2A1E" w:rsidRDefault="00536CAB" w:rsidP="009B2A1E">
                  <w:pPr>
                    <w:spacing w:after="0" w:line="360" w:lineRule="auto"/>
                    <w:rPr>
                      <w:b/>
                      <w:sz w:val="20"/>
                      <w:szCs w:val="20"/>
                    </w:rPr>
                  </w:pPr>
                  <w:r w:rsidRPr="009B2A1E">
                    <w:rPr>
                      <w:b/>
                      <w:sz w:val="20"/>
                      <w:szCs w:val="20"/>
                    </w:rPr>
                    <w:t>2722</w:t>
                  </w:r>
                </w:p>
              </w:tc>
              <w:tc>
                <w:tcPr>
                  <w:tcW w:w="612" w:type="pct"/>
                  <w:shd w:val="clear" w:color="auto" w:fill="FFFFFF"/>
                  <w:noWrap/>
                  <w:tcMar>
                    <w:top w:w="0" w:type="dxa"/>
                    <w:left w:w="108" w:type="dxa"/>
                    <w:bottom w:w="0" w:type="dxa"/>
                    <w:right w:w="108" w:type="dxa"/>
                  </w:tcMar>
                  <w:vAlign w:val="bottom"/>
                  <w:hideMark/>
                </w:tcPr>
                <w:p w14:paraId="4391744C" w14:textId="77777777" w:rsidR="00536CAB" w:rsidRPr="009B2A1E" w:rsidRDefault="00536CAB" w:rsidP="009B2A1E">
                  <w:pPr>
                    <w:spacing w:after="0" w:line="360" w:lineRule="auto"/>
                    <w:rPr>
                      <w:b/>
                      <w:sz w:val="20"/>
                      <w:szCs w:val="20"/>
                    </w:rPr>
                  </w:pPr>
                  <w:r w:rsidRPr="009B2A1E">
                    <w:rPr>
                      <w:b/>
                      <w:sz w:val="20"/>
                      <w:szCs w:val="20"/>
                    </w:rPr>
                    <w:t>566</w:t>
                  </w:r>
                </w:p>
              </w:tc>
              <w:tc>
                <w:tcPr>
                  <w:tcW w:w="618" w:type="pct"/>
                  <w:shd w:val="clear" w:color="auto" w:fill="FFFFFF"/>
                  <w:noWrap/>
                  <w:tcMar>
                    <w:top w:w="0" w:type="dxa"/>
                    <w:left w:w="108" w:type="dxa"/>
                    <w:bottom w:w="0" w:type="dxa"/>
                    <w:right w:w="108" w:type="dxa"/>
                  </w:tcMar>
                  <w:vAlign w:val="bottom"/>
                  <w:hideMark/>
                </w:tcPr>
                <w:p w14:paraId="3E2762DF" w14:textId="77777777" w:rsidR="00536CAB" w:rsidRPr="009B2A1E" w:rsidRDefault="00536CAB" w:rsidP="009B2A1E">
                  <w:pPr>
                    <w:spacing w:after="0" w:line="360" w:lineRule="auto"/>
                    <w:rPr>
                      <w:b/>
                      <w:sz w:val="20"/>
                      <w:szCs w:val="20"/>
                    </w:rPr>
                  </w:pPr>
                  <w:r w:rsidRPr="009B2A1E">
                    <w:rPr>
                      <w:b/>
                      <w:sz w:val="20"/>
                      <w:szCs w:val="20"/>
                    </w:rPr>
                    <w:t>26.3</w:t>
                  </w:r>
                </w:p>
              </w:tc>
              <w:tc>
                <w:tcPr>
                  <w:tcW w:w="160" w:type="pct"/>
                  <w:shd w:val="clear" w:color="auto" w:fill="FFFFFF"/>
                  <w:noWrap/>
                  <w:tcMar>
                    <w:top w:w="0" w:type="dxa"/>
                    <w:left w:w="108" w:type="dxa"/>
                    <w:bottom w:w="0" w:type="dxa"/>
                    <w:right w:w="108" w:type="dxa"/>
                  </w:tcMar>
                  <w:vAlign w:val="bottom"/>
                  <w:hideMark/>
                </w:tcPr>
                <w:p w14:paraId="64801E98" w14:textId="77777777" w:rsidR="00536CAB" w:rsidRPr="009B2A1E" w:rsidRDefault="00536CAB" w:rsidP="009B2A1E">
                  <w:pPr>
                    <w:spacing w:after="0" w:line="360" w:lineRule="auto"/>
                    <w:rPr>
                      <w:b/>
                      <w:sz w:val="20"/>
                      <w:szCs w:val="20"/>
                    </w:rPr>
                  </w:pPr>
                </w:p>
              </w:tc>
            </w:tr>
          </w:tbl>
          <w:p w14:paraId="16454C2D" w14:textId="2A9ACDB9" w:rsidR="009B2A1E" w:rsidRPr="000E1595" w:rsidRDefault="009B2A1E" w:rsidP="00F92723">
            <w:pPr>
              <w:spacing w:line="360" w:lineRule="auto"/>
              <w:rPr>
                <w:b/>
              </w:rPr>
            </w:pPr>
          </w:p>
        </w:tc>
      </w:tr>
      <w:tr w:rsidR="000E1595" w14:paraId="13A3D4ED" w14:textId="77777777" w:rsidTr="000E1595">
        <w:tc>
          <w:tcPr>
            <w:tcW w:w="9350" w:type="dxa"/>
            <w:gridSpan w:val="2"/>
          </w:tcPr>
          <w:p w14:paraId="2C7055DF" w14:textId="77777777" w:rsidR="000E1595" w:rsidRPr="000E1595" w:rsidRDefault="000E1595" w:rsidP="000E1595">
            <w:pPr>
              <w:autoSpaceDE w:val="0"/>
              <w:autoSpaceDN w:val="0"/>
              <w:adjustRightInd w:val="0"/>
              <w:rPr>
                <w:rFonts w:cs="TimesNewRomanPS-BoldMT"/>
                <w:b/>
                <w:bCs/>
              </w:rPr>
            </w:pPr>
            <w:r w:rsidRPr="000E1595">
              <w:rPr>
                <w:rFonts w:cs="TimesNewRomanPS-BoldMT"/>
                <w:b/>
                <w:bCs/>
              </w:rPr>
              <w:lastRenderedPageBreak/>
              <w:t>Briefly describe the existing resources available needed</w:t>
            </w:r>
            <w:r>
              <w:rPr>
                <w:rFonts w:cs="TimesNewRomanPS-BoldMT"/>
                <w:b/>
                <w:bCs/>
              </w:rPr>
              <w:t xml:space="preserve"> to implement this new program.</w:t>
            </w:r>
          </w:p>
          <w:p w14:paraId="6C9B0F38" w14:textId="77777777" w:rsidR="000E1595" w:rsidRPr="000E1595" w:rsidRDefault="000E1595" w:rsidP="000E1595">
            <w:pPr>
              <w:spacing w:line="360" w:lineRule="auto"/>
              <w:rPr>
                <w:b/>
              </w:rPr>
            </w:pPr>
          </w:p>
        </w:tc>
      </w:tr>
      <w:tr w:rsidR="000E1595" w14:paraId="316EABA0" w14:textId="77777777" w:rsidTr="000E1595">
        <w:tc>
          <w:tcPr>
            <w:tcW w:w="9350" w:type="dxa"/>
            <w:gridSpan w:val="2"/>
          </w:tcPr>
          <w:p w14:paraId="0F2C4C10" w14:textId="476E06A2" w:rsidR="000E1595" w:rsidRPr="000E1595" w:rsidRDefault="00B957B4" w:rsidP="00F92723">
            <w:pPr>
              <w:spacing w:line="360" w:lineRule="auto"/>
              <w:rPr>
                <w:b/>
              </w:rPr>
            </w:pPr>
            <w:r>
              <w:rPr>
                <w:color w:val="FF0000"/>
              </w:rPr>
              <w:t xml:space="preserve">Utilize core General Education curriculum along with current </w:t>
            </w:r>
            <w:proofErr w:type="spellStart"/>
            <w:r>
              <w:rPr>
                <w:color w:val="FF0000"/>
              </w:rPr>
              <w:t>SoBT</w:t>
            </w:r>
            <w:proofErr w:type="spellEnd"/>
            <w:r>
              <w:rPr>
                <w:color w:val="FF0000"/>
              </w:rPr>
              <w:t xml:space="preserve"> course offerings.</w:t>
            </w:r>
            <w:r w:rsidR="000C451A">
              <w:rPr>
                <w:color w:val="FF0000"/>
              </w:rPr>
              <w:t xml:space="preserve">  Microsoft Excel software program (free to students with Microsoft 365 account</w:t>
            </w:r>
            <w:r w:rsidR="00CE01F9">
              <w:rPr>
                <w:color w:val="FF0000"/>
              </w:rPr>
              <w:t xml:space="preserve"> at FSW</w:t>
            </w:r>
            <w:r w:rsidR="000C451A">
              <w:rPr>
                <w:color w:val="FF0000"/>
              </w:rPr>
              <w:t>).</w:t>
            </w:r>
          </w:p>
        </w:tc>
      </w:tr>
      <w:tr w:rsidR="000E1595" w14:paraId="05822BE4" w14:textId="77777777" w:rsidTr="000E1595">
        <w:tc>
          <w:tcPr>
            <w:tcW w:w="9350" w:type="dxa"/>
            <w:gridSpan w:val="2"/>
          </w:tcPr>
          <w:p w14:paraId="7DBADA3C" w14:textId="77777777" w:rsidR="000E1595" w:rsidRPr="000E1595" w:rsidRDefault="000E1595" w:rsidP="000E1595">
            <w:pPr>
              <w:autoSpaceDE w:val="0"/>
              <w:autoSpaceDN w:val="0"/>
              <w:adjustRightInd w:val="0"/>
              <w:rPr>
                <w:b/>
              </w:rPr>
            </w:pPr>
            <w:r w:rsidRPr="000E1595">
              <w:rPr>
                <w:rFonts w:cs="TimesNewRomanPS-BoldMT"/>
                <w:b/>
                <w:bCs/>
              </w:rPr>
              <w:t>Briefly describe the additional resources neede</w:t>
            </w:r>
            <w:r>
              <w:rPr>
                <w:rFonts w:cs="TimesNewRomanPS-BoldMT"/>
                <w:b/>
                <w:bCs/>
              </w:rPr>
              <w:t>d to implement this new program.</w:t>
            </w:r>
          </w:p>
          <w:p w14:paraId="04532A15" w14:textId="77777777" w:rsidR="000E1595" w:rsidRPr="000E1595" w:rsidRDefault="000E1595" w:rsidP="000E1595">
            <w:pPr>
              <w:spacing w:line="360" w:lineRule="auto"/>
              <w:rPr>
                <w:b/>
              </w:rPr>
            </w:pPr>
          </w:p>
        </w:tc>
      </w:tr>
      <w:tr w:rsidR="000E1595" w14:paraId="74C06B94" w14:textId="77777777" w:rsidTr="000E1595">
        <w:tc>
          <w:tcPr>
            <w:tcW w:w="9350" w:type="dxa"/>
            <w:gridSpan w:val="2"/>
          </w:tcPr>
          <w:p w14:paraId="6DDA8F82" w14:textId="3EF6594C" w:rsidR="000E1595" w:rsidRPr="000E1595" w:rsidRDefault="00B957B4" w:rsidP="00F92723">
            <w:pPr>
              <w:spacing w:line="360" w:lineRule="auto"/>
              <w:rPr>
                <w:b/>
              </w:rPr>
            </w:pPr>
            <w:r>
              <w:rPr>
                <w:color w:val="FF0000"/>
              </w:rPr>
              <w:t>Additional course offerings of QMB Business Statistics and ISM 2200C Applied Business Analytics</w:t>
            </w:r>
          </w:p>
        </w:tc>
      </w:tr>
      <w:tr w:rsidR="000E1595" w14:paraId="11D4B5CF" w14:textId="77777777" w:rsidTr="000E1595">
        <w:tc>
          <w:tcPr>
            <w:tcW w:w="9350" w:type="dxa"/>
            <w:gridSpan w:val="2"/>
          </w:tcPr>
          <w:p w14:paraId="14EC08A0" w14:textId="77777777" w:rsidR="000E1595" w:rsidRPr="000E1595" w:rsidRDefault="000E1595" w:rsidP="000E1595">
            <w:pPr>
              <w:autoSpaceDE w:val="0"/>
              <w:autoSpaceDN w:val="0"/>
              <w:adjustRightInd w:val="0"/>
              <w:rPr>
                <w:rFonts w:cs="TimesNewRomanPS-BoldMT"/>
                <w:b/>
                <w:bCs/>
              </w:rPr>
            </w:pPr>
            <w:r w:rsidRPr="000E1595">
              <w:rPr>
                <w:rFonts w:cs="TimesNewRomanPS-BoldMT"/>
                <w:b/>
                <w:bCs/>
              </w:rPr>
              <w:lastRenderedPageBreak/>
              <w:t>Briefly describe any Program Accreditation required for this progra</w:t>
            </w:r>
            <w:r>
              <w:rPr>
                <w:rFonts w:cs="TimesNewRomanPS-BoldMT"/>
                <w:b/>
                <w:bCs/>
              </w:rPr>
              <w:t>m.</w:t>
            </w:r>
          </w:p>
          <w:p w14:paraId="3E139F58" w14:textId="77777777" w:rsidR="000E1595" w:rsidRPr="000E1595" w:rsidRDefault="000E1595" w:rsidP="000E1595">
            <w:pPr>
              <w:spacing w:line="360" w:lineRule="auto"/>
              <w:rPr>
                <w:b/>
              </w:rPr>
            </w:pPr>
          </w:p>
        </w:tc>
      </w:tr>
      <w:tr w:rsidR="000E1595" w14:paraId="0C1E31F9" w14:textId="77777777" w:rsidTr="000E1595">
        <w:tc>
          <w:tcPr>
            <w:tcW w:w="9350" w:type="dxa"/>
            <w:gridSpan w:val="2"/>
          </w:tcPr>
          <w:p w14:paraId="284F7A93" w14:textId="211CF4C3" w:rsidR="000E1595" w:rsidRPr="000E1595" w:rsidRDefault="00B957B4" w:rsidP="00F92723">
            <w:pPr>
              <w:spacing w:line="360" w:lineRule="auto"/>
              <w:rPr>
                <w:b/>
              </w:rPr>
            </w:pPr>
            <w:r>
              <w:rPr>
                <w:color w:val="FF0000"/>
              </w:rPr>
              <w:t>No additional</w:t>
            </w:r>
          </w:p>
        </w:tc>
      </w:tr>
      <w:tr w:rsidR="000E1595" w14:paraId="43F4866A" w14:textId="77777777" w:rsidTr="000E1595">
        <w:tc>
          <w:tcPr>
            <w:tcW w:w="9350" w:type="dxa"/>
            <w:gridSpan w:val="2"/>
          </w:tcPr>
          <w:p w14:paraId="7D6FC564" w14:textId="77777777" w:rsidR="000E1595" w:rsidRPr="000E1595" w:rsidRDefault="000E1595" w:rsidP="000E1595">
            <w:pPr>
              <w:spacing w:line="360" w:lineRule="auto"/>
              <w:rPr>
                <w:b/>
              </w:rPr>
            </w:pPr>
            <w:r w:rsidRPr="000E1595">
              <w:rPr>
                <w:rFonts w:cs="TimesNewRomanPS-BoldMT"/>
                <w:b/>
                <w:bCs/>
              </w:rPr>
              <w:t>Briefly describe any Industry Certification available for student to take during or following completion this program</w:t>
            </w:r>
            <w:r>
              <w:rPr>
                <w:rFonts w:cs="TimesNewRomanPS-BoldMT"/>
                <w:b/>
                <w:bCs/>
              </w:rPr>
              <w:t>.</w:t>
            </w:r>
          </w:p>
        </w:tc>
      </w:tr>
      <w:tr w:rsidR="000E1595" w14:paraId="11ABC90C" w14:textId="77777777" w:rsidTr="000E1595">
        <w:tc>
          <w:tcPr>
            <w:tcW w:w="9350" w:type="dxa"/>
            <w:gridSpan w:val="2"/>
          </w:tcPr>
          <w:p w14:paraId="16D5585E" w14:textId="1F935C96" w:rsidR="000E1595" w:rsidRPr="002A5D4B" w:rsidRDefault="00B957B4" w:rsidP="00F92723">
            <w:pPr>
              <w:spacing w:line="360" w:lineRule="auto"/>
              <w:rPr>
                <w:b/>
              </w:rPr>
            </w:pPr>
            <w:r>
              <w:rPr>
                <w:color w:val="FF0000"/>
              </w:rPr>
              <w:t>IIBA International Institute of Business Analysis</w:t>
            </w:r>
          </w:p>
        </w:tc>
      </w:tr>
      <w:tr w:rsidR="00C703F2" w14:paraId="3F3DA6AD" w14:textId="77777777" w:rsidTr="000E1595">
        <w:tc>
          <w:tcPr>
            <w:tcW w:w="9350" w:type="dxa"/>
            <w:gridSpan w:val="2"/>
          </w:tcPr>
          <w:p w14:paraId="064C7BFF" w14:textId="77777777" w:rsidR="00C703F2" w:rsidRPr="002A5D4B" w:rsidRDefault="00C703F2" w:rsidP="00F92723">
            <w:pPr>
              <w:spacing w:line="360" w:lineRule="auto"/>
              <w:rPr>
                <w:b/>
              </w:rPr>
            </w:pPr>
            <w:r w:rsidRPr="002A5D4B">
              <w:rPr>
                <w:b/>
              </w:rPr>
              <w:t>Project (below)</w:t>
            </w:r>
            <w:r w:rsidR="000158A9">
              <w:rPr>
                <w:b/>
              </w:rPr>
              <w:t xml:space="preserve"> the</w:t>
            </w:r>
            <w:r w:rsidRPr="002A5D4B">
              <w:rPr>
                <w:b/>
              </w:rPr>
              <w:t xml:space="preserve"> average enrollment for core courses</w:t>
            </w:r>
            <w:r w:rsidR="000158A9">
              <w:rPr>
                <w:b/>
              </w:rPr>
              <w:t>.</w:t>
            </w:r>
          </w:p>
        </w:tc>
      </w:tr>
      <w:tr w:rsidR="00C703F2" w14:paraId="3CA80BDB" w14:textId="77777777" w:rsidTr="000E1595">
        <w:tc>
          <w:tcPr>
            <w:tcW w:w="9350" w:type="dxa"/>
            <w:gridSpan w:val="2"/>
          </w:tcPr>
          <w:p w14:paraId="3B3007CD" w14:textId="52C8FFE7" w:rsidR="00B957B4" w:rsidRPr="002A5D4B" w:rsidRDefault="00B957B4" w:rsidP="00F92723">
            <w:pPr>
              <w:spacing w:line="360" w:lineRule="auto"/>
              <w:rPr>
                <w:color w:val="FF0000"/>
              </w:rPr>
            </w:pPr>
            <w:r>
              <w:rPr>
                <w:color w:val="FF0000"/>
              </w:rPr>
              <w:t>25 – 30 ppl</w:t>
            </w:r>
          </w:p>
        </w:tc>
      </w:tr>
      <w:tr w:rsidR="00C703F2" w14:paraId="2411402A" w14:textId="77777777" w:rsidTr="000E1595">
        <w:tc>
          <w:tcPr>
            <w:tcW w:w="9350" w:type="dxa"/>
            <w:gridSpan w:val="2"/>
          </w:tcPr>
          <w:p w14:paraId="15DB95DF" w14:textId="77777777" w:rsidR="00C703F2" w:rsidRPr="002A5D4B" w:rsidRDefault="00C703F2" w:rsidP="00F92723">
            <w:pPr>
              <w:spacing w:line="360" w:lineRule="auto"/>
              <w:rPr>
                <w:b/>
              </w:rPr>
            </w:pPr>
            <w:r w:rsidRPr="002A5D4B">
              <w:rPr>
                <w:b/>
              </w:rPr>
              <w:t>Describe (below) how this projection was determined</w:t>
            </w:r>
            <w:r w:rsidR="000158A9">
              <w:rPr>
                <w:b/>
              </w:rPr>
              <w:t>.</w:t>
            </w:r>
          </w:p>
        </w:tc>
      </w:tr>
      <w:tr w:rsidR="00C703F2" w14:paraId="12FB680A" w14:textId="77777777" w:rsidTr="000E1595">
        <w:tc>
          <w:tcPr>
            <w:tcW w:w="9350" w:type="dxa"/>
            <w:gridSpan w:val="2"/>
          </w:tcPr>
          <w:p w14:paraId="44D74EEB" w14:textId="5B70D5A5" w:rsidR="00C703F2" w:rsidRDefault="0090384E" w:rsidP="00F92723">
            <w:pPr>
              <w:spacing w:line="360" w:lineRule="auto"/>
            </w:pPr>
            <w:r>
              <w:rPr>
                <w:color w:val="FF0000"/>
              </w:rPr>
              <w:t>Examined average number of students i</w:t>
            </w:r>
            <w:r w:rsidR="00F14FAA">
              <w:rPr>
                <w:color w:val="FF0000"/>
              </w:rPr>
              <w:t>n</w:t>
            </w:r>
            <w:r>
              <w:rPr>
                <w:color w:val="FF0000"/>
              </w:rPr>
              <w:t xml:space="preserve"> existing </w:t>
            </w:r>
            <w:proofErr w:type="spellStart"/>
            <w:r>
              <w:rPr>
                <w:color w:val="FF0000"/>
              </w:rPr>
              <w:t>SoBT</w:t>
            </w:r>
            <w:proofErr w:type="spellEnd"/>
            <w:r>
              <w:rPr>
                <w:color w:val="FF0000"/>
              </w:rPr>
              <w:t xml:space="preserve"> classes</w:t>
            </w:r>
          </w:p>
        </w:tc>
      </w:tr>
      <w:tr w:rsidR="009F514D" w14:paraId="24BC0112" w14:textId="77777777" w:rsidTr="000E1595">
        <w:tc>
          <w:tcPr>
            <w:tcW w:w="9350" w:type="dxa"/>
            <w:gridSpan w:val="2"/>
          </w:tcPr>
          <w:p w14:paraId="51D2F2DE" w14:textId="77777777" w:rsidR="009F514D" w:rsidRPr="002A5D4B" w:rsidRDefault="009F514D" w:rsidP="00F92723">
            <w:pPr>
              <w:spacing w:line="360" w:lineRule="auto"/>
              <w:rPr>
                <w:color w:val="FF0000"/>
              </w:rPr>
            </w:pPr>
            <w:r w:rsidRPr="00C703F2">
              <w:rPr>
                <w:b/>
              </w:rPr>
              <w:t xml:space="preserve">List </w:t>
            </w:r>
            <w:r>
              <w:rPr>
                <w:b/>
              </w:rPr>
              <w:t xml:space="preserve">(below) </w:t>
            </w:r>
            <w:r w:rsidRPr="00C703F2">
              <w:rPr>
                <w:b/>
              </w:rPr>
              <w:t>similar programs or certificates at other colleges and universities</w:t>
            </w:r>
            <w:r w:rsidR="000158A9">
              <w:rPr>
                <w:b/>
              </w:rPr>
              <w:t>.</w:t>
            </w:r>
          </w:p>
        </w:tc>
      </w:tr>
      <w:tr w:rsidR="009F514D" w14:paraId="20C38CD8" w14:textId="77777777" w:rsidTr="000E1595">
        <w:tc>
          <w:tcPr>
            <w:tcW w:w="9350" w:type="dxa"/>
            <w:gridSpan w:val="2"/>
          </w:tcPr>
          <w:p w14:paraId="503B186B" w14:textId="7C1A86BB" w:rsidR="00B957B4" w:rsidRDefault="00B957B4" w:rsidP="00F92723">
            <w:pPr>
              <w:spacing w:line="360" w:lineRule="auto"/>
              <w:rPr>
                <w:color w:val="FF0000"/>
              </w:rPr>
            </w:pPr>
            <w:r>
              <w:rPr>
                <w:color w:val="FF0000"/>
              </w:rPr>
              <w:t>AS Business Analytics Broward College</w:t>
            </w:r>
          </w:p>
          <w:p w14:paraId="20AFB051" w14:textId="46815832" w:rsidR="0090384E" w:rsidRDefault="00E21FB7" w:rsidP="00F92723">
            <w:pPr>
              <w:spacing w:line="360" w:lineRule="auto"/>
              <w:rPr>
                <w:color w:val="FF0000"/>
              </w:rPr>
            </w:pPr>
            <w:hyperlink r:id="rId17" w:history="1">
              <w:r w:rsidR="0090384E" w:rsidRPr="00647950">
                <w:rPr>
                  <w:rStyle w:val="Hyperlink"/>
                </w:rPr>
                <w:t>https://www.broward.edu/academics/_docs/program-maps/2020-2021/business/as-business-analytics-2508.pdf</w:t>
              </w:r>
            </w:hyperlink>
          </w:p>
          <w:p w14:paraId="78EA1DD1" w14:textId="77777777" w:rsidR="0090384E" w:rsidRDefault="0090384E" w:rsidP="00F92723">
            <w:pPr>
              <w:spacing w:line="360" w:lineRule="auto"/>
              <w:rPr>
                <w:color w:val="FF0000"/>
              </w:rPr>
            </w:pPr>
          </w:p>
          <w:p w14:paraId="68862E99" w14:textId="77777777" w:rsidR="00B957B4" w:rsidRDefault="00B957B4" w:rsidP="00F92723">
            <w:pPr>
              <w:spacing w:line="360" w:lineRule="auto"/>
              <w:rPr>
                <w:color w:val="FF0000"/>
              </w:rPr>
            </w:pPr>
            <w:r>
              <w:rPr>
                <w:color w:val="FF0000"/>
              </w:rPr>
              <w:t xml:space="preserve">BS </w:t>
            </w:r>
            <w:r w:rsidR="0094522C">
              <w:rPr>
                <w:color w:val="FF0000"/>
              </w:rPr>
              <w:t>–</w:t>
            </w:r>
            <w:r>
              <w:rPr>
                <w:color w:val="FF0000"/>
              </w:rPr>
              <w:t xml:space="preserve"> Anal</w:t>
            </w:r>
            <w:r w:rsidR="0094522C">
              <w:rPr>
                <w:color w:val="FF0000"/>
              </w:rPr>
              <w:t>ytics &amp; Informatics Florida Gulf Coast University</w:t>
            </w:r>
          </w:p>
          <w:p w14:paraId="75B73395" w14:textId="3115C742" w:rsidR="0090384E" w:rsidRDefault="00E21FB7" w:rsidP="00F92723">
            <w:pPr>
              <w:spacing w:line="360" w:lineRule="auto"/>
              <w:rPr>
                <w:color w:val="FF0000"/>
              </w:rPr>
            </w:pPr>
            <w:hyperlink r:id="rId18" w:history="1">
              <w:r w:rsidR="0090384E" w:rsidRPr="00647950">
                <w:rPr>
                  <w:rStyle w:val="Hyperlink"/>
                </w:rPr>
                <w:t>https://www.fgcu.edu/cob/programs/isom/analytics-bs</w:t>
              </w:r>
            </w:hyperlink>
          </w:p>
          <w:p w14:paraId="5B81E1E2" w14:textId="4886C819" w:rsidR="0090384E" w:rsidRPr="00B957B4" w:rsidRDefault="0090384E" w:rsidP="00F92723">
            <w:pPr>
              <w:spacing w:line="360" w:lineRule="auto"/>
              <w:rPr>
                <w:color w:val="FF0000"/>
              </w:rPr>
            </w:pPr>
          </w:p>
        </w:tc>
      </w:tr>
    </w:tbl>
    <w:p w14:paraId="08FF09F9" w14:textId="77777777" w:rsidR="00C703F2" w:rsidRDefault="00C703F2" w:rsidP="001E7AE4">
      <w:pPr>
        <w:spacing w:after="0" w:line="240" w:lineRule="auto"/>
      </w:pPr>
    </w:p>
    <w:p w14:paraId="3B2E3E38" w14:textId="77777777" w:rsidR="004E2969" w:rsidRPr="001E7AE4" w:rsidRDefault="000158A9" w:rsidP="001E7AE4">
      <w:pPr>
        <w:rPr>
          <w:b/>
        </w:rPr>
      </w:pPr>
      <w:r w:rsidRPr="000E1595">
        <w:rPr>
          <w:b/>
        </w:rPr>
        <w:t>For AS and Certificate Programs</w:t>
      </w:r>
      <w:r w:rsidR="001E7AE4">
        <w:rPr>
          <w:b/>
        </w:rPr>
        <w:t xml:space="preserve">: </w:t>
      </w:r>
      <w:r w:rsidR="00356E49" w:rsidRPr="004E2969">
        <w:t xml:space="preserve">Attach a Copy of the related </w:t>
      </w:r>
      <w:r w:rsidRPr="004E2969">
        <w:t>FLDOE Curriculum Frameworks</w:t>
      </w:r>
      <w:r w:rsidR="00356E49" w:rsidRPr="004E2969">
        <w:t>.</w:t>
      </w:r>
      <w:r w:rsidR="004E2969" w:rsidRPr="004E2969">
        <w:t xml:space="preserve"> </w:t>
      </w:r>
      <w:r w:rsidR="001E7AE4">
        <w:rPr>
          <w:rFonts w:cs="TimesNewRomanPS-BoldMT"/>
          <w:bCs/>
        </w:rPr>
        <w:t>Copy and paste the "Standards”</w:t>
      </w:r>
      <w:r w:rsidR="004E2969" w:rsidRPr="004E2969">
        <w:rPr>
          <w:rFonts w:cs="TimesNewRomanPS-BoldMT"/>
          <w:bCs/>
        </w:rPr>
        <w:t xml:space="preserve"> from the FLDOE framework (one standard per row). List the FSW course or courses in which that Standard is taught.</w:t>
      </w:r>
    </w:p>
    <w:p w14:paraId="7815BCFD" w14:textId="77777777" w:rsidR="000158A9" w:rsidRDefault="000158A9" w:rsidP="000E1595">
      <w:pPr>
        <w:autoSpaceDE w:val="0"/>
        <w:autoSpaceDN w:val="0"/>
        <w:adjustRightInd w:val="0"/>
        <w:spacing w:after="0" w:line="240" w:lineRule="auto"/>
        <w:rPr>
          <w:rFonts w:cs="TimesNewRomanPS-BoldMT"/>
          <w:b/>
          <w:bCs/>
        </w:rPr>
      </w:pPr>
    </w:p>
    <w:tbl>
      <w:tblPr>
        <w:tblStyle w:val="TableGrid"/>
        <w:tblW w:w="0" w:type="auto"/>
        <w:tblLook w:val="04A0" w:firstRow="1" w:lastRow="0" w:firstColumn="1" w:lastColumn="0" w:noHBand="0" w:noVBand="1"/>
      </w:tblPr>
      <w:tblGrid>
        <w:gridCol w:w="4675"/>
        <w:gridCol w:w="4675"/>
      </w:tblGrid>
      <w:tr w:rsidR="004E2969" w14:paraId="206B936D" w14:textId="77777777" w:rsidTr="005F1BCB">
        <w:tc>
          <w:tcPr>
            <w:tcW w:w="9350" w:type="dxa"/>
            <w:gridSpan w:val="2"/>
          </w:tcPr>
          <w:p w14:paraId="75001D29" w14:textId="452EB8EB" w:rsidR="004E2969" w:rsidRDefault="004E2969" w:rsidP="000158A9">
            <w:pPr>
              <w:autoSpaceDE w:val="0"/>
              <w:autoSpaceDN w:val="0"/>
              <w:adjustRightInd w:val="0"/>
              <w:rPr>
                <w:rFonts w:cs="TimesNewRomanPS-BoldMT"/>
                <w:b/>
                <w:bCs/>
              </w:rPr>
            </w:pPr>
            <w:r>
              <w:rPr>
                <w:rFonts w:cs="TimesNewRomanPS-BoldMT"/>
                <w:b/>
                <w:bCs/>
              </w:rPr>
              <w:t>Program Title:</w:t>
            </w:r>
            <w:r w:rsidR="005F272F">
              <w:rPr>
                <w:rFonts w:cs="TimesNewRomanPS-BoldMT"/>
                <w:b/>
                <w:bCs/>
              </w:rPr>
              <w:t xml:space="preserve">  Business Analysis Specialist</w:t>
            </w:r>
          </w:p>
        </w:tc>
      </w:tr>
      <w:tr w:rsidR="004E2969" w14:paraId="51A7524C" w14:textId="77777777" w:rsidTr="003523BB">
        <w:tc>
          <w:tcPr>
            <w:tcW w:w="9350" w:type="dxa"/>
            <w:gridSpan w:val="2"/>
          </w:tcPr>
          <w:p w14:paraId="5A0374DE" w14:textId="43831BB8" w:rsidR="004E2969" w:rsidRDefault="004E2969" w:rsidP="000158A9">
            <w:pPr>
              <w:autoSpaceDE w:val="0"/>
              <w:autoSpaceDN w:val="0"/>
              <w:adjustRightInd w:val="0"/>
              <w:rPr>
                <w:rFonts w:cs="TimesNewRomanPS-BoldMT"/>
                <w:b/>
                <w:bCs/>
              </w:rPr>
            </w:pPr>
            <w:r>
              <w:rPr>
                <w:rFonts w:cs="TimesNewRomanPS-BoldMT"/>
                <w:b/>
                <w:bCs/>
              </w:rPr>
              <w:t>Career Cluster:</w:t>
            </w:r>
            <w:r w:rsidR="005F272F">
              <w:rPr>
                <w:rFonts w:cs="TimesNewRomanPS-BoldMT"/>
                <w:b/>
                <w:bCs/>
              </w:rPr>
              <w:t xml:space="preserve"> Business Management and Administration</w:t>
            </w:r>
          </w:p>
        </w:tc>
      </w:tr>
      <w:tr w:rsidR="000158A9" w14:paraId="7B504AD2" w14:textId="77777777" w:rsidTr="000158A9">
        <w:tc>
          <w:tcPr>
            <w:tcW w:w="4675" w:type="dxa"/>
          </w:tcPr>
          <w:p w14:paraId="1B0D0BCC" w14:textId="77777777" w:rsidR="000158A9" w:rsidRDefault="001E7AE4" w:rsidP="000158A9">
            <w:pPr>
              <w:autoSpaceDE w:val="0"/>
              <w:autoSpaceDN w:val="0"/>
              <w:adjustRightInd w:val="0"/>
              <w:rPr>
                <w:rFonts w:cs="TimesNewRomanPS-BoldMT"/>
                <w:b/>
                <w:bCs/>
              </w:rPr>
            </w:pPr>
            <w:r>
              <w:rPr>
                <w:rFonts w:cs="TimesNewRomanPS-BoldMT"/>
                <w:b/>
                <w:bCs/>
              </w:rPr>
              <w:t>FLDOE Framework Standard</w:t>
            </w:r>
          </w:p>
        </w:tc>
        <w:tc>
          <w:tcPr>
            <w:tcW w:w="4675" w:type="dxa"/>
          </w:tcPr>
          <w:p w14:paraId="5E8A50F2" w14:textId="77777777" w:rsidR="000158A9" w:rsidRDefault="000158A9" w:rsidP="000158A9">
            <w:pPr>
              <w:autoSpaceDE w:val="0"/>
              <w:autoSpaceDN w:val="0"/>
              <w:adjustRightInd w:val="0"/>
              <w:rPr>
                <w:rFonts w:cs="TimesNewRomanPS-BoldMT"/>
                <w:b/>
                <w:bCs/>
              </w:rPr>
            </w:pPr>
            <w:r>
              <w:rPr>
                <w:rFonts w:cs="TimesNewRomanPS-BoldMT"/>
                <w:b/>
                <w:bCs/>
              </w:rPr>
              <w:t>FSW Course</w:t>
            </w:r>
          </w:p>
        </w:tc>
      </w:tr>
      <w:tr w:rsidR="000158A9" w14:paraId="243F36C9" w14:textId="77777777" w:rsidTr="000158A9">
        <w:tc>
          <w:tcPr>
            <w:tcW w:w="4675" w:type="dxa"/>
          </w:tcPr>
          <w:p w14:paraId="5253649B" w14:textId="2E9979FB" w:rsidR="000158A9" w:rsidRDefault="00376D45" w:rsidP="000158A9">
            <w:pPr>
              <w:autoSpaceDE w:val="0"/>
              <w:autoSpaceDN w:val="0"/>
              <w:adjustRightInd w:val="0"/>
              <w:rPr>
                <w:rFonts w:cs="TimesNewRomanPS-BoldMT"/>
                <w:b/>
                <w:bCs/>
              </w:rPr>
            </w:pPr>
            <w:r>
              <w:rPr>
                <w:rFonts w:cs="TimesNewRomanPS-BoldMT"/>
                <w:b/>
                <w:bCs/>
              </w:rPr>
              <w:t>01.0 Prepare and use financial information about business organizations to support decision making</w:t>
            </w:r>
          </w:p>
        </w:tc>
        <w:tc>
          <w:tcPr>
            <w:tcW w:w="4675" w:type="dxa"/>
          </w:tcPr>
          <w:p w14:paraId="64477422" w14:textId="0420417D" w:rsidR="000158A9" w:rsidRDefault="00376D45" w:rsidP="000158A9">
            <w:pPr>
              <w:autoSpaceDE w:val="0"/>
              <w:autoSpaceDN w:val="0"/>
              <w:adjustRightInd w:val="0"/>
              <w:rPr>
                <w:rFonts w:cs="TimesNewRomanPS-BoldMT"/>
                <w:b/>
                <w:bCs/>
              </w:rPr>
            </w:pPr>
            <w:r>
              <w:rPr>
                <w:rFonts w:cs="TimesNewRomanPS-BoldMT"/>
                <w:b/>
                <w:bCs/>
              </w:rPr>
              <w:t>ACG 2021</w:t>
            </w:r>
          </w:p>
        </w:tc>
      </w:tr>
      <w:tr w:rsidR="000158A9" w14:paraId="05CE3AC4" w14:textId="77777777" w:rsidTr="000158A9">
        <w:tc>
          <w:tcPr>
            <w:tcW w:w="4675" w:type="dxa"/>
          </w:tcPr>
          <w:p w14:paraId="28258F38" w14:textId="5FB19B81" w:rsidR="000158A9" w:rsidRDefault="00376D45" w:rsidP="000158A9">
            <w:pPr>
              <w:autoSpaceDE w:val="0"/>
              <w:autoSpaceDN w:val="0"/>
              <w:adjustRightInd w:val="0"/>
              <w:rPr>
                <w:rFonts w:cs="TimesNewRomanPS-BoldMT"/>
                <w:b/>
                <w:bCs/>
              </w:rPr>
            </w:pPr>
            <w:r>
              <w:rPr>
                <w:rFonts w:cs="TimesNewRomanPS-BoldMT"/>
                <w:b/>
                <w:bCs/>
              </w:rPr>
              <w:t>02.0 Manage business information using appropriate software</w:t>
            </w:r>
          </w:p>
        </w:tc>
        <w:tc>
          <w:tcPr>
            <w:tcW w:w="4675" w:type="dxa"/>
          </w:tcPr>
          <w:p w14:paraId="43F414C9" w14:textId="093E2E82" w:rsidR="000158A9" w:rsidRDefault="006C73E7" w:rsidP="000158A9">
            <w:pPr>
              <w:autoSpaceDE w:val="0"/>
              <w:autoSpaceDN w:val="0"/>
              <w:adjustRightInd w:val="0"/>
              <w:rPr>
                <w:rFonts w:cs="TimesNewRomanPS-BoldMT"/>
                <w:b/>
                <w:bCs/>
              </w:rPr>
            </w:pPr>
            <w:r>
              <w:rPr>
                <w:rFonts w:cs="TimesNewRomanPS-BoldMT"/>
                <w:b/>
                <w:bCs/>
              </w:rPr>
              <w:t>CGS</w:t>
            </w:r>
            <w:r w:rsidR="006C7FEA">
              <w:rPr>
                <w:rFonts w:cs="TimesNewRomanPS-BoldMT"/>
                <w:b/>
                <w:bCs/>
              </w:rPr>
              <w:t xml:space="preserve"> 1100</w:t>
            </w:r>
          </w:p>
        </w:tc>
      </w:tr>
      <w:tr w:rsidR="000158A9" w14:paraId="2FBB8639" w14:textId="77777777" w:rsidTr="000158A9">
        <w:tc>
          <w:tcPr>
            <w:tcW w:w="4675" w:type="dxa"/>
          </w:tcPr>
          <w:p w14:paraId="53B11937" w14:textId="3CF228C9" w:rsidR="00E04E49" w:rsidRDefault="00E04E49" w:rsidP="000158A9">
            <w:pPr>
              <w:autoSpaceDE w:val="0"/>
              <w:autoSpaceDN w:val="0"/>
              <w:adjustRightInd w:val="0"/>
              <w:rPr>
                <w:rFonts w:cs="TimesNewRomanPS-BoldMT"/>
                <w:b/>
                <w:bCs/>
              </w:rPr>
            </w:pPr>
            <w:r>
              <w:rPr>
                <w:rFonts w:cs="TimesNewRomanPS-BoldMT"/>
                <w:b/>
                <w:bCs/>
              </w:rPr>
              <w:t>03.0 Describe information systems and requirements analysis.</w:t>
            </w:r>
          </w:p>
        </w:tc>
        <w:tc>
          <w:tcPr>
            <w:tcW w:w="4675" w:type="dxa"/>
          </w:tcPr>
          <w:p w14:paraId="4C212CAB" w14:textId="45B85057" w:rsidR="000158A9" w:rsidRDefault="00335C9E" w:rsidP="000158A9">
            <w:pPr>
              <w:autoSpaceDE w:val="0"/>
              <w:autoSpaceDN w:val="0"/>
              <w:adjustRightInd w:val="0"/>
              <w:rPr>
                <w:rFonts w:cs="TimesNewRomanPS-BoldMT"/>
                <w:b/>
                <w:bCs/>
              </w:rPr>
            </w:pPr>
            <w:r>
              <w:rPr>
                <w:rFonts w:cs="TimesNewRomanPS-BoldMT"/>
                <w:b/>
                <w:bCs/>
              </w:rPr>
              <w:t>ISM 2200C</w:t>
            </w:r>
          </w:p>
        </w:tc>
      </w:tr>
      <w:tr w:rsidR="00E04E49" w14:paraId="736B9D2A" w14:textId="77777777" w:rsidTr="000158A9">
        <w:tc>
          <w:tcPr>
            <w:tcW w:w="4675" w:type="dxa"/>
          </w:tcPr>
          <w:p w14:paraId="6A5F5EF7" w14:textId="3E06113A" w:rsidR="006C73E7" w:rsidRDefault="00E04E49" w:rsidP="000158A9">
            <w:pPr>
              <w:autoSpaceDE w:val="0"/>
              <w:autoSpaceDN w:val="0"/>
              <w:adjustRightInd w:val="0"/>
              <w:rPr>
                <w:rFonts w:cs="TimesNewRomanPS-BoldMT"/>
                <w:b/>
                <w:bCs/>
              </w:rPr>
            </w:pPr>
            <w:r>
              <w:rPr>
                <w:rFonts w:cs="TimesNewRomanPS-BoldMT"/>
                <w:b/>
                <w:bCs/>
              </w:rPr>
              <w:lastRenderedPageBreak/>
              <w:t>04.0 Demonstrate</w:t>
            </w:r>
            <w:r w:rsidR="00CE29BF">
              <w:rPr>
                <w:rFonts w:cs="TimesNewRomanPS-BoldMT"/>
                <w:b/>
                <w:bCs/>
              </w:rPr>
              <w:t xml:space="preserve"> effective business </w:t>
            </w:r>
            <w:r w:rsidR="006C73E7">
              <w:rPr>
                <w:rFonts w:cs="TimesNewRomanPS-BoldMT"/>
                <w:b/>
                <w:bCs/>
              </w:rPr>
              <w:t>communication and collaboration skills.</w:t>
            </w:r>
          </w:p>
        </w:tc>
        <w:tc>
          <w:tcPr>
            <w:tcW w:w="4675" w:type="dxa"/>
          </w:tcPr>
          <w:p w14:paraId="7FA04A9D" w14:textId="61A460A4" w:rsidR="00E04E49" w:rsidRDefault="00536CAB" w:rsidP="000158A9">
            <w:pPr>
              <w:autoSpaceDE w:val="0"/>
              <w:autoSpaceDN w:val="0"/>
              <w:adjustRightInd w:val="0"/>
              <w:rPr>
                <w:rFonts w:cs="TimesNewRomanPS-BoldMT"/>
                <w:b/>
                <w:bCs/>
              </w:rPr>
            </w:pPr>
            <w:r>
              <w:rPr>
                <w:rFonts w:cs="TimesNewRomanPS-BoldMT"/>
                <w:b/>
                <w:bCs/>
              </w:rPr>
              <w:t xml:space="preserve">MAN 2021, CGS </w:t>
            </w:r>
            <w:r w:rsidR="006E045C">
              <w:rPr>
                <w:rFonts w:cs="TimesNewRomanPS-BoldMT"/>
                <w:b/>
                <w:bCs/>
              </w:rPr>
              <w:t>1100</w:t>
            </w:r>
          </w:p>
          <w:p w14:paraId="67CB0AD6" w14:textId="1DBA9D96" w:rsidR="006C73E7" w:rsidRDefault="006C73E7" w:rsidP="000158A9">
            <w:pPr>
              <w:autoSpaceDE w:val="0"/>
              <w:autoSpaceDN w:val="0"/>
              <w:adjustRightInd w:val="0"/>
              <w:rPr>
                <w:rFonts w:cs="TimesNewRomanPS-BoldMT"/>
                <w:b/>
                <w:bCs/>
              </w:rPr>
            </w:pPr>
          </w:p>
        </w:tc>
      </w:tr>
      <w:tr w:rsidR="006C73E7" w14:paraId="767A8B0F" w14:textId="77777777" w:rsidTr="000158A9">
        <w:tc>
          <w:tcPr>
            <w:tcW w:w="4675" w:type="dxa"/>
          </w:tcPr>
          <w:p w14:paraId="16FE3A48" w14:textId="0973520E" w:rsidR="006C73E7" w:rsidRDefault="006C73E7" w:rsidP="000158A9">
            <w:pPr>
              <w:autoSpaceDE w:val="0"/>
              <w:autoSpaceDN w:val="0"/>
              <w:adjustRightInd w:val="0"/>
              <w:rPr>
                <w:rFonts w:cs="TimesNewRomanPS-BoldMT"/>
                <w:b/>
                <w:bCs/>
              </w:rPr>
            </w:pPr>
            <w:r>
              <w:rPr>
                <w:rFonts w:cs="TimesNewRomanPS-BoldMT"/>
                <w:b/>
                <w:bCs/>
              </w:rPr>
              <w:t>05.0 Describe how data is organized and examine the business intelligence process used in transforming data to useful information</w:t>
            </w:r>
          </w:p>
        </w:tc>
        <w:tc>
          <w:tcPr>
            <w:tcW w:w="4675" w:type="dxa"/>
          </w:tcPr>
          <w:p w14:paraId="320EA271" w14:textId="3F2866FD" w:rsidR="006C73E7" w:rsidRDefault="000C451A" w:rsidP="000158A9">
            <w:pPr>
              <w:autoSpaceDE w:val="0"/>
              <w:autoSpaceDN w:val="0"/>
              <w:adjustRightInd w:val="0"/>
              <w:rPr>
                <w:rFonts w:cs="TimesNewRomanPS-BoldMT"/>
                <w:b/>
                <w:bCs/>
              </w:rPr>
            </w:pPr>
            <w:r>
              <w:rPr>
                <w:rFonts w:cs="TimesNewRomanPS-BoldMT"/>
                <w:b/>
                <w:bCs/>
              </w:rPr>
              <w:t>QMB 2100</w:t>
            </w:r>
          </w:p>
        </w:tc>
      </w:tr>
      <w:tr w:rsidR="006C73E7" w14:paraId="487515D6" w14:textId="77777777" w:rsidTr="000158A9">
        <w:tc>
          <w:tcPr>
            <w:tcW w:w="4675" w:type="dxa"/>
          </w:tcPr>
          <w:p w14:paraId="4EF4E993" w14:textId="0C7CD81C" w:rsidR="006C73E7" w:rsidRDefault="006C73E7" w:rsidP="000158A9">
            <w:pPr>
              <w:autoSpaceDE w:val="0"/>
              <w:autoSpaceDN w:val="0"/>
              <w:adjustRightInd w:val="0"/>
              <w:rPr>
                <w:rFonts w:cs="TimesNewRomanPS-BoldMT"/>
                <w:b/>
                <w:bCs/>
              </w:rPr>
            </w:pPr>
            <w:r>
              <w:rPr>
                <w:rFonts w:cs="TimesNewRomanPS-BoldMT"/>
                <w:b/>
                <w:bCs/>
              </w:rPr>
              <w:t>06.0 Design and build business application using database management systems.</w:t>
            </w:r>
          </w:p>
        </w:tc>
        <w:tc>
          <w:tcPr>
            <w:tcW w:w="4675" w:type="dxa"/>
          </w:tcPr>
          <w:p w14:paraId="24B17F80" w14:textId="379F940F" w:rsidR="006C73E7" w:rsidRDefault="006C73E7" w:rsidP="000158A9">
            <w:pPr>
              <w:autoSpaceDE w:val="0"/>
              <w:autoSpaceDN w:val="0"/>
              <w:adjustRightInd w:val="0"/>
              <w:rPr>
                <w:rFonts w:cs="TimesNewRomanPS-BoldMT"/>
                <w:b/>
                <w:bCs/>
              </w:rPr>
            </w:pPr>
            <w:r>
              <w:rPr>
                <w:rFonts w:cs="TimesNewRomanPS-BoldMT"/>
                <w:b/>
                <w:bCs/>
              </w:rPr>
              <w:t>ISM 2200C</w:t>
            </w:r>
          </w:p>
        </w:tc>
      </w:tr>
      <w:tr w:rsidR="006C73E7" w14:paraId="5F25F666" w14:textId="77777777" w:rsidTr="000158A9">
        <w:tc>
          <w:tcPr>
            <w:tcW w:w="4675" w:type="dxa"/>
          </w:tcPr>
          <w:p w14:paraId="647A221A" w14:textId="749B20E0" w:rsidR="006C73E7" w:rsidRDefault="006C73E7" w:rsidP="000158A9">
            <w:pPr>
              <w:autoSpaceDE w:val="0"/>
              <w:autoSpaceDN w:val="0"/>
              <w:adjustRightInd w:val="0"/>
              <w:rPr>
                <w:rFonts w:cs="TimesNewRomanPS-BoldMT"/>
                <w:b/>
                <w:bCs/>
              </w:rPr>
            </w:pPr>
            <w:r>
              <w:rPr>
                <w:rFonts w:cs="TimesNewRomanPS-BoldMT"/>
                <w:b/>
                <w:bCs/>
              </w:rPr>
              <w:t>07.0 Evaluate business and financial information to support internal decision making.</w:t>
            </w:r>
          </w:p>
        </w:tc>
        <w:tc>
          <w:tcPr>
            <w:tcW w:w="4675" w:type="dxa"/>
          </w:tcPr>
          <w:p w14:paraId="3C7B3ED3" w14:textId="431C600F" w:rsidR="006C73E7" w:rsidRDefault="006C73E7" w:rsidP="000158A9">
            <w:pPr>
              <w:autoSpaceDE w:val="0"/>
              <w:autoSpaceDN w:val="0"/>
              <w:adjustRightInd w:val="0"/>
              <w:rPr>
                <w:rFonts w:cs="TimesNewRomanPS-BoldMT"/>
                <w:b/>
                <w:bCs/>
              </w:rPr>
            </w:pPr>
            <w:r>
              <w:rPr>
                <w:rFonts w:cs="TimesNewRomanPS-BoldMT"/>
                <w:b/>
                <w:bCs/>
              </w:rPr>
              <w:t>ACG 2071</w:t>
            </w:r>
          </w:p>
        </w:tc>
      </w:tr>
      <w:tr w:rsidR="006C73E7" w14:paraId="46ECDDC2" w14:textId="77777777" w:rsidTr="000158A9">
        <w:tc>
          <w:tcPr>
            <w:tcW w:w="4675" w:type="dxa"/>
          </w:tcPr>
          <w:p w14:paraId="2665CE2A" w14:textId="4E93D2D7" w:rsidR="006C73E7" w:rsidRDefault="006C73E7" w:rsidP="000158A9">
            <w:pPr>
              <w:autoSpaceDE w:val="0"/>
              <w:autoSpaceDN w:val="0"/>
              <w:adjustRightInd w:val="0"/>
              <w:rPr>
                <w:rFonts w:cs="TimesNewRomanPS-BoldMT"/>
                <w:b/>
                <w:bCs/>
              </w:rPr>
            </w:pPr>
            <w:r>
              <w:rPr>
                <w:rFonts w:cs="TimesNewRomanPS-BoldMT"/>
                <w:b/>
                <w:bCs/>
              </w:rPr>
              <w:t>08.0 Describe the implications of professional values, ethics, and attitudes in business.</w:t>
            </w:r>
          </w:p>
        </w:tc>
        <w:tc>
          <w:tcPr>
            <w:tcW w:w="4675" w:type="dxa"/>
          </w:tcPr>
          <w:p w14:paraId="2AA2E9B7" w14:textId="6F9C7719" w:rsidR="006C73E7" w:rsidRDefault="001928B4" w:rsidP="000158A9">
            <w:pPr>
              <w:autoSpaceDE w:val="0"/>
              <w:autoSpaceDN w:val="0"/>
              <w:adjustRightInd w:val="0"/>
              <w:rPr>
                <w:rFonts w:cs="TimesNewRomanPS-BoldMT"/>
                <w:b/>
                <w:bCs/>
              </w:rPr>
            </w:pPr>
            <w:r>
              <w:rPr>
                <w:rFonts w:cs="TimesNewRomanPS-BoldMT"/>
                <w:b/>
                <w:bCs/>
              </w:rPr>
              <w:t>GEB 2430</w:t>
            </w:r>
          </w:p>
        </w:tc>
      </w:tr>
      <w:tr w:rsidR="006C73E7" w14:paraId="744678C3" w14:textId="77777777" w:rsidTr="000158A9">
        <w:tc>
          <w:tcPr>
            <w:tcW w:w="4675" w:type="dxa"/>
          </w:tcPr>
          <w:p w14:paraId="28129871" w14:textId="786B066C" w:rsidR="006C73E7" w:rsidRDefault="006C73E7" w:rsidP="000158A9">
            <w:pPr>
              <w:autoSpaceDE w:val="0"/>
              <w:autoSpaceDN w:val="0"/>
              <w:adjustRightInd w:val="0"/>
              <w:rPr>
                <w:rFonts w:cs="TimesNewRomanPS-BoldMT"/>
                <w:b/>
                <w:bCs/>
              </w:rPr>
            </w:pPr>
            <w:r>
              <w:rPr>
                <w:rFonts w:cs="TimesNewRomanPS-BoldMT"/>
                <w:b/>
                <w:bCs/>
              </w:rPr>
              <w:t>09.0 Demonstrate fundamental techniques and methods used in the analysis of computerized business activities.</w:t>
            </w:r>
          </w:p>
        </w:tc>
        <w:tc>
          <w:tcPr>
            <w:tcW w:w="4675" w:type="dxa"/>
          </w:tcPr>
          <w:p w14:paraId="6C6EDDF9" w14:textId="14B536C6" w:rsidR="006C73E7" w:rsidRDefault="006C73E7" w:rsidP="000158A9">
            <w:pPr>
              <w:autoSpaceDE w:val="0"/>
              <w:autoSpaceDN w:val="0"/>
              <w:adjustRightInd w:val="0"/>
              <w:rPr>
                <w:rFonts w:cs="TimesNewRomanPS-BoldMT"/>
                <w:b/>
                <w:bCs/>
              </w:rPr>
            </w:pPr>
            <w:r>
              <w:rPr>
                <w:rFonts w:cs="TimesNewRomanPS-BoldMT"/>
                <w:b/>
                <w:bCs/>
              </w:rPr>
              <w:t>QMB 2100</w:t>
            </w:r>
          </w:p>
        </w:tc>
      </w:tr>
    </w:tbl>
    <w:p w14:paraId="2C74B172" w14:textId="77777777" w:rsidR="006C73E7" w:rsidRDefault="006C73E7" w:rsidP="000E1595">
      <w:pPr>
        <w:autoSpaceDE w:val="0"/>
        <w:autoSpaceDN w:val="0"/>
        <w:adjustRightInd w:val="0"/>
        <w:spacing w:after="0" w:line="240" w:lineRule="auto"/>
        <w:rPr>
          <w:rFonts w:cs="TimesNewRomanPS-BoldMT"/>
          <w:b/>
          <w:bCs/>
        </w:rPr>
      </w:pPr>
    </w:p>
    <w:p w14:paraId="66490255" w14:textId="11FF4A18" w:rsidR="00D27A42" w:rsidRDefault="00D27A42" w:rsidP="000E1595">
      <w:pPr>
        <w:autoSpaceDE w:val="0"/>
        <w:autoSpaceDN w:val="0"/>
        <w:adjustRightInd w:val="0"/>
        <w:spacing w:after="0" w:line="240" w:lineRule="auto"/>
        <w:rPr>
          <w:rFonts w:cs="TimesNewRomanPS-BoldMT"/>
          <w:b/>
          <w:bCs/>
        </w:rPr>
      </w:pPr>
    </w:p>
    <w:p w14:paraId="09CA3C6F" w14:textId="09322BCA" w:rsidR="00D27A42" w:rsidRPr="000E1595" w:rsidRDefault="00D27A42" w:rsidP="000E1595">
      <w:pPr>
        <w:autoSpaceDE w:val="0"/>
        <w:autoSpaceDN w:val="0"/>
        <w:adjustRightInd w:val="0"/>
        <w:spacing w:after="0" w:line="240" w:lineRule="auto"/>
        <w:rPr>
          <w:rFonts w:cs="TimesNewRomanPS-BoldMT"/>
          <w:b/>
          <w:bCs/>
        </w:rPr>
      </w:pPr>
      <w:r>
        <w:rPr>
          <w:rFonts w:cs="TimesNewRomanPS-BoldMT"/>
          <w:b/>
          <w:bCs/>
        </w:rPr>
        <w:t xml:space="preserve">Catalog Page </w:t>
      </w:r>
    </w:p>
    <w:p w14:paraId="287AAF8E" w14:textId="77777777" w:rsidR="00D27A42" w:rsidRPr="006868E7"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Business Analysis Specialist</w:t>
      </w:r>
    </w:p>
    <w:p w14:paraId="05ADA299" w14:textId="77777777" w:rsidR="00D27A42"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Purpose</w:t>
      </w:r>
    </w:p>
    <w:p w14:paraId="71436A0C" w14:textId="7998C215" w:rsidR="00D27A42" w:rsidRPr="000A50C4" w:rsidRDefault="00D27A42" w:rsidP="00D27A42">
      <w:pPr>
        <w:pStyle w:val="NormalWeb"/>
        <w:shd w:val="clear" w:color="auto" w:fill="FFFFFF"/>
        <w:spacing w:before="150" w:beforeAutospacing="0" w:after="150" w:afterAutospacing="0"/>
        <w:textAlignment w:val="baseline"/>
        <w:rPr>
          <w:rFonts w:ascii="Century Gothic" w:hAnsi="Century Gothic"/>
          <w:color w:val="666666"/>
          <w:sz w:val="21"/>
          <w:szCs w:val="21"/>
        </w:rPr>
      </w:pPr>
      <w:r>
        <w:rPr>
          <w:rFonts w:ascii="Century Gothic" w:hAnsi="Century Gothic"/>
          <w:color w:val="666666"/>
          <w:sz w:val="21"/>
          <w:szCs w:val="21"/>
        </w:rPr>
        <w:t>The Associate in Science (AS) in Business Analysis Specialist program provides coherent and rigorous content aligned with challenging academic standards and relevant technical knowledge and skills needed to prepare for further education and careers such as</w:t>
      </w:r>
      <w:r w:rsidR="000C451A">
        <w:rPr>
          <w:rFonts w:ascii="Century Gothic" w:hAnsi="Century Gothic"/>
          <w:color w:val="666666"/>
          <w:sz w:val="21"/>
          <w:szCs w:val="21"/>
        </w:rPr>
        <w:t xml:space="preserve"> business</w:t>
      </w:r>
      <w:r>
        <w:rPr>
          <w:rFonts w:ascii="Century Gothic" w:hAnsi="Century Gothic"/>
          <w:color w:val="666666"/>
          <w:sz w:val="21"/>
          <w:szCs w:val="21"/>
        </w:rPr>
        <w:t xml:space="preserve"> management analyst, database analyst, budget analyst, database administrator, and operations research analyst. It also prepares students for entry into a variety of baccalaureate degree programs in related disciplines such as accounting, business administration, management, and finance.  The content includes but is not limited to the principles, procedures, and theories of producing financial and market intelligence by querying databases and creating reports and developing methods for identifying data trends existing in information sources.</w:t>
      </w:r>
    </w:p>
    <w:p w14:paraId="42483D7A" w14:textId="77777777" w:rsidR="00D27A42" w:rsidRPr="000A50C4" w:rsidRDefault="00D27A42" w:rsidP="00D27A42">
      <w:pPr>
        <w:shd w:val="clear" w:color="auto" w:fill="FFFFFF"/>
        <w:spacing w:before="300" w:after="150"/>
        <w:textAlignment w:val="baseline"/>
        <w:outlineLvl w:val="2"/>
        <w:rPr>
          <w:rFonts w:ascii="Century Gothic" w:eastAsia="Times New Roman" w:hAnsi="Century Gothic" w:cs="Times New Roman"/>
          <w:b/>
          <w:bCs/>
          <w:color w:val="734E8E"/>
          <w:sz w:val="27"/>
          <w:szCs w:val="27"/>
        </w:rPr>
      </w:pPr>
      <w:r w:rsidRPr="000A50C4">
        <w:rPr>
          <w:rFonts w:ascii="Century Gothic" w:eastAsia="Times New Roman" w:hAnsi="Century Gothic" w:cs="Times New Roman"/>
          <w:b/>
          <w:bCs/>
          <w:color w:val="734E8E"/>
          <w:sz w:val="27"/>
          <w:szCs w:val="27"/>
        </w:rPr>
        <w:t>Program Structure</w:t>
      </w:r>
    </w:p>
    <w:p w14:paraId="686B598B" w14:textId="45A55B20" w:rsidR="00D27A42" w:rsidRPr="000A50C4" w:rsidRDefault="00D27A42" w:rsidP="00D27A42">
      <w:pPr>
        <w:shd w:val="clear" w:color="auto" w:fill="FFFFFF"/>
        <w:spacing w:before="150" w:after="150"/>
        <w:textAlignment w:val="baseline"/>
        <w:rPr>
          <w:rFonts w:ascii="Century Gothic" w:eastAsia="Times New Roman" w:hAnsi="Century Gothic" w:cs="Times New Roman"/>
          <w:color w:val="666666"/>
          <w:sz w:val="21"/>
          <w:szCs w:val="21"/>
        </w:rPr>
      </w:pPr>
      <w:r w:rsidRPr="000A50C4">
        <w:rPr>
          <w:rFonts w:ascii="Century Gothic" w:eastAsia="Times New Roman" w:hAnsi="Century Gothic" w:cs="Times New Roman"/>
          <w:color w:val="666666"/>
          <w:sz w:val="21"/>
          <w:szCs w:val="21"/>
        </w:rPr>
        <w:t>This program is a planned sequence of instruction consisting of 60 credit hours in the following areas: 1</w:t>
      </w:r>
      <w:r>
        <w:rPr>
          <w:rFonts w:ascii="Century Gothic" w:eastAsia="Times New Roman" w:hAnsi="Century Gothic" w:cs="Times New Roman"/>
          <w:color w:val="666666"/>
          <w:sz w:val="21"/>
          <w:szCs w:val="21"/>
        </w:rPr>
        <w:t>8</w:t>
      </w:r>
      <w:r w:rsidRPr="000A50C4">
        <w:rPr>
          <w:rFonts w:ascii="Century Gothic" w:eastAsia="Times New Roman" w:hAnsi="Century Gothic" w:cs="Times New Roman"/>
          <w:color w:val="666666"/>
          <w:sz w:val="21"/>
          <w:szCs w:val="21"/>
        </w:rPr>
        <w:t> credit hours of General Education Requirements, </w:t>
      </w:r>
      <w:r w:rsidR="006E045C">
        <w:rPr>
          <w:rFonts w:ascii="Century Gothic" w:eastAsia="Times New Roman" w:hAnsi="Century Gothic" w:cs="Times New Roman"/>
          <w:color w:val="666666"/>
          <w:sz w:val="21"/>
          <w:szCs w:val="21"/>
        </w:rPr>
        <w:t>39</w:t>
      </w:r>
      <w:r w:rsidRPr="000A50C4">
        <w:rPr>
          <w:rFonts w:ascii="Century Gothic" w:eastAsia="Times New Roman" w:hAnsi="Century Gothic" w:cs="Times New Roman"/>
          <w:color w:val="666666"/>
          <w:sz w:val="21"/>
          <w:szCs w:val="21"/>
        </w:rPr>
        <w:t xml:space="preserve"> credit hours of </w:t>
      </w:r>
      <w:r>
        <w:rPr>
          <w:rFonts w:ascii="Century Gothic" w:eastAsia="Times New Roman" w:hAnsi="Century Gothic" w:cs="Times New Roman"/>
          <w:color w:val="666666"/>
          <w:sz w:val="21"/>
          <w:szCs w:val="21"/>
        </w:rPr>
        <w:t xml:space="preserve">Business Analysis Specialist </w:t>
      </w:r>
      <w:r w:rsidRPr="000A50C4">
        <w:rPr>
          <w:rFonts w:ascii="Century Gothic" w:eastAsia="Times New Roman" w:hAnsi="Century Gothic" w:cs="Times New Roman"/>
          <w:color w:val="666666"/>
          <w:sz w:val="21"/>
          <w:szCs w:val="21"/>
        </w:rPr>
        <w:t>Core Requirements</w:t>
      </w:r>
      <w:r w:rsidR="006E045C">
        <w:rPr>
          <w:rFonts w:ascii="Century Gothic" w:eastAsia="Times New Roman" w:hAnsi="Century Gothic" w:cs="Times New Roman"/>
          <w:color w:val="666666"/>
          <w:sz w:val="21"/>
          <w:szCs w:val="21"/>
        </w:rPr>
        <w:t>, 3 credit hours of Elective Requirements</w:t>
      </w:r>
      <w:r>
        <w:rPr>
          <w:rFonts w:ascii="Century Gothic" w:eastAsia="Times New Roman" w:hAnsi="Century Gothic" w:cs="Times New Roman"/>
          <w:color w:val="666666"/>
          <w:sz w:val="21"/>
          <w:szCs w:val="21"/>
        </w:rPr>
        <w:t>.</w:t>
      </w:r>
    </w:p>
    <w:p w14:paraId="79571CBC" w14:textId="77777777" w:rsidR="00D27A42"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Course Prerequisites</w:t>
      </w:r>
    </w:p>
    <w:p w14:paraId="1DF64013" w14:textId="77777777" w:rsidR="00D27A42" w:rsidRDefault="00D27A42" w:rsidP="00D27A42">
      <w:pPr>
        <w:pStyle w:val="NormalWeb"/>
        <w:shd w:val="clear" w:color="auto" w:fill="FFFFFF"/>
        <w:spacing w:before="0" w:beforeAutospacing="0" w:after="0" w:afterAutospacing="0"/>
        <w:textAlignment w:val="baseline"/>
        <w:rPr>
          <w:rFonts w:ascii="Century Gothic" w:hAnsi="Century Gothic"/>
          <w:color w:val="666666"/>
          <w:sz w:val="21"/>
          <w:szCs w:val="21"/>
        </w:rPr>
      </w:pPr>
      <w:r>
        <w:rPr>
          <w:rStyle w:val="Emphasis"/>
          <w:rFonts w:ascii="inherit" w:hAnsi="inherit"/>
          <w:b/>
          <w:bCs/>
          <w:color w:val="666666"/>
          <w:sz w:val="21"/>
          <w:szCs w:val="21"/>
          <w:bdr w:val="none" w:sz="0" w:space="0" w:color="auto" w:frame="1"/>
        </w:rPr>
        <w:t>Many courses require prerequisites.</w:t>
      </w:r>
      <w:r>
        <w:rPr>
          <w:rFonts w:ascii="Century Gothic" w:hAnsi="Century Gothic"/>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0B04E269" w14:textId="77777777" w:rsidR="00D27A42"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lastRenderedPageBreak/>
        <w:t>Graduation</w:t>
      </w:r>
    </w:p>
    <w:p w14:paraId="556E90E3" w14:textId="77777777" w:rsidR="00D27A42" w:rsidRDefault="00D27A42" w:rsidP="00D27A42">
      <w:pPr>
        <w:pStyle w:val="NormalWeb"/>
        <w:shd w:val="clear" w:color="auto" w:fill="FFFFFF"/>
        <w:spacing w:before="150" w:beforeAutospacing="0" w:after="150" w:afterAutospacing="0"/>
        <w:textAlignment w:val="baseline"/>
        <w:rPr>
          <w:rFonts w:ascii="Century Gothic" w:hAnsi="Century Gothic"/>
          <w:color w:val="666666"/>
          <w:sz w:val="21"/>
          <w:szCs w:val="21"/>
        </w:rPr>
      </w:pPr>
      <w:r>
        <w:rPr>
          <w:rFonts w:ascii="Century Gothic" w:hAnsi="Century Gothic"/>
          <w:color w:val="666666"/>
          <w:sz w:val="21"/>
          <w:szCs w:val="21"/>
        </w:rPr>
        <w:t>Students must fulfill all requirements of their program major in order to be eligible for graduation. Students must indicate their intention to attend commencement ceremony, by completing the Commencement Form by the published deadline.</w:t>
      </w:r>
    </w:p>
    <w:p w14:paraId="0DB93DE4" w14:textId="77777777" w:rsidR="00D27A42" w:rsidRDefault="00D27A42" w:rsidP="00D27A42">
      <w:pPr>
        <w:pStyle w:val="Heading2"/>
        <w:shd w:val="clear" w:color="auto" w:fill="FFFFFF"/>
        <w:spacing w:before="300" w:after="150"/>
        <w:textAlignment w:val="baseline"/>
        <w:rPr>
          <w:rFonts w:ascii="Century Gothic" w:hAnsi="Century Gothic"/>
          <w:color w:val="734E8E"/>
          <w:sz w:val="30"/>
          <w:szCs w:val="30"/>
        </w:rPr>
      </w:pPr>
      <w:r>
        <w:rPr>
          <w:rFonts w:ascii="Century Gothic" w:hAnsi="Century Gothic"/>
          <w:color w:val="734E8E"/>
          <w:sz w:val="30"/>
          <w:szCs w:val="30"/>
        </w:rPr>
        <w:t>General Education Requirements: 18 Credit Hours</w:t>
      </w:r>
    </w:p>
    <w:p w14:paraId="16881D1C" w14:textId="77777777" w:rsidR="00D27A42" w:rsidRDefault="00E21FB7" w:rsidP="00D27A42">
      <w:pPr>
        <w:rPr>
          <w:rFonts w:ascii="Times New Roman" w:hAnsi="Times New Roman"/>
        </w:rPr>
      </w:pPr>
      <w:r>
        <w:rPr>
          <w:noProof/>
        </w:rPr>
        <w:pict w14:anchorId="6A54AA5B">
          <v:rect id="_x0000_i1027" alt="" style="width:468pt;height:.05pt;mso-width-percent:0;mso-height-percent:0;mso-width-percent:0;mso-height-percent:0" o:hralign="center" o:hrstd="t" o:hrnoshade="t" o:hr="t" fillcolor="#666" stroked="f"/>
        </w:pict>
      </w:r>
    </w:p>
    <w:p w14:paraId="7ED1875F" w14:textId="77777777" w:rsidR="00D27A42" w:rsidRDefault="00E21FB7"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19" w:history="1">
        <w:r w:rsidR="00D27A42">
          <w:rPr>
            <w:rStyle w:val="Hyperlink"/>
            <w:rFonts w:ascii="Century Gothic" w:hAnsi="Century Gothic"/>
            <w:color w:val="41A5A3"/>
            <w:sz w:val="21"/>
            <w:szCs w:val="21"/>
            <w:bdr w:val="none" w:sz="0" w:space="0" w:color="auto" w:frame="1"/>
          </w:rPr>
          <w:t>ENC 1101 - Composition I</w:t>
        </w:r>
      </w:hyperlink>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47433D4D" w14:textId="77777777" w:rsidR="00D27A42" w:rsidRPr="007024BA" w:rsidRDefault="00E21FB7"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20" w:history="1">
        <w:r w:rsidR="00D27A42">
          <w:rPr>
            <w:rStyle w:val="Hyperlink"/>
            <w:rFonts w:ascii="Century Gothic" w:hAnsi="Century Gothic"/>
            <w:color w:val="41A5A3"/>
            <w:sz w:val="21"/>
            <w:szCs w:val="21"/>
            <w:bdr w:val="none" w:sz="0" w:space="0" w:color="auto" w:frame="1"/>
          </w:rPr>
          <w:t>ENC 1102 - Composition II</w:t>
        </w:r>
      </w:hyperlink>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79937B20" w14:textId="77777777" w:rsidR="00D27A42" w:rsidRPr="007024BA" w:rsidRDefault="00E21FB7"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21" w:history="1">
        <w:r w:rsidR="00D27A42">
          <w:rPr>
            <w:rStyle w:val="Hyperlink"/>
            <w:rFonts w:ascii="Century Gothic" w:hAnsi="Century Gothic"/>
            <w:color w:val="41A5A3"/>
            <w:sz w:val="21"/>
            <w:szCs w:val="21"/>
            <w:bdr w:val="none" w:sz="0" w:space="0" w:color="auto" w:frame="1"/>
          </w:rPr>
          <w:t>ECO</w:t>
        </w:r>
      </w:hyperlink>
      <w:r w:rsidR="00D27A42">
        <w:rPr>
          <w:rStyle w:val="Hyperlink"/>
          <w:rFonts w:ascii="Century Gothic" w:hAnsi="Century Gothic"/>
          <w:color w:val="41A5A3"/>
          <w:sz w:val="21"/>
          <w:szCs w:val="21"/>
          <w:bdr w:val="none" w:sz="0" w:space="0" w:color="auto" w:frame="1"/>
        </w:rPr>
        <w:t xml:space="preserve"> 2023 Principles of Microeconomics</w:t>
      </w:r>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29E777C2" w14:textId="77777777" w:rsidR="00D27A42" w:rsidRDefault="00E21FB7"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22" w:history="1">
        <w:r w:rsidR="00D27A42">
          <w:rPr>
            <w:rStyle w:val="Hyperlink"/>
            <w:rFonts w:ascii="Century Gothic" w:hAnsi="Century Gothic"/>
            <w:color w:val="41A5A3"/>
            <w:sz w:val="21"/>
            <w:szCs w:val="21"/>
            <w:bdr w:val="none" w:sz="0" w:space="0" w:color="auto" w:frame="1"/>
          </w:rPr>
          <w:t>ECO 2013 - Principles of Macroeconomics</w:t>
        </w:r>
      </w:hyperlink>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2FEA0E24" w14:textId="614C2752" w:rsidR="00D27A42" w:rsidRDefault="00D27A42" w:rsidP="00D27A42">
      <w:pPr>
        <w:pStyle w:val="acalog-adhoc-list-item"/>
        <w:numPr>
          <w:ilvl w:val="0"/>
          <w:numId w:val="6"/>
        </w:numPr>
        <w:shd w:val="clear" w:color="auto" w:fill="FFFFFF"/>
        <w:spacing w:before="0" w:beforeAutospacing="0" w:after="0" w:afterAutospacing="0"/>
        <w:ind w:left="0"/>
        <w:textAlignment w:val="baseline"/>
        <w:rPr>
          <w:rFonts w:ascii="inherit" w:hAnsi="inherit"/>
          <w:color w:val="666666"/>
          <w:sz w:val="21"/>
          <w:szCs w:val="21"/>
        </w:rPr>
      </w:pPr>
      <w:r>
        <w:rPr>
          <w:rFonts w:ascii="inherit" w:hAnsi="inherit"/>
          <w:color w:val="666666"/>
          <w:sz w:val="21"/>
          <w:szCs w:val="21"/>
        </w:rPr>
        <w:t>Any General Education Mathematics Course (</w:t>
      </w:r>
      <w:r w:rsidR="006E045C">
        <w:rPr>
          <w:rFonts w:ascii="inherit" w:hAnsi="inherit"/>
          <w:color w:val="666666"/>
          <w:sz w:val="21"/>
          <w:szCs w:val="21"/>
        </w:rPr>
        <w:t>STA 2023</w:t>
      </w:r>
      <w:r>
        <w:rPr>
          <w:rFonts w:ascii="inherit" w:hAnsi="inherit"/>
          <w:color w:val="666666"/>
          <w:sz w:val="21"/>
          <w:szCs w:val="21"/>
        </w:rPr>
        <w:t xml:space="preserve"> recommended) </w:t>
      </w:r>
      <w:r>
        <w:rPr>
          <w:rStyle w:val="Strong"/>
          <w:rFonts w:ascii="inherit" w:eastAsiaTheme="majorEastAsia" w:hAnsi="inherit"/>
          <w:color w:val="666666"/>
          <w:sz w:val="21"/>
          <w:szCs w:val="21"/>
          <w:bdr w:val="none" w:sz="0" w:space="0" w:color="auto" w:frame="1"/>
        </w:rPr>
        <w:t>3 credits</w:t>
      </w:r>
    </w:p>
    <w:p w14:paraId="412D4B8D" w14:textId="77777777" w:rsidR="00D27A42" w:rsidRDefault="00D27A42" w:rsidP="00D27A42">
      <w:pPr>
        <w:numPr>
          <w:ilvl w:val="0"/>
          <w:numId w:val="6"/>
        </w:numPr>
        <w:shd w:val="clear" w:color="auto" w:fill="FFFFFF"/>
        <w:spacing w:after="0" w:line="240" w:lineRule="auto"/>
        <w:ind w:left="0"/>
        <w:textAlignment w:val="baseline"/>
        <w:rPr>
          <w:rFonts w:ascii="inherit" w:hAnsi="inherit"/>
          <w:color w:val="666666"/>
          <w:sz w:val="21"/>
          <w:szCs w:val="21"/>
        </w:rPr>
      </w:pPr>
      <w:r>
        <w:rPr>
          <w:rFonts w:ascii="inherit" w:hAnsi="inherit"/>
          <w:color w:val="666666"/>
          <w:sz w:val="21"/>
          <w:szCs w:val="21"/>
        </w:rPr>
        <w:t>Any General Education Humanities Course (PHI 2100 Introduction to Logic recommended) </w:t>
      </w:r>
      <w:r>
        <w:rPr>
          <w:rStyle w:val="Strong"/>
          <w:rFonts w:ascii="inherit" w:hAnsi="inherit"/>
          <w:color w:val="666666"/>
          <w:sz w:val="21"/>
          <w:szCs w:val="21"/>
          <w:bdr w:val="none" w:sz="0" w:space="0" w:color="auto" w:frame="1"/>
        </w:rPr>
        <w:t>3 credits</w:t>
      </w:r>
    </w:p>
    <w:p w14:paraId="71D81D6E" w14:textId="77777777" w:rsidR="00D27A42" w:rsidRDefault="00D27A42" w:rsidP="00D27A42"/>
    <w:p w14:paraId="0AEDF3A2" w14:textId="07D77AC6" w:rsidR="00D27A42" w:rsidRDefault="00D27A42" w:rsidP="00D27A42">
      <w:pPr>
        <w:pStyle w:val="Heading2"/>
        <w:shd w:val="clear" w:color="auto" w:fill="FFFFFF"/>
        <w:spacing w:before="300" w:after="150"/>
        <w:textAlignment w:val="baseline"/>
        <w:rPr>
          <w:rFonts w:ascii="Century Gothic" w:hAnsi="Century Gothic"/>
          <w:color w:val="734E8E"/>
          <w:sz w:val="30"/>
          <w:szCs w:val="30"/>
        </w:rPr>
      </w:pPr>
      <w:r>
        <w:rPr>
          <w:rFonts w:ascii="Century Gothic" w:hAnsi="Century Gothic"/>
          <w:color w:val="734E8E"/>
          <w:sz w:val="30"/>
          <w:szCs w:val="30"/>
        </w:rPr>
        <w:t xml:space="preserve">Business Analysis Specialist, AS Degree Core Requirements: </w:t>
      </w:r>
      <w:r w:rsidR="006E045C">
        <w:rPr>
          <w:rFonts w:ascii="Century Gothic" w:hAnsi="Century Gothic"/>
          <w:color w:val="734E8E"/>
          <w:sz w:val="30"/>
          <w:szCs w:val="30"/>
        </w:rPr>
        <w:t>39</w:t>
      </w:r>
      <w:r>
        <w:rPr>
          <w:rFonts w:ascii="Century Gothic" w:hAnsi="Century Gothic"/>
          <w:color w:val="734E8E"/>
          <w:sz w:val="30"/>
          <w:szCs w:val="30"/>
        </w:rPr>
        <w:t xml:space="preserve"> Credit Hours</w:t>
      </w:r>
    </w:p>
    <w:p w14:paraId="65A84C44" w14:textId="77777777" w:rsidR="00D27A42" w:rsidRDefault="00E21FB7" w:rsidP="00D27A42">
      <w:pPr>
        <w:rPr>
          <w:rFonts w:ascii="Times New Roman" w:hAnsi="Times New Roman"/>
        </w:rPr>
      </w:pPr>
      <w:r>
        <w:rPr>
          <w:noProof/>
        </w:rPr>
        <w:pict w14:anchorId="385C9644">
          <v:rect id="_x0000_i1026" alt="" style="width:468pt;height:.05pt;mso-width-percent:0;mso-height-percent:0;mso-width-percent:0;mso-height-percent:0" o:hralign="center" o:hrstd="t" o:hrnoshade="t" o:hr="t" fillcolor="#666" stroked="f"/>
        </w:pict>
      </w:r>
    </w:p>
    <w:p w14:paraId="0482B24F" w14:textId="77777777" w:rsidR="00D27A42" w:rsidRPr="008B46C3" w:rsidRDefault="00E21FB7"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3" w:history="1">
        <w:r w:rsidR="00D27A42" w:rsidRPr="008B46C3">
          <w:rPr>
            <w:rStyle w:val="Hyperlink"/>
            <w:rFonts w:ascii="Century Gothic" w:hAnsi="Century Gothic"/>
            <w:color w:val="41A5A3"/>
            <w:sz w:val="22"/>
            <w:szCs w:val="22"/>
            <w:bdr w:val="none" w:sz="0" w:space="0" w:color="auto" w:frame="1"/>
          </w:rPr>
          <w:t>ACG 2021 - Financial Accounting</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24FF3FDE" w14:textId="77777777" w:rsidR="00D27A42" w:rsidRDefault="00E21FB7"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hyperlink r:id="rId24" w:history="1">
        <w:r w:rsidR="00D27A42" w:rsidRPr="008B46C3">
          <w:rPr>
            <w:rStyle w:val="Hyperlink"/>
            <w:rFonts w:ascii="Century Gothic" w:hAnsi="Century Gothic"/>
            <w:color w:val="41A5A3"/>
            <w:sz w:val="22"/>
            <w:szCs w:val="22"/>
            <w:bdr w:val="none" w:sz="0" w:space="0" w:color="auto" w:frame="1"/>
          </w:rPr>
          <w:t>ACG 2071 - Managerial Accounting</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6F41DFD8" w14:textId="77777777" w:rsidR="00D27A42" w:rsidRPr="008B46C3" w:rsidRDefault="00E21FB7"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5" w:history="1">
        <w:r w:rsidR="00D27A42" w:rsidRPr="008B46C3">
          <w:rPr>
            <w:rStyle w:val="Hyperlink"/>
            <w:rFonts w:ascii="Century Gothic" w:hAnsi="Century Gothic"/>
            <w:color w:val="41A5A3"/>
            <w:sz w:val="22"/>
            <w:szCs w:val="22"/>
            <w:bdr w:val="none" w:sz="0" w:space="0" w:color="auto" w:frame="1"/>
          </w:rPr>
          <w:t>CGS 1100 - Computer Applications for Business</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4D354426" w14:textId="77777777" w:rsidR="00D27A42" w:rsidRPr="00B71D15" w:rsidRDefault="00E21FB7"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hyperlink r:id="rId26" w:history="1">
        <w:r w:rsidR="00D27A42" w:rsidRPr="008B46C3">
          <w:rPr>
            <w:rStyle w:val="Hyperlink"/>
            <w:rFonts w:ascii="Century Gothic" w:hAnsi="Century Gothic"/>
            <w:color w:val="41A5A3"/>
            <w:sz w:val="22"/>
            <w:szCs w:val="22"/>
            <w:bdr w:val="none" w:sz="0" w:space="0" w:color="auto" w:frame="1"/>
          </w:rPr>
          <w:t>CGS 2511 - Advanced Spreadsheet Computing</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0F844830" w14:textId="77777777" w:rsidR="00D27A42" w:rsidRPr="00B71D15" w:rsidRDefault="00E21FB7"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7" w:history="1">
        <w:r w:rsidR="00D27A42" w:rsidRPr="008B46C3">
          <w:rPr>
            <w:rStyle w:val="Hyperlink"/>
            <w:rFonts w:ascii="Century Gothic" w:hAnsi="Century Gothic"/>
            <w:color w:val="41A5A3"/>
            <w:sz w:val="22"/>
            <w:szCs w:val="22"/>
            <w:bdr w:val="none" w:sz="0" w:space="0" w:color="auto" w:frame="1"/>
          </w:rPr>
          <w:t>SLS 1331 - Personal Business Skills</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or </w:t>
      </w:r>
      <w:hyperlink r:id="rId28" w:anchor="tt2057" w:tgtFrame="_blank" w:history="1">
        <w:r w:rsidR="00D27A42" w:rsidRPr="008B46C3">
          <w:rPr>
            <w:rStyle w:val="Hyperlink"/>
            <w:rFonts w:ascii="Century Gothic" w:hAnsi="Century Gothic"/>
            <w:color w:val="41A5A3"/>
            <w:sz w:val="22"/>
            <w:szCs w:val="22"/>
            <w:bdr w:val="none" w:sz="0" w:space="0" w:color="auto" w:frame="1"/>
          </w:rPr>
          <w:t>SLS 1515 - Cornerstone Experience</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- 3 credits </w:t>
      </w:r>
      <w:r w:rsidR="00D27A42" w:rsidRPr="008B46C3">
        <w:rPr>
          <w:rFonts w:ascii="inherit" w:hAnsi="inherit"/>
          <w:color w:val="666666"/>
          <w:sz w:val="22"/>
          <w:szCs w:val="22"/>
          <w:bdr w:val="none" w:sz="0" w:space="0" w:color="auto" w:frame="1"/>
        </w:rPr>
        <w:t> </w:t>
      </w:r>
    </w:p>
    <w:p w14:paraId="60D21FDE" w14:textId="77777777" w:rsidR="00D27A42" w:rsidRPr="008B46C3" w:rsidRDefault="00E21FB7"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9" w:history="1">
        <w:r w:rsidR="00D27A42" w:rsidRPr="008B46C3">
          <w:rPr>
            <w:rStyle w:val="Hyperlink"/>
            <w:rFonts w:ascii="Century Gothic" w:hAnsi="Century Gothic"/>
            <w:color w:val="41A5A3"/>
            <w:sz w:val="22"/>
            <w:szCs w:val="22"/>
            <w:bdr w:val="none" w:sz="0" w:space="0" w:color="auto" w:frame="1"/>
          </w:rPr>
          <w:t>FIN 2001 - Business Finance</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781D7DF5" w14:textId="77777777" w:rsidR="00D27A42" w:rsidRPr="008B46C3" w:rsidRDefault="00E21FB7"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30" w:history="1">
        <w:r w:rsidR="00D27A42" w:rsidRPr="008B46C3">
          <w:rPr>
            <w:rStyle w:val="Hyperlink"/>
            <w:rFonts w:ascii="Century Gothic" w:hAnsi="Century Gothic"/>
            <w:color w:val="41A5A3"/>
            <w:sz w:val="22"/>
            <w:szCs w:val="22"/>
            <w:bdr w:val="none" w:sz="0" w:space="0" w:color="auto" w:frame="1"/>
          </w:rPr>
          <w:t>MAN 2021 - Management Principles</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1E7618F1"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hAnsi="Century Gothic"/>
          <w:b w:val="0"/>
          <w:bCs w:val="0"/>
          <w:color w:val="000000" w:themeColor="text1"/>
          <w:sz w:val="22"/>
          <w:szCs w:val="22"/>
          <w:u w:val="single"/>
        </w:rPr>
        <w:t>ISM 2200C Applied Business Analytics</w:t>
      </w:r>
      <w:r w:rsidRPr="00D70344">
        <w:rPr>
          <w:rStyle w:val="Strong"/>
          <w:rFonts w:ascii="inherit" w:hAnsi="inherit"/>
          <w:color w:val="000000" w:themeColor="text1"/>
          <w:sz w:val="22"/>
          <w:szCs w:val="22"/>
        </w:rPr>
        <w:t xml:space="preserve"> </w:t>
      </w:r>
      <w:r w:rsidRPr="00B71D15">
        <w:rPr>
          <w:rStyle w:val="Strong"/>
          <w:rFonts w:ascii="inherit" w:hAnsi="inherit"/>
          <w:color w:val="666666"/>
          <w:sz w:val="22"/>
          <w:szCs w:val="22"/>
        </w:rPr>
        <w:t>3 credits</w:t>
      </w:r>
    </w:p>
    <w:p w14:paraId="33A78F9F"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STA 2023 Statistical Methods</w:t>
      </w:r>
      <w:r>
        <w:rPr>
          <w:rStyle w:val="Strong"/>
          <w:rFonts w:ascii="inherit" w:eastAsiaTheme="majorEastAsia" w:hAnsi="inherit"/>
          <w:color w:val="666666"/>
          <w:sz w:val="22"/>
          <w:szCs w:val="22"/>
          <w:bdr w:val="none" w:sz="0" w:space="0" w:color="auto" w:frame="1"/>
        </w:rPr>
        <w:t xml:space="preserve"> 3 credits</w:t>
      </w:r>
    </w:p>
    <w:p w14:paraId="3E3D97D6"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MKA 2701 Visual Informatics</w:t>
      </w:r>
      <w:r>
        <w:rPr>
          <w:rStyle w:val="Strong"/>
          <w:rFonts w:ascii="inherit" w:eastAsiaTheme="majorEastAsia" w:hAnsi="inherit"/>
          <w:color w:val="666666"/>
          <w:sz w:val="22"/>
          <w:szCs w:val="22"/>
          <w:bdr w:val="none" w:sz="0" w:space="0" w:color="auto" w:frame="1"/>
        </w:rPr>
        <w:t xml:space="preserve"> </w:t>
      </w:r>
      <w:r w:rsidRPr="00B71D15">
        <w:rPr>
          <w:rStyle w:val="Strong"/>
          <w:rFonts w:ascii="inherit" w:eastAsiaTheme="majorEastAsia" w:hAnsi="inherit"/>
          <w:color w:val="666666"/>
          <w:sz w:val="22"/>
          <w:szCs w:val="22"/>
          <w:bdr w:val="none" w:sz="0" w:space="0" w:color="auto" w:frame="1"/>
        </w:rPr>
        <w:t>3 credits</w:t>
      </w:r>
    </w:p>
    <w:p w14:paraId="5BF6B4BF"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MAR 2644 Data Based Marketing</w:t>
      </w:r>
      <w:r>
        <w:rPr>
          <w:rStyle w:val="Strong"/>
          <w:rFonts w:ascii="inherit" w:eastAsiaTheme="majorEastAsia" w:hAnsi="inherit"/>
          <w:color w:val="666666"/>
          <w:sz w:val="22"/>
          <w:szCs w:val="22"/>
          <w:bdr w:val="none" w:sz="0" w:space="0" w:color="auto" w:frame="1"/>
        </w:rPr>
        <w:t xml:space="preserve"> </w:t>
      </w:r>
      <w:r w:rsidRPr="00B71D15">
        <w:rPr>
          <w:rStyle w:val="Strong"/>
          <w:rFonts w:ascii="inherit" w:eastAsiaTheme="majorEastAsia" w:hAnsi="inherit"/>
          <w:color w:val="666666"/>
          <w:sz w:val="22"/>
          <w:szCs w:val="22"/>
          <w:bdr w:val="none" w:sz="0" w:space="0" w:color="auto" w:frame="1"/>
        </w:rPr>
        <w:t>3 credits</w:t>
      </w:r>
    </w:p>
    <w:p w14:paraId="2280F295"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QMB 2100 Quantitative Methods in Business</w:t>
      </w:r>
      <w:r>
        <w:rPr>
          <w:rStyle w:val="Strong"/>
          <w:rFonts w:ascii="inherit" w:eastAsiaTheme="majorEastAsia" w:hAnsi="inherit"/>
          <w:color w:val="666666"/>
          <w:sz w:val="22"/>
          <w:szCs w:val="22"/>
          <w:bdr w:val="none" w:sz="0" w:space="0" w:color="auto" w:frame="1"/>
        </w:rPr>
        <w:t xml:space="preserve"> </w:t>
      </w:r>
      <w:r w:rsidRPr="00B71D15">
        <w:rPr>
          <w:rStyle w:val="Strong"/>
          <w:rFonts w:ascii="inherit" w:eastAsiaTheme="majorEastAsia" w:hAnsi="inherit"/>
          <w:color w:val="666666"/>
          <w:sz w:val="22"/>
          <w:szCs w:val="22"/>
          <w:bdr w:val="none" w:sz="0" w:space="0" w:color="auto" w:frame="1"/>
        </w:rPr>
        <w:t>3 credits</w:t>
      </w:r>
    </w:p>
    <w:p w14:paraId="47E706E2" w14:textId="6477B908" w:rsidR="00D27A42" w:rsidRPr="001928B4" w:rsidRDefault="006E045C"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 xml:space="preserve">MTB </w:t>
      </w:r>
      <w:r w:rsidR="00A66459" w:rsidRPr="00D70344">
        <w:rPr>
          <w:rStyle w:val="Strong"/>
          <w:rFonts w:ascii="Century Gothic" w:eastAsiaTheme="majorEastAsia" w:hAnsi="Century Gothic"/>
          <w:b w:val="0"/>
          <w:bCs w:val="0"/>
          <w:color w:val="666666"/>
          <w:sz w:val="22"/>
          <w:szCs w:val="22"/>
          <w:u w:val="single"/>
          <w:bdr w:val="none" w:sz="0" w:space="0" w:color="auto" w:frame="1"/>
        </w:rPr>
        <w:t>1103 Business Mathematics</w:t>
      </w:r>
      <w:r w:rsidR="00D27A42">
        <w:rPr>
          <w:rStyle w:val="Strong"/>
          <w:rFonts w:ascii="inherit" w:eastAsiaTheme="majorEastAsia" w:hAnsi="inherit"/>
          <w:color w:val="666666"/>
          <w:sz w:val="22"/>
          <w:szCs w:val="22"/>
          <w:bdr w:val="none" w:sz="0" w:space="0" w:color="auto" w:frame="1"/>
        </w:rPr>
        <w:t xml:space="preserve"> </w:t>
      </w:r>
      <w:r w:rsidR="00D27A42" w:rsidRPr="00B71D15">
        <w:rPr>
          <w:rStyle w:val="Strong"/>
          <w:rFonts w:ascii="inherit" w:eastAsiaTheme="majorEastAsia" w:hAnsi="inherit"/>
          <w:color w:val="666666"/>
          <w:sz w:val="22"/>
          <w:szCs w:val="22"/>
          <w:bdr w:val="none" w:sz="0" w:space="0" w:color="auto" w:frame="1"/>
        </w:rPr>
        <w:t>3 credits</w:t>
      </w:r>
    </w:p>
    <w:p w14:paraId="6B63AEED" w14:textId="5481B99C" w:rsidR="00D27A42" w:rsidRPr="006E045C" w:rsidRDefault="001928B4"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GEB 2430 Ethics in Management</w:t>
      </w:r>
      <w:r>
        <w:rPr>
          <w:rStyle w:val="Strong"/>
          <w:rFonts w:ascii="inherit" w:eastAsiaTheme="majorEastAsia" w:hAnsi="inherit"/>
          <w:color w:val="666666"/>
          <w:sz w:val="22"/>
          <w:szCs w:val="22"/>
          <w:bdr w:val="none" w:sz="0" w:space="0" w:color="auto" w:frame="1"/>
        </w:rPr>
        <w:t xml:space="preserve"> 3 credits</w:t>
      </w:r>
    </w:p>
    <w:p w14:paraId="3677423E" w14:textId="4DD0A4CB" w:rsidR="006E045C" w:rsidRPr="006E045C" w:rsidRDefault="006E045C" w:rsidP="006E045C">
      <w:pPr>
        <w:pStyle w:val="acalog-course"/>
        <w:spacing w:before="0" w:after="0"/>
        <w:rPr>
          <w:rFonts w:ascii="Century Gothic" w:hAnsi="Century Gothic"/>
          <w:color w:val="5F497A" w:themeColor="accent4" w:themeShade="BF"/>
          <w:sz w:val="30"/>
          <w:szCs w:val="30"/>
        </w:rPr>
      </w:pPr>
      <w:r w:rsidRPr="00A66459">
        <w:rPr>
          <w:rFonts w:ascii="Century Gothic" w:hAnsi="Century Gothic"/>
          <w:color w:val="5F497A" w:themeColor="accent4" w:themeShade="BF"/>
          <w:sz w:val="30"/>
          <w:szCs w:val="30"/>
        </w:rPr>
        <w:t>Business Analysis Specialist</w:t>
      </w:r>
      <w:r w:rsidRPr="006E045C">
        <w:rPr>
          <w:rFonts w:ascii="Century Gothic" w:hAnsi="Century Gothic"/>
          <w:color w:val="5F497A" w:themeColor="accent4" w:themeShade="BF"/>
          <w:sz w:val="30"/>
          <w:szCs w:val="30"/>
        </w:rPr>
        <w:t>, AS Degree Elective Requirements: 3 Credit Hours</w:t>
      </w:r>
    </w:p>
    <w:p w14:paraId="18351380" w14:textId="77777777" w:rsidR="006E045C" w:rsidRPr="006E045C" w:rsidRDefault="00E21FB7" w:rsidP="006E045C">
      <w:pPr>
        <w:pStyle w:val="acalog-course"/>
        <w:shd w:val="clear" w:color="auto" w:fill="FFFFFF"/>
        <w:textAlignment w:val="baseline"/>
        <w:rPr>
          <w:rFonts w:ascii="inherit" w:hAnsi="inherit"/>
          <w:color w:val="666666"/>
        </w:rPr>
      </w:pPr>
      <w:r>
        <w:rPr>
          <w:rFonts w:ascii="inherit" w:hAnsi="inherit"/>
          <w:noProof/>
          <w:color w:val="666666"/>
        </w:rPr>
        <w:pict w14:anchorId="4E97F3F8">
          <v:rect id="_x0000_i1025" alt="" style="width:468pt;height:.05pt;mso-width-percent:0;mso-height-percent:0;mso-width-percent:0;mso-height-percent:0" o:hralign="center" o:hrstd="t" o:hrnoshade="t" o:hr="t" fillcolor="#666" stroked="f"/>
        </w:pict>
      </w:r>
    </w:p>
    <w:p w14:paraId="1917BF12" w14:textId="14DF3104" w:rsidR="006E045C" w:rsidRPr="00A66459" w:rsidRDefault="006E045C" w:rsidP="00A66459">
      <w:pPr>
        <w:pStyle w:val="acalog-course"/>
        <w:numPr>
          <w:ilvl w:val="0"/>
          <w:numId w:val="11"/>
        </w:numPr>
        <w:spacing w:after="0"/>
        <w:rPr>
          <w:rFonts w:ascii="inherit" w:hAnsi="inherit"/>
          <w:color w:val="666666"/>
        </w:rPr>
      </w:pPr>
      <w:r w:rsidRPr="006E045C">
        <w:rPr>
          <w:rFonts w:ascii="inherit" w:hAnsi="inherit"/>
          <w:color w:val="666666"/>
        </w:rPr>
        <w:lastRenderedPageBreak/>
        <w:t>Any 1000 or 2000 level course in Accounting, Business Management,  Computer Technology, Finance</w:t>
      </w:r>
      <w:r>
        <w:rPr>
          <w:rFonts w:ascii="inherit" w:hAnsi="inherit"/>
          <w:color w:val="666666"/>
        </w:rPr>
        <w:t xml:space="preserve">, Mathematics, &amp; </w:t>
      </w:r>
      <w:r w:rsidRPr="006E045C">
        <w:rPr>
          <w:rFonts w:ascii="inherit" w:hAnsi="inherit"/>
          <w:color w:val="666666"/>
        </w:rPr>
        <w:t xml:space="preserve">Marketing with the course prefixes: ACG, CGD, CIS, CNT, COP, CTS, ENT, FIN, GEB, ISM, MAN, MAR, MKA, MNA, MTB, SBM, SLS, TAX, </w:t>
      </w:r>
      <w:r>
        <w:rPr>
          <w:rFonts w:ascii="inherit" w:hAnsi="inherit"/>
          <w:color w:val="666666"/>
        </w:rPr>
        <w:t>MAT</w:t>
      </w:r>
    </w:p>
    <w:p w14:paraId="6A3ABC3F" w14:textId="77777777" w:rsidR="00D27A42" w:rsidRDefault="00D27A42" w:rsidP="00D27A42">
      <w:pPr>
        <w:pStyle w:val="Heading2"/>
        <w:shd w:val="clear" w:color="auto" w:fill="FFFFFF"/>
        <w:spacing w:before="300" w:after="150"/>
        <w:textAlignment w:val="baseline"/>
        <w:rPr>
          <w:rFonts w:ascii="Century Gothic" w:hAnsi="Century Gothic"/>
          <w:color w:val="734E8E"/>
          <w:sz w:val="30"/>
          <w:szCs w:val="30"/>
        </w:rPr>
      </w:pPr>
      <w:r>
        <w:rPr>
          <w:rFonts w:ascii="Century Gothic" w:hAnsi="Century Gothic"/>
          <w:color w:val="734E8E"/>
          <w:sz w:val="30"/>
          <w:szCs w:val="30"/>
        </w:rPr>
        <w:t>Total Degree Requirements: 60 Credit Hours</w:t>
      </w:r>
    </w:p>
    <w:p w14:paraId="41E918DD" w14:textId="77777777" w:rsidR="00D27A42" w:rsidRDefault="00D27A42">
      <w:pPr>
        <w:rPr>
          <w:b/>
          <w:sz w:val="24"/>
          <w:szCs w:val="24"/>
          <w:u w:val="single"/>
        </w:rPr>
      </w:pPr>
    </w:p>
    <w:p w14:paraId="4670B568" w14:textId="5D87E856" w:rsidR="00C703F2" w:rsidRDefault="00C703F2">
      <w:r w:rsidRPr="002A5D4B">
        <w:rPr>
          <w:b/>
          <w:u w:val="single"/>
        </w:rPr>
        <w:t xml:space="preserve">Section </w:t>
      </w:r>
      <w:r w:rsidR="00A95B23">
        <w:rPr>
          <w:b/>
          <w:u w:val="single"/>
        </w:rPr>
        <w:t>I</w:t>
      </w:r>
      <w:r w:rsidRPr="002A5D4B">
        <w:rPr>
          <w:b/>
          <w:u w:val="single"/>
        </w:rPr>
        <w:t>II, Personnel and Resources Needed</w:t>
      </w:r>
      <w:r w:rsidR="00425B9B">
        <w:t xml:space="preserve"> (add rows as</w:t>
      </w:r>
      <w:r w:rsidR="002A5D4B">
        <w:t xml:space="preserve"> necessary)</w:t>
      </w:r>
    </w:p>
    <w:tbl>
      <w:tblPr>
        <w:tblStyle w:val="TableGrid"/>
        <w:tblW w:w="0" w:type="auto"/>
        <w:tblLook w:val="04A0" w:firstRow="1" w:lastRow="0" w:firstColumn="1" w:lastColumn="0" w:noHBand="0" w:noVBand="1"/>
      </w:tblPr>
      <w:tblGrid>
        <w:gridCol w:w="3444"/>
        <w:gridCol w:w="2790"/>
        <w:gridCol w:w="3116"/>
      </w:tblGrid>
      <w:tr w:rsidR="00C703F2" w14:paraId="53D3A3C7" w14:textId="77777777" w:rsidTr="00A95407">
        <w:tc>
          <w:tcPr>
            <w:tcW w:w="3444" w:type="dxa"/>
          </w:tcPr>
          <w:p w14:paraId="6CEC259B" w14:textId="77777777" w:rsidR="00C703F2" w:rsidRPr="002A5D4B" w:rsidRDefault="00C703F2" w:rsidP="00C703F2">
            <w:pPr>
              <w:spacing w:line="360" w:lineRule="auto"/>
              <w:rPr>
                <w:b/>
              </w:rPr>
            </w:pPr>
            <w:r w:rsidRPr="002A5D4B">
              <w:rPr>
                <w:b/>
              </w:rPr>
              <w:t>Faculty position(s) (List discipline)</w:t>
            </w:r>
          </w:p>
        </w:tc>
        <w:tc>
          <w:tcPr>
            <w:tcW w:w="2790" w:type="dxa"/>
          </w:tcPr>
          <w:p w14:paraId="3A6B96D5" w14:textId="77777777" w:rsidR="00C703F2" w:rsidRPr="002A5D4B" w:rsidRDefault="00C703F2" w:rsidP="00C703F2">
            <w:pPr>
              <w:spacing w:line="360" w:lineRule="auto"/>
              <w:rPr>
                <w:b/>
              </w:rPr>
            </w:pPr>
            <w:r w:rsidRPr="002A5D4B">
              <w:rPr>
                <w:b/>
              </w:rPr>
              <w:t>Full time or adjunct?</w:t>
            </w:r>
          </w:p>
        </w:tc>
        <w:tc>
          <w:tcPr>
            <w:tcW w:w="3116" w:type="dxa"/>
          </w:tcPr>
          <w:p w14:paraId="4C863608" w14:textId="77777777" w:rsidR="00C703F2" w:rsidRPr="002A5D4B" w:rsidRDefault="00C703F2" w:rsidP="00C703F2">
            <w:pPr>
              <w:spacing w:line="360" w:lineRule="auto"/>
              <w:rPr>
                <w:b/>
              </w:rPr>
            </w:pPr>
            <w:r w:rsidRPr="002A5D4B">
              <w:rPr>
                <w:b/>
              </w:rPr>
              <w:t>Total annual expenses</w:t>
            </w:r>
          </w:p>
        </w:tc>
      </w:tr>
      <w:tr w:rsidR="00C703F2" w14:paraId="70C75063" w14:textId="77777777" w:rsidTr="00A95407">
        <w:tc>
          <w:tcPr>
            <w:tcW w:w="3444" w:type="dxa"/>
          </w:tcPr>
          <w:p w14:paraId="793EDF15" w14:textId="6046AF77" w:rsidR="00C703F2" w:rsidRDefault="0090384E" w:rsidP="00C703F2">
            <w:pPr>
              <w:spacing w:line="360" w:lineRule="auto"/>
            </w:pPr>
            <w:r>
              <w:t>QMB</w:t>
            </w:r>
          </w:p>
        </w:tc>
        <w:tc>
          <w:tcPr>
            <w:tcW w:w="2790" w:type="dxa"/>
          </w:tcPr>
          <w:p w14:paraId="7C012801" w14:textId="63CEB222" w:rsidR="00C703F2" w:rsidRDefault="0090384E" w:rsidP="00C703F2">
            <w:pPr>
              <w:spacing w:line="360" w:lineRule="auto"/>
            </w:pPr>
            <w:r>
              <w:t>FT preferred</w:t>
            </w:r>
          </w:p>
        </w:tc>
        <w:tc>
          <w:tcPr>
            <w:tcW w:w="3116" w:type="dxa"/>
          </w:tcPr>
          <w:p w14:paraId="5368A679" w14:textId="07BA8B35" w:rsidR="00C703F2" w:rsidRDefault="0090384E" w:rsidP="00C703F2">
            <w:pPr>
              <w:spacing w:line="360" w:lineRule="auto"/>
            </w:pPr>
            <w:r>
              <w:t>existing</w:t>
            </w:r>
          </w:p>
        </w:tc>
      </w:tr>
      <w:tr w:rsidR="00C703F2" w14:paraId="450F7EA6" w14:textId="77777777" w:rsidTr="00A95407">
        <w:tc>
          <w:tcPr>
            <w:tcW w:w="3444" w:type="dxa"/>
          </w:tcPr>
          <w:p w14:paraId="2963DD67" w14:textId="344DD3A1" w:rsidR="00C703F2" w:rsidRDefault="0090384E" w:rsidP="00C703F2">
            <w:pPr>
              <w:spacing w:line="360" w:lineRule="auto"/>
            </w:pPr>
            <w:r>
              <w:t>ISM</w:t>
            </w:r>
          </w:p>
        </w:tc>
        <w:tc>
          <w:tcPr>
            <w:tcW w:w="2790" w:type="dxa"/>
          </w:tcPr>
          <w:p w14:paraId="77318092" w14:textId="6050825A" w:rsidR="00C703F2" w:rsidRDefault="0090384E" w:rsidP="00C703F2">
            <w:pPr>
              <w:spacing w:line="360" w:lineRule="auto"/>
            </w:pPr>
            <w:r>
              <w:t>FT preferred</w:t>
            </w:r>
          </w:p>
        </w:tc>
        <w:tc>
          <w:tcPr>
            <w:tcW w:w="3116" w:type="dxa"/>
          </w:tcPr>
          <w:p w14:paraId="411E5E2B" w14:textId="0599CD2F" w:rsidR="00C703F2" w:rsidRDefault="0090384E" w:rsidP="00C703F2">
            <w:pPr>
              <w:spacing w:line="360" w:lineRule="auto"/>
            </w:pPr>
            <w:r>
              <w:t>existing</w:t>
            </w:r>
          </w:p>
        </w:tc>
      </w:tr>
      <w:tr w:rsidR="002A5D4B" w14:paraId="40ED5AD9" w14:textId="77777777" w:rsidTr="00A95407">
        <w:tc>
          <w:tcPr>
            <w:tcW w:w="3444" w:type="dxa"/>
          </w:tcPr>
          <w:p w14:paraId="7E7A76C6" w14:textId="77777777" w:rsidR="002A5D4B" w:rsidRPr="002A5D4B" w:rsidRDefault="002A5D4B" w:rsidP="00C703F2">
            <w:pPr>
              <w:spacing w:line="360" w:lineRule="auto"/>
              <w:rPr>
                <w:b/>
              </w:rPr>
            </w:pPr>
            <w:r w:rsidRPr="002A5D4B">
              <w:rPr>
                <w:b/>
              </w:rPr>
              <w:t>Staff position(s) (List title)</w:t>
            </w:r>
          </w:p>
        </w:tc>
        <w:tc>
          <w:tcPr>
            <w:tcW w:w="2790" w:type="dxa"/>
          </w:tcPr>
          <w:p w14:paraId="3B2B8D48" w14:textId="77777777" w:rsidR="002A5D4B" w:rsidRPr="002A5D4B" w:rsidRDefault="002A5D4B" w:rsidP="00C703F2">
            <w:pPr>
              <w:spacing w:line="360" w:lineRule="auto"/>
              <w:rPr>
                <w:b/>
              </w:rPr>
            </w:pPr>
            <w:r w:rsidRPr="002A5D4B">
              <w:rPr>
                <w:b/>
              </w:rPr>
              <w:t>Full time or part time?</w:t>
            </w:r>
          </w:p>
        </w:tc>
        <w:tc>
          <w:tcPr>
            <w:tcW w:w="3116" w:type="dxa"/>
          </w:tcPr>
          <w:p w14:paraId="10D7C6AB" w14:textId="77777777" w:rsidR="002A5D4B" w:rsidRPr="002A5D4B" w:rsidRDefault="002A5D4B" w:rsidP="00C703F2">
            <w:pPr>
              <w:spacing w:line="360" w:lineRule="auto"/>
              <w:rPr>
                <w:b/>
              </w:rPr>
            </w:pPr>
            <w:r w:rsidRPr="002A5D4B">
              <w:rPr>
                <w:b/>
              </w:rPr>
              <w:t>Total annual expenses</w:t>
            </w:r>
          </w:p>
        </w:tc>
      </w:tr>
      <w:tr w:rsidR="002A5D4B" w14:paraId="28CCAEB4" w14:textId="77777777" w:rsidTr="00A95407">
        <w:tc>
          <w:tcPr>
            <w:tcW w:w="3444" w:type="dxa"/>
          </w:tcPr>
          <w:p w14:paraId="6CC310AB" w14:textId="5040A03B" w:rsidR="002A5D4B" w:rsidRDefault="00335C9E" w:rsidP="00C703F2">
            <w:pPr>
              <w:spacing w:line="360" w:lineRule="auto"/>
            </w:pPr>
            <w:r>
              <w:t>None</w:t>
            </w:r>
          </w:p>
        </w:tc>
        <w:tc>
          <w:tcPr>
            <w:tcW w:w="2790" w:type="dxa"/>
          </w:tcPr>
          <w:p w14:paraId="12636829" w14:textId="18409F8E" w:rsidR="002A5D4B" w:rsidRDefault="0090384E" w:rsidP="00C703F2">
            <w:pPr>
              <w:spacing w:line="360" w:lineRule="auto"/>
            </w:pPr>
            <w:r>
              <w:t>N/A</w:t>
            </w:r>
          </w:p>
        </w:tc>
        <w:tc>
          <w:tcPr>
            <w:tcW w:w="3116" w:type="dxa"/>
          </w:tcPr>
          <w:p w14:paraId="0A9FA013" w14:textId="77777777" w:rsidR="002A5D4B" w:rsidRDefault="002A5D4B" w:rsidP="00C703F2">
            <w:pPr>
              <w:spacing w:line="360" w:lineRule="auto"/>
            </w:pPr>
          </w:p>
        </w:tc>
      </w:tr>
      <w:tr w:rsidR="002A5D4B" w14:paraId="6AE22553" w14:textId="77777777" w:rsidTr="00A95407">
        <w:tc>
          <w:tcPr>
            <w:tcW w:w="3444" w:type="dxa"/>
          </w:tcPr>
          <w:p w14:paraId="4F56F2E7" w14:textId="77777777" w:rsidR="002A5D4B" w:rsidRDefault="002A5D4B" w:rsidP="00C703F2">
            <w:pPr>
              <w:spacing w:line="360" w:lineRule="auto"/>
            </w:pPr>
          </w:p>
        </w:tc>
        <w:tc>
          <w:tcPr>
            <w:tcW w:w="2790" w:type="dxa"/>
          </w:tcPr>
          <w:p w14:paraId="55B154A5" w14:textId="77777777" w:rsidR="002A5D4B" w:rsidRDefault="002A5D4B" w:rsidP="00C703F2">
            <w:pPr>
              <w:spacing w:line="360" w:lineRule="auto"/>
            </w:pPr>
          </w:p>
        </w:tc>
        <w:tc>
          <w:tcPr>
            <w:tcW w:w="3116" w:type="dxa"/>
          </w:tcPr>
          <w:p w14:paraId="0F0917C9" w14:textId="77777777" w:rsidR="002A5D4B" w:rsidRDefault="002A5D4B" w:rsidP="00C703F2">
            <w:pPr>
              <w:spacing w:line="360" w:lineRule="auto"/>
            </w:pPr>
          </w:p>
        </w:tc>
      </w:tr>
      <w:tr w:rsidR="002A5D4B" w14:paraId="35C6F295" w14:textId="77777777" w:rsidTr="00A95407">
        <w:tc>
          <w:tcPr>
            <w:tcW w:w="9350" w:type="dxa"/>
            <w:gridSpan w:val="3"/>
          </w:tcPr>
          <w:p w14:paraId="00BEE0E9" w14:textId="77777777" w:rsidR="002A5D4B" w:rsidRPr="002A5D4B" w:rsidRDefault="00F92723" w:rsidP="002A5D4B">
            <w:pPr>
              <w:spacing w:line="360" w:lineRule="auto"/>
              <w:rPr>
                <w:b/>
              </w:rPr>
            </w:pPr>
            <w:r>
              <w:br w:type="page"/>
            </w:r>
            <w:r w:rsidR="002A5D4B" w:rsidRPr="002A5D4B">
              <w:rPr>
                <w:b/>
              </w:rPr>
              <w:t>Describe (below) library resources needed to support this program or certificate.  Explain rationale for response, even if answer is none</w:t>
            </w:r>
            <w:r w:rsidR="007648CB">
              <w:rPr>
                <w:b/>
              </w:rPr>
              <w:t>.</w:t>
            </w:r>
          </w:p>
        </w:tc>
      </w:tr>
      <w:tr w:rsidR="002A5D4B" w14:paraId="56744E84" w14:textId="77777777" w:rsidTr="00A95407">
        <w:tc>
          <w:tcPr>
            <w:tcW w:w="9350" w:type="dxa"/>
            <w:gridSpan w:val="3"/>
          </w:tcPr>
          <w:p w14:paraId="2C5510DA" w14:textId="6BA0DD41" w:rsidR="002A5D4B" w:rsidRPr="002A5D4B" w:rsidRDefault="0094522C" w:rsidP="002A5D4B">
            <w:pPr>
              <w:spacing w:line="360" w:lineRule="auto"/>
              <w:rPr>
                <w:color w:val="FF0000"/>
              </w:rPr>
            </w:pPr>
            <w:r>
              <w:rPr>
                <w:color w:val="FF0000"/>
              </w:rPr>
              <w:t xml:space="preserve">Listed above from Bill </w:t>
            </w:r>
            <w:proofErr w:type="spellStart"/>
            <w:r>
              <w:rPr>
                <w:color w:val="FF0000"/>
              </w:rPr>
              <w:t>Shuluk</w:t>
            </w:r>
            <w:proofErr w:type="spellEnd"/>
          </w:p>
        </w:tc>
      </w:tr>
      <w:tr w:rsidR="002A5D4B" w14:paraId="3EBBF974" w14:textId="77777777" w:rsidTr="00A95407">
        <w:tc>
          <w:tcPr>
            <w:tcW w:w="9350" w:type="dxa"/>
            <w:gridSpan w:val="3"/>
          </w:tcPr>
          <w:p w14:paraId="46F4F731" w14:textId="77777777" w:rsidR="002A5D4B" w:rsidRPr="002A5D4B" w:rsidRDefault="002A5D4B" w:rsidP="002A5D4B">
            <w:pPr>
              <w:spacing w:line="360" w:lineRule="auto"/>
              <w:rPr>
                <w:b/>
              </w:rPr>
            </w:pPr>
            <w:r w:rsidRPr="002A5D4B">
              <w:rPr>
                <w:b/>
              </w:rPr>
              <w:t xml:space="preserve">Describe </w:t>
            </w:r>
            <w:r>
              <w:rPr>
                <w:b/>
              </w:rPr>
              <w:t xml:space="preserve">(below) the </w:t>
            </w:r>
            <w:r w:rsidRPr="002A5D4B">
              <w:rPr>
                <w:b/>
              </w:rPr>
              <w:t>technology, facilit</w:t>
            </w:r>
            <w:r>
              <w:rPr>
                <w:b/>
              </w:rPr>
              <w:t>ies</w:t>
            </w:r>
            <w:r w:rsidRPr="002A5D4B">
              <w:rPr>
                <w:b/>
              </w:rPr>
              <w:t>, laboratory, or other resources needed to support this program or certificate</w:t>
            </w:r>
            <w:r w:rsidR="007648CB">
              <w:rPr>
                <w:b/>
              </w:rPr>
              <w:t>.</w:t>
            </w:r>
          </w:p>
        </w:tc>
      </w:tr>
      <w:tr w:rsidR="002A5D4B" w14:paraId="407B28F1" w14:textId="77777777" w:rsidTr="00A95407">
        <w:tc>
          <w:tcPr>
            <w:tcW w:w="9350" w:type="dxa"/>
            <w:gridSpan w:val="3"/>
          </w:tcPr>
          <w:p w14:paraId="4C5DAB23" w14:textId="36EEA9C4" w:rsidR="002A5D4B" w:rsidRDefault="0090384E" w:rsidP="002A5D4B">
            <w:pPr>
              <w:spacing w:line="360" w:lineRule="auto"/>
            </w:pPr>
            <w:r>
              <w:t>Currently all software and technologies are met to initiate this program.</w:t>
            </w:r>
          </w:p>
        </w:tc>
      </w:tr>
      <w:tr w:rsidR="002A5D4B" w14:paraId="27E658B0" w14:textId="77777777" w:rsidTr="00A95407">
        <w:tc>
          <w:tcPr>
            <w:tcW w:w="9350" w:type="dxa"/>
            <w:gridSpan w:val="3"/>
          </w:tcPr>
          <w:p w14:paraId="4FDE8D7A" w14:textId="77777777" w:rsidR="002A5D4B" w:rsidRPr="002A5D4B" w:rsidRDefault="002A5D4B" w:rsidP="002A5D4B">
            <w:pPr>
              <w:spacing w:line="360" w:lineRule="auto"/>
              <w:rPr>
                <w:b/>
              </w:rPr>
            </w:pPr>
            <w:r w:rsidRPr="002A5D4B">
              <w:rPr>
                <w:b/>
              </w:rPr>
              <w:t xml:space="preserve">List </w:t>
            </w:r>
            <w:r>
              <w:rPr>
                <w:b/>
              </w:rPr>
              <w:t xml:space="preserve">(below) the </w:t>
            </w:r>
            <w:r w:rsidRPr="002A5D4B">
              <w:rPr>
                <w:b/>
              </w:rPr>
              <w:t>estimated annual amount required for educational materials and supplies or other operating expenses for implementation of the new program or certificate</w:t>
            </w:r>
            <w:r w:rsidR="007648CB">
              <w:rPr>
                <w:b/>
              </w:rPr>
              <w:t>.</w:t>
            </w:r>
          </w:p>
        </w:tc>
      </w:tr>
      <w:tr w:rsidR="002A5D4B" w14:paraId="5482BEAC" w14:textId="77777777" w:rsidTr="00A95407">
        <w:tc>
          <w:tcPr>
            <w:tcW w:w="9350" w:type="dxa"/>
            <w:gridSpan w:val="3"/>
          </w:tcPr>
          <w:p w14:paraId="4AE529D5" w14:textId="063A7E93" w:rsidR="002A5D4B" w:rsidRDefault="0090384E" w:rsidP="002A5D4B">
            <w:pPr>
              <w:spacing w:line="360" w:lineRule="auto"/>
            </w:pPr>
            <w:r>
              <w:rPr>
                <w:color w:val="FF0000"/>
              </w:rPr>
              <w:t xml:space="preserve">Existing </w:t>
            </w:r>
            <w:r w:rsidR="00210109">
              <w:rPr>
                <w:color w:val="FF0000"/>
              </w:rPr>
              <w:t>expenditures</w:t>
            </w:r>
          </w:p>
        </w:tc>
      </w:tr>
      <w:tr w:rsidR="002A5D4B" w14:paraId="58F676FE" w14:textId="77777777" w:rsidTr="00A95407">
        <w:tc>
          <w:tcPr>
            <w:tcW w:w="9350" w:type="dxa"/>
            <w:gridSpan w:val="3"/>
          </w:tcPr>
          <w:p w14:paraId="36D9B4B6" w14:textId="77777777" w:rsidR="002A5D4B" w:rsidRPr="002A5D4B" w:rsidRDefault="002A5D4B" w:rsidP="002A5D4B">
            <w:pPr>
              <w:spacing w:line="360" w:lineRule="auto"/>
              <w:rPr>
                <w:b/>
              </w:rPr>
            </w:pPr>
            <w:r w:rsidRPr="002A5D4B">
              <w:rPr>
                <w:b/>
              </w:rPr>
              <w:t>Identify (below) the funding source to be used for personnel and operating expenses</w:t>
            </w:r>
            <w:r w:rsidR="007648CB">
              <w:rPr>
                <w:b/>
              </w:rPr>
              <w:t>.</w:t>
            </w:r>
          </w:p>
        </w:tc>
      </w:tr>
      <w:tr w:rsidR="002A5D4B" w14:paraId="66037A26" w14:textId="77777777" w:rsidTr="00A95407">
        <w:tc>
          <w:tcPr>
            <w:tcW w:w="9350" w:type="dxa"/>
            <w:gridSpan w:val="3"/>
          </w:tcPr>
          <w:p w14:paraId="023FD60E" w14:textId="04553D57" w:rsidR="002A5D4B" w:rsidRPr="002A5D4B" w:rsidRDefault="0090384E" w:rsidP="002A5D4B">
            <w:pPr>
              <w:spacing w:line="360" w:lineRule="auto"/>
            </w:pPr>
            <w:r>
              <w:rPr>
                <w:color w:val="FF0000"/>
              </w:rPr>
              <w:t>Existing expenditures</w:t>
            </w:r>
          </w:p>
        </w:tc>
      </w:tr>
    </w:tbl>
    <w:p w14:paraId="2E72044F" w14:textId="77777777" w:rsidR="00E3785C" w:rsidRDefault="00E3785C"/>
    <w:p w14:paraId="671C28E2" w14:textId="77777777" w:rsidR="00970B5D" w:rsidRPr="00970B5D" w:rsidRDefault="00970B5D">
      <w:pPr>
        <w:rPr>
          <w:b/>
          <w:sz w:val="24"/>
          <w:u w:val="single"/>
        </w:rPr>
      </w:pPr>
      <w:r w:rsidRPr="00970B5D">
        <w:rPr>
          <w:b/>
          <w:sz w:val="24"/>
          <w:u w:val="single"/>
        </w:rPr>
        <w:t xml:space="preserve">Section </w:t>
      </w:r>
      <w:r w:rsidR="002A5D4B">
        <w:rPr>
          <w:b/>
          <w:sz w:val="24"/>
          <w:u w:val="single"/>
        </w:rPr>
        <w:t>I</w:t>
      </w:r>
      <w:r w:rsidRPr="00970B5D">
        <w:rPr>
          <w:b/>
          <w:sz w:val="24"/>
          <w:u w:val="single"/>
        </w:rPr>
        <w:t>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2D11CE3" w14:textId="77777777" w:rsidTr="0094753B">
        <w:tc>
          <w:tcPr>
            <w:tcW w:w="9350" w:type="dxa"/>
          </w:tcPr>
          <w:p w14:paraId="3E594C4E"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7648CB">
              <w:rPr>
                <w:b/>
              </w:rPr>
              <w:t>.</w:t>
            </w:r>
            <w:r w:rsidRPr="00992AC1">
              <w:rPr>
                <w:b/>
              </w:rPr>
              <w:t xml:space="preserve"> </w:t>
            </w:r>
          </w:p>
        </w:tc>
      </w:tr>
      <w:tr w:rsidR="00970B5D" w14:paraId="67B274C4" w14:textId="77777777" w:rsidTr="0094753B">
        <w:tc>
          <w:tcPr>
            <w:tcW w:w="9350" w:type="dxa"/>
          </w:tcPr>
          <w:p w14:paraId="2B4DEE0F" w14:textId="3B0A9EE0" w:rsidR="00970B5D" w:rsidRPr="00E75169" w:rsidRDefault="00D27A42" w:rsidP="00E04E49">
            <w:pPr>
              <w:rPr>
                <w:color w:val="FF0000"/>
              </w:rPr>
            </w:pPr>
            <w:r w:rsidRPr="00E04E49">
              <w:rPr>
                <w:color w:val="000000" w:themeColor="text1"/>
              </w:rPr>
              <w:lastRenderedPageBreak/>
              <w:t xml:space="preserve">Business/Data Analytics is </w:t>
            </w:r>
            <w:r w:rsidR="00CE29BF">
              <w:rPr>
                <w:color w:val="000000" w:themeColor="text1"/>
              </w:rPr>
              <w:t>a growth field</w:t>
            </w:r>
            <w:r w:rsidR="009304A6" w:rsidRPr="00E04E49">
              <w:rPr>
                <w:color w:val="000000" w:themeColor="text1"/>
              </w:rPr>
              <w:t xml:space="preserve"> </w:t>
            </w:r>
            <w:r w:rsidR="00CE29BF">
              <w:rPr>
                <w:color w:val="000000" w:themeColor="text1"/>
              </w:rPr>
              <w:t>due to</w:t>
            </w:r>
            <w:r w:rsidR="009304A6" w:rsidRPr="00E04E49">
              <w:rPr>
                <w:color w:val="000000" w:themeColor="text1"/>
              </w:rPr>
              <w:t xml:space="preserve"> business’s reliance on information </w:t>
            </w:r>
            <w:r w:rsidR="00CE29BF">
              <w:rPr>
                <w:color w:val="000000" w:themeColor="text1"/>
              </w:rPr>
              <w:t>provided through</w:t>
            </w:r>
            <w:r w:rsidR="009304A6" w:rsidRPr="00E04E49">
              <w:rPr>
                <w:color w:val="000000" w:themeColor="text1"/>
              </w:rPr>
              <w:t xml:space="preserve"> technology.  Pursuing an AS in Business Analy</w:t>
            </w:r>
            <w:r w:rsidR="00E04E49">
              <w:rPr>
                <w:color w:val="000000" w:themeColor="text1"/>
              </w:rPr>
              <w:t>sis Special</w:t>
            </w:r>
            <w:r w:rsidR="00335C9E">
              <w:rPr>
                <w:color w:val="000000" w:themeColor="text1"/>
              </w:rPr>
              <w:t>ist p</w:t>
            </w:r>
            <w:r w:rsidR="009304A6" w:rsidRPr="00E04E49">
              <w:rPr>
                <w:color w:val="000000" w:themeColor="text1"/>
              </w:rPr>
              <w:t xml:space="preserve">rovides a student </w:t>
            </w:r>
            <w:r w:rsidR="00335C9E">
              <w:rPr>
                <w:color w:val="000000" w:themeColor="text1"/>
              </w:rPr>
              <w:t xml:space="preserve">the </w:t>
            </w:r>
            <w:r w:rsidR="009304A6" w:rsidRPr="00E04E49">
              <w:rPr>
                <w:color w:val="000000" w:themeColor="text1"/>
              </w:rPr>
              <w:t>option to pursue</w:t>
            </w:r>
            <w:r w:rsidR="00335C9E">
              <w:rPr>
                <w:color w:val="000000" w:themeColor="text1"/>
              </w:rPr>
              <w:t xml:space="preserve"> business analysis in</w:t>
            </w:r>
            <w:r w:rsidR="009304A6" w:rsidRPr="00E04E49">
              <w:rPr>
                <w:color w:val="000000" w:themeColor="text1"/>
              </w:rPr>
              <w:t xml:space="preserve"> health care, finance, manufacturing, </w:t>
            </w:r>
            <w:r w:rsidR="00335C9E">
              <w:rPr>
                <w:color w:val="000000" w:themeColor="text1"/>
              </w:rPr>
              <w:t xml:space="preserve">and </w:t>
            </w:r>
            <w:r w:rsidR="009304A6" w:rsidRPr="00E04E49">
              <w:rPr>
                <w:color w:val="000000" w:themeColor="text1"/>
              </w:rPr>
              <w:t>government.  This degree provides a balance of general education, accounting, management, marketing, statistics, and information technology in establishing a sound foundation in business analytics.  Locally and nationally there is a growing need for qualified people into business analytics</w:t>
            </w:r>
            <w:r w:rsidR="00CE29BF">
              <w:rPr>
                <w:color w:val="000000" w:themeColor="text1"/>
              </w:rPr>
              <w:t>.</w:t>
            </w:r>
            <w:r w:rsidR="009304A6" w:rsidRPr="00E04E49">
              <w:rPr>
                <w:color w:val="000000" w:themeColor="text1"/>
              </w:rPr>
              <w:t xml:space="preserve">  </w:t>
            </w:r>
            <w:r w:rsidR="00335C9E">
              <w:rPr>
                <w:color w:val="000000" w:themeColor="text1"/>
              </w:rPr>
              <w:t>The growth in the field of business analytics is expected</w:t>
            </w:r>
            <w:r w:rsidR="00210109">
              <w:rPr>
                <w:color w:val="000000" w:themeColor="text1"/>
              </w:rPr>
              <w:t xml:space="preserve"> to grow by 14% through 2028</w:t>
            </w:r>
            <w:r w:rsidR="00A66459">
              <w:rPr>
                <w:color w:val="000000" w:themeColor="text1"/>
              </w:rPr>
              <w:t xml:space="preserve"> nationally and 26% locally</w:t>
            </w:r>
            <w:r w:rsidR="00210109">
              <w:rPr>
                <w:color w:val="000000" w:themeColor="text1"/>
              </w:rPr>
              <w:t>.</w:t>
            </w:r>
          </w:p>
        </w:tc>
      </w:tr>
    </w:tbl>
    <w:p w14:paraId="3411BF64" w14:textId="77777777" w:rsidR="0094753B" w:rsidRDefault="0094753B" w:rsidP="0094753B">
      <w:pPr>
        <w:spacing w:line="360" w:lineRule="auto"/>
        <w:rPr>
          <w:color w:val="FF0000"/>
        </w:rPr>
      </w:pPr>
    </w:p>
    <w:p w14:paraId="44366057" w14:textId="77777777" w:rsidR="005A5255" w:rsidRPr="00150D77" w:rsidRDefault="005A5255" w:rsidP="0073325D">
      <w:pPr>
        <w:spacing w:after="0"/>
        <w:contextualSpacing/>
        <w:rPr>
          <w:b/>
          <w:i/>
          <w:color w:val="FF0000"/>
          <w:sz w:val="28"/>
          <w:szCs w:val="24"/>
        </w:rPr>
      </w:pPr>
    </w:p>
    <w:sectPr w:rsidR="005A5255" w:rsidRPr="00150D77" w:rsidSect="005A5255">
      <w:headerReference w:type="default" r:id="rId31"/>
      <w:foot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E3B24" w14:textId="77777777" w:rsidR="00E21FB7" w:rsidRDefault="00E21FB7" w:rsidP="00B24563">
      <w:pPr>
        <w:spacing w:after="0" w:line="240" w:lineRule="auto"/>
      </w:pPr>
      <w:r>
        <w:separator/>
      </w:r>
    </w:p>
  </w:endnote>
  <w:endnote w:type="continuationSeparator" w:id="0">
    <w:p w14:paraId="7F923961" w14:textId="77777777" w:rsidR="00E21FB7" w:rsidRDefault="00E21FB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cript MT Bold">
    <w:panose1 w:val="03040602040607080904"/>
    <w:charset w:val="4D"/>
    <w:family w:val="script"/>
    <w:pitch w:val="variable"/>
    <w:sig w:usb0="00000003" w:usb1="00000000" w:usb2="00000000" w:usb3="00000000" w:csb0="00000001"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2CA0" w14:textId="6E413DB5" w:rsidR="00A95B23" w:rsidRDefault="00A95B23">
    <w:pPr>
      <w:pStyle w:val="Footer"/>
    </w:pPr>
    <w:r>
      <w:t>Revised: 6/18</w:t>
    </w:r>
    <w:r w:rsidR="00CB6D50">
      <w:t>; 10/18</w:t>
    </w:r>
    <w:r w:rsidR="00AD1976">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DB3E" w14:textId="77777777" w:rsidR="00E21FB7" w:rsidRDefault="00E21FB7" w:rsidP="00B24563">
      <w:pPr>
        <w:spacing w:after="0" w:line="240" w:lineRule="auto"/>
      </w:pPr>
      <w:r>
        <w:separator/>
      </w:r>
    </w:p>
  </w:footnote>
  <w:footnote w:type="continuationSeparator" w:id="0">
    <w:p w14:paraId="2188CFC2" w14:textId="77777777" w:rsidR="00E21FB7" w:rsidRDefault="00E21FB7"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73FB" w14:textId="77777777" w:rsidR="0014518E" w:rsidRPr="00B24563" w:rsidRDefault="0014518E" w:rsidP="0014518E">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62336" behindDoc="1" locked="0" layoutInCell="1" allowOverlap="1" wp14:anchorId="02092F61" wp14:editId="356B55A2">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6A6819AE" w14:textId="77777777" w:rsidR="0014518E" w:rsidRPr="00B24563" w:rsidRDefault="0014518E" w:rsidP="0014518E">
    <w:pPr>
      <w:pStyle w:val="Header"/>
      <w:rPr>
        <w:sz w:val="28"/>
      </w:rPr>
    </w:pPr>
  </w:p>
  <w:p w14:paraId="36AE1C93" w14:textId="77777777" w:rsidR="0014518E" w:rsidRPr="00B24563" w:rsidRDefault="0014518E" w:rsidP="0014518E">
    <w:pPr>
      <w:pStyle w:val="Header"/>
      <w:rPr>
        <w:sz w:val="28"/>
      </w:rPr>
    </w:pPr>
  </w:p>
  <w:p w14:paraId="508B109D" w14:textId="456494BE" w:rsidR="0014518E" w:rsidRPr="00B24563" w:rsidRDefault="0014518E" w:rsidP="0014518E">
    <w:pPr>
      <w:pStyle w:val="Header"/>
      <w:rPr>
        <w:b/>
        <w:color w:val="470A68"/>
        <w:sz w:val="28"/>
        <w:u w:val="single"/>
      </w:rPr>
    </w:pPr>
    <w:r>
      <w:rPr>
        <w:b/>
        <w:color w:val="470A68"/>
        <w:sz w:val="28"/>
        <w:u w:val="single"/>
      </w:rPr>
      <w:t>New Program Proposal</w:t>
    </w:r>
  </w:p>
  <w:p w14:paraId="24BF811E" w14:textId="77777777" w:rsidR="0014518E" w:rsidRDefault="00145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F6E0" w14:textId="77777777" w:rsidR="005A5255" w:rsidRPr="00B24563" w:rsidRDefault="005A5255"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0288" behindDoc="1" locked="0" layoutInCell="1" allowOverlap="1" wp14:anchorId="0EC90DB5" wp14:editId="521F9CA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09E49CEF" w14:textId="77777777" w:rsidR="005A5255" w:rsidRPr="00B24563" w:rsidRDefault="005A5255" w:rsidP="00BF29CF">
    <w:pPr>
      <w:pStyle w:val="Header"/>
      <w:rPr>
        <w:sz w:val="28"/>
      </w:rPr>
    </w:pPr>
  </w:p>
  <w:p w14:paraId="22654117" w14:textId="77777777" w:rsidR="005A5255" w:rsidRPr="00B24563" w:rsidRDefault="005A5255"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C64C1"/>
    <w:multiLevelType w:val="hybridMultilevel"/>
    <w:tmpl w:val="FDB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97280"/>
    <w:multiLevelType w:val="hybridMultilevel"/>
    <w:tmpl w:val="A510D904"/>
    <w:lvl w:ilvl="0" w:tplc="74BE2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F7A26"/>
    <w:multiLevelType w:val="multilevel"/>
    <w:tmpl w:val="B52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3713A5"/>
    <w:multiLevelType w:val="multilevel"/>
    <w:tmpl w:val="A50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CE6ADF"/>
    <w:multiLevelType w:val="hybridMultilevel"/>
    <w:tmpl w:val="5E36C31C"/>
    <w:lvl w:ilvl="0" w:tplc="37B6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95A7C"/>
    <w:multiLevelType w:val="hybridMultilevel"/>
    <w:tmpl w:val="60C61F3E"/>
    <w:lvl w:ilvl="0" w:tplc="B9C2D2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C0136"/>
    <w:multiLevelType w:val="multilevel"/>
    <w:tmpl w:val="620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0"/>
  </w:num>
  <w:num w:numId="5">
    <w:abstractNumId w:val="9"/>
  </w:num>
  <w:num w:numId="6">
    <w:abstractNumId w:val="7"/>
  </w:num>
  <w:num w:numId="7">
    <w:abstractNumId w:val="10"/>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LQ0MzexBDJNLJR0lIJTi4sz8/NACsxqAf+MRHcsAAAA"/>
  </w:docVars>
  <w:rsids>
    <w:rsidRoot w:val="00FC5BAE"/>
    <w:rsid w:val="00011DAD"/>
    <w:rsid w:val="000158A9"/>
    <w:rsid w:val="0004692F"/>
    <w:rsid w:val="0004700E"/>
    <w:rsid w:val="00054A5D"/>
    <w:rsid w:val="00055412"/>
    <w:rsid w:val="00065D18"/>
    <w:rsid w:val="00066DC3"/>
    <w:rsid w:val="000C451A"/>
    <w:rsid w:val="000E1595"/>
    <w:rsid w:val="00112CD9"/>
    <w:rsid w:val="00122184"/>
    <w:rsid w:val="00140FDA"/>
    <w:rsid w:val="0014518E"/>
    <w:rsid w:val="0014771A"/>
    <w:rsid w:val="00150D77"/>
    <w:rsid w:val="00163439"/>
    <w:rsid w:val="00173305"/>
    <w:rsid w:val="001879F9"/>
    <w:rsid w:val="001928B4"/>
    <w:rsid w:val="001B1473"/>
    <w:rsid w:val="001E7AE4"/>
    <w:rsid w:val="001F1D47"/>
    <w:rsid w:val="001F6EB3"/>
    <w:rsid w:val="00210109"/>
    <w:rsid w:val="00224EA1"/>
    <w:rsid w:val="00237E49"/>
    <w:rsid w:val="00263C0A"/>
    <w:rsid w:val="00270312"/>
    <w:rsid w:val="002A5D4B"/>
    <w:rsid w:val="002B306C"/>
    <w:rsid w:val="002B63BA"/>
    <w:rsid w:val="002C16AE"/>
    <w:rsid w:val="002F562F"/>
    <w:rsid w:val="00335C9E"/>
    <w:rsid w:val="00356E49"/>
    <w:rsid w:val="00365121"/>
    <w:rsid w:val="00376D45"/>
    <w:rsid w:val="00381B25"/>
    <w:rsid w:val="003A6AE6"/>
    <w:rsid w:val="003F754D"/>
    <w:rsid w:val="00406C57"/>
    <w:rsid w:val="00412887"/>
    <w:rsid w:val="0042396F"/>
    <w:rsid w:val="00425B9B"/>
    <w:rsid w:val="00440E5A"/>
    <w:rsid w:val="0045650F"/>
    <w:rsid w:val="004727CA"/>
    <w:rsid w:val="004813B1"/>
    <w:rsid w:val="004D072C"/>
    <w:rsid w:val="004E2969"/>
    <w:rsid w:val="00513C9B"/>
    <w:rsid w:val="00527BC4"/>
    <w:rsid w:val="00536CAB"/>
    <w:rsid w:val="00581AC1"/>
    <w:rsid w:val="005A5255"/>
    <w:rsid w:val="005B4149"/>
    <w:rsid w:val="005F272F"/>
    <w:rsid w:val="00610F98"/>
    <w:rsid w:val="00682416"/>
    <w:rsid w:val="006B58B6"/>
    <w:rsid w:val="006C73E7"/>
    <w:rsid w:val="006C7FEA"/>
    <w:rsid w:val="006D4291"/>
    <w:rsid w:val="006E045C"/>
    <w:rsid w:val="006E5F82"/>
    <w:rsid w:val="00701F73"/>
    <w:rsid w:val="0073325D"/>
    <w:rsid w:val="00754499"/>
    <w:rsid w:val="00761993"/>
    <w:rsid w:val="007648CB"/>
    <w:rsid w:val="00770729"/>
    <w:rsid w:val="007A2162"/>
    <w:rsid w:val="007A40C5"/>
    <w:rsid w:val="007B7776"/>
    <w:rsid w:val="007C1A89"/>
    <w:rsid w:val="007E56F6"/>
    <w:rsid w:val="007E7CEC"/>
    <w:rsid w:val="007F07C9"/>
    <w:rsid w:val="00816F42"/>
    <w:rsid w:val="00832D33"/>
    <w:rsid w:val="00862EB5"/>
    <w:rsid w:val="008A2E97"/>
    <w:rsid w:val="008B2D8B"/>
    <w:rsid w:val="008B5528"/>
    <w:rsid w:val="008C25F9"/>
    <w:rsid w:val="008F0BBA"/>
    <w:rsid w:val="008F219B"/>
    <w:rsid w:val="0090384E"/>
    <w:rsid w:val="009206C3"/>
    <w:rsid w:val="009304A6"/>
    <w:rsid w:val="0093716E"/>
    <w:rsid w:val="0094522C"/>
    <w:rsid w:val="0094753B"/>
    <w:rsid w:val="00970B5D"/>
    <w:rsid w:val="0097164A"/>
    <w:rsid w:val="00981F1A"/>
    <w:rsid w:val="00992AC1"/>
    <w:rsid w:val="009B2A1E"/>
    <w:rsid w:val="009E074C"/>
    <w:rsid w:val="009F514D"/>
    <w:rsid w:val="00A1036B"/>
    <w:rsid w:val="00A13342"/>
    <w:rsid w:val="00A33DB1"/>
    <w:rsid w:val="00A66459"/>
    <w:rsid w:val="00A73BD8"/>
    <w:rsid w:val="00A764EE"/>
    <w:rsid w:val="00A95407"/>
    <w:rsid w:val="00A95B23"/>
    <w:rsid w:val="00AA498C"/>
    <w:rsid w:val="00AB555E"/>
    <w:rsid w:val="00AC4519"/>
    <w:rsid w:val="00AD1976"/>
    <w:rsid w:val="00AD434E"/>
    <w:rsid w:val="00AE715A"/>
    <w:rsid w:val="00B14FA0"/>
    <w:rsid w:val="00B2137B"/>
    <w:rsid w:val="00B227AF"/>
    <w:rsid w:val="00B24563"/>
    <w:rsid w:val="00B271B0"/>
    <w:rsid w:val="00B57F3C"/>
    <w:rsid w:val="00B62996"/>
    <w:rsid w:val="00B877D2"/>
    <w:rsid w:val="00B957B4"/>
    <w:rsid w:val="00BA51CC"/>
    <w:rsid w:val="00BD6339"/>
    <w:rsid w:val="00BE2299"/>
    <w:rsid w:val="00BF29CF"/>
    <w:rsid w:val="00BF6A71"/>
    <w:rsid w:val="00C25E76"/>
    <w:rsid w:val="00C703F2"/>
    <w:rsid w:val="00CA3DBB"/>
    <w:rsid w:val="00CB6D50"/>
    <w:rsid w:val="00CC02BD"/>
    <w:rsid w:val="00CE01F9"/>
    <w:rsid w:val="00CE29BF"/>
    <w:rsid w:val="00D06FF2"/>
    <w:rsid w:val="00D256F4"/>
    <w:rsid w:val="00D27A42"/>
    <w:rsid w:val="00D54148"/>
    <w:rsid w:val="00D70344"/>
    <w:rsid w:val="00D74724"/>
    <w:rsid w:val="00D76C62"/>
    <w:rsid w:val="00D8244E"/>
    <w:rsid w:val="00D87EAB"/>
    <w:rsid w:val="00DA2887"/>
    <w:rsid w:val="00DE576F"/>
    <w:rsid w:val="00DE74AE"/>
    <w:rsid w:val="00E04E49"/>
    <w:rsid w:val="00E0711E"/>
    <w:rsid w:val="00E21FB7"/>
    <w:rsid w:val="00E314C2"/>
    <w:rsid w:val="00E3785C"/>
    <w:rsid w:val="00E408FF"/>
    <w:rsid w:val="00E55A1B"/>
    <w:rsid w:val="00E72BC1"/>
    <w:rsid w:val="00E75169"/>
    <w:rsid w:val="00EA1C9D"/>
    <w:rsid w:val="00EB03AF"/>
    <w:rsid w:val="00F02C32"/>
    <w:rsid w:val="00F02D81"/>
    <w:rsid w:val="00F12B88"/>
    <w:rsid w:val="00F14FAA"/>
    <w:rsid w:val="00F36778"/>
    <w:rsid w:val="00F521CF"/>
    <w:rsid w:val="00F561B8"/>
    <w:rsid w:val="00F67076"/>
    <w:rsid w:val="00F83974"/>
    <w:rsid w:val="00F839CB"/>
    <w:rsid w:val="00F92723"/>
    <w:rsid w:val="00F93107"/>
    <w:rsid w:val="00F96F6B"/>
    <w:rsid w:val="00FB1F41"/>
    <w:rsid w:val="00FB30DC"/>
    <w:rsid w:val="00FB5FD4"/>
    <w:rsid w:val="00FB7B21"/>
    <w:rsid w:val="00FC3082"/>
    <w:rsid w:val="00FC45C5"/>
    <w:rsid w:val="00FC5BAE"/>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0129"/>
  <w15:docId w15:val="{FB2F6C9A-517D-4310-BCFB-B49AA6D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2">
    <w:name w:val="heading 2"/>
    <w:basedOn w:val="Normal"/>
    <w:next w:val="Normal"/>
    <w:link w:val="Heading2Char"/>
    <w:uiPriority w:val="9"/>
    <w:semiHidden/>
    <w:unhideWhenUsed/>
    <w:qFormat/>
    <w:rsid w:val="00D27A4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7A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A2E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A9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A2E9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A2E97"/>
    <w:rPr>
      <w:color w:val="0000FF"/>
      <w:u w:val="single"/>
    </w:rPr>
  </w:style>
  <w:style w:type="paragraph" w:styleId="NormalWeb">
    <w:name w:val="Normal (Web)"/>
    <w:basedOn w:val="Normal"/>
    <w:uiPriority w:val="99"/>
    <w:unhideWhenUsed/>
    <w:rsid w:val="008A2E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839CB"/>
    <w:rPr>
      <w:color w:val="605E5C"/>
      <w:shd w:val="clear" w:color="auto" w:fill="E1DFDD"/>
    </w:rPr>
  </w:style>
  <w:style w:type="character" w:customStyle="1" w:styleId="Heading3Char">
    <w:name w:val="Heading 3 Char"/>
    <w:basedOn w:val="DefaultParagraphFont"/>
    <w:link w:val="Heading3"/>
    <w:uiPriority w:val="9"/>
    <w:semiHidden/>
    <w:rsid w:val="00D27A4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27A4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D27A42"/>
    <w:rPr>
      <w:i/>
      <w:iCs/>
    </w:rPr>
  </w:style>
  <w:style w:type="paragraph" w:customStyle="1" w:styleId="acalog-course">
    <w:name w:val="acalog-course"/>
    <w:basedOn w:val="Normal"/>
    <w:rsid w:val="00D27A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A42"/>
    <w:rPr>
      <w:b/>
      <w:bCs/>
    </w:rPr>
  </w:style>
  <w:style w:type="paragraph" w:customStyle="1" w:styleId="acalog-adhoc-list-item">
    <w:name w:val="acalog-adhoc-list-item"/>
    <w:basedOn w:val="Normal"/>
    <w:rsid w:val="00D27A4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6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8953">
      <w:bodyDiv w:val="1"/>
      <w:marLeft w:val="0"/>
      <w:marRight w:val="0"/>
      <w:marTop w:val="0"/>
      <w:marBottom w:val="0"/>
      <w:divBdr>
        <w:top w:val="none" w:sz="0" w:space="0" w:color="auto"/>
        <w:left w:val="none" w:sz="0" w:space="0" w:color="auto"/>
        <w:bottom w:val="none" w:sz="0" w:space="0" w:color="auto"/>
        <w:right w:val="none" w:sz="0" w:space="0" w:color="auto"/>
      </w:divBdr>
    </w:div>
    <w:div w:id="1108622874">
      <w:bodyDiv w:val="1"/>
      <w:marLeft w:val="0"/>
      <w:marRight w:val="0"/>
      <w:marTop w:val="0"/>
      <w:marBottom w:val="0"/>
      <w:divBdr>
        <w:top w:val="none" w:sz="0" w:space="0" w:color="auto"/>
        <w:left w:val="none" w:sz="0" w:space="0" w:color="auto"/>
        <w:bottom w:val="none" w:sz="0" w:space="0" w:color="auto"/>
        <w:right w:val="none" w:sz="0" w:space="0" w:color="auto"/>
      </w:divBdr>
    </w:div>
    <w:div w:id="1452481879">
      <w:bodyDiv w:val="1"/>
      <w:marLeft w:val="0"/>
      <w:marRight w:val="0"/>
      <w:marTop w:val="0"/>
      <w:marBottom w:val="0"/>
      <w:divBdr>
        <w:top w:val="none" w:sz="0" w:space="0" w:color="auto"/>
        <w:left w:val="none" w:sz="0" w:space="0" w:color="auto"/>
        <w:bottom w:val="none" w:sz="0" w:space="0" w:color="auto"/>
        <w:right w:val="none" w:sz="0" w:space="0" w:color="auto"/>
      </w:divBdr>
    </w:div>
    <w:div w:id="1472480141">
      <w:bodyDiv w:val="1"/>
      <w:marLeft w:val="0"/>
      <w:marRight w:val="0"/>
      <w:marTop w:val="0"/>
      <w:marBottom w:val="0"/>
      <w:divBdr>
        <w:top w:val="none" w:sz="0" w:space="0" w:color="auto"/>
        <w:left w:val="none" w:sz="0" w:space="0" w:color="auto"/>
        <w:bottom w:val="none" w:sz="0" w:space="0" w:color="auto"/>
        <w:right w:val="none" w:sz="0" w:space="0" w:color="auto"/>
      </w:divBdr>
    </w:div>
    <w:div w:id="1609585232">
      <w:bodyDiv w:val="1"/>
      <w:marLeft w:val="0"/>
      <w:marRight w:val="0"/>
      <w:marTop w:val="0"/>
      <w:marBottom w:val="0"/>
      <w:divBdr>
        <w:top w:val="none" w:sz="0" w:space="0" w:color="auto"/>
        <w:left w:val="none" w:sz="0" w:space="0" w:color="auto"/>
        <w:bottom w:val="none" w:sz="0" w:space="0" w:color="auto"/>
        <w:right w:val="none" w:sz="0" w:space="0" w:color="auto"/>
      </w:divBdr>
    </w:div>
    <w:div w:id="1807894437">
      <w:bodyDiv w:val="1"/>
      <w:marLeft w:val="0"/>
      <w:marRight w:val="0"/>
      <w:marTop w:val="0"/>
      <w:marBottom w:val="0"/>
      <w:divBdr>
        <w:top w:val="none" w:sz="0" w:space="0" w:color="auto"/>
        <w:left w:val="none" w:sz="0" w:space="0" w:color="auto"/>
        <w:bottom w:val="none" w:sz="0" w:space="0" w:color="auto"/>
        <w:right w:val="none" w:sz="0" w:space="0" w:color="auto"/>
      </w:divBdr>
    </w:div>
    <w:div w:id="20304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s.gov/oes/current/oes131111.htm" TargetMode="External"/><Relationship Id="rId18" Type="http://schemas.openxmlformats.org/officeDocument/2006/relationships/hyperlink" Target="https://www.fgcu.edu/cob/programs/isom/analytics-bs" TargetMode="External"/><Relationship Id="rId26" Type="http://schemas.openxmlformats.org/officeDocument/2006/relationships/hyperlink" Target="http://catalog.fsw.edu/preview_program.php?catoid=13&amp;poid=941&amp;returnto=872" TargetMode="External"/><Relationship Id="rId3" Type="http://schemas.openxmlformats.org/officeDocument/2006/relationships/styles" Target="styles.xml"/><Relationship Id="rId21" Type="http://schemas.openxmlformats.org/officeDocument/2006/relationships/hyperlink" Target="http://catalog.fsw.edu/preview_program.php?catoid=13&amp;poid=941&amp;returnto=87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ls.gov/oes/current/oes131111.htm" TargetMode="External"/><Relationship Id="rId17" Type="http://schemas.openxmlformats.org/officeDocument/2006/relationships/hyperlink" Target="https://www.broward.edu/academics/_docs/program-maps/2020-2021/business/as-business-analytics-2508.pdf" TargetMode="External"/><Relationship Id="rId25" Type="http://schemas.openxmlformats.org/officeDocument/2006/relationships/hyperlink" Target="http://catalog.fsw.edu/preview_program.php?catoid=13&amp;poid=941&amp;returnto=87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atalog.fsw.edu/preview_program.php?catoid=13&amp;poid=941&amp;returnto=872" TargetMode="External"/><Relationship Id="rId29" Type="http://schemas.openxmlformats.org/officeDocument/2006/relationships/hyperlink" Target="http://catalog.fsw.edu/preview_program.php?catoid=13&amp;poid=941&amp;returnto=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131111.htm" TargetMode="External"/><Relationship Id="rId24" Type="http://schemas.openxmlformats.org/officeDocument/2006/relationships/hyperlink" Target="http://catalog.fsw.edu/preview_program.php?catoid=13&amp;poid=941&amp;returnto=87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ls.gov/oes/current/oes131111.htm" TargetMode="External"/><Relationship Id="rId23" Type="http://schemas.openxmlformats.org/officeDocument/2006/relationships/hyperlink" Target="http://catalog.fsw.edu/preview_program.php?catoid=13&amp;poid=941&amp;returnto=872" TargetMode="External"/><Relationship Id="rId28" Type="http://schemas.openxmlformats.org/officeDocument/2006/relationships/hyperlink" Target="http://catalog.fsw.edu/preview_program.php?catoid=13&amp;poid=941&amp;returnto=872" TargetMode="External"/><Relationship Id="rId36" Type="http://schemas.openxmlformats.org/officeDocument/2006/relationships/theme" Target="theme/theme1.xml"/><Relationship Id="rId10" Type="http://schemas.openxmlformats.org/officeDocument/2006/relationships/hyperlink" Target="https://www.bls.gov/oes/current/oes131111.htm" TargetMode="External"/><Relationship Id="rId19" Type="http://schemas.openxmlformats.org/officeDocument/2006/relationships/hyperlink" Target="http://catalog.fsw.edu/preview_program.php?catoid=13&amp;poid=941&amp;returnto=87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ls.gov/oes/current/oes131111.htm" TargetMode="External"/><Relationship Id="rId22" Type="http://schemas.openxmlformats.org/officeDocument/2006/relationships/hyperlink" Target="http://catalog.fsw.edu/preview_program.php?catoid=13&amp;poid=941&amp;returnto=872" TargetMode="External"/><Relationship Id="rId27" Type="http://schemas.openxmlformats.org/officeDocument/2006/relationships/hyperlink" Target="http://catalog.fsw.edu/preview_program.php?catoid=13&amp;poid=941&amp;returnto=872" TargetMode="External"/><Relationship Id="rId30" Type="http://schemas.openxmlformats.org/officeDocument/2006/relationships/hyperlink" Target="http://catalog.fsw.edu/preview_program.php?catoid=13&amp;poid=941&amp;returnto=872"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2C4860" w:rsidP="002C4860">
          <w:pPr>
            <w:pStyle w:val="DefaultPlaceholder10820651602"/>
          </w:pPr>
          <w:r w:rsidRPr="00B227AF">
            <w:rPr>
              <w:rStyle w:val="PlaceholderText"/>
              <w:color w:val="FF0000"/>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2C4860" w:rsidP="002C4860">
          <w:pPr>
            <w:pStyle w:val="46FF4BF85B0344EBB5981050420B88383"/>
          </w:pPr>
          <w:r w:rsidRPr="00BA51CC">
            <w:rPr>
              <w:rStyle w:val="PlaceholderText"/>
              <w:color w:val="FF0000"/>
            </w:rPr>
            <w:t>Choose an item.</w:t>
          </w:r>
        </w:p>
      </w:docPartBody>
    </w:docPart>
    <w:docPart>
      <w:docPartPr>
        <w:name w:val="8B292611069142ED8273B863EADE0FE3"/>
        <w:category>
          <w:name w:val="General"/>
          <w:gallery w:val="placeholder"/>
        </w:category>
        <w:types>
          <w:type w:val="bbPlcHdr"/>
        </w:types>
        <w:behaviors>
          <w:behavior w:val="content"/>
        </w:behaviors>
        <w:guid w:val="{3C047BE0-B538-40A2-92B9-8158968F2BF2}"/>
      </w:docPartPr>
      <w:docPartBody>
        <w:p w:rsidR="00473D1F" w:rsidRDefault="002C4860" w:rsidP="002C4860">
          <w:pPr>
            <w:pStyle w:val="8B292611069142ED8273B863EADE0FE31"/>
          </w:pPr>
          <w:r w:rsidRPr="008F0BBA">
            <w:rPr>
              <w:rStyle w:val="PlaceholderText"/>
              <w:color w:val="FF0000"/>
            </w:rPr>
            <w:t>Choose an item.</w:t>
          </w:r>
        </w:p>
      </w:docPartBody>
    </w:docPart>
    <w:docPart>
      <w:docPartPr>
        <w:name w:val="1A1F9044AAB942D0BCD05D6A39EDA2D6"/>
        <w:category>
          <w:name w:val="General"/>
          <w:gallery w:val="placeholder"/>
        </w:category>
        <w:types>
          <w:type w:val="bbPlcHdr"/>
        </w:types>
        <w:behaviors>
          <w:behavior w:val="content"/>
        </w:behaviors>
        <w:guid w:val="{31604D69-8EB4-4967-A172-983C417B76FC}"/>
      </w:docPartPr>
      <w:docPartBody>
        <w:p w:rsidR="00473D1F" w:rsidRDefault="002C4860" w:rsidP="002C4860">
          <w:pPr>
            <w:pStyle w:val="1A1F9044AAB942D0BCD05D6A39EDA2D61"/>
          </w:pPr>
          <w:r w:rsidRPr="00B227AF">
            <w:rPr>
              <w:rStyle w:val="PlaceholderText"/>
              <w:color w:val="FF0000"/>
            </w:rPr>
            <w:t>Click here to enter a date.</w:t>
          </w:r>
        </w:p>
      </w:docPartBody>
    </w:docPart>
    <w:docPart>
      <w:docPartPr>
        <w:name w:val="C5266A0042D74DC7AF6A894C8D288216"/>
        <w:category>
          <w:name w:val="General"/>
          <w:gallery w:val="placeholder"/>
        </w:category>
        <w:types>
          <w:type w:val="bbPlcHdr"/>
        </w:types>
        <w:behaviors>
          <w:behavior w:val="content"/>
        </w:behaviors>
        <w:guid w:val="{07158EFA-C810-48E5-968F-7DE8B6A7A9C3}"/>
      </w:docPartPr>
      <w:docPartBody>
        <w:p w:rsidR="00473D1F" w:rsidRDefault="002C4860" w:rsidP="002C4860">
          <w:pPr>
            <w:pStyle w:val="C5266A0042D74DC7AF6A894C8D2882161"/>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cript MT Bold">
    <w:panose1 w:val="03040602040607080904"/>
    <w:charset w:val="4D"/>
    <w:family w:val="script"/>
    <w:pitch w:val="variable"/>
    <w:sig w:usb0="00000003" w:usb1="00000000" w:usb2="00000000" w:usb3="00000000" w:csb0="00000001"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34D82"/>
    <w:rsid w:val="00052BBB"/>
    <w:rsid w:val="00062892"/>
    <w:rsid w:val="00093313"/>
    <w:rsid w:val="00093FCE"/>
    <w:rsid w:val="00100260"/>
    <w:rsid w:val="00273749"/>
    <w:rsid w:val="002754FA"/>
    <w:rsid w:val="002C4860"/>
    <w:rsid w:val="002F494B"/>
    <w:rsid w:val="00320472"/>
    <w:rsid w:val="003853A2"/>
    <w:rsid w:val="00396AF1"/>
    <w:rsid w:val="003B36B3"/>
    <w:rsid w:val="003D76BC"/>
    <w:rsid w:val="00473D1F"/>
    <w:rsid w:val="004C317C"/>
    <w:rsid w:val="004D022F"/>
    <w:rsid w:val="00506428"/>
    <w:rsid w:val="00510139"/>
    <w:rsid w:val="00524DFF"/>
    <w:rsid w:val="00527C5F"/>
    <w:rsid w:val="00527DAB"/>
    <w:rsid w:val="00570D89"/>
    <w:rsid w:val="00590651"/>
    <w:rsid w:val="00687023"/>
    <w:rsid w:val="00710BD3"/>
    <w:rsid w:val="007D1287"/>
    <w:rsid w:val="00876B01"/>
    <w:rsid w:val="008826D1"/>
    <w:rsid w:val="00883928"/>
    <w:rsid w:val="008C6570"/>
    <w:rsid w:val="00900683"/>
    <w:rsid w:val="00A12F2C"/>
    <w:rsid w:val="00A374D2"/>
    <w:rsid w:val="00AA0EAB"/>
    <w:rsid w:val="00AA288C"/>
    <w:rsid w:val="00AA7F50"/>
    <w:rsid w:val="00AF354B"/>
    <w:rsid w:val="00B11D73"/>
    <w:rsid w:val="00B70655"/>
    <w:rsid w:val="00B96B86"/>
    <w:rsid w:val="00BB3A33"/>
    <w:rsid w:val="00C20E96"/>
    <w:rsid w:val="00C22168"/>
    <w:rsid w:val="00C908F6"/>
    <w:rsid w:val="00C94B8C"/>
    <w:rsid w:val="00D032F1"/>
    <w:rsid w:val="00D2130B"/>
    <w:rsid w:val="00D515C1"/>
    <w:rsid w:val="00DA5F30"/>
    <w:rsid w:val="00DF077B"/>
    <w:rsid w:val="00DF5B36"/>
    <w:rsid w:val="00E560CE"/>
    <w:rsid w:val="00E82A67"/>
    <w:rsid w:val="00E84F36"/>
    <w:rsid w:val="00ED3563"/>
    <w:rsid w:val="00ED7D3D"/>
    <w:rsid w:val="00F10A41"/>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860"/>
    <w:rPr>
      <w:color w:val="808080"/>
    </w:rPr>
  </w:style>
  <w:style w:type="paragraph" w:customStyle="1" w:styleId="46FF4BF85B0344EBB5981050420B88383">
    <w:name w:val="46FF4BF85B0344EBB5981050420B88383"/>
    <w:rsid w:val="002C4860"/>
    <w:rPr>
      <w:rFonts w:eastAsiaTheme="minorHAnsi"/>
    </w:rPr>
  </w:style>
  <w:style w:type="paragraph" w:customStyle="1" w:styleId="DefaultPlaceholder10820651602">
    <w:name w:val="DefaultPlaceholder_10820651602"/>
    <w:rsid w:val="002C4860"/>
    <w:rPr>
      <w:rFonts w:eastAsiaTheme="minorHAnsi"/>
    </w:rPr>
  </w:style>
  <w:style w:type="paragraph" w:customStyle="1" w:styleId="8B292611069142ED8273B863EADE0FE31">
    <w:name w:val="8B292611069142ED8273B863EADE0FE31"/>
    <w:rsid w:val="002C4860"/>
    <w:rPr>
      <w:rFonts w:eastAsiaTheme="minorHAnsi"/>
    </w:rPr>
  </w:style>
  <w:style w:type="paragraph" w:customStyle="1" w:styleId="1A1F9044AAB942D0BCD05D6A39EDA2D61">
    <w:name w:val="1A1F9044AAB942D0BCD05D6A39EDA2D61"/>
    <w:rsid w:val="002C4860"/>
    <w:rPr>
      <w:rFonts w:eastAsiaTheme="minorHAnsi"/>
    </w:rPr>
  </w:style>
  <w:style w:type="paragraph" w:customStyle="1" w:styleId="C5266A0042D74DC7AF6A894C8D2882161">
    <w:name w:val="C5266A0042D74DC7AF6A894C8D2882161"/>
    <w:rsid w:val="002C48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8BBC-D95C-4263-BBDF-B4068413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William VanGlabek</cp:lastModifiedBy>
  <cp:revision>3</cp:revision>
  <dcterms:created xsi:type="dcterms:W3CDTF">2020-10-26T21:29:00Z</dcterms:created>
  <dcterms:modified xsi:type="dcterms:W3CDTF">2020-10-27T02:24:00Z</dcterms:modified>
</cp:coreProperties>
</file>