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2F76A" w14:textId="77777777" w:rsidR="00EF36A5" w:rsidRPr="00AB4981" w:rsidRDefault="00FF0C83" w:rsidP="00AB4981">
      <w:pPr>
        <w:pStyle w:val="Title"/>
      </w:pPr>
      <w:bookmarkStart w:id="0" w:name="_GoBack"/>
      <w:bookmarkEnd w:id="0"/>
      <w:r>
        <w:t>Academic technology committee</w:t>
      </w:r>
    </w:p>
    <w:p w14:paraId="150A7028" w14:textId="77777777" w:rsidR="00EF36A5" w:rsidRPr="00303AE1" w:rsidRDefault="00EF36A5" w:rsidP="00AB4981">
      <w:pPr>
        <w:pStyle w:val="Title"/>
        <w:rPr>
          <w:b w:val="0"/>
        </w:rPr>
      </w:pPr>
      <w:r w:rsidRPr="00303AE1">
        <w:rPr>
          <w:b w:val="0"/>
        </w:rPr>
        <w:t>Minutes</w:t>
      </w:r>
    </w:p>
    <w:p w14:paraId="4C7D6F6B" w14:textId="77777777" w:rsidR="00EF36A5" w:rsidRPr="00AB4981" w:rsidRDefault="00EF36A5" w:rsidP="00AB4981">
      <w:pPr>
        <w:pStyle w:val="Details"/>
      </w:pPr>
      <w:r w:rsidRPr="00AB4981">
        <w:rPr>
          <w:b/>
        </w:rPr>
        <w:t>Date</w:t>
      </w:r>
      <w:r w:rsidRPr="00AB4981">
        <w:t xml:space="preserve">: </w:t>
      </w:r>
      <w:r w:rsidR="00FF0C83">
        <w:t>1-18-19</w:t>
      </w:r>
    </w:p>
    <w:p w14:paraId="03284141" w14:textId="77777777" w:rsidR="00EF36A5" w:rsidRPr="00AB4981" w:rsidRDefault="00EF36A5" w:rsidP="00AB4981">
      <w:pPr>
        <w:pStyle w:val="Details"/>
      </w:pPr>
      <w:r w:rsidRPr="00AB4981">
        <w:rPr>
          <w:b/>
        </w:rPr>
        <w:t>Time</w:t>
      </w:r>
      <w:r w:rsidRPr="00AB4981">
        <w:t xml:space="preserve">: </w:t>
      </w:r>
      <w:r w:rsidR="00FF0C83">
        <w:t>2-3</w:t>
      </w:r>
    </w:p>
    <w:p w14:paraId="3A5C04E0" w14:textId="77777777" w:rsidR="00CA6B4F" w:rsidRPr="00CA6B4F" w:rsidRDefault="00FF0C83" w:rsidP="00FF0C83">
      <w:r>
        <w:rPr>
          <w:color w:val="000000" w:themeColor="text1"/>
        </w:rPr>
        <w:t xml:space="preserve"> </w:t>
      </w:r>
      <w:sdt>
        <w:sdtPr>
          <w:alias w:val="Approval of minutes:"/>
          <w:tag w:val="Approval of minutes:"/>
          <w:id w:val="96078072"/>
          <w:placeholder>
            <w:docPart w:val="A1AC6548C6AA42F69482A666F7071CDD"/>
          </w:placeholder>
          <w:temporary/>
          <w:showingPlcHdr/>
          <w15:appearance w15:val="hidden"/>
        </w:sdtPr>
        <w:sdtEndPr/>
        <w:sdtContent>
          <w:r w:rsidR="00CA6B4F" w:rsidRPr="00FF0C83">
            <w:rPr>
              <w:b/>
              <w:sz w:val="32"/>
            </w:rPr>
            <w:t>Approval of Minutes</w:t>
          </w:r>
        </w:sdtContent>
      </w:sdt>
    </w:p>
    <w:p w14:paraId="7733C9EF" w14:textId="77777777" w:rsidR="00CA6B4F" w:rsidRPr="00CA6B4F" w:rsidRDefault="00B028C9" w:rsidP="00CA6B4F">
      <w:pPr>
        <w:rPr>
          <w:color w:val="000000" w:themeColor="text1"/>
        </w:rPr>
      </w:pPr>
      <w:sdt>
        <w:sdtPr>
          <w:rPr>
            <w:color w:val="000000" w:themeColor="text1"/>
          </w:rPr>
          <w:alias w:val="Enter paragraph text:"/>
          <w:tag w:val="Enter paragraph text:"/>
          <w:id w:val="1484117050"/>
          <w:placeholder>
            <w:docPart w:val="2B7738F747BC4268982C74D9E154D985"/>
          </w:placeholder>
          <w:temporary/>
          <w:showingPlcHdr/>
          <w15:appearance w15:val="hidden"/>
        </w:sdtPr>
        <w:sdtEndPr/>
        <w:sdtContent>
          <w:r w:rsidR="00CA6B4F" w:rsidRPr="00CA6B4F">
            <w:rPr>
              <w:color w:val="000000" w:themeColor="text1"/>
            </w:rPr>
            <w:t>The minutes were read from the August meeting and approved.</w:t>
          </w:r>
        </w:sdtContent>
      </w:sdt>
    </w:p>
    <w:p w14:paraId="18D6CE63" w14:textId="77777777" w:rsidR="00CA6B4F" w:rsidRPr="00CA6B4F" w:rsidRDefault="00FF0C83" w:rsidP="00AB4981">
      <w:pPr>
        <w:pStyle w:val="Heading1"/>
      </w:pPr>
      <w:proofErr w:type="spellStart"/>
      <w:r>
        <w:t>Proctorio</w:t>
      </w:r>
      <w:proofErr w:type="spellEnd"/>
    </w:p>
    <w:p w14:paraId="03B8697C" w14:textId="77777777" w:rsidR="00C37489" w:rsidRDefault="00FF0C83" w:rsidP="00CA6B4F">
      <w:pPr>
        <w:rPr>
          <w:color w:val="000000" w:themeColor="text1"/>
        </w:rPr>
      </w:pPr>
      <w:r>
        <w:rPr>
          <w:color w:val="000000" w:themeColor="text1"/>
        </w:rPr>
        <w:t xml:space="preserve">The results of the </w:t>
      </w:r>
      <w:proofErr w:type="spellStart"/>
      <w:r>
        <w:rPr>
          <w:color w:val="000000" w:themeColor="text1"/>
        </w:rPr>
        <w:t>Proctorio</w:t>
      </w:r>
      <w:proofErr w:type="spellEnd"/>
      <w:r>
        <w:rPr>
          <w:color w:val="000000" w:themeColor="text1"/>
        </w:rPr>
        <w:t xml:space="preserve"> surveys and focus groups were presented and a discussion </w:t>
      </w:r>
      <w:r w:rsidR="00C37489">
        <w:rPr>
          <w:color w:val="000000" w:themeColor="text1"/>
        </w:rPr>
        <w:t xml:space="preserve">of </w:t>
      </w:r>
      <w:proofErr w:type="spellStart"/>
      <w:r w:rsidR="00C37489">
        <w:rPr>
          <w:color w:val="000000" w:themeColor="text1"/>
        </w:rPr>
        <w:t>Proctorio</w:t>
      </w:r>
      <w:proofErr w:type="spellEnd"/>
      <w:r w:rsidR="00C37489">
        <w:rPr>
          <w:color w:val="000000" w:themeColor="text1"/>
        </w:rPr>
        <w:t xml:space="preserve"> took up most of the meeting time.  The committee did make some recommendations that will be forwarded to the Provost.</w:t>
      </w:r>
    </w:p>
    <w:p w14:paraId="54B37264" w14:textId="77777777" w:rsidR="00C37489" w:rsidRDefault="00FF0C83" w:rsidP="00CA6B4F">
      <w:pPr>
        <w:rPr>
          <w:color w:val="000000" w:themeColor="text1"/>
        </w:rPr>
      </w:pPr>
      <w:r>
        <w:rPr>
          <w:color w:val="000000" w:themeColor="text1"/>
        </w:rPr>
        <w:t xml:space="preserve">The surveys showed that </w:t>
      </w:r>
      <w:proofErr w:type="gramStart"/>
      <w:r>
        <w:rPr>
          <w:color w:val="000000" w:themeColor="text1"/>
        </w:rPr>
        <w:t>the majority of</w:t>
      </w:r>
      <w:proofErr w:type="gramEnd"/>
      <w:r>
        <w:rPr>
          <w:color w:val="000000" w:themeColor="text1"/>
        </w:rPr>
        <w:t xml:space="preserve"> the students felt comfortable using the program because they preferred taking their exams at home.  However, in the comments section of the survey, there were more negative comments expressed than positive comments.  Some students admitted they were more anxious using </w:t>
      </w:r>
      <w:proofErr w:type="spellStart"/>
      <w:r>
        <w:rPr>
          <w:color w:val="000000" w:themeColor="text1"/>
        </w:rPr>
        <w:t>Proctorio</w:t>
      </w:r>
      <w:proofErr w:type="spellEnd"/>
      <w:r>
        <w:rPr>
          <w:color w:val="000000" w:themeColor="text1"/>
        </w:rPr>
        <w:t xml:space="preserve"> than going to campus to take the test with a live proctor.  </w:t>
      </w:r>
    </w:p>
    <w:p w14:paraId="033856F3" w14:textId="77777777" w:rsidR="00CA6B4F" w:rsidRDefault="00FF0C83" w:rsidP="00CA6B4F">
      <w:pPr>
        <w:rPr>
          <w:color w:val="000000" w:themeColor="text1"/>
        </w:rPr>
      </w:pPr>
      <w:r>
        <w:rPr>
          <w:color w:val="000000" w:themeColor="text1"/>
        </w:rPr>
        <w:t xml:space="preserve">Live focus groups were held with faculty who reported some issues: the support from </w:t>
      </w:r>
      <w:proofErr w:type="spellStart"/>
      <w:r>
        <w:rPr>
          <w:color w:val="000000" w:themeColor="text1"/>
        </w:rPr>
        <w:t>Proctorio</w:t>
      </w:r>
      <w:proofErr w:type="spellEnd"/>
      <w:r>
        <w:rPr>
          <w:color w:val="000000" w:themeColor="text1"/>
        </w:rPr>
        <w:t xml:space="preserve"> is weak, student requirements for viewing workspace are difficult to enforce, reviewing the videos is time consuming.  </w:t>
      </w:r>
      <w:r w:rsidR="00C37489">
        <w:rPr>
          <w:color w:val="000000" w:themeColor="text1"/>
        </w:rPr>
        <w:t xml:space="preserve">Many felt that the scanning of the room was an issue, and in some courses, it is difficult or impossible to distinguish what the students are doing.  </w:t>
      </w:r>
      <w:r w:rsidR="001A6ED9">
        <w:rPr>
          <w:color w:val="000000" w:themeColor="text1"/>
        </w:rPr>
        <w:t xml:space="preserve">The two main issues seemed to be student preparation and faculty time spent reviewing the videos.  </w:t>
      </w:r>
      <w:r>
        <w:rPr>
          <w:color w:val="000000" w:themeColor="text1"/>
        </w:rPr>
        <w:t xml:space="preserve">After </w:t>
      </w:r>
      <w:r w:rsidR="001A6ED9">
        <w:rPr>
          <w:color w:val="000000" w:themeColor="text1"/>
        </w:rPr>
        <w:t xml:space="preserve">discussing </w:t>
      </w:r>
      <w:proofErr w:type="gramStart"/>
      <w:r w:rsidR="001A6ED9">
        <w:rPr>
          <w:color w:val="000000" w:themeColor="text1"/>
        </w:rPr>
        <w:t>all of</w:t>
      </w:r>
      <w:proofErr w:type="gramEnd"/>
      <w:r w:rsidR="001A6ED9">
        <w:rPr>
          <w:color w:val="000000" w:themeColor="text1"/>
        </w:rPr>
        <w:t xml:space="preserve"> the positive and negative feedback, the committee came up with some recommendations:</w:t>
      </w:r>
    </w:p>
    <w:p w14:paraId="236C5BFB" w14:textId="77777777" w:rsidR="001A6ED9" w:rsidRDefault="001A6ED9" w:rsidP="001A6ED9">
      <w:pPr>
        <w:pStyle w:val="ListParagraph"/>
        <w:numPr>
          <w:ilvl w:val="0"/>
          <w:numId w:val="4"/>
        </w:numPr>
        <w:rPr>
          <w:color w:val="000000" w:themeColor="text1"/>
        </w:rPr>
      </w:pPr>
      <w:r>
        <w:rPr>
          <w:color w:val="000000" w:themeColor="text1"/>
        </w:rPr>
        <w:t xml:space="preserve">Require more student training in using </w:t>
      </w:r>
      <w:proofErr w:type="spellStart"/>
      <w:r>
        <w:rPr>
          <w:color w:val="000000" w:themeColor="text1"/>
        </w:rPr>
        <w:t>Proctorio</w:t>
      </w:r>
      <w:proofErr w:type="spellEnd"/>
      <w:r>
        <w:rPr>
          <w:color w:val="000000" w:themeColor="text1"/>
        </w:rPr>
        <w:t xml:space="preserve"> correctly.  Suggestions included an online readiness course, a required orientation (live),</w:t>
      </w:r>
      <w:r w:rsidR="00C37489">
        <w:rPr>
          <w:color w:val="000000" w:themeColor="text1"/>
        </w:rPr>
        <w:t xml:space="preserve"> and</w:t>
      </w:r>
      <w:r>
        <w:rPr>
          <w:color w:val="000000" w:themeColor="text1"/>
        </w:rPr>
        <w:t xml:space="preserve"> putting a module in the SLS courses dedicated to online readiness.</w:t>
      </w:r>
    </w:p>
    <w:p w14:paraId="0F116C67" w14:textId="77777777" w:rsidR="001A6ED9" w:rsidRDefault="00C37489" w:rsidP="001A6ED9">
      <w:pPr>
        <w:pStyle w:val="ListParagraph"/>
        <w:numPr>
          <w:ilvl w:val="0"/>
          <w:numId w:val="4"/>
        </w:numPr>
        <w:rPr>
          <w:color w:val="000000" w:themeColor="text1"/>
        </w:rPr>
      </w:pPr>
      <w:r>
        <w:rPr>
          <w:color w:val="000000" w:themeColor="text1"/>
        </w:rPr>
        <w:t xml:space="preserve">Jason Dudley is checking into Live Scan which has </w:t>
      </w:r>
      <w:r w:rsidR="001A6ED9">
        <w:rPr>
          <w:color w:val="000000" w:themeColor="text1"/>
        </w:rPr>
        <w:t>a live proctor available at the beginning of a session to monitor students as they scan the room and get started on the test.</w:t>
      </w:r>
    </w:p>
    <w:p w14:paraId="2A786916" w14:textId="77777777" w:rsidR="001A6ED9" w:rsidRDefault="001A6ED9" w:rsidP="001A6ED9">
      <w:pPr>
        <w:pStyle w:val="ListParagraph"/>
        <w:numPr>
          <w:ilvl w:val="0"/>
          <w:numId w:val="4"/>
        </w:numPr>
        <w:rPr>
          <w:color w:val="000000" w:themeColor="text1"/>
        </w:rPr>
      </w:pPr>
      <w:r>
        <w:rPr>
          <w:color w:val="000000" w:themeColor="text1"/>
        </w:rPr>
        <w:t xml:space="preserve">Limit the size of online classes that are using </w:t>
      </w:r>
      <w:proofErr w:type="spellStart"/>
      <w:r>
        <w:rPr>
          <w:color w:val="000000" w:themeColor="text1"/>
        </w:rPr>
        <w:t>Proctorio</w:t>
      </w:r>
      <w:proofErr w:type="spellEnd"/>
      <w:r>
        <w:rPr>
          <w:color w:val="000000" w:themeColor="text1"/>
        </w:rPr>
        <w:t xml:space="preserve"> for testing</w:t>
      </w:r>
      <w:r w:rsidR="00C37489">
        <w:rPr>
          <w:color w:val="000000" w:themeColor="text1"/>
        </w:rPr>
        <w:t xml:space="preserve"> to 15 students to reduce the amount of time faculty spend viewing videos.</w:t>
      </w:r>
    </w:p>
    <w:p w14:paraId="68643746" w14:textId="77777777" w:rsidR="001A6ED9" w:rsidRDefault="001A6ED9" w:rsidP="001A6ED9">
      <w:pPr>
        <w:pStyle w:val="ListParagraph"/>
        <w:numPr>
          <w:ilvl w:val="0"/>
          <w:numId w:val="4"/>
        </w:numPr>
        <w:rPr>
          <w:color w:val="000000" w:themeColor="text1"/>
        </w:rPr>
      </w:pPr>
      <w:r>
        <w:rPr>
          <w:color w:val="000000" w:themeColor="text1"/>
        </w:rPr>
        <w:t xml:space="preserve">Consult with other colleges, such as UFS, who are using </w:t>
      </w:r>
      <w:proofErr w:type="spellStart"/>
      <w:r>
        <w:rPr>
          <w:color w:val="000000" w:themeColor="text1"/>
        </w:rPr>
        <w:t>Proctorio</w:t>
      </w:r>
      <w:proofErr w:type="spellEnd"/>
      <w:r>
        <w:rPr>
          <w:color w:val="000000" w:themeColor="text1"/>
        </w:rPr>
        <w:t xml:space="preserve"> to see how they are dealing with some of the issues our faculty are reporting.</w:t>
      </w:r>
    </w:p>
    <w:p w14:paraId="67A960CD" w14:textId="77777777" w:rsidR="001A6ED9" w:rsidRDefault="001A6ED9" w:rsidP="001A6ED9">
      <w:pPr>
        <w:pStyle w:val="ListParagraph"/>
        <w:numPr>
          <w:ilvl w:val="0"/>
          <w:numId w:val="4"/>
        </w:numPr>
        <w:rPr>
          <w:color w:val="000000" w:themeColor="text1"/>
        </w:rPr>
      </w:pPr>
      <w:r>
        <w:rPr>
          <w:color w:val="000000" w:themeColor="text1"/>
        </w:rPr>
        <w:t>Open a testing room with limited hours to allow some students to take their tests on campus with a live proctor.</w:t>
      </w:r>
    </w:p>
    <w:p w14:paraId="67F399A6" w14:textId="77777777" w:rsidR="00C37489" w:rsidRDefault="00C37489" w:rsidP="00C37489">
      <w:pPr>
        <w:pStyle w:val="ListParagraph"/>
        <w:rPr>
          <w:color w:val="000000" w:themeColor="text1"/>
        </w:rPr>
      </w:pPr>
    </w:p>
    <w:p w14:paraId="075A54D8" w14:textId="77777777" w:rsidR="00C37489" w:rsidRDefault="00C37489" w:rsidP="00C37489">
      <w:pPr>
        <w:pStyle w:val="ListParagraph"/>
        <w:rPr>
          <w:color w:val="000000" w:themeColor="text1"/>
        </w:rPr>
      </w:pPr>
    </w:p>
    <w:p w14:paraId="2F758649" w14:textId="77777777" w:rsidR="00C37489" w:rsidRPr="00C37489" w:rsidRDefault="00C37489" w:rsidP="00C37489">
      <w:pPr>
        <w:pStyle w:val="ListParagraph"/>
        <w:numPr>
          <w:ilvl w:val="0"/>
          <w:numId w:val="4"/>
        </w:numPr>
        <w:rPr>
          <w:color w:val="000000" w:themeColor="text1"/>
        </w:rPr>
      </w:pPr>
      <w:r w:rsidRPr="00C37489">
        <w:rPr>
          <w:color w:val="000000" w:themeColor="text1"/>
        </w:rPr>
        <w:t xml:space="preserve">Continue to monitor success rates and student evaluations of classes using </w:t>
      </w:r>
      <w:proofErr w:type="spellStart"/>
      <w:r w:rsidRPr="00C37489">
        <w:rPr>
          <w:color w:val="000000" w:themeColor="text1"/>
        </w:rPr>
        <w:t>Proctorio</w:t>
      </w:r>
      <w:proofErr w:type="spellEnd"/>
      <w:r w:rsidRPr="00C37489">
        <w:rPr>
          <w:color w:val="000000" w:themeColor="text1"/>
        </w:rPr>
        <w:t xml:space="preserve"> to see if eliminating face to face testing has affected student learning or retention.</w:t>
      </w:r>
    </w:p>
    <w:p w14:paraId="4AAD719D" w14:textId="77777777" w:rsidR="00C37489" w:rsidRDefault="00C37489" w:rsidP="00C37489">
      <w:pPr>
        <w:rPr>
          <w:color w:val="000000" w:themeColor="text1"/>
        </w:rPr>
      </w:pPr>
      <w:r>
        <w:rPr>
          <w:color w:val="000000" w:themeColor="text1"/>
        </w:rPr>
        <w:t xml:space="preserve">Regardless of where the college goes with these recommendations, </w:t>
      </w:r>
      <w:proofErr w:type="spellStart"/>
      <w:r>
        <w:rPr>
          <w:color w:val="000000" w:themeColor="text1"/>
        </w:rPr>
        <w:t>Proctorio</w:t>
      </w:r>
      <w:proofErr w:type="spellEnd"/>
      <w:r>
        <w:rPr>
          <w:color w:val="000000" w:themeColor="text1"/>
        </w:rPr>
        <w:t xml:space="preserve"> is with us until another solution is found.</w:t>
      </w:r>
    </w:p>
    <w:p w14:paraId="7AEC7EBB" w14:textId="77777777" w:rsidR="00CA6B4F" w:rsidRPr="00CA6B4F" w:rsidRDefault="00C37489" w:rsidP="00AB4981">
      <w:pPr>
        <w:pStyle w:val="Heading1"/>
      </w:pPr>
      <w:r>
        <w:t>OER Recommendations</w:t>
      </w:r>
    </w:p>
    <w:p w14:paraId="5DC6BEF2" w14:textId="77777777" w:rsidR="00CA6B4F" w:rsidRPr="00CA6B4F" w:rsidRDefault="00C37489" w:rsidP="00AB4981">
      <w:r>
        <w:t xml:space="preserve">Although this item was on the </w:t>
      </w:r>
      <w:r w:rsidR="001D0D09">
        <w:t>agenda, no</w:t>
      </w:r>
      <w:r>
        <w:t xml:space="preserve"> time was left for discussion.  The topic is tabled until February.</w:t>
      </w:r>
    </w:p>
    <w:p w14:paraId="2C984339" w14:textId="77777777" w:rsidR="00CA6B4F" w:rsidRPr="00CA6B4F" w:rsidRDefault="001D0D09" w:rsidP="00AB4981">
      <w:pPr>
        <w:pStyle w:val="Heading1"/>
      </w:pPr>
      <w:r>
        <w:t>OER Conference</w:t>
      </w:r>
    </w:p>
    <w:p w14:paraId="6857BE77" w14:textId="77777777" w:rsidR="00CA6B4F" w:rsidRPr="00CA6B4F" w:rsidRDefault="001D0D09" w:rsidP="00AB4981">
      <w:r>
        <w:t>An OER conference is being held in Orlando at the end of February.  Interested faculty were encouraged to talk with their dean about funding to attend the conference.</w:t>
      </w:r>
    </w:p>
    <w:p w14:paraId="0932D67E" w14:textId="77777777" w:rsidR="00AB4981" w:rsidRDefault="00AB4981">
      <w:pPr>
        <w:rPr>
          <w:rFonts w:asciiTheme="majorHAnsi" w:eastAsiaTheme="majorEastAsia" w:hAnsiTheme="majorHAnsi" w:cstheme="majorBidi"/>
          <w:color w:val="000000" w:themeColor="text1"/>
        </w:rPr>
      </w:pPr>
      <w:r>
        <w:rPr>
          <w:color w:val="000000" w:themeColor="text1"/>
        </w:rPr>
        <w:br w:type="page"/>
      </w:r>
    </w:p>
    <w:p w14:paraId="7E5B4B87" w14:textId="77777777" w:rsidR="00CA6B4F" w:rsidRPr="00CA6B4F" w:rsidRDefault="00B028C9" w:rsidP="00AB4981">
      <w:pPr>
        <w:pStyle w:val="Heading1"/>
      </w:pPr>
      <w:sdt>
        <w:sdtPr>
          <w:alias w:val="New Business:"/>
          <w:tag w:val="New Business:"/>
          <w:id w:val="-2061701562"/>
          <w:placeholder>
            <w:docPart w:val="ED63BA2EC40F49289F1298B726517FB3"/>
          </w:placeholder>
          <w:temporary/>
          <w:showingPlcHdr/>
          <w15:appearance w15:val="hidden"/>
        </w:sdtPr>
        <w:sdtEndPr/>
        <w:sdtContent>
          <w:r w:rsidR="00CA6B4F" w:rsidRPr="00CA6B4F">
            <w:t>New Business</w:t>
          </w:r>
        </w:sdtContent>
      </w:sdt>
    </w:p>
    <w:sdt>
      <w:sdtPr>
        <w:alias w:val="Enter Principle's Report list bullet items:"/>
        <w:tag w:val="Enter Principle's Report list bullet items:"/>
        <w:id w:val="-135808301"/>
        <w:placeholder>
          <w:docPart w:val="482FF00F49CE494A9166B0384BE5C85A"/>
        </w:placeholder>
        <w:temporary/>
        <w:showingPlcHdr/>
        <w15:appearance w15:val="hidden"/>
      </w:sdtPr>
      <w:sdtEndPr/>
      <w:sdtContent>
        <w:p w14:paraId="0F6D7D3F" w14:textId="77777777" w:rsidR="00CA6B4F" w:rsidRPr="00AB4981" w:rsidRDefault="00CA6B4F" w:rsidP="00AB4981">
          <w:pPr>
            <w:pStyle w:val="ListBullet"/>
          </w:pPr>
          <w:r w:rsidRPr="00AB4981">
            <w:t>Recap of Back to School night – September 9</w:t>
          </w:r>
        </w:p>
        <w:p w14:paraId="766A8F75" w14:textId="77777777" w:rsidR="00CA6B4F" w:rsidRPr="00AB4981" w:rsidRDefault="00CA6B4F" w:rsidP="00AB4981">
          <w:pPr>
            <w:pStyle w:val="ListBullet"/>
          </w:pPr>
          <w:r w:rsidRPr="00AB4981">
            <w:t>Parent Education Programs – Counselors</w:t>
          </w:r>
        </w:p>
        <w:p w14:paraId="710E76D5" w14:textId="77777777" w:rsidR="00CA6B4F" w:rsidRPr="00AB4981" w:rsidRDefault="00CA6B4F" w:rsidP="00AB4981">
          <w:pPr>
            <w:pStyle w:val="ListBullet"/>
          </w:pPr>
          <w:r w:rsidRPr="00AB4981">
            <w:t xml:space="preserve">Teacher Grants Application Process – </w:t>
          </w:r>
          <w:r w:rsidR="00AB4981">
            <w:br/>
          </w:r>
          <w:r w:rsidR="00AD20E5">
            <w:t>School Principal</w:t>
          </w:r>
        </w:p>
      </w:sdtContent>
    </w:sdt>
    <w:p w14:paraId="52F1C8FB" w14:textId="77777777" w:rsidR="00CA6B4F" w:rsidRPr="00AB4981" w:rsidRDefault="00B028C9" w:rsidP="00AB4981">
      <w:pPr>
        <w:pStyle w:val="Heading1"/>
      </w:pPr>
      <w:sdt>
        <w:sdtPr>
          <w:alias w:val="Committee Reports:"/>
          <w:tag w:val="Committee Reports:"/>
          <w:id w:val="-1292353747"/>
          <w:placeholder>
            <w:docPart w:val="EB1C31648B8D4A0D824E5CA4DA2A8E45"/>
          </w:placeholder>
          <w:temporary/>
          <w:showingPlcHdr/>
          <w15:appearance w15:val="hidden"/>
        </w:sdtPr>
        <w:sdtEndPr/>
        <w:sdtContent>
          <w:r w:rsidR="00CA6B4F" w:rsidRPr="00AB4981">
            <w:rPr>
              <w:rStyle w:val="Heading1Char"/>
            </w:rPr>
            <w:t>Committee Reports</w:t>
          </w:r>
        </w:sdtContent>
      </w:sdt>
    </w:p>
    <w:sdt>
      <w:sdtPr>
        <w:alias w:val="Enter Committee Reports list bullet items:"/>
        <w:tag w:val="Enter Committee Reports list bullet items:"/>
        <w:id w:val="900633897"/>
        <w:placeholder>
          <w:docPart w:val="30EE9148A5894C9A969ADD513098880E"/>
        </w:placeholder>
        <w:temporary/>
        <w:showingPlcHdr/>
        <w15:appearance w15:val="hidden"/>
      </w:sdtPr>
      <w:sdtEndPr/>
      <w:sdtContent>
        <w:p w14:paraId="20B82BEA" w14:textId="77777777" w:rsidR="00CA6B4F" w:rsidRPr="00AB4981" w:rsidRDefault="00CA6B4F" w:rsidP="00AB4981">
          <w:pPr>
            <w:pStyle w:val="ListBullet"/>
          </w:pPr>
          <w:r w:rsidRPr="00AB4981">
            <w:t>Membership</w:t>
          </w:r>
        </w:p>
        <w:p w14:paraId="5479649B" w14:textId="77777777" w:rsidR="00CA6B4F" w:rsidRPr="00AB4981" w:rsidRDefault="00CA6B4F" w:rsidP="00AB4981">
          <w:pPr>
            <w:pStyle w:val="ListBullet"/>
          </w:pPr>
          <w:r w:rsidRPr="00AB4981">
            <w:t>Volunteers</w:t>
          </w:r>
        </w:p>
        <w:p w14:paraId="50157BC7" w14:textId="77777777" w:rsidR="00CA6B4F" w:rsidRPr="00AB4981" w:rsidRDefault="00CA6B4F" w:rsidP="00AB4981">
          <w:pPr>
            <w:pStyle w:val="ListBullet"/>
          </w:pPr>
          <w:r w:rsidRPr="00AB4981">
            <w:t>Newsletter</w:t>
          </w:r>
        </w:p>
        <w:p w14:paraId="633A6997" w14:textId="77777777" w:rsidR="00CA6B4F" w:rsidRPr="00CA6B4F" w:rsidRDefault="00CA6B4F" w:rsidP="00AB4981">
          <w:pPr>
            <w:pStyle w:val="ListBullet"/>
          </w:pPr>
          <w:r w:rsidRPr="00AB4981">
            <w:t>Computer Support</w:t>
          </w:r>
        </w:p>
      </w:sdtContent>
    </w:sdt>
    <w:p w14:paraId="52F1C010" w14:textId="77777777" w:rsidR="00CA6B4F" w:rsidRPr="00CA6B4F" w:rsidRDefault="00B028C9" w:rsidP="00AB4981">
      <w:pPr>
        <w:pStyle w:val="Heading1"/>
      </w:pPr>
      <w:sdt>
        <w:sdtPr>
          <w:alias w:val="Announcements:"/>
          <w:tag w:val="Announcements:"/>
          <w:id w:val="-2057226293"/>
          <w:placeholder>
            <w:docPart w:val="245489F3046A42308D4689ADBBAE6FB8"/>
          </w:placeholder>
          <w:temporary/>
          <w:showingPlcHdr/>
          <w15:appearance w15:val="hidden"/>
        </w:sdtPr>
        <w:sdtEndPr/>
        <w:sdtContent>
          <w:r w:rsidR="00CA6B4F" w:rsidRPr="00AB4981">
            <w:t>Announcements</w:t>
          </w:r>
        </w:sdtContent>
      </w:sdt>
    </w:p>
    <w:sdt>
      <w:sdtPr>
        <w:rPr>
          <w:color w:val="000000" w:themeColor="text1"/>
        </w:rPr>
        <w:alias w:val="Enter paragraph text:"/>
        <w:tag w:val="Enter paragraph text:"/>
        <w:id w:val="-355112893"/>
        <w:placeholder>
          <w:docPart w:val="0BCBFE6A4F2F4364BE2D9BCC395C1325"/>
        </w:placeholder>
        <w:temporary/>
        <w:showingPlcHdr/>
        <w15:appearance w15:val="hidden"/>
      </w:sdtPr>
      <w:sdtEndPr/>
      <w:sdtContent>
        <w:p w14:paraId="1F620978" w14:textId="77777777" w:rsidR="00CA6B4F" w:rsidRPr="00CA6B4F" w:rsidRDefault="00CA6B4F" w:rsidP="00CA6B4F">
          <w:pPr>
            <w:rPr>
              <w:color w:val="000000" w:themeColor="text1"/>
            </w:rPr>
          </w:pPr>
          <w:r w:rsidRPr="00CA6B4F">
            <w:rPr>
              <w:color w:val="000000" w:themeColor="text1"/>
            </w:rPr>
            <w:t>Enter Announcements</w:t>
          </w:r>
        </w:p>
      </w:sdtContent>
    </w:sdt>
    <w:p w14:paraId="0F120A67" w14:textId="77777777" w:rsidR="00CA6B4F" w:rsidRPr="00CA6B4F" w:rsidRDefault="00B028C9" w:rsidP="00AB4981">
      <w:pPr>
        <w:pStyle w:val="Heading1"/>
      </w:pPr>
      <w:sdt>
        <w:sdtPr>
          <w:alias w:val="Next meeting:"/>
          <w:tag w:val="Next meeting:"/>
          <w:id w:val="-1524860034"/>
          <w:placeholder>
            <w:docPart w:val="3B430F46B8D84EBEB0070D838A84572A"/>
          </w:placeholder>
          <w:temporary/>
          <w:showingPlcHdr/>
          <w15:appearance w15:val="hidden"/>
        </w:sdtPr>
        <w:sdtEndPr/>
        <w:sdtContent>
          <w:r w:rsidR="00CA6B4F" w:rsidRPr="00AB4981">
            <w:t>Next Meeting</w:t>
          </w:r>
        </w:sdtContent>
      </w:sdt>
    </w:p>
    <w:p w14:paraId="4225C1AC" w14:textId="77777777" w:rsidR="00CA6B4F" w:rsidRPr="00CA6B4F" w:rsidRDefault="006F16F0" w:rsidP="00CA6B4F">
      <w:pPr>
        <w:rPr>
          <w:color w:val="000000" w:themeColor="text1"/>
        </w:rPr>
      </w:pPr>
      <w:r>
        <w:rPr>
          <w:color w:val="000000" w:themeColor="text1"/>
        </w:rPr>
        <w:t>Date | Time</w:t>
      </w:r>
      <w:r w:rsidR="00CA6B4F" w:rsidRPr="00CA6B4F">
        <w:rPr>
          <w:color w:val="000000" w:themeColor="text1"/>
        </w:rPr>
        <w:t xml:space="preserve">, </w:t>
      </w:r>
      <w:sdt>
        <w:sdtPr>
          <w:rPr>
            <w:color w:val="000000" w:themeColor="text1"/>
          </w:rPr>
          <w:alias w:val="Enter location:"/>
          <w:tag w:val="Enter location:"/>
          <w:id w:val="1638528997"/>
          <w:placeholder>
            <w:docPart w:val="072D1FAA701042F99FF58A3E763B4328"/>
          </w:placeholder>
          <w:temporary/>
          <w:showingPlcHdr/>
          <w15:appearance w15:val="hidden"/>
        </w:sdtPr>
        <w:sdtEndPr/>
        <w:sdtContent>
          <w:r w:rsidR="00CA6B4F" w:rsidRPr="00CA6B4F">
            <w:rPr>
              <w:color w:val="000000" w:themeColor="text1"/>
            </w:rPr>
            <w:t>Location</w:t>
          </w:r>
        </w:sdtContent>
      </w:sdt>
    </w:p>
    <w:sdt>
      <w:sdtPr>
        <w:rPr>
          <w:color w:val="000000" w:themeColor="text1"/>
        </w:rPr>
        <w:alias w:val="Enter paragraph text:"/>
        <w:tag w:val="Enter paragraph text:"/>
        <w:id w:val="550500904"/>
        <w:placeholder>
          <w:docPart w:val="BCDDCB18A71444798D9FBA4AE9339EF1"/>
        </w:placeholder>
        <w:temporary/>
        <w:showingPlcHdr/>
        <w15:appearance w15:val="hidden"/>
      </w:sdtPr>
      <w:sdtEndPr/>
      <w:sdtContent>
        <w:p w14:paraId="3D83BC6D" w14:textId="77777777" w:rsidR="00CA6B4F" w:rsidRPr="00CA6B4F" w:rsidRDefault="00CA6B4F" w:rsidP="00CA6B4F">
          <w:pPr>
            <w:rPr>
              <w:color w:val="000000" w:themeColor="text1"/>
            </w:rPr>
          </w:pPr>
          <w:r w:rsidRPr="00CA6B4F">
            <w:rPr>
              <w:color w:val="000000" w:themeColor="text1"/>
            </w:rPr>
            <w:t>Motion to adjourn was made at 9:00 p.m. and was passed unanimously.</w:t>
          </w:r>
        </w:p>
      </w:sdtContent>
    </w:sdt>
    <w:sectPr w:rsidR="00CA6B4F" w:rsidRPr="00CA6B4F"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0995" w14:textId="77777777" w:rsidR="00B028C9" w:rsidRDefault="00B028C9">
      <w:pPr>
        <w:spacing w:after="0" w:line="240" w:lineRule="auto"/>
      </w:pPr>
      <w:r>
        <w:separator/>
      </w:r>
    </w:p>
  </w:endnote>
  <w:endnote w:type="continuationSeparator" w:id="0">
    <w:p w14:paraId="53E7468F" w14:textId="77777777" w:rsidR="00B028C9" w:rsidRDefault="00B0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6C96"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4A36" w14:textId="77777777" w:rsidR="00B028C9" w:rsidRDefault="00B028C9">
      <w:pPr>
        <w:spacing w:after="0" w:line="240" w:lineRule="auto"/>
      </w:pPr>
      <w:r>
        <w:separator/>
      </w:r>
    </w:p>
  </w:footnote>
  <w:footnote w:type="continuationSeparator" w:id="0">
    <w:p w14:paraId="164D9BC0" w14:textId="77777777" w:rsidR="00B028C9" w:rsidRDefault="00B0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B4ED" w14:textId="77777777" w:rsidR="00EF36A5" w:rsidRDefault="00EF36A5">
    <w:pPr>
      <w:pStyle w:val="Header"/>
    </w:pPr>
    <w:r>
      <w:rPr>
        <w:noProof/>
        <w:color w:val="auto"/>
      </w:rPr>
      <mc:AlternateContent>
        <mc:Choice Requires="wpg">
          <w:drawing>
            <wp:anchor distT="0" distB="0" distL="114300" distR="114300" simplePos="0" relativeHeight="251661312" behindDoc="1" locked="0" layoutInCell="1" allowOverlap="1" wp14:anchorId="72C77472" wp14:editId="68CB290E">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4D85C843"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">
              <v:shape id="Freeform: Shape 9" o:spid="_x0000_s1027" style="position:absolute;left:2819;width:78514;height:20191;visibility:visible;mso-wrap-style:square;v-text-anchor:middle" coordsize="5350933,138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" path="m5640,5640r5339927,l5345567,1384014r-5339927,l5640,5640xe" fillcolor="#2f3342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" path="m5640,5640r5334000,l5339640,1036880r-5334000,l5640,5640xe" fillcolor="#2f3342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E1016"/>
    <w:multiLevelType w:val="hybridMultilevel"/>
    <w:tmpl w:val="AF5C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83"/>
    <w:rsid w:val="0001495E"/>
    <w:rsid w:val="0001626D"/>
    <w:rsid w:val="00035454"/>
    <w:rsid w:val="001A6ED9"/>
    <w:rsid w:val="001D0D09"/>
    <w:rsid w:val="002E0B9C"/>
    <w:rsid w:val="002E6287"/>
    <w:rsid w:val="00303AE1"/>
    <w:rsid w:val="003949BD"/>
    <w:rsid w:val="004D61A7"/>
    <w:rsid w:val="00524B92"/>
    <w:rsid w:val="00560F76"/>
    <w:rsid w:val="00591FFE"/>
    <w:rsid w:val="006B7784"/>
    <w:rsid w:val="006F16F0"/>
    <w:rsid w:val="007520BE"/>
    <w:rsid w:val="00761CCB"/>
    <w:rsid w:val="008C2616"/>
    <w:rsid w:val="00A448C1"/>
    <w:rsid w:val="00AA7AA0"/>
    <w:rsid w:val="00AB4981"/>
    <w:rsid w:val="00AD20E5"/>
    <w:rsid w:val="00B028C9"/>
    <w:rsid w:val="00B43495"/>
    <w:rsid w:val="00B70211"/>
    <w:rsid w:val="00C37489"/>
    <w:rsid w:val="00CA6B4F"/>
    <w:rsid w:val="00DA4A43"/>
    <w:rsid w:val="00DA5BEB"/>
    <w:rsid w:val="00DE395C"/>
    <w:rsid w:val="00E2075A"/>
    <w:rsid w:val="00E2411A"/>
    <w:rsid w:val="00E37225"/>
    <w:rsid w:val="00E51439"/>
    <w:rsid w:val="00EF36A5"/>
    <w:rsid w:val="00FF0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CC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semiHidden/>
    <w:qFormat/>
    <w:pPr>
      <w:spacing w:after="0" w:line="240" w:lineRule="auto"/>
      <w:jc w:val="right"/>
    </w:pPr>
    <w:rPr>
      <w:color w:val="C0F400" w:themeColor="accent1"/>
    </w:rPr>
  </w:style>
  <w:style w:type="character" w:customStyle="1" w:styleId="FooterChar">
    <w:name w:val="Footer Char"/>
    <w:basedOn w:val="DefaultParagraphFont"/>
    <w:link w:val="Footer"/>
    <w:uiPriority w:val="99"/>
    <w:semiHidden/>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styleId="ListParagraph">
    <w:name w:val="List Paragraph"/>
    <w:basedOn w:val="Normal"/>
    <w:uiPriority w:val="34"/>
    <w:unhideWhenUsed/>
    <w:qFormat/>
    <w:rsid w:val="001A6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AC6548C6AA42F69482A666F7071CDD"/>
        <w:category>
          <w:name w:val="General"/>
          <w:gallery w:val="placeholder"/>
        </w:category>
        <w:types>
          <w:type w:val="bbPlcHdr"/>
        </w:types>
        <w:behaviors>
          <w:behavior w:val="content"/>
        </w:behaviors>
        <w:guid w:val="{DD9A2747-493B-49E2-8D1B-69EA37ADA644}"/>
      </w:docPartPr>
      <w:docPartBody>
        <w:p w:rsidR="002E735B" w:rsidRDefault="0045775D">
          <w:pPr>
            <w:pStyle w:val="A1AC6548C6AA42F69482A666F7071CDD"/>
          </w:pPr>
          <w:r w:rsidRPr="00CA6B4F">
            <w:t>Approval of Minutes</w:t>
          </w:r>
        </w:p>
      </w:docPartBody>
    </w:docPart>
    <w:docPart>
      <w:docPartPr>
        <w:name w:val="2B7738F747BC4268982C74D9E154D985"/>
        <w:category>
          <w:name w:val="General"/>
          <w:gallery w:val="placeholder"/>
        </w:category>
        <w:types>
          <w:type w:val="bbPlcHdr"/>
        </w:types>
        <w:behaviors>
          <w:behavior w:val="content"/>
        </w:behaviors>
        <w:guid w:val="{BDB3D58C-FFA1-4FFF-AC25-19AC594ED4DC}"/>
      </w:docPartPr>
      <w:docPartBody>
        <w:p w:rsidR="002E735B" w:rsidRDefault="0045775D">
          <w:pPr>
            <w:pStyle w:val="2B7738F747BC4268982C74D9E154D985"/>
          </w:pPr>
          <w:r w:rsidRPr="00CA6B4F">
            <w:rPr>
              <w:color w:val="000000" w:themeColor="text1"/>
            </w:rPr>
            <w:t>The minutes were read from the August meeting and approved.</w:t>
          </w:r>
        </w:p>
      </w:docPartBody>
    </w:docPart>
    <w:docPart>
      <w:docPartPr>
        <w:name w:val="ED63BA2EC40F49289F1298B726517FB3"/>
        <w:category>
          <w:name w:val="General"/>
          <w:gallery w:val="placeholder"/>
        </w:category>
        <w:types>
          <w:type w:val="bbPlcHdr"/>
        </w:types>
        <w:behaviors>
          <w:behavior w:val="content"/>
        </w:behaviors>
        <w:guid w:val="{2EAE29E4-7C57-477F-BE3C-46841960DCC0}"/>
      </w:docPartPr>
      <w:docPartBody>
        <w:p w:rsidR="002E735B" w:rsidRDefault="0045775D">
          <w:pPr>
            <w:pStyle w:val="ED63BA2EC40F49289F1298B726517FB3"/>
          </w:pPr>
          <w:r w:rsidRPr="00CA6B4F">
            <w:t>New Business</w:t>
          </w:r>
        </w:p>
      </w:docPartBody>
    </w:docPart>
    <w:docPart>
      <w:docPartPr>
        <w:name w:val="482FF00F49CE494A9166B0384BE5C85A"/>
        <w:category>
          <w:name w:val="General"/>
          <w:gallery w:val="placeholder"/>
        </w:category>
        <w:types>
          <w:type w:val="bbPlcHdr"/>
        </w:types>
        <w:behaviors>
          <w:behavior w:val="content"/>
        </w:behaviors>
        <w:guid w:val="{E5558AA9-8B56-423E-A794-76593D3152A7}"/>
      </w:docPartPr>
      <w:docPartBody>
        <w:p w:rsidR="00EF4647" w:rsidRPr="00AB4981" w:rsidRDefault="0045775D" w:rsidP="00AB4981">
          <w:pPr>
            <w:pStyle w:val="ListBullet"/>
          </w:pPr>
          <w:r w:rsidRPr="00AB4981">
            <w:t>Recap of Back to School night – September 9</w:t>
          </w:r>
        </w:p>
        <w:p w:rsidR="00EF4647" w:rsidRPr="00AB4981" w:rsidRDefault="0045775D" w:rsidP="00AB4981">
          <w:pPr>
            <w:pStyle w:val="ListBullet"/>
          </w:pPr>
          <w:r w:rsidRPr="00AB4981">
            <w:t>Parent Education Programs – Counselors</w:t>
          </w:r>
        </w:p>
        <w:p w:rsidR="002E735B" w:rsidRDefault="0045775D">
          <w:pPr>
            <w:pStyle w:val="482FF00F49CE494A9166B0384BE5C85A"/>
          </w:pPr>
          <w:r w:rsidRPr="00AB4981">
            <w:t xml:space="preserve">Teacher Grants Application Process – </w:t>
          </w:r>
          <w:r>
            <w:br/>
            <w:t>School Principal</w:t>
          </w:r>
        </w:p>
      </w:docPartBody>
    </w:docPart>
    <w:docPart>
      <w:docPartPr>
        <w:name w:val="EB1C31648B8D4A0D824E5CA4DA2A8E45"/>
        <w:category>
          <w:name w:val="General"/>
          <w:gallery w:val="placeholder"/>
        </w:category>
        <w:types>
          <w:type w:val="bbPlcHdr"/>
        </w:types>
        <w:behaviors>
          <w:behavior w:val="content"/>
        </w:behaviors>
        <w:guid w:val="{2D81BE9C-F3A6-4C3F-9623-327A5F3C30DA}"/>
      </w:docPartPr>
      <w:docPartBody>
        <w:p w:rsidR="002E735B" w:rsidRDefault="0045775D">
          <w:pPr>
            <w:pStyle w:val="EB1C31648B8D4A0D824E5CA4DA2A8E45"/>
          </w:pPr>
          <w:r w:rsidRPr="00AB4981">
            <w:rPr>
              <w:rStyle w:val="Heading1Char"/>
            </w:rPr>
            <w:t>Committee Reports</w:t>
          </w:r>
        </w:p>
      </w:docPartBody>
    </w:docPart>
    <w:docPart>
      <w:docPartPr>
        <w:name w:val="30EE9148A5894C9A969ADD513098880E"/>
        <w:category>
          <w:name w:val="General"/>
          <w:gallery w:val="placeholder"/>
        </w:category>
        <w:types>
          <w:type w:val="bbPlcHdr"/>
        </w:types>
        <w:behaviors>
          <w:behavior w:val="content"/>
        </w:behaviors>
        <w:guid w:val="{C7DD9999-00B2-4CDC-94CB-8D3A8EB3CE9D}"/>
      </w:docPartPr>
      <w:docPartBody>
        <w:p w:rsidR="00EF4647" w:rsidRPr="00AB4981" w:rsidRDefault="0045775D" w:rsidP="00AB4981">
          <w:pPr>
            <w:pStyle w:val="ListBullet"/>
          </w:pPr>
          <w:r w:rsidRPr="00AB4981">
            <w:t>Membership</w:t>
          </w:r>
        </w:p>
        <w:p w:rsidR="00EF4647" w:rsidRPr="00AB4981" w:rsidRDefault="0045775D" w:rsidP="00AB4981">
          <w:pPr>
            <w:pStyle w:val="ListBullet"/>
          </w:pPr>
          <w:r w:rsidRPr="00AB4981">
            <w:t>Volunteers</w:t>
          </w:r>
        </w:p>
        <w:p w:rsidR="00EF4647" w:rsidRPr="00AB4981" w:rsidRDefault="0045775D" w:rsidP="00AB4981">
          <w:pPr>
            <w:pStyle w:val="ListBullet"/>
          </w:pPr>
          <w:r w:rsidRPr="00AB4981">
            <w:t>Newsletter</w:t>
          </w:r>
        </w:p>
        <w:p w:rsidR="002E735B" w:rsidRDefault="0045775D">
          <w:pPr>
            <w:pStyle w:val="30EE9148A5894C9A969ADD513098880E"/>
          </w:pPr>
          <w:r w:rsidRPr="00AB4981">
            <w:t>Computer Support</w:t>
          </w:r>
        </w:p>
      </w:docPartBody>
    </w:docPart>
    <w:docPart>
      <w:docPartPr>
        <w:name w:val="245489F3046A42308D4689ADBBAE6FB8"/>
        <w:category>
          <w:name w:val="General"/>
          <w:gallery w:val="placeholder"/>
        </w:category>
        <w:types>
          <w:type w:val="bbPlcHdr"/>
        </w:types>
        <w:behaviors>
          <w:behavior w:val="content"/>
        </w:behaviors>
        <w:guid w:val="{25AEF829-C5BA-428E-9DFC-49B7C54FFBCF}"/>
      </w:docPartPr>
      <w:docPartBody>
        <w:p w:rsidR="002E735B" w:rsidRDefault="0045775D">
          <w:pPr>
            <w:pStyle w:val="245489F3046A42308D4689ADBBAE6FB8"/>
          </w:pPr>
          <w:r w:rsidRPr="00AB4981">
            <w:t>Announcements</w:t>
          </w:r>
        </w:p>
      </w:docPartBody>
    </w:docPart>
    <w:docPart>
      <w:docPartPr>
        <w:name w:val="0BCBFE6A4F2F4364BE2D9BCC395C1325"/>
        <w:category>
          <w:name w:val="General"/>
          <w:gallery w:val="placeholder"/>
        </w:category>
        <w:types>
          <w:type w:val="bbPlcHdr"/>
        </w:types>
        <w:behaviors>
          <w:behavior w:val="content"/>
        </w:behaviors>
        <w:guid w:val="{820C00FF-031A-428E-BE85-AD9751A01AD7}"/>
      </w:docPartPr>
      <w:docPartBody>
        <w:p w:rsidR="002E735B" w:rsidRDefault="0045775D">
          <w:pPr>
            <w:pStyle w:val="0BCBFE6A4F2F4364BE2D9BCC395C1325"/>
          </w:pPr>
          <w:r w:rsidRPr="00CA6B4F">
            <w:rPr>
              <w:color w:val="000000" w:themeColor="text1"/>
            </w:rPr>
            <w:t>Enter Announcements</w:t>
          </w:r>
        </w:p>
      </w:docPartBody>
    </w:docPart>
    <w:docPart>
      <w:docPartPr>
        <w:name w:val="3B430F46B8D84EBEB0070D838A84572A"/>
        <w:category>
          <w:name w:val="General"/>
          <w:gallery w:val="placeholder"/>
        </w:category>
        <w:types>
          <w:type w:val="bbPlcHdr"/>
        </w:types>
        <w:behaviors>
          <w:behavior w:val="content"/>
        </w:behaviors>
        <w:guid w:val="{026CFE4A-4879-4F5E-BEC6-F45F91CDD42F}"/>
      </w:docPartPr>
      <w:docPartBody>
        <w:p w:rsidR="002E735B" w:rsidRDefault="0045775D">
          <w:pPr>
            <w:pStyle w:val="3B430F46B8D84EBEB0070D838A84572A"/>
          </w:pPr>
          <w:r w:rsidRPr="00AB4981">
            <w:t>Next Meeting</w:t>
          </w:r>
        </w:p>
      </w:docPartBody>
    </w:docPart>
    <w:docPart>
      <w:docPartPr>
        <w:name w:val="072D1FAA701042F99FF58A3E763B4328"/>
        <w:category>
          <w:name w:val="General"/>
          <w:gallery w:val="placeholder"/>
        </w:category>
        <w:types>
          <w:type w:val="bbPlcHdr"/>
        </w:types>
        <w:behaviors>
          <w:behavior w:val="content"/>
        </w:behaviors>
        <w:guid w:val="{3177E1CB-511F-41F6-AB5A-CC64D9574718}"/>
      </w:docPartPr>
      <w:docPartBody>
        <w:p w:rsidR="002E735B" w:rsidRDefault="0045775D">
          <w:pPr>
            <w:pStyle w:val="072D1FAA701042F99FF58A3E763B4328"/>
          </w:pPr>
          <w:r w:rsidRPr="00CA6B4F">
            <w:rPr>
              <w:color w:val="000000" w:themeColor="text1"/>
            </w:rPr>
            <w:t>Location</w:t>
          </w:r>
        </w:p>
      </w:docPartBody>
    </w:docPart>
    <w:docPart>
      <w:docPartPr>
        <w:name w:val="BCDDCB18A71444798D9FBA4AE9339EF1"/>
        <w:category>
          <w:name w:val="General"/>
          <w:gallery w:val="placeholder"/>
        </w:category>
        <w:types>
          <w:type w:val="bbPlcHdr"/>
        </w:types>
        <w:behaviors>
          <w:behavior w:val="content"/>
        </w:behaviors>
        <w:guid w:val="{B7D2E150-73A5-4624-94B4-DA20016930B8}"/>
      </w:docPartPr>
      <w:docPartBody>
        <w:p w:rsidR="002E735B" w:rsidRDefault="0045775D">
          <w:pPr>
            <w:pStyle w:val="BCDDCB18A71444798D9FBA4AE9339EF1"/>
          </w:pPr>
          <w:r w:rsidRPr="00CA6B4F">
            <w:rPr>
              <w:color w:val="000000" w:themeColor="text1"/>
            </w:rPr>
            <w:t>Motion to adjourn was made at 9:00 p.m. and was passed unanimously.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D"/>
    <w:rsid w:val="002E735B"/>
    <w:rsid w:val="0045775D"/>
    <w:rsid w:val="0089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A2B437337C114B56A1F1B96AB0E7599D">
    <w:name w:val="A2B437337C114B56A1F1B96AB0E7599D"/>
  </w:style>
  <w:style w:type="paragraph" w:customStyle="1" w:styleId="25743F77A1564DA3A371C7F347591560">
    <w:name w:val="25743F77A1564DA3A371C7F347591560"/>
  </w:style>
  <w:style w:type="paragraph" w:customStyle="1" w:styleId="9F6A47005BA74FAFB676705233FC3FB7">
    <w:name w:val="9F6A47005BA74FAFB676705233FC3FB7"/>
  </w:style>
  <w:style w:type="paragraph" w:customStyle="1" w:styleId="B68E022910AD4BDDA6A8210DE9BFAB89">
    <w:name w:val="B68E022910AD4BDDA6A8210DE9BFAB89"/>
  </w:style>
  <w:style w:type="paragraph" w:customStyle="1" w:styleId="22E0EFCD0FA049CAA1D319515EB76855">
    <w:name w:val="22E0EFCD0FA049CAA1D319515EB76855"/>
  </w:style>
  <w:style w:type="paragraph" w:customStyle="1" w:styleId="DF5FEF71994E41828724B9EB44D853DE">
    <w:name w:val="DF5FEF71994E41828724B9EB44D853DE"/>
  </w:style>
  <w:style w:type="paragraph" w:customStyle="1" w:styleId="A1AC6548C6AA42F69482A666F7071CDD">
    <w:name w:val="A1AC6548C6AA42F69482A666F7071CDD"/>
  </w:style>
  <w:style w:type="paragraph" w:customStyle="1" w:styleId="2B7738F747BC4268982C74D9E154D985">
    <w:name w:val="2B7738F747BC4268982C74D9E154D985"/>
  </w:style>
  <w:style w:type="paragraph" w:customStyle="1" w:styleId="302535B5406D4A2C905ECB8FD04F93EE">
    <w:name w:val="302535B5406D4A2C905ECB8FD04F93EE"/>
  </w:style>
  <w:style w:type="paragraph" w:customStyle="1" w:styleId="7935178FEA1B40BF8A56BA9AD70EFADD">
    <w:name w:val="7935178FEA1B40BF8A56BA9AD70EFADD"/>
  </w:style>
  <w:style w:type="paragraph" w:customStyle="1" w:styleId="62FF2A3615104C50A1C087B0E08ECB01">
    <w:name w:val="62FF2A3615104C50A1C087B0E08ECB01"/>
  </w:style>
  <w:style w:type="paragraph" w:customStyle="1" w:styleId="4E14ACD97C3E448F926116912025B4B7">
    <w:name w:val="4E14ACD97C3E448F926116912025B4B7"/>
  </w:style>
  <w:style w:type="paragraph" w:customStyle="1" w:styleId="EB3652959E47491F84D9F47DF144C8BB">
    <w:name w:val="EB3652959E47491F84D9F47DF144C8BB"/>
  </w:style>
  <w:style w:type="paragraph" w:customStyle="1" w:styleId="A1EC2997F05D493D864F89C740DAF563">
    <w:name w:val="A1EC2997F05D493D864F89C740DAF563"/>
  </w:style>
  <w:style w:type="paragraph" w:customStyle="1" w:styleId="2CF9BA234C004D9AA36FC5DAE0C53EFC">
    <w:name w:val="2CF9BA234C004D9AA36FC5DAE0C53EFC"/>
  </w:style>
  <w:style w:type="paragraph" w:customStyle="1" w:styleId="747222D251244601ACC13F3C91B5E634">
    <w:name w:val="747222D251244601ACC13F3C91B5E634"/>
  </w:style>
  <w:style w:type="paragraph" w:customStyle="1" w:styleId="A864753ED7E54350A9A8A0F1C24A9E39">
    <w:name w:val="A864753ED7E54350A9A8A0F1C24A9E39"/>
  </w:style>
  <w:style w:type="paragraph" w:customStyle="1" w:styleId="01BCEEAFE7E34F77BF1B773BBE815F87">
    <w:name w:val="01BCEEAFE7E34F77BF1B773BBE815F87"/>
  </w:style>
  <w:style w:type="paragraph" w:customStyle="1" w:styleId="707CAC5FF5F4469590309D16F8361D4B">
    <w:name w:val="707CAC5FF5F4469590309D16F8361D4B"/>
  </w:style>
  <w:style w:type="paragraph" w:customStyle="1" w:styleId="ED63BA2EC40F49289F1298B726517FB3">
    <w:name w:val="ED63BA2EC40F49289F1298B726517FB3"/>
  </w:style>
  <w:style w:type="paragraph" w:styleId="ListBullet">
    <w:name w:val="List Bullet"/>
    <w:basedOn w:val="Normal"/>
    <w:uiPriority w:val="10"/>
    <w:qFormat/>
    <w:pPr>
      <w:numPr>
        <w:numId w:val="1"/>
      </w:numPr>
      <w:spacing w:before="100" w:after="100" w:line="240" w:lineRule="auto"/>
      <w:contextualSpacing/>
    </w:pPr>
    <w:rPr>
      <w:szCs w:val="21"/>
      <w:lang w:eastAsia="ja-JP"/>
    </w:rPr>
  </w:style>
  <w:style w:type="paragraph" w:customStyle="1" w:styleId="482FF00F49CE494A9166B0384BE5C85A">
    <w:name w:val="482FF00F49CE494A9166B0384BE5C85A"/>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 w:type="paragraph" w:customStyle="1" w:styleId="EB1C31648B8D4A0D824E5CA4DA2A8E45">
    <w:name w:val="EB1C31648B8D4A0D824E5CA4DA2A8E45"/>
  </w:style>
  <w:style w:type="paragraph" w:customStyle="1" w:styleId="30EE9148A5894C9A969ADD513098880E">
    <w:name w:val="30EE9148A5894C9A969ADD513098880E"/>
  </w:style>
  <w:style w:type="paragraph" w:customStyle="1" w:styleId="245489F3046A42308D4689ADBBAE6FB8">
    <w:name w:val="245489F3046A42308D4689ADBBAE6FB8"/>
  </w:style>
  <w:style w:type="paragraph" w:customStyle="1" w:styleId="0BCBFE6A4F2F4364BE2D9BCC395C1325">
    <w:name w:val="0BCBFE6A4F2F4364BE2D9BCC395C1325"/>
  </w:style>
  <w:style w:type="paragraph" w:customStyle="1" w:styleId="3B430F46B8D84EBEB0070D838A84572A">
    <w:name w:val="3B430F46B8D84EBEB0070D838A84572A"/>
  </w:style>
  <w:style w:type="paragraph" w:customStyle="1" w:styleId="072D1FAA701042F99FF58A3E763B4328">
    <w:name w:val="072D1FAA701042F99FF58A3E763B4328"/>
  </w:style>
  <w:style w:type="paragraph" w:customStyle="1" w:styleId="BCDDCB18A71444798D9FBA4AE9339EF1">
    <w:name w:val="BCDDCB18A71444798D9FBA4AE9339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3.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AA16603-1745-400D-BDBE-DE9E7585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Educational meeting minutes</Template>
  <TotalTime>0</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2020-04-05T16:16:00Z</dcterms:created>
  <dcterms:modified xsi:type="dcterms:W3CDTF">2020-04-05T16:16:00Z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