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04T00:00:00Z">
              <w:dateFormat w:val="M/d/yyyy"/>
              <w:lid w:val="en-US"/>
              <w:storeMappedDataAs w:val="dateTime"/>
              <w:calendar w:val="gregorian"/>
            </w:date>
          </w:sdtPr>
          <w:sdtEndPr/>
          <w:sdtContent>
            <w:tc>
              <w:tcPr>
                <w:tcW w:w="6475" w:type="dxa"/>
                <w:gridSpan w:val="2"/>
              </w:tcPr>
              <w:p w14:paraId="47550714" w14:textId="34D3DEAF" w:rsidR="00FC1292" w:rsidRPr="00EA1F79" w:rsidRDefault="00F13514"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9/4/2020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80AAAE2"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 Melinda Lyles</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36893778"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D3E126D" w:rsidR="0092761B" w:rsidRPr="00EA1F79" w:rsidRDefault="00F13514"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Business &amp; Technology</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00EA9DD5" w:rsidR="0092761B" w:rsidRPr="00EA1F79" w:rsidRDefault="006A337F" w:rsidP="00D43927">
            <w:pPr>
              <w:spacing w:after="120"/>
              <w:rPr>
                <w:rFonts w:ascii="Calibri" w:eastAsia="Calibri" w:hAnsi="Calibri" w:cs="Calibri"/>
                <w:b/>
                <w:sz w:val="24"/>
                <w:szCs w:val="24"/>
                <w:highlight w:val="yellow"/>
              </w:rPr>
            </w:pPr>
            <w:r w:rsidRPr="006A337F">
              <w:rPr>
                <w:rFonts w:ascii="Calibri" w:eastAsia="Calibri" w:hAnsi="Calibri" w:cs="Calibri"/>
                <w:b/>
                <w:sz w:val="24"/>
                <w:szCs w:val="24"/>
                <w:highlight w:val="yellow"/>
              </w:rPr>
              <w:t xml:space="preserve">CTS 2334 MICROSOFT WINDOWS SERVER  </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1BD38838" w14:textId="3954A12A"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1DFEAFB" w:rsidR="009D452C" w:rsidRPr="00EA1F79" w:rsidRDefault="00F13514"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lastRenderedPageBreak/>
              <w:t>Summary of Proposed Changes</w:t>
            </w:r>
          </w:p>
        </w:tc>
      </w:tr>
      <w:tr w:rsidR="00CA67DE" w:rsidRPr="00EA1F79" w14:paraId="11F628E6" w14:textId="77777777" w:rsidTr="00CA67DE">
        <w:tc>
          <w:tcPr>
            <w:tcW w:w="9350" w:type="dxa"/>
            <w:gridSpan w:val="5"/>
          </w:tcPr>
          <w:p w14:paraId="6518D3AE" w14:textId="50AB48ED" w:rsidR="00DB19B5" w:rsidRDefault="00FA1A4F" w:rsidP="00FA1A4F">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Change the course prerequisites </w:t>
            </w:r>
            <w:r w:rsidR="00EC3D44">
              <w:rPr>
                <w:rFonts w:ascii="Calibri" w:eastAsia="Calibri" w:hAnsi="Calibri" w:cs="Calibri"/>
                <w:color w:val="FF0000"/>
                <w:sz w:val="24"/>
                <w:szCs w:val="24"/>
              </w:rPr>
              <w:t xml:space="preserve">of </w:t>
            </w:r>
            <w:r>
              <w:rPr>
                <w:rFonts w:ascii="Calibri" w:eastAsia="Calibri" w:hAnsi="Calibri" w:cs="Calibri"/>
                <w:color w:val="FF0000"/>
                <w:sz w:val="24"/>
                <w:szCs w:val="24"/>
              </w:rPr>
              <w:t xml:space="preserve"> </w:t>
            </w:r>
            <w:r w:rsidRPr="006A0061">
              <w:rPr>
                <w:rFonts w:ascii="Calibri" w:eastAsia="Calibri" w:hAnsi="Calibri" w:cs="Calibri"/>
                <w:color w:val="FF0000"/>
                <w:sz w:val="24"/>
                <w:szCs w:val="24"/>
              </w:rPr>
              <w:t>C</w:t>
            </w:r>
            <w:r w:rsidR="006A337F">
              <w:rPr>
                <w:rFonts w:ascii="Calibri" w:eastAsia="Calibri" w:hAnsi="Calibri" w:cs="Calibri"/>
                <w:color w:val="FF0000"/>
                <w:sz w:val="24"/>
                <w:szCs w:val="24"/>
              </w:rPr>
              <w:t xml:space="preserve">NT1000 </w:t>
            </w:r>
            <w:r w:rsidRPr="006A0061">
              <w:rPr>
                <w:rFonts w:ascii="Calibri" w:eastAsia="Calibri" w:hAnsi="Calibri" w:cs="Calibri"/>
                <w:color w:val="FF0000"/>
                <w:sz w:val="24"/>
                <w:szCs w:val="24"/>
              </w:rPr>
              <w:t>completed with a grade of “C” or better</w:t>
            </w:r>
            <w:r>
              <w:rPr>
                <w:rFonts w:ascii="Calibri" w:eastAsia="Calibri" w:hAnsi="Calibri" w:cs="Calibri"/>
                <w:color w:val="FF0000"/>
                <w:sz w:val="24"/>
                <w:szCs w:val="24"/>
              </w:rPr>
              <w:t xml:space="preserve"> to CTS1131 </w:t>
            </w:r>
            <w:r w:rsidR="00EC3D44">
              <w:rPr>
                <w:rFonts w:ascii="Calibri" w:eastAsia="Calibri" w:hAnsi="Calibri" w:cs="Calibri"/>
                <w:color w:val="FF0000"/>
                <w:sz w:val="24"/>
                <w:szCs w:val="24"/>
              </w:rPr>
              <w:t xml:space="preserve"> with a grade of “C” or better </w:t>
            </w:r>
            <w:r>
              <w:rPr>
                <w:rFonts w:ascii="Calibri" w:eastAsia="Calibri" w:hAnsi="Calibri" w:cs="Calibri"/>
                <w:color w:val="FF0000"/>
                <w:sz w:val="24"/>
                <w:szCs w:val="24"/>
              </w:rPr>
              <w:t>OR CTS1133 with a grade of “C” or better.</w:t>
            </w:r>
          </w:p>
          <w:p w14:paraId="08F09E50" w14:textId="5C6953B3" w:rsidR="00FA1A4F" w:rsidRPr="00FA1A4F" w:rsidRDefault="00FA1A4F" w:rsidP="00FA1A4F">
            <w:pPr>
              <w:spacing w:after="120"/>
              <w:rPr>
                <w:rFonts w:ascii="Calibri" w:eastAsia="Calibri" w:hAnsi="Calibri" w:cs="Calibri"/>
                <w:color w:val="FF0000"/>
                <w:sz w:val="24"/>
                <w:szCs w:val="24"/>
              </w:rPr>
            </w:pPr>
            <w:r w:rsidRPr="00FA1A4F">
              <w:rPr>
                <w:rFonts w:ascii="Calibri" w:eastAsia="Calibri" w:hAnsi="Calibri" w:cs="Calibri"/>
                <w:color w:val="FF0000"/>
                <w:sz w:val="24"/>
                <w:szCs w:val="24"/>
              </w:rPr>
              <w:t>Change the minimum passing grade to “C”.</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791C04DF" w14:textId="77777777" w:rsidR="006A337F" w:rsidRDefault="00EC3D44"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current prerequisite is </w:t>
            </w:r>
            <w:r w:rsidR="006A337F">
              <w:rPr>
                <w:rFonts w:ascii="Calibri" w:eastAsia="Calibri" w:hAnsi="Calibri" w:cs="Calibri"/>
                <w:color w:val="FF0000"/>
                <w:sz w:val="24"/>
                <w:szCs w:val="24"/>
              </w:rPr>
              <w:t>CNT1000</w:t>
            </w:r>
            <w:r>
              <w:rPr>
                <w:rFonts w:ascii="Calibri" w:eastAsia="Calibri" w:hAnsi="Calibri" w:cs="Calibri"/>
                <w:color w:val="FF0000"/>
                <w:sz w:val="24"/>
                <w:szCs w:val="24"/>
              </w:rPr>
              <w:t xml:space="preserve">, Computer </w:t>
            </w:r>
            <w:r w:rsidR="006A337F">
              <w:rPr>
                <w:rFonts w:ascii="Calibri" w:eastAsia="Calibri" w:hAnsi="Calibri" w:cs="Calibri"/>
                <w:color w:val="FF0000"/>
                <w:sz w:val="24"/>
                <w:szCs w:val="24"/>
              </w:rPr>
              <w:t>Networking Essentials.</w:t>
            </w:r>
          </w:p>
          <w:p w14:paraId="1F34A4D6" w14:textId="27FB6018" w:rsidR="006A337F" w:rsidRDefault="006A337F"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Students will gain requisite knowledge through either CTS1131, Computer Hardware or CTS1133, Computer Software.</w:t>
            </w:r>
          </w:p>
          <w:p w14:paraId="65BE6FE3" w14:textId="42F3D4B9" w:rsidR="00CA67DE" w:rsidRPr="00EA1F79" w:rsidRDefault="00041F67"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department is also increasing the minimum passing grades for our courses from a “D” to a “C”.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6157497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605B6DB8"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r w:rsidR="006A0061">
              <w:t xml:space="preserve"> </w:t>
            </w:r>
            <w:r w:rsidR="00EC3D44">
              <w:rPr>
                <w:rFonts w:ascii="Calibri" w:eastAsia="Calibri" w:hAnsi="Calibri" w:cs="Calibri"/>
                <w:color w:val="FF0000"/>
                <w:sz w:val="24"/>
                <w:szCs w:val="24"/>
              </w:rPr>
              <w:t>C</w:t>
            </w:r>
            <w:r w:rsidR="006A337F">
              <w:rPr>
                <w:rFonts w:ascii="Calibri" w:eastAsia="Calibri" w:hAnsi="Calibri" w:cs="Calibri"/>
                <w:color w:val="FF0000"/>
                <w:sz w:val="24"/>
                <w:szCs w:val="24"/>
              </w:rPr>
              <w:t>NT1000</w:t>
            </w:r>
          </w:p>
          <w:p w14:paraId="56F2FD22" w14:textId="653443F9"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6A0061">
              <w:rPr>
                <w:rFonts w:ascii="Calibri" w:eastAsia="Calibri" w:hAnsi="Calibri" w:cs="Calibri"/>
                <w:color w:val="FF0000"/>
                <w:sz w:val="24"/>
                <w:szCs w:val="24"/>
              </w:rPr>
              <w:t xml:space="preserve"> CTS1131 </w:t>
            </w:r>
            <w:r w:rsidR="00EC3D44">
              <w:rPr>
                <w:rFonts w:ascii="Calibri" w:eastAsia="Calibri" w:hAnsi="Calibri" w:cs="Calibri"/>
                <w:color w:val="FF0000"/>
                <w:sz w:val="24"/>
                <w:szCs w:val="24"/>
              </w:rPr>
              <w:t xml:space="preserve"> with a grade of “C” or better </w:t>
            </w:r>
            <w:r w:rsidR="006A0061">
              <w:rPr>
                <w:rFonts w:ascii="Calibri" w:eastAsia="Calibri" w:hAnsi="Calibri" w:cs="Calibri"/>
                <w:color w:val="FF0000"/>
                <w:sz w:val="24"/>
                <w:szCs w:val="24"/>
              </w:rPr>
              <w:t>OR CTS1133 with a grade of “C” or better.</w:t>
            </w:r>
          </w:p>
        </w:tc>
      </w:tr>
      <w:tr w:rsidR="006A337F" w:rsidRPr="00EA1F79" w14:paraId="73035F0F" w14:textId="77777777" w:rsidTr="00491762">
        <w:tc>
          <w:tcPr>
            <w:tcW w:w="4585" w:type="dxa"/>
            <w:gridSpan w:val="2"/>
          </w:tcPr>
          <w:p w14:paraId="09F0D7A1" w14:textId="200B6EA5" w:rsidR="006A337F" w:rsidRPr="00144171"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481D6A3E" w:rsidR="006A337F" w:rsidRPr="00EA1F79" w:rsidRDefault="006A337F"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Students will gain requisite knowledge through either CTS1131, Computer Hardware or CTS1133, Computer Software.</w:t>
            </w:r>
          </w:p>
        </w:tc>
      </w:tr>
      <w:tr w:rsidR="006A337F" w:rsidRPr="00EA1F79" w14:paraId="255BE431" w14:textId="77777777" w:rsidTr="00491762">
        <w:tc>
          <w:tcPr>
            <w:tcW w:w="4585" w:type="dxa"/>
            <w:gridSpan w:val="2"/>
          </w:tcPr>
          <w:p w14:paraId="6362A893" w14:textId="62D2083C"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DF89AEA" w14:textId="3D5BD005" w:rsidR="006A337F" w:rsidRPr="00EA1F79" w:rsidRDefault="006A337F" w:rsidP="006A337F">
            <w:pPr>
              <w:spacing w:after="120"/>
              <w:rPr>
                <w:rFonts w:ascii="Calibri" w:eastAsia="Calibri" w:hAnsi="Calibri" w:cs="Calibri"/>
                <w:color w:val="FF0000"/>
                <w:sz w:val="24"/>
                <w:szCs w:val="24"/>
              </w:rPr>
            </w:pPr>
          </w:p>
        </w:tc>
      </w:tr>
      <w:tr w:rsidR="006A337F" w:rsidRPr="00EA1F79" w14:paraId="4B93C7B6" w14:textId="77777777" w:rsidTr="00491762">
        <w:tc>
          <w:tcPr>
            <w:tcW w:w="4585" w:type="dxa"/>
            <w:gridSpan w:val="2"/>
          </w:tcPr>
          <w:p w14:paraId="514DF5D4" w14:textId="580B3695"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06481474" w:rsidR="006A337F" w:rsidRPr="00EA1F79" w:rsidRDefault="006A337F" w:rsidP="006A337F">
            <w:pPr>
              <w:spacing w:after="120"/>
              <w:rPr>
                <w:rFonts w:ascii="Calibri" w:eastAsia="Calibri" w:hAnsi="Calibri" w:cs="Calibri"/>
                <w:sz w:val="24"/>
                <w:szCs w:val="24"/>
              </w:rPr>
            </w:pPr>
          </w:p>
        </w:tc>
      </w:tr>
      <w:tr w:rsidR="006A337F" w:rsidRPr="00EA1F79" w14:paraId="2D2074AC" w14:textId="77777777" w:rsidTr="000D6C7A">
        <w:tc>
          <w:tcPr>
            <w:tcW w:w="5035" w:type="dxa"/>
            <w:gridSpan w:val="3"/>
          </w:tcPr>
          <w:p w14:paraId="7F615D04" w14:textId="09A7AE05" w:rsidR="006A337F" w:rsidRPr="00CB4512" w:rsidRDefault="006A337F" w:rsidP="006A337F">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6A337F" w:rsidRPr="00144171" w:rsidRDefault="006A337F" w:rsidP="006A337F">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p w14:paraId="3BEA7893" w14:textId="1645684E" w:rsidR="006A337F" w:rsidRPr="00EA1F79" w:rsidRDefault="006A337F" w:rsidP="006A337F">
            <w:pPr>
              <w:spacing w:after="120"/>
              <w:rPr>
                <w:rFonts w:ascii="Calibri" w:eastAsia="Calibri" w:hAnsi="Calibri" w:cs="Calibri"/>
                <w:color w:val="FF0000"/>
                <w:sz w:val="24"/>
                <w:szCs w:val="24"/>
              </w:rPr>
            </w:pPr>
          </w:p>
        </w:tc>
      </w:tr>
      <w:tr w:rsidR="006A337F" w:rsidRPr="00EA1F79" w14:paraId="0B0BEACF" w14:textId="77777777" w:rsidTr="00491762">
        <w:tc>
          <w:tcPr>
            <w:tcW w:w="4585" w:type="dxa"/>
            <w:gridSpan w:val="2"/>
          </w:tcPr>
          <w:p w14:paraId="2E4594C0" w14:textId="77777777" w:rsidR="006A337F"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Pr>
                <w:rFonts w:ascii="Calibri" w:eastAsia="Calibri" w:hAnsi="Calibri" w:cs="Calibri"/>
                <w:b/>
                <w:sz w:val="24"/>
                <w:szCs w:val="24"/>
              </w:rPr>
              <w:t xml:space="preserve"> </w:t>
            </w:r>
          </w:p>
          <w:p w14:paraId="2251493A" w14:textId="49A73268" w:rsidR="006A337F" w:rsidRPr="00F6134B" w:rsidRDefault="006A337F" w:rsidP="006A337F">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62038D97" w:rsidR="006A337F" w:rsidRDefault="006A337F" w:rsidP="006A337F">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 D</w:t>
            </w:r>
          </w:p>
          <w:p w14:paraId="2372ED72" w14:textId="47169575" w:rsidR="006A337F" w:rsidRPr="00A00DA2" w:rsidRDefault="006A337F" w:rsidP="006A337F">
            <w:pPr>
              <w:spacing w:after="120"/>
              <w:rPr>
                <w:rFonts w:ascii="Calibri" w:eastAsia="Calibri" w:hAnsi="Calibri" w:cs="Calibri"/>
                <w:bCs/>
                <w:color w:val="FF0000"/>
                <w:sz w:val="24"/>
                <w:szCs w:val="24"/>
              </w:rPr>
            </w:pPr>
            <w:r>
              <w:rPr>
                <w:rFonts w:ascii="Calibri" w:eastAsia="Calibri" w:hAnsi="Calibri" w:cs="Calibri"/>
                <w:bCs/>
                <w:color w:val="FF0000"/>
                <w:sz w:val="24"/>
                <w:szCs w:val="24"/>
              </w:rPr>
              <w:t>To: C</w:t>
            </w:r>
          </w:p>
        </w:tc>
      </w:tr>
      <w:tr w:rsidR="006A337F" w:rsidRPr="00EA1F79" w14:paraId="102E92C1" w14:textId="77777777" w:rsidTr="00491762">
        <w:tc>
          <w:tcPr>
            <w:tcW w:w="4585" w:type="dxa"/>
            <w:gridSpan w:val="2"/>
          </w:tcPr>
          <w:p w14:paraId="633BCA1C" w14:textId="3BD14C78" w:rsidR="006A337F" w:rsidRPr="00CB4512" w:rsidRDefault="006A337F" w:rsidP="006A337F">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3D480D2F" w14:textId="7FBF3AB8" w:rsidR="006A337F" w:rsidRPr="00EA1F79" w:rsidRDefault="006A337F" w:rsidP="006A337F">
            <w:pPr>
              <w:spacing w:after="60"/>
              <w:rPr>
                <w:rFonts w:ascii="Calibri" w:eastAsia="Calibri" w:hAnsi="Calibri" w:cs="Calibri"/>
                <w:color w:val="FF0000"/>
                <w:sz w:val="24"/>
                <w:szCs w:val="24"/>
              </w:rPr>
            </w:pPr>
          </w:p>
        </w:tc>
      </w:tr>
      <w:tr w:rsidR="006A337F" w:rsidRPr="00EA1F79" w14:paraId="30030D94" w14:textId="77777777" w:rsidTr="00491762">
        <w:tc>
          <w:tcPr>
            <w:tcW w:w="4585" w:type="dxa"/>
            <w:gridSpan w:val="2"/>
          </w:tcPr>
          <w:p w14:paraId="65C09EF2" w14:textId="1DD7295D" w:rsidR="006A337F" w:rsidRPr="00CB4512" w:rsidRDefault="006A337F" w:rsidP="006A337F">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6A337F" w:rsidRPr="00B2712C" w:rsidRDefault="006A337F" w:rsidP="006A337F">
            <w:pPr>
              <w:spacing w:after="60"/>
              <w:rPr>
                <w:rFonts w:ascii="Calibri" w:eastAsia="Calibri" w:hAnsi="Calibri" w:cs="Calibri"/>
                <w:bCs/>
                <w:sz w:val="24"/>
                <w:szCs w:val="24"/>
              </w:rPr>
            </w:pPr>
            <w:r w:rsidRPr="00B2712C">
              <w:rPr>
                <w:rFonts w:ascii="Calibri" w:eastAsia="Calibri" w:hAnsi="Calibri" w:cs="Calibri"/>
                <w:bCs/>
                <w:sz w:val="24"/>
                <w:szCs w:val="24"/>
              </w:rPr>
              <w:t>(Ex.: ESC 1000C is 3 credits with 4 contact hours for instructor/lab prep.)</w:t>
            </w:r>
          </w:p>
        </w:tc>
        <w:tc>
          <w:tcPr>
            <w:tcW w:w="4765" w:type="dxa"/>
            <w:gridSpan w:val="3"/>
          </w:tcPr>
          <w:p w14:paraId="5E8F06C1" w14:textId="663CA27F" w:rsidR="006A337F" w:rsidRPr="00EA1F79" w:rsidRDefault="006A337F" w:rsidP="006A337F">
            <w:pPr>
              <w:spacing w:after="120"/>
              <w:rPr>
                <w:rFonts w:ascii="Calibri" w:eastAsia="Calibri" w:hAnsi="Calibri" w:cs="Calibri"/>
                <w:color w:val="FF0000"/>
                <w:sz w:val="24"/>
                <w:szCs w:val="24"/>
              </w:rPr>
            </w:pPr>
          </w:p>
        </w:tc>
      </w:tr>
      <w:tr w:rsidR="006A337F" w:rsidRPr="00EA1F79" w14:paraId="7EE1C4B6" w14:textId="77777777" w:rsidTr="00491762">
        <w:tc>
          <w:tcPr>
            <w:tcW w:w="4585" w:type="dxa"/>
            <w:gridSpan w:val="2"/>
          </w:tcPr>
          <w:p w14:paraId="002CBD16" w14:textId="3E683CF8"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F638C3EB8CF345C99D9692B88CA3D6E3"/>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6A337F" w:rsidRPr="00EA1F79" w:rsidRDefault="006A337F" w:rsidP="006A337F">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6A337F" w:rsidRPr="00EA1F79" w14:paraId="12A21AC7" w14:textId="77777777" w:rsidTr="00491762">
        <w:tc>
          <w:tcPr>
            <w:tcW w:w="4585" w:type="dxa"/>
            <w:gridSpan w:val="2"/>
          </w:tcPr>
          <w:p w14:paraId="36446B7C" w14:textId="6063A7B7"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F638C3EB8CF345C99D9692B88CA3D6E3"/>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6A337F" w:rsidRPr="00EA1F79" w:rsidRDefault="006A337F" w:rsidP="006A337F">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6A337F" w:rsidRPr="00EA1F79" w14:paraId="172859C3" w14:textId="77777777" w:rsidTr="00491762">
        <w:tc>
          <w:tcPr>
            <w:tcW w:w="4585" w:type="dxa"/>
            <w:gridSpan w:val="2"/>
          </w:tcPr>
          <w:p w14:paraId="4BA551A1" w14:textId="77777777" w:rsidR="006A337F" w:rsidRDefault="006A337F" w:rsidP="006A337F">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6A337F" w:rsidRPr="00CB4512" w:rsidRDefault="006A337F" w:rsidP="006A337F">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23308343" w14:textId="77777777" w:rsidR="006A337F" w:rsidRDefault="006A337F" w:rsidP="006A337F">
            <w:pPr>
              <w:spacing w:after="120"/>
              <w:rPr>
                <w:rFonts w:ascii="Calibri" w:hAnsi="Calibri" w:cs="Calibri"/>
                <w:color w:val="2B579A"/>
                <w:sz w:val="24"/>
                <w:szCs w:val="24"/>
                <w:shd w:val="clear" w:color="auto" w:fill="E6E6E6"/>
              </w:rPr>
            </w:pPr>
          </w:p>
        </w:tc>
      </w:tr>
      <w:tr w:rsidR="006A337F" w:rsidRPr="00EA1F79" w14:paraId="0069FE24" w14:textId="77777777" w:rsidTr="00DA2773">
        <w:trPr>
          <w:cantSplit/>
        </w:trPr>
        <w:tc>
          <w:tcPr>
            <w:tcW w:w="6025" w:type="dxa"/>
            <w:gridSpan w:val="4"/>
          </w:tcPr>
          <w:p w14:paraId="16DEFE53" w14:textId="39FEEB36" w:rsidR="006A337F" w:rsidRPr="00CB4512" w:rsidRDefault="006A337F" w:rsidP="006A337F">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6A337F" w:rsidRPr="000B547C" w:rsidRDefault="006A337F" w:rsidP="006A337F">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6A337F" w:rsidRPr="00934058" w:rsidRDefault="006A337F" w:rsidP="006A337F">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1DF2A328" w14:textId="3F32D381" w:rsidR="006A337F" w:rsidRPr="00EA1F79" w:rsidRDefault="006A337F" w:rsidP="006A337F">
            <w:pPr>
              <w:rPr>
                <w:rStyle w:val="PlaceholderText"/>
                <w:rFonts w:ascii="Calibri" w:hAnsi="Calibri" w:cs="Calibri"/>
                <w:color w:val="FF0000"/>
                <w:sz w:val="24"/>
                <w:szCs w:val="24"/>
              </w:rPr>
            </w:pPr>
            <w:r w:rsidRPr="00EA1F79">
              <w:rPr>
                <w:rFonts w:ascii="Calibri" w:hAnsi="Calibri" w:cs="Calibri"/>
                <w:color w:val="FF0000"/>
                <w:sz w:val="24"/>
                <w:szCs w:val="24"/>
              </w:rPr>
              <w:t xml:space="preserve"> </w:t>
            </w:r>
          </w:p>
        </w:tc>
      </w:tr>
      <w:tr w:rsidR="006A337F" w:rsidRPr="00EA1F79" w14:paraId="5CFEC047" w14:textId="77777777" w:rsidTr="00491762">
        <w:tc>
          <w:tcPr>
            <w:tcW w:w="4585" w:type="dxa"/>
            <w:gridSpan w:val="2"/>
          </w:tcPr>
          <w:p w14:paraId="7D475EED" w14:textId="77777777" w:rsidR="006A337F" w:rsidRPr="00CB4512" w:rsidRDefault="006A337F" w:rsidP="006A337F">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tc>
          <w:tcPr>
            <w:tcW w:w="4765" w:type="dxa"/>
            <w:gridSpan w:val="3"/>
          </w:tcPr>
          <w:p w14:paraId="36119E9D" w14:textId="1BE8CEE3" w:rsidR="006A337F" w:rsidRPr="00EA1F79" w:rsidRDefault="006A337F" w:rsidP="006A337F">
            <w:pPr>
              <w:spacing w:after="120"/>
              <w:rPr>
                <w:rFonts w:ascii="Calibri" w:hAnsi="Calibri" w:cs="Calibri"/>
                <w:color w:val="2B579A"/>
                <w:sz w:val="24"/>
                <w:szCs w:val="24"/>
                <w:shd w:val="clear" w:color="auto" w:fill="E6E6E6"/>
              </w:rPr>
            </w:pPr>
          </w:p>
        </w:tc>
      </w:tr>
      <w:tr w:rsidR="006A337F" w:rsidRPr="00EA1F79" w14:paraId="7AEA8C21" w14:textId="77777777" w:rsidTr="00491762">
        <w:tc>
          <w:tcPr>
            <w:tcW w:w="4585" w:type="dxa"/>
            <w:gridSpan w:val="2"/>
          </w:tcPr>
          <w:p w14:paraId="34235C6E" w14:textId="77777777" w:rsidR="006A337F" w:rsidRPr="00CB4512" w:rsidRDefault="006A337F" w:rsidP="006A337F">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tc>
          <w:tcPr>
            <w:tcW w:w="4765" w:type="dxa"/>
            <w:gridSpan w:val="3"/>
          </w:tcPr>
          <w:p w14:paraId="4B9DAC5F" w14:textId="2CB9A413" w:rsidR="006A337F" w:rsidRPr="00EA1F79" w:rsidRDefault="006A337F" w:rsidP="006A337F">
            <w:pPr>
              <w:spacing w:after="120"/>
              <w:rPr>
                <w:rFonts w:ascii="Calibri" w:hAnsi="Calibri" w:cs="Calibri"/>
                <w:color w:val="2B579A"/>
                <w:sz w:val="24"/>
                <w:szCs w:val="24"/>
                <w:shd w:val="clear" w:color="auto" w:fill="E6E6E6"/>
              </w:rPr>
            </w:pPr>
          </w:p>
        </w:tc>
      </w:tr>
      <w:tr w:rsidR="006A337F" w:rsidRPr="00EA1F79" w14:paraId="458B4666" w14:textId="77777777" w:rsidTr="00491762">
        <w:tc>
          <w:tcPr>
            <w:tcW w:w="4585" w:type="dxa"/>
            <w:gridSpan w:val="2"/>
          </w:tcPr>
          <w:p w14:paraId="130EC31B" w14:textId="77777777" w:rsidR="006A337F" w:rsidRPr="00CB4512" w:rsidRDefault="006A337F" w:rsidP="006A337F">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5E575B06" w:rsidR="006A337F" w:rsidRPr="00EA1F79" w:rsidRDefault="006A337F" w:rsidP="006A337F">
            <w:pPr>
              <w:spacing w:after="120"/>
              <w:rPr>
                <w:rFonts w:ascii="Calibri" w:hAnsi="Calibri" w:cs="Calibri"/>
                <w:color w:val="2B579A"/>
                <w:sz w:val="24"/>
                <w:szCs w:val="24"/>
                <w:shd w:val="clear" w:color="auto" w:fill="E6E6E6"/>
              </w:rPr>
            </w:pPr>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4F23FA60" w:rsidR="00837953" w:rsidRPr="00C80C28" w:rsidRDefault="00966BD1"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B3BAC52" w:rsidR="00837953" w:rsidRPr="001022B9" w:rsidRDefault="00966BD1"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719C2A1A" w:rsidR="00807258" w:rsidRPr="00EA1F79" w:rsidRDefault="000F5394"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6A0061">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0F082A80" w:rsidR="00807258" w:rsidRPr="00EA1F79" w:rsidRDefault="00807258" w:rsidP="00807258">
            <w:pPr>
              <w:spacing w:after="120"/>
              <w:rPr>
                <w:rFonts w:ascii="Calibri" w:eastAsia="Calibri" w:hAnsi="Calibri" w:cs="Calibri"/>
                <w:color w:val="FF0000"/>
                <w:sz w:val="24"/>
                <w:szCs w:val="24"/>
              </w:rPr>
            </w:pP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59D1D3ED" w:rsidR="00807258" w:rsidRPr="00EA1F79" w:rsidRDefault="000F5394"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6A0061">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61BC0370" w:rsidR="00807258" w:rsidRPr="00EA1F79" w:rsidRDefault="00807258" w:rsidP="00807258">
            <w:pPr>
              <w:spacing w:after="120"/>
              <w:rPr>
                <w:rFonts w:ascii="Calibri" w:eastAsia="Calibri" w:hAnsi="Calibri" w:cs="Calibri"/>
                <w:color w:val="FF0000"/>
                <w:sz w:val="24"/>
                <w:szCs w:val="24"/>
              </w:rPr>
            </w:pP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23A95780" w:rsidR="00807258" w:rsidRPr="00EA1F79" w:rsidRDefault="000F5394"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6A0061">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22401342" w:rsidR="00807258" w:rsidRPr="00EA1F79" w:rsidRDefault="000F5394"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6A0061">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68E2C670" w:rsidR="00807258" w:rsidRPr="00EA1F79" w:rsidRDefault="006A0061" w:rsidP="00807258">
            <w:pPr>
              <w:spacing w:after="120"/>
              <w:rPr>
                <w:rFonts w:ascii="Calibri" w:eastAsia="Calibri" w:hAnsi="Calibri" w:cs="Calibri"/>
                <w:b/>
                <w:bCs/>
                <w:sz w:val="24"/>
                <w:szCs w:val="24"/>
              </w:rPr>
            </w:pPr>
            <w:r>
              <w:rPr>
                <w:rFonts w:ascii="Calibri" w:eastAsia="Calibri" w:hAnsi="Calibri" w:cs="Calibri"/>
                <w:color w:val="FF0000"/>
                <w:sz w:val="24"/>
                <w:szCs w:val="24"/>
              </w:rPr>
              <w:t>Dr. Melinda Lyles, Dr. Mary Myers</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7A758" w14:textId="77777777" w:rsidR="000F5394" w:rsidRDefault="000F5394" w:rsidP="00B24563">
      <w:pPr>
        <w:spacing w:after="0" w:line="240" w:lineRule="auto"/>
      </w:pPr>
      <w:r>
        <w:separator/>
      </w:r>
    </w:p>
  </w:endnote>
  <w:endnote w:type="continuationSeparator" w:id="0">
    <w:p w14:paraId="7274E1D8" w14:textId="77777777" w:rsidR="000F5394" w:rsidRDefault="000F5394" w:rsidP="00B24563">
      <w:pPr>
        <w:spacing w:after="0" w:line="240" w:lineRule="auto"/>
      </w:pPr>
      <w:r>
        <w:continuationSeparator/>
      </w:r>
    </w:p>
  </w:endnote>
  <w:endnote w:type="continuationNotice" w:id="1">
    <w:p w14:paraId="3D4F290B" w14:textId="77777777" w:rsidR="000F5394" w:rsidRDefault="000F53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DBCD56" w14:textId="77777777" w:rsidR="000F5394" w:rsidRDefault="000F5394" w:rsidP="00B24563">
      <w:pPr>
        <w:spacing w:after="0" w:line="240" w:lineRule="auto"/>
      </w:pPr>
      <w:r>
        <w:separator/>
      </w:r>
    </w:p>
  </w:footnote>
  <w:footnote w:type="continuationSeparator" w:id="0">
    <w:p w14:paraId="5C1FEF6C" w14:textId="77777777" w:rsidR="000F5394" w:rsidRDefault="000F5394" w:rsidP="00B24563">
      <w:pPr>
        <w:spacing w:after="0" w:line="240" w:lineRule="auto"/>
      </w:pPr>
      <w:r>
        <w:continuationSeparator/>
      </w:r>
    </w:p>
  </w:footnote>
  <w:footnote w:type="continuationNotice" w:id="1">
    <w:p w14:paraId="016B690E" w14:textId="77777777" w:rsidR="000F5394" w:rsidRDefault="000F53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1F67"/>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0F5394"/>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44ED"/>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0061"/>
    <w:rsid w:val="006A19FF"/>
    <w:rsid w:val="006A337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6334"/>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6BD1"/>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457FB"/>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C3D4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514"/>
    <w:rsid w:val="00F13838"/>
    <w:rsid w:val="00F1768B"/>
    <w:rsid w:val="00F23B97"/>
    <w:rsid w:val="00F2488B"/>
    <w:rsid w:val="00F2650C"/>
    <w:rsid w:val="00F32B96"/>
    <w:rsid w:val="00F35376"/>
    <w:rsid w:val="00F363B0"/>
    <w:rsid w:val="00F364FE"/>
    <w:rsid w:val="00F37ED3"/>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4F"/>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118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F65B1"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F65B1"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F65B1"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F65B1" w:rsidRDefault="00175B93">
          <w:r w:rsidRPr="0039067A">
            <w:rPr>
              <w:rStyle w:val="PlaceholderText"/>
            </w:rPr>
            <w:t>Click or tap to enter a date.</w:t>
          </w:r>
        </w:p>
      </w:docPartBody>
    </w:docPart>
    <w:docPart>
      <w:docPartPr>
        <w:name w:val="F638C3EB8CF345C99D9692B88CA3D6E3"/>
        <w:category>
          <w:name w:val="General"/>
          <w:gallery w:val="placeholder"/>
        </w:category>
        <w:types>
          <w:type w:val="bbPlcHdr"/>
        </w:types>
        <w:behaviors>
          <w:behavior w:val="content"/>
        </w:behaviors>
        <w:guid w:val="{D8C00649-C13E-4885-9A2A-7F7C6FEAED7E}"/>
      </w:docPartPr>
      <w:docPartBody>
        <w:p w:rsidR="00000000" w:rsidRDefault="002B0739" w:rsidP="002B0739">
          <w:pPr>
            <w:pStyle w:val="F638C3EB8CF345C99D9692B88CA3D6E3"/>
          </w:pPr>
          <w:r w:rsidRPr="00EA1F79">
            <w:rPr>
              <w:rStyle w:val="PlaceholderText"/>
              <w:rFonts w:ascii="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2B0739"/>
    <w:rsid w:val="002F65B1"/>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57147"/>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63FD6"/>
    <w:rsid w:val="00EC208F"/>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07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 w:type="paragraph" w:customStyle="1" w:styleId="F638C3EB8CF345C99D9692B88CA3D6E3">
    <w:name w:val="F638C3EB8CF345C99D9692B88CA3D6E3"/>
    <w:rsid w:val="002B073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BCFB1F-8FAA-4F04-A26C-3848AFB246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1121</Words>
  <Characters>6392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Mary Myers</cp:lastModifiedBy>
  <cp:revision>9</cp:revision>
  <cp:lastPrinted>2020-08-03T22:44:00Z</cp:lastPrinted>
  <dcterms:created xsi:type="dcterms:W3CDTF">2020-09-04T13:35:00Z</dcterms:created>
  <dcterms:modified xsi:type="dcterms:W3CDTF">2020-09-11T20:51:00Z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