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X="-30" w:tblpY="1"/>
        <w:tblOverlap w:val="never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2308D8" w14:paraId="1FAB07A4" w14:textId="77777777" w:rsidTr="002308D8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371C192C" w14:textId="77777777" w:rsidR="002308D8" w:rsidRPr="002308D8" w:rsidRDefault="002308D8" w:rsidP="002308D8">
            <w:pPr>
              <w:pStyle w:val="Title"/>
              <w:rPr>
                <w:b/>
                <w:bCs/>
                <w:color w:val="002060"/>
              </w:rPr>
            </w:pPr>
            <w:r w:rsidRPr="002308D8">
              <w:rPr>
                <w:b/>
                <w:bCs/>
                <w:color w:val="002060"/>
              </w:rPr>
              <w:t xml:space="preserve">Professional Development Committee </w:t>
            </w:r>
          </w:p>
          <w:p w14:paraId="7D076498" w14:textId="72CB601B" w:rsidR="002308D8" w:rsidRDefault="002308D8" w:rsidP="002308D8">
            <w:pPr>
              <w:pStyle w:val="Title"/>
            </w:pPr>
            <w:r w:rsidRPr="002308D8">
              <w:rPr>
                <w:b/>
                <w:bCs/>
                <w:color w:val="002060"/>
              </w:rPr>
              <w:t xml:space="preserve">Meeting </w:t>
            </w:r>
            <w:r w:rsidR="00A5282A">
              <w:rPr>
                <w:b/>
                <w:bCs/>
                <w:color w:val="002060"/>
              </w:rPr>
              <w:t>Minutes</w:t>
            </w:r>
            <w:r w:rsidRPr="002308D8">
              <w:rPr>
                <w:color w:val="002060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714"/>
        <w:gridCol w:w="742"/>
        <w:gridCol w:w="673"/>
        <w:gridCol w:w="1426"/>
        <w:gridCol w:w="714"/>
        <w:gridCol w:w="742"/>
        <w:gridCol w:w="673"/>
      </w:tblGrid>
      <w:tr w:rsidR="007C1EF6" w:rsidRPr="00A75CEC" w14:paraId="111C4FDB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65045E3C" w14:textId="77777777" w:rsidR="007C1EF6" w:rsidRPr="00A75CEC" w:rsidRDefault="007C1EF6" w:rsidP="00231185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73A00D7B" w14:textId="77777777" w:rsidR="007C1EF6" w:rsidRPr="00A75CEC" w:rsidRDefault="007C1EF6" w:rsidP="00231185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Present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E321C92" w14:textId="77777777" w:rsidR="007C1EF6" w:rsidRPr="00A75CEC" w:rsidRDefault="007C1EF6" w:rsidP="00231185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Excused</w:t>
            </w:r>
          </w:p>
        </w:tc>
        <w:tc>
          <w:tcPr>
            <w:tcW w:w="0" w:type="auto"/>
          </w:tcPr>
          <w:p w14:paraId="437EF4AA" w14:textId="77777777" w:rsidR="007C1EF6" w:rsidRPr="00A75CEC" w:rsidRDefault="007C1EF6" w:rsidP="00231185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Absent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87CFF9C" w14:textId="77777777" w:rsidR="007C1EF6" w:rsidRPr="00A75CEC" w:rsidRDefault="007C1EF6" w:rsidP="00231185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6E670C6A" w14:textId="77777777" w:rsidR="007C1EF6" w:rsidRPr="00A75CEC" w:rsidRDefault="007C1EF6" w:rsidP="00231185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Present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2542B62" w14:textId="77777777" w:rsidR="007C1EF6" w:rsidRPr="00A75CEC" w:rsidRDefault="007C1EF6" w:rsidP="00231185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Excused</w:t>
            </w:r>
          </w:p>
        </w:tc>
        <w:tc>
          <w:tcPr>
            <w:tcW w:w="673" w:type="dxa"/>
          </w:tcPr>
          <w:p w14:paraId="7210FF3A" w14:textId="77777777" w:rsidR="007C1EF6" w:rsidRPr="00A75CEC" w:rsidRDefault="007C1EF6" w:rsidP="00231185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Absent</w:t>
            </w:r>
          </w:p>
        </w:tc>
      </w:tr>
      <w:tr w:rsidR="00A5282A" w:rsidRPr="00A75CEC" w14:paraId="2BEF64CA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35EBF3D3" w14:textId="3461CCB8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Anne Angstrom</w:t>
            </w:r>
          </w:p>
        </w:tc>
        <w:tc>
          <w:tcPr>
            <w:tcW w:w="0" w:type="auto"/>
          </w:tcPr>
          <w:p w14:paraId="37F5C14A" w14:textId="26F77C2C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A051357" w14:textId="77777777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5FC3DA2E" w14:textId="77777777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7795EDED" w14:textId="496CC688" w:rsidR="00A5282A" w:rsidRPr="00A75CEC" w:rsidRDefault="007F7123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7F7123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Raymond Lenius</w:t>
            </w:r>
          </w:p>
        </w:tc>
        <w:tc>
          <w:tcPr>
            <w:tcW w:w="0" w:type="auto"/>
          </w:tcPr>
          <w:p w14:paraId="4DD5876C" w14:textId="491B78D7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3B90A7C" w14:textId="77777777" w:rsidR="00A5282A" w:rsidRPr="00A75CEC" w:rsidRDefault="00A5282A" w:rsidP="00A5282A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3CD3FF21" w14:textId="77777777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7F7123" w:rsidRPr="00A75CEC" w14:paraId="509B6489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063051D0" w14:textId="23B9FD8A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bookmarkStart w:id="0" w:name="_Hlk52955276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Jason Calabrese</w:t>
            </w:r>
          </w:p>
        </w:tc>
        <w:tc>
          <w:tcPr>
            <w:tcW w:w="0" w:type="auto"/>
          </w:tcPr>
          <w:p w14:paraId="06BF5675" w14:textId="0AE28FB1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5647B53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2ADC2187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59FF13FB" w14:textId="28862663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Sarah Lublink</w:t>
            </w:r>
          </w:p>
        </w:tc>
        <w:tc>
          <w:tcPr>
            <w:tcW w:w="0" w:type="auto"/>
          </w:tcPr>
          <w:p w14:paraId="29AE5927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09F0643" w14:textId="77777777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0FBFEAB2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7F7123" w:rsidRPr="00A75CEC" w14:paraId="0AEFA9B8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746CCC9C" w14:textId="4C07D7F2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Catherine Carney</w:t>
            </w:r>
          </w:p>
        </w:tc>
        <w:tc>
          <w:tcPr>
            <w:tcW w:w="0" w:type="auto"/>
          </w:tcPr>
          <w:p w14:paraId="0CF26BA5" w14:textId="2D15000F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B184CDE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7E49B5C3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CCF073A" w14:textId="41298C76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Lauren Madak</w:t>
            </w:r>
          </w:p>
        </w:tc>
        <w:tc>
          <w:tcPr>
            <w:tcW w:w="0" w:type="auto"/>
          </w:tcPr>
          <w:p w14:paraId="5D5532FB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891AB37" w14:textId="77777777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77622343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7F7123" w:rsidRPr="00A75CEC" w14:paraId="59A8442A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274EAC5F" w14:textId="1370C170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Tina Churchill</w:t>
            </w:r>
          </w:p>
        </w:tc>
        <w:tc>
          <w:tcPr>
            <w:tcW w:w="0" w:type="auto"/>
          </w:tcPr>
          <w:p w14:paraId="103778A7" w14:textId="576C23F6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B1C64BA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4B51070A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7E87F1CE" w14:textId="493630BC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Sabine Maetzke</w:t>
            </w:r>
          </w:p>
        </w:tc>
        <w:tc>
          <w:tcPr>
            <w:tcW w:w="0" w:type="auto"/>
          </w:tcPr>
          <w:p w14:paraId="4054709C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270E56B" w14:textId="77777777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401DFE0E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7F7123" w:rsidRPr="00A75CEC" w14:paraId="7A321B83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274BF160" w14:textId="7645DF51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Ronald Doiron</w:t>
            </w:r>
          </w:p>
        </w:tc>
        <w:tc>
          <w:tcPr>
            <w:tcW w:w="0" w:type="auto"/>
          </w:tcPr>
          <w:p w14:paraId="2777BBDB" w14:textId="0059D2DD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76E7B14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247482C9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24CA2EAA" w14:textId="5BB97B51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Sonji Nicholas</w:t>
            </w:r>
          </w:p>
        </w:tc>
        <w:tc>
          <w:tcPr>
            <w:tcW w:w="0" w:type="auto"/>
          </w:tcPr>
          <w:p w14:paraId="7B6CFAD5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EDFBDBC" w14:textId="77777777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087E8E9F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7F7123" w:rsidRPr="00A75CEC" w14:paraId="6BB6E19A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6F5661CE" w14:textId="0A53F150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Brandi George</w:t>
            </w:r>
          </w:p>
        </w:tc>
        <w:tc>
          <w:tcPr>
            <w:tcW w:w="0" w:type="auto"/>
          </w:tcPr>
          <w:p w14:paraId="5FF3075B" w14:textId="01CBA84E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96E2114" w14:textId="2F795D72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60F7A8C5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181289BA" w14:textId="665C8E01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Alexandra Nikishin</w:t>
            </w:r>
          </w:p>
        </w:tc>
        <w:tc>
          <w:tcPr>
            <w:tcW w:w="0" w:type="auto"/>
          </w:tcPr>
          <w:p w14:paraId="1A3A5739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B30F774" w14:textId="77777777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3091FD80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7F7123" w:rsidRPr="00A75CEC" w14:paraId="3A6D1852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61F9C36F" w14:textId="2EAB9099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Ivana Ilic</w:t>
            </w:r>
          </w:p>
        </w:tc>
        <w:tc>
          <w:tcPr>
            <w:tcW w:w="0" w:type="auto"/>
          </w:tcPr>
          <w:p w14:paraId="45CB6825" w14:textId="04376115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7671FB8" w14:textId="77777777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3A38AC3D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2B346432" w14:textId="06FAE4C4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Scott Ortolano</w:t>
            </w:r>
          </w:p>
        </w:tc>
        <w:tc>
          <w:tcPr>
            <w:tcW w:w="0" w:type="auto"/>
          </w:tcPr>
          <w:p w14:paraId="13F4A94F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C0FF8B1" w14:textId="77777777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7BC47297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7F7123" w:rsidRPr="00A75CEC" w14:paraId="50EBBA9A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064AD93C" w14:textId="5CC48899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Sindee Karpel</w:t>
            </w:r>
          </w:p>
        </w:tc>
        <w:tc>
          <w:tcPr>
            <w:tcW w:w="0" w:type="auto"/>
          </w:tcPr>
          <w:p w14:paraId="007C854E" w14:textId="2F1D7FBC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4129EC8" w14:textId="25BA5173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19624743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A5483CB" w14:textId="0B271EF8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Jennifer Patterson</w:t>
            </w:r>
          </w:p>
        </w:tc>
        <w:tc>
          <w:tcPr>
            <w:tcW w:w="0" w:type="auto"/>
          </w:tcPr>
          <w:p w14:paraId="4750F443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7B78F4D" w14:textId="77777777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28013219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7F7123" w:rsidRPr="00A75CEC" w14:paraId="33F87974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7E6297C2" w14:textId="11622816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Gloria Kitchen</w:t>
            </w:r>
          </w:p>
        </w:tc>
        <w:tc>
          <w:tcPr>
            <w:tcW w:w="0" w:type="auto"/>
          </w:tcPr>
          <w:p w14:paraId="2764EA4F" w14:textId="4E2DC18C" w:rsidR="007F7123" w:rsidRPr="00A75CEC" w:rsidRDefault="004942EF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57DA3DA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2003C328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4B628AA8" w14:textId="6A79EC39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Debbie Psihountas</w:t>
            </w:r>
          </w:p>
        </w:tc>
        <w:tc>
          <w:tcPr>
            <w:tcW w:w="0" w:type="auto"/>
          </w:tcPr>
          <w:p w14:paraId="1E6E208E" w14:textId="77D35C8D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1E3B30B" w14:textId="1C9907D7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17585D1A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7F7123" w:rsidRPr="00A75CEC" w14:paraId="4EDFABB4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2B3314C5" w14:textId="74B968D4" w:rsidR="007F7123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Monica Krupinski</w:t>
            </w:r>
          </w:p>
        </w:tc>
        <w:tc>
          <w:tcPr>
            <w:tcW w:w="0" w:type="auto"/>
          </w:tcPr>
          <w:p w14:paraId="61B09ADD" w14:textId="07F78BCC" w:rsidR="007F7123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F31ED32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496579FF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5505F584" w14:textId="626833BA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Angela Vitale</w:t>
            </w:r>
          </w:p>
        </w:tc>
        <w:tc>
          <w:tcPr>
            <w:tcW w:w="0" w:type="auto"/>
          </w:tcPr>
          <w:p w14:paraId="60A8A689" w14:textId="5D3B9206" w:rsidR="007F7123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109D0F4" w14:textId="77777777" w:rsidR="007F7123" w:rsidRPr="00A75CEC" w:rsidRDefault="007F7123" w:rsidP="007F7123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30A1EBCC" w14:textId="77777777" w:rsidR="007F7123" w:rsidRPr="00A75CEC" w:rsidRDefault="007F7123" w:rsidP="007F712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bookmarkEnd w:id="0"/>
      <w:tr w:rsidR="00A5282A" w:rsidRPr="00A75CEC" w14:paraId="542A6B10" w14:textId="77777777" w:rsidTr="007F7123">
        <w:trPr>
          <w:jc w:val="center"/>
        </w:trPr>
        <w:tc>
          <w:tcPr>
            <w:tcW w:w="0" w:type="auto"/>
            <w:shd w:val="clear" w:color="auto" w:fill="D0CECE" w:themeFill="background2" w:themeFillShade="E6"/>
          </w:tcPr>
          <w:p w14:paraId="6A56F40C" w14:textId="611D4B15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Raymond Lenius</w:t>
            </w:r>
          </w:p>
        </w:tc>
        <w:tc>
          <w:tcPr>
            <w:tcW w:w="0" w:type="auto"/>
          </w:tcPr>
          <w:p w14:paraId="24DD6FBD" w14:textId="2566906C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E147768" w14:textId="77777777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14:paraId="5235B123" w14:textId="77777777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70D97C2E" w14:textId="7C9DD67A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Kelly Westfield</w:t>
            </w:r>
          </w:p>
        </w:tc>
        <w:tc>
          <w:tcPr>
            <w:tcW w:w="0" w:type="auto"/>
          </w:tcPr>
          <w:p w14:paraId="627DE333" w14:textId="4E39F524" w:rsidR="00A5282A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2820A59" w14:textId="77777777" w:rsidR="00A5282A" w:rsidRPr="00A75CEC" w:rsidRDefault="00A5282A" w:rsidP="00A5282A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</w:tcPr>
          <w:p w14:paraId="21D3C49C" w14:textId="77777777" w:rsidR="00A5282A" w:rsidRPr="00A75CEC" w:rsidRDefault="00A5282A" w:rsidP="00A5282A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69DFFC71" w14:textId="61D1D8C7" w:rsidR="002308D8" w:rsidRDefault="002308D8" w:rsidP="002308D8"/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887"/>
      </w:tblGrid>
      <w:tr w:rsidR="002308D8" w:rsidRPr="002308D8" w14:paraId="5CDD6CA9" w14:textId="77777777" w:rsidTr="00FF4E79">
        <w:trPr>
          <w:trHeight w:val="305"/>
          <w:jc w:val="center"/>
        </w:trPr>
        <w:tc>
          <w:tcPr>
            <w:tcW w:w="1113" w:type="dxa"/>
          </w:tcPr>
          <w:p w14:paraId="5AE75C09" w14:textId="77777777" w:rsidR="002308D8" w:rsidRPr="002308D8" w:rsidRDefault="002308D8" w:rsidP="002308D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Location: </w:t>
            </w:r>
          </w:p>
        </w:tc>
        <w:tc>
          <w:tcPr>
            <w:tcW w:w="6887" w:type="dxa"/>
          </w:tcPr>
          <w:p w14:paraId="78C29BBC" w14:textId="02EE89E6" w:rsidR="002308D8" w:rsidRPr="00333A21" w:rsidRDefault="001A7903" w:rsidP="002308D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hyperlink r:id="rId5" w:history="1">
              <w:r w:rsidR="009967D6" w:rsidRPr="009E788E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https://fsw.zoom.us/j/94411446259</w:t>
              </w:r>
            </w:hyperlink>
            <w:r w:rsidR="009967D6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2308D8" w:rsidRPr="002308D8" w14:paraId="5ABD06D7" w14:textId="77777777" w:rsidTr="00FF4E79">
        <w:trPr>
          <w:jc w:val="center"/>
        </w:trPr>
        <w:tc>
          <w:tcPr>
            <w:tcW w:w="1113" w:type="dxa"/>
          </w:tcPr>
          <w:p w14:paraId="359E88DB" w14:textId="77777777" w:rsidR="002308D8" w:rsidRPr="002308D8" w:rsidRDefault="002308D8" w:rsidP="002308D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Date:</w:t>
            </w:r>
          </w:p>
        </w:tc>
        <w:tc>
          <w:tcPr>
            <w:tcW w:w="6887" w:type="dxa"/>
          </w:tcPr>
          <w:p w14:paraId="1DF4FDE5" w14:textId="78625559" w:rsidR="002308D8" w:rsidRPr="002308D8" w:rsidRDefault="00765DC4" w:rsidP="00831C76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October 2</w:t>
            </w:r>
            <w:r w:rsidRPr="00765DC4">
              <w:rPr>
                <w:rFonts w:asciiTheme="minorHAnsi" w:hAnsiTheme="minorHAnsi"/>
                <w:color w:val="auto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, </w:t>
            </w:r>
            <w:r w:rsidR="00365FBA">
              <w:rPr>
                <w:rFonts w:asciiTheme="minorHAnsi" w:hAnsiTheme="minorHAnsi"/>
                <w:color w:val="auto"/>
                <w:sz w:val="24"/>
                <w:szCs w:val="24"/>
              </w:rPr>
              <w:t>2020</w:t>
            </w:r>
          </w:p>
        </w:tc>
      </w:tr>
      <w:tr w:rsidR="002308D8" w:rsidRPr="002308D8" w14:paraId="71A5BC11" w14:textId="77777777" w:rsidTr="00FF4E79">
        <w:trPr>
          <w:jc w:val="center"/>
        </w:trPr>
        <w:tc>
          <w:tcPr>
            <w:tcW w:w="1113" w:type="dxa"/>
          </w:tcPr>
          <w:p w14:paraId="20BC5F57" w14:textId="77777777" w:rsidR="002308D8" w:rsidRPr="002308D8" w:rsidRDefault="002308D8" w:rsidP="002308D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Time: </w:t>
            </w:r>
          </w:p>
        </w:tc>
        <w:tc>
          <w:tcPr>
            <w:tcW w:w="6887" w:type="dxa"/>
          </w:tcPr>
          <w:p w14:paraId="75A26265" w14:textId="05C931FB" w:rsidR="002308D8" w:rsidRPr="002308D8" w:rsidRDefault="002308D8" w:rsidP="002308D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1:</w:t>
            </w:r>
            <w:r w:rsidR="00E23372">
              <w:rPr>
                <w:rFonts w:asciiTheme="minorHAnsi" w:hAnsiTheme="minorHAnsi"/>
                <w:color w:val="auto"/>
                <w:sz w:val="24"/>
                <w:szCs w:val="24"/>
              </w:rPr>
              <w:t>00</w:t>
            </w:r>
            <w:r w:rsidR="009E7318">
              <w:rPr>
                <w:rFonts w:asciiTheme="minorHAnsi" w:hAnsiTheme="minorHAnsi"/>
                <w:color w:val="auto"/>
                <w:sz w:val="24"/>
                <w:szCs w:val="24"/>
              </w:rPr>
              <w:t>p</w:t>
            </w: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m-</w:t>
            </w:r>
            <w:r w:rsidR="009E7318">
              <w:rPr>
                <w:rFonts w:asciiTheme="minorHAnsi" w:hAnsiTheme="minorHAnsi"/>
                <w:color w:val="auto"/>
                <w:sz w:val="24"/>
                <w:szCs w:val="24"/>
              </w:rPr>
              <w:t>2</w:t>
            </w: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:00</w:t>
            </w:r>
            <w:r w:rsidR="009E7318">
              <w:rPr>
                <w:rFonts w:asciiTheme="minorHAnsi" w:hAnsiTheme="minorHAnsi"/>
                <w:color w:val="auto"/>
                <w:sz w:val="24"/>
                <w:szCs w:val="24"/>
              </w:rPr>
              <w:t>p</w:t>
            </w:r>
            <w:r w:rsidRPr="002308D8">
              <w:rPr>
                <w:rFonts w:asciiTheme="minorHAnsi" w:hAnsiTheme="minorHAnsi"/>
                <w:color w:val="auto"/>
                <w:sz w:val="24"/>
                <w:szCs w:val="24"/>
              </w:rPr>
              <w:t>m</w:t>
            </w:r>
          </w:p>
        </w:tc>
      </w:tr>
    </w:tbl>
    <w:p w14:paraId="16E1F489" w14:textId="77777777" w:rsidR="00FF4E79" w:rsidRDefault="00FF4E79" w:rsidP="00FF4E79">
      <w:pPr>
        <w:pStyle w:val="ListParagraph"/>
        <w:spacing w:after="0" w:line="240" w:lineRule="auto"/>
        <w:rPr>
          <w:color w:val="auto"/>
          <w:sz w:val="24"/>
          <w:szCs w:val="24"/>
        </w:rPr>
      </w:pPr>
    </w:p>
    <w:p w14:paraId="3EAA9537" w14:textId="573F4A6E" w:rsidR="002308D8" w:rsidRPr="00C9020D" w:rsidRDefault="002308D8" w:rsidP="006B5CA0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C9020D">
        <w:rPr>
          <w:color w:val="auto"/>
          <w:sz w:val="24"/>
          <w:szCs w:val="24"/>
        </w:rPr>
        <w:t>Call to Order</w:t>
      </w:r>
      <w:r w:rsidR="009839C5">
        <w:rPr>
          <w:color w:val="auto"/>
          <w:sz w:val="24"/>
          <w:szCs w:val="24"/>
        </w:rPr>
        <w:t>: 1:02 pm Dr. Lublink</w:t>
      </w:r>
    </w:p>
    <w:p w14:paraId="08B1A013" w14:textId="7F1F3F8D" w:rsidR="002308D8" w:rsidRPr="002308D8" w:rsidRDefault="002308D8" w:rsidP="00C60F93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2308D8">
        <w:rPr>
          <w:color w:val="auto"/>
          <w:sz w:val="24"/>
          <w:szCs w:val="24"/>
        </w:rPr>
        <w:t>Attendance</w:t>
      </w:r>
    </w:p>
    <w:p w14:paraId="4386571D" w14:textId="05417644" w:rsidR="002308D8" w:rsidRDefault="002308D8" w:rsidP="00C60F93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2308D8">
        <w:rPr>
          <w:color w:val="auto"/>
          <w:sz w:val="24"/>
          <w:szCs w:val="24"/>
        </w:rPr>
        <w:t xml:space="preserve">Approval of </w:t>
      </w:r>
      <w:r w:rsidR="00765DC4">
        <w:rPr>
          <w:color w:val="auto"/>
          <w:sz w:val="24"/>
          <w:szCs w:val="24"/>
        </w:rPr>
        <w:t>September</w:t>
      </w:r>
      <w:r w:rsidR="00333A21">
        <w:rPr>
          <w:color w:val="auto"/>
          <w:sz w:val="24"/>
          <w:szCs w:val="24"/>
        </w:rPr>
        <w:t xml:space="preserve"> minutes</w:t>
      </w:r>
      <w:r w:rsidR="007F7123">
        <w:rPr>
          <w:color w:val="auto"/>
          <w:sz w:val="24"/>
          <w:szCs w:val="24"/>
        </w:rPr>
        <w:t>: Sonji Nicholas motion to approve as written, Sindee Karpel second.</w:t>
      </w:r>
    </w:p>
    <w:p w14:paraId="35AFDD9C" w14:textId="77777777" w:rsidR="002308D8" w:rsidRDefault="002308D8" w:rsidP="002308D8">
      <w:pPr>
        <w:pStyle w:val="ListParagraph"/>
        <w:spacing w:after="0" w:line="240" w:lineRule="auto"/>
        <w:ind w:left="432"/>
        <w:rPr>
          <w:color w:val="auto"/>
          <w:sz w:val="24"/>
          <w:szCs w:val="24"/>
        </w:rPr>
      </w:pPr>
    </w:p>
    <w:p w14:paraId="7D084916" w14:textId="4703D829" w:rsidR="002308D8" w:rsidRPr="00D73738" w:rsidRDefault="002308D8" w:rsidP="006B5CA0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D73738">
        <w:rPr>
          <w:color w:val="auto"/>
          <w:sz w:val="24"/>
          <w:szCs w:val="24"/>
        </w:rPr>
        <w:t>Information Items</w:t>
      </w:r>
    </w:p>
    <w:p w14:paraId="6919E30C" w14:textId="0397911D" w:rsidR="007B4353" w:rsidRDefault="007B4353" w:rsidP="009478D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Welcome new TLC Director: Gloria Kitchen</w:t>
      </w:r>
    </w:p>
    <w:p w14:paraId="245351E0" w14:textId="1BBFA2D3" w:rsidR="008B079A" w:rsidRDefault="008B079A" w:rsidP="009478D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Welcome new</w:t>
      </w:r>
      <w:r w:rsidR="00CF105A">
        <w:rPr>
          <w:color w:val="auto"/>
          <w:sz w:val="24"/>
          <w:szCs w:val="24"/>
        </w:rPr>
        <w:t xml:space="preserve"> PD C</w:t>
      </w:r>
      <w:r w:rsidR="00F85215">
        <w:rPr>
          <w:color w:val="auto"/>
          <w:sz w:val="24"/>
          <w:szCs w:val="24"/>
        </w:rPr>
        <w:t xml:space="preserve">ommittee </w:t>
      </w:r>
      <w:r>
        <w:rPr>
          <w:color w:val="auto"/>
          <w:sz w:val="24"/>
          <w:szCs w:val="24"/>
        </w:rPr>
        <w:t xml:space="preserve">member: Monica </w:t>
      </w:r>
      <w:r w:rsidR="007A31DF">
        <w:rPr>
          <w:color w:val="auto"/>
          <w:sz w:val="24"/>
          <w:szCs w:val="24"/>
        </w:rPr>
        <w:t>Krupinski -</w:t>
      </w:r>
      <w:r w:rsidR="007F7123">
        <w:rPr>
          <w:color w:val="auto"/>
          <w:sz w:val="24"/>
          <w:szCs w:val="24"/>
        </w:rPr>
        <w:t xml:space="preserve"> General Education</w:t>
      </w:r>
      <w:r w:rsidR="007C1EF6">
        <w:rPr>
          <w:color w:val="auto"/>
          <w:sz w:val="24"/>
          <w:szCs w:val="24"/>
        </w:rPr>
        <w:t xml:space="preserve"> Advisory Council member</w:t>
      </w:r>
      <w:r w:rsidR="007F7123">
        <w:rPr>
          <w:color w:val="auto"/>
          <w:sz w:val="24"/>
          <w:szCs w:val="24"/>
        </w:rPr>
        <w:t xml:space="preserve"> representative. </w:t>
      </w:r>
    </w:p>
    <w:p w14:paraId="456DD112" w14:textId="1341C1E8" w:rsidR="004C1AE6" w:rsidRDefault="004C1AE6" w:rsidP="009478D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TLC Update – Kelly Westfield</w:t>
      </w:r>
    </w:p>
    <w:p w14:paraId="5CB89D26" w14:textId="07C33F30" w:rsidR="007C1EF6" w:rsidRDefault="007C1EF6" w:rsidP="007C1EF6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Overall PD </w:t>
      </w:r>
      <w:r w:rsidR="004942EF">
        <w:rPr>
          <w:color w:val="auto"/>
          <w:sz w:val="24"/>
          <w:szCs w:val="24"/>
        </w:rPr>
        <w:t>f</w:t>
      </w:r>
      <w:r>
        <w:rPr>
          <w:color w:val="auto"/>
          <w:sz w:val="24"/>
          <w:szCs w:val="24"/>
        </w:rPr>
        <w:t>igures increasing wit</w:t>
      </w:r>
      <w:r w:rsidR="007F7123">
        <w:rPr>
          <w:color w:val="auto"/>
          <w:sz w:val="24"/>
          <w:szCs w:val="24"/>
        </w:rPr>
        <w:t>h the</w:t>
      </w:r>
      <w:r>
        <w:rPr>
          <w:color w:val="auto"/>
          <w:sz w:val="24"/>
          <w:szCs w:val="24"/>
        </w:rPr>
        <w:t xml:space="preserve"> move </w:t>
      </w:r>
      <w:r w:rsidR="007F7123">
        <w:rPr>
          <w:color w:val="auto"/>
          <w:sz w:val="24"/>
          <w:szCs w:val="24"/>
        </w:rPr>
        <w:t>of</w:t>
      </w:r>
      <w:r>
        <w:rPr>
          <w:color w:val="auto"/>
          <w:sz w:val="24"/>
          <w:szCs w:val="24"/>
        </w:rPr>
        <w:t xml:space="preserve"> PD </w:t>
      </w:r>
      <w:r w:rsidR="004942EF">
        <w:rPr>
          <w:color w:val="auto"/>
          <w:sz w:val="24"/>
          <w:szCs w:val="24"/>
        </w:rPr>
        <w:t>to the virtual context using Zoom.</w:t>
      </w:r>
      <w:r>
        <w:rPr>
          <w:color w:val="auto"/>
          <w:sz w:val="24"/>
          <w:szCs w:val="24"/>
        </w:rPr>
        <w:t xml:space="preserve"> </w:t>
      </w:r>
    </w:p>
    <w:p w14:paraId="3B591D5A" w14:textId="4174A7A0" w:rsidR="007C1EF6" w:rsidRDefault="007C1EF6" w:rsidP="007C1EF6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Increase in overall participants and specifically adjunct participation</w:t>
      </w:r>
      <w:r w:rsidR="007F7123">
        <w:rPr>
          <w:color w:val="auto"/>
          <w:sz w:val="24"/>
          <w:szCs w:val="24"/>
        </w:rPr>
        <w:t xml:space="preserve">.  More discussion when we have new figures as this report is for the first part of </w:t>
      </w:r>
      <w:r w:rsidR="004942EF">
        <w:rPr>
          <w:color w:val="auto"/>
          <w:sz w:val="24"/>
          <w:szCs w:val="24"/>
        </w:rPr>
        <w:t>AY2020-2021</w:t>
      </w:r>
      <w:r w:rsidR="007F7123">
        <w:rPr>
          <w:color w:val="auto"/>
          <w:sz w:val="24"/>
          <w:szCs w:val="24"/>
        </w:rPr>
        <w:t>, not including the summer institute online sessions, very excited to see the increase in participation the flexibility of online learning has been</w:t>
      </w:r>
      <w:r w:rsidR="0023026E">
        <w:rPr>
          <w:color w:val="auto"/>
          <w:sz w:val="24"/>
          <w:szCs w:val="24"/>
        </w:rPr>
        <w:t xml:space="preserve"> very</w:t>
      </w:r>
      <w:r w:rsidR="007F7123">
        <w:rPr>
          <w:color w:val="auto"/>
          <w:sz w:val="24"/>
          <w:szCs w:val="24"/>
        </w:rPr>
        <w:t xml:space="preserve"> well received</w:t>
      </w:r>
    </w:p>
    <w:p w14:paraId="382884E9" w14:textId="1A26978D" w:rsidR="004C1AE6" w:rsidRDefault="004C1AE6" w:rsidP="009478D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PD Fridays: October 23</w:t>
      </w:r>
      <w:r w:rsidRPr="004C1AE6">
        <w:rPr>
          <w:color w:val="auto"/>
          <w:sz w:val="24"/>
          <w:szCs w:val="24"/>
          <w:vertAlign w:val="superscript"/>
        </w:rPr>
        <w:t>rd</w:t>
      </w:r>
      <w:r>
        <w:rPr>
          <w:color w:val="auto"/>
          <w:sz w:val="24"/>
          <w:szCs w:val="24"/>
        </w:rPr>
        <w:t xml:space="preserve"> and 30</w:t>
      </w:r>
      <w:r w:rsidRPr="004C1AE6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(none in November)</w:t>
      </w:r>
    </w:p>
    <w:p w14:paraId="5590BCF6" w14:textId="37807255" w:rsidR="007C1EF6" w:rsidRDefault="007C1EF6" w:rsidP="007C1EF6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Pr="007C1EF6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Friday</w:t>
      </w:r>
      <w:r w:rsidR="007F7123">
        <w:rPr>
          <w:color w:val="auto"/>
          <w:sz w:val="24"/>
          <w:szCs w:val="24"/>
        </w:rPr>
        <w:t xml:space="preserve"> in November </w:t>
      </w:r>
      <w:r>
        <w:rPr>
          <w:color w:val="auto"/>
          <w:sz w:val="24"/>
          <w:szCs w:val="24"/>
        </w:rPr>
        <w:t>is</w:t>
      </w:r>
      <w:r w:rsidR="007F7123">
        <w:rPr>
          <w:color w:val="auto"/>
          <w:sz w:val="24"/>
          <w:szCs w:val="24"/>
        </w:rPr>
        <w:t xml:space="preserve"> during </w:t>
      </w:r>
      <w:r>
        <w:rPr>
          <w:color w:val="auto"/>
          <w:sz w:val="24"/>
          <w:szCs w:val="24"/>
        </w:rPr>
        <w:t>Thanksgiving</w:t>
      </w:r>
      <w:r w:rsidR="007F7123">
        <w:rPr>
          <w:color w:val="auto"/>
          <w:sz w:val="24"/>
          <w:szCs w:val="24"/>
        </w:rPr>
        <w:t xml:space="preserve"> break, there will be </w:t>
      </w:r>
      <w:r>
        <w:rPr>
          <w:color w:val="auto"/>
          <w:sz w:val="24"/>
          <w:szCs w:val="24"/>
        </w:rPr>
        <w:t xml:space="preserve">two in </w:t>
      </w:r>
      <w:r w:rsidR="007A31DF">
        <w:rPr>
          <w:color w:val="auto"/>
          <w:sz w:val="24"/>
          <w:szCs w:val="24"/>
        </w:rPr>
        <w:t>October</w:t>
      </w:r>
      <w:r w:rsidR="0023026E">
        <w:rPr>
          <w:color w:val="auto"/>
          <w:sz w:val="24"/>
          <w:szCs w:val="24"/>
        </w:rPr>
        <w:t>,</w:t>
      </w:r>
      <w:r w:rsidR="007A31DF">
        <w:rPr>
          <w:color w:val="auto"/>
          <w:sz w:val="24"/>
          <w:szCs w:val="24"/>
        </w:rPr>
        <w:t xml:space="preserve"> the </w:t>
      </w:r>
      <w:r>
        <w:rPr>
          <w:color w:val="auto"/>
          <w:sz w:val="24"/>
          <w:szCs w:val="24"/>
        </w:rPr>
        <w:t>4</w:t>
      </w:r>
      <w:r w:rsidRPr="007C1EF6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and 5</w:t>
      </w:r>
      <w:r w:rsidRPr="007C1EF6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Friday</w:t>
      </w:r>
      <w:r w:rsidR="007A31DF">
        <w:rPr>
          <w:color w:val="auto"/>
          <w:sz w:val="24"/>
          <w:szCs w:val="24"/>
        </w:rPr>
        <w:t>, then no PD Friday</w:t>
      </w:r>
      <w:r>
        <w:rPr>
          <w:color w:val="auto"/>
          <w:sz w:val="24"/>
          <w:szCs w:val="24"/>
        </w:rPr>
        <w:t xml:space="preserve"> until January </w:t>
      </w:r>
    </w:p>
    <w:p w14:paraId="23CB5BDF" w14:textId="08B315F9" w:rsidR="007A31DF" w:rsidRPr="00535F94" w:rsidRDefault="007C1EF6" w:rsidP="00DD50D8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535F94">
        <w:rPr>
          <w:color w:val="auto"/>
          <w:sz w:val="24"/>
          <w:szCs w:val="24"/>
        </w:rPr>
        <w:t>Anne</w:t>
      </w:r>
      <w:r w:rsidR="007A31DF" w:rsidRPr="00535F94">
        <w:rPr>
          <w:color w:val="auto"/>
          <w:sz w:val="24"/>
          <w:szCs w:val="24"/>
        </w:rPr>
        <w:t xml:space="preserve"> Angstrom:  Symposium update:  Anne and Terri H. – virtual symposium Feb </w:t>
      </w:r>
      <w:r w:rsidR="004942EF">
        <w:rPr>
          <w:color w:val="auto"/>
          <w:sz w:val="24"/>
          <w:szCs w:val="24"/>
        </w:rPr>
        <w:t>4</w:t>
      </w:r>
      <w:r w:rsidR="004942EF" w:rsidRPr="004942EF">
        <w:rPr>
          <w:color w:val="auto"/>
          <w:sz w:val="24"/>
          <w:szCs w:val="24"/>
          <w:vertAlign w:val="superscript"/>
        </w:rPr>
        <w:t>th</w:t>
      </w:r>
      <w:r w:rsidR="004942EF">
        <w:rPr>
          <w:color w:val="auto"/>
          <w:sz w:val="24"/>
          <w:szCs w:val="24"/>
        </w:rPr>
        <w:t xml:space="preserve"> and 5</w:t>
      </w:r>
      <w:r w:rsidR="007A31DF" w:rsidRPr="00535F94">
        <w:rPr>
          <w:color w:val="auto"/>
          <w:sz w:val="24"/>
          <w:szCs w:val="24"/>
          <w:vertAlign w:val="superscript"/>
        </w:rPr>
        <w:t>th</w:t>
      </w:r>
      <w:r w:rsidR="007A31DF" w:rsidRPr="00535F94">
        <w:rPr>
          <w:color w:val="auto"/>
          <w:sz w:val="24"/>
          <w:szCs w:val="24"/>
        </w:rPr>
        <w:t xml:space="preserve">, call for proposals will be sent out once date is </w:t>
      </w:r>
      <w:r w:rsidR="007A31DF" w:rsidRPr="00535F94">
        <w:rPr>
          <w:color w:val="auto"/>
          <w:sz w:val="24"/>
          <w:szCs w:val="24"/>
        </w:rPr>
        <w:lastRenderedPageBreak/>
        <w:t xml:space="preserve">solidified.  Request PD committee bring information to </w:t>
      </w:r>
      <w:r w:rsidR="004942EF">
        <w:rPr>
          <w:color w:val="auto"/>
          <w:sz w:val="24"/>
          <w:szCs w:val="24"/>
        </w:rPr>
        <w:t>d</w:t>
      </w:r>
      <w:r w:rsidR="007A31DF" w:rsidRPr="00535F94">
        <w:rPr>
          <w:color w:val="auto"/>
          <w:sz w:val="24"/>
          <w:szCs w:val="24"/>
        </w:rPr>
        <w:t>epartment</w:t>
      </w:r>
      <w:r w:rsidR="004942EF">
        <w:rPr>
          <w:color w:val="auto"/>
          <w:sz w:val="24"/>
          <w:szCs w:val="24"/>
        </w:rPr>
        <w:t>s</w:t>
      </w:r>
      <w:r w:rsidR="007A31DF" w:rsidRPr="00535F94">
        <w:rPr>
          <w:color w:val="auto"/>
          <w:sz w:val="24"/>
          <w:szCs w:val="24"/>
        </w:rPr>
        <w:t xml:space="preserve"> to promote participation and FSW faculty participation. </w:t>
      </w:r>
    </w:p>
    <w:p w14:paraId="05D4F007" w14:textId="74C85B91" w:rsidR="00597372" w:rsidRDefault="00597372" w:rsidP="009478D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FPD Travel Funding</w:t>
      </w:r>
    </w:p>
    <w:p w14:paraId="70989E98" w14:textId="2A6528A4" w:rsidR="00765DC4" w:rsidRPr="00C31859" w:rsidRDefault="00765DC4" w:rsidP="00597372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C31859">
        <w:rPr>
          <w:color w:val="auto"/>
          <w:sz w:val="24"/>
          <w:szCs w:val="24"/>
        </w:rPr>
        <w:t>Late FPD travel approved by email by a majority vote of the committee on Sept. 4</w:t>
      </w:r>
      <w:r w:rsidRPr="00C31859">
        <w:rPr>
          <w:color w:val="auto"/>
          <w:sz w:val="24"/>
          <w:szCs w:val="24"/>
          <w:vertAlign w:val="superscript"/>
        </w:rPr>
        <w:t>th</w:t>
      </w:r>
      <w:r w:rsidRPr="00C31859">
        <w:rPr>
          <w:color w:val="auto"/>
          <w:sz w:val="24"/>
          <w:szCs w:val="24"/>
        </w:rPr>
        <w:t>:</w:t>
      </w:r>
      <w:r w:rsidR="00C31859">
        <w:rPr>
          <w:color w:val="auto"/>
          <w:sz w:val="24"/>
          <w:szCs w:val="24"/>
        </w:rPr>
        <w:t xml:space="preserve"> Matthew Hoffman, November 4-7, $150.</w:t>
      </w:r>
    </w:p>
    <w:p w14:paraId="0F4BF6F8" w14:textId="456B937D" w:rsidR="005864D2" w:rsidRDefault="00597372" w:rsidP="00597372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</w:t>
      </w:r>
      <w:r w:rsidR="005864D2" w:rsidRPr="005864D2">
        <w:rPr>
          <w:color w:val="auto"/>
          <w:sz w:val="24"/>
          <w:szCs w:val="24"/>
        </w:rPr>
        <w:t>t turns out the unused travel funds from last year rolled over</w:t>
      </w:r>
      <w:r w:rsidR="005864D2">
        <w:rPr>
          <w:color w:val="auto"/>
          <w:sz w:val="24"/>
          <w:szCs w:val="24"/>
        </w:rPr>
        <w:t>!  Our total amount of FPD funds for the year is</w:t>
      </w:r>
      <w:r w:rsidR="00CE4DEA">
        <w:rPr>
          <w:color w:val="auto"/>
          <w:sz w:val="24"/>
          <w:szCs w:val="24"/>
        </w:rPr>
        <w:t xml:space="preserve"> actually</w:t>
      </w:r>
      <w:r w:rsidR="005864D2">
        <w:rPr>
          <w:color w:val="auto"/>
          <w:sz w:val="24"/>
          <w:szCs w:val="24"/>
        </w:rPr>
        <w:t xml:space="preserve"> </w:t>
      </w:r>
      <w:r w:rsidR="00CE4DEA" w:rsidRPr="00CE4DEA">
        <w:rPr>
          <w:color w:val="auto"/>
          <w:sz w:val="24"/>
          <w:szCs w:val="24"/>
        </w:rPr>
        <w:t>$39,892.15</w:t>
      </w:r>
      <w:r w:rsidR="00CE4DEA">
        <w:rPr>
          <w:color w:val="auto"/>
          <w:sz w:val="24"/>
          <w:szCs w:val="24"/>
        </w:rPr>
        <w:t>.  By the end of December</w:t>
      </w:r>
      <w:r w:rsidR="004C1AE6">
        <w:rPr>
          <w:color w:val="auto"/>
          <w:sz w:val="24"/>
          <w:szCs w:val="24"/>
        </w:rPr>
        <w:t>,</w:t>
      </w:r>
      <w:r w:rsidR="00CE4DEA">
        <w:rPr>
          <w:color w:val="auto"/>
          <w:sz w:val="24"/>
          <w:szCs w:val="24"/>
        </w:rPr>
        <w:t xml:space="preserve"> we will have used around $1,000 of that.</w:t>
      </w:r>
    </w:p>
    <w:p w14:paraId="4B05EB17" w14:textId="03A9C291" w:rsidR="007B5428" w:rsidRDefault="007B5428" w:rsidP="007A31DF">
      <w:pPr>
        <w:pStyle w:val="ListParagraph"/>
        <w:numPr>
          <w:ilvl w:val="0"/>
          <w:numId w:val="13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Look for virtual </w:t>
      </w:r>
      <w:r w:rsidR="007A31DF">
        <w:rPr>
          <w:color w:val="auto"/>
          <w:sz w:val="24"/>
          <w:szCs w:val="24"/>
        </w:rPr>
        <w:t xml:space="preserve">opportunities, monies that rolled over are allocated to PD funds and must be used for that.  </w:t>
      </w:r>
    </w:p>
    <w:p w14:paraId="73B5E908" w14:textId="46C8D231" w:rsidR="004C1AE6" w:rsidRDefault="004C1AE6" w:rsidP="00597372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Next deadline is November 27</w:t>
      </w:r>
      <w:r w:rsidRPr="004C1AE6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for January, February, and March 2021</w:t>
      </w:r>
    </w:p>
    <w:p w14:paraId="21348B4D" w14:textId="32F39ECF" w:rsidR="007B5428" w:rsidRDefault="007B5428" w:rsidP="007B5428">
      <w:pPr>
        <w:pStyle w:val="ListParagraph"/>
        <w:numPr>
          <w:ilvl w:val="4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No limit on number of times folks can get money just the limit of amount, since numbers are small could go to several </w:t>
      </w:r>
      <w:r w:rsidR="007A31DF">
        <w:rPr>
          <w:color w:val="auto"/>
          <w:sz w:val="24"/>
          <w:szCs w:val="24"/>
        </w:rPr>
        <w:t xml:space="preserve">conferences, promote this to department and faculty to utilize this opportunity of virtual PD. </w:t>
      </w:r>
      <w:r>
        <w:rPr>
          <w:color w:val="auto"/>
          <w:sz w:val="24"/>
          <w:szCs w:val="24"/>
        </w:rPr>
        <w:t xml:space="preserve"> </w:t>
      </w:r>
    </w:p>
    <w:p w14:paraId="0F3916A4" w14:textId="55D5B063" w:rsidR="0083565F" w:rsidRPr="00535F94" w:rsidRDefault="0083565F" w:rsidP="00D4670D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535F94">
        <w:rPr>
          <w:color w:val="auto"/>
          <w:sz w:val="24"/>
          <w:szCs w:val="24"/>
        </w:rPr>
        <w:t>FPD Funds for Publication and Submission Fees – survey begins Oct. 1</w:t>
      </w:r>
      <w:r w:rsidRPr="00535F94">
        <w:rPr>
          <w:color w:val="auto"/>
          <w:sz w:val="24"/>
          <w:szCs w:val="24"/>
          <w:vertAlign w:val="superscript"/>
        </w:rPr>
        <w:t>st</w:t>
      </w:r>
      <w:r w:rsidRPr="00535F94">
        <w:rPr>
          <w:color w:val="auto"/>
          <w:sz w:val="24"/>
          <w:szCs w:val="24"/>
        </w:rPr>
        <w:t xml:space="preserve"> and will last two weeks; we can look at results at November meeting.</w:t>
      </w:r>
    </w:p>
    <w:p w14:paraId="1EE50543" w14:textId="1BF4B7D7" w:rsidR="00D244B9" w:rsidRDefault="00D244B9" w:rsidP="00D244B9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TLC Logo Project Update – Tina, Brandi and Kelly</w:t>
      </w:r>
    </w:p>
    <w:p w14:paraId="163D82AF" w14:textId="2DD94E51" w:rsidR="007B5428" w:rsidRDefault="007B5428" w:rsidP="007B5428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Proposal submission closed on 30</w:t>
      </w:r>
      <w:r w:rsidRPr="007B5428">
        <w:rPr>
          <w:color w:val="auto"/>
          <w:sz w:val="24"/>
          <w:szCs w:val="24"/>
          <w:vertAlign w:val="superscript"/>
        </w:rPr>
        <w:t>th</w:t>
      </w:r>
      <w:r>
        <w:rPr>
          <w:color w:val="auto"/>
          <w:sz w:val="24"/>
          <w:szCs w:val="24"/>
        </w:rPr>
        <w:t xml:space="preserve"> Wednesday, about 20 submissions with excellent work varying levels of talent.  Initial meeting </w:t>
      </w:r>
      <w:r w:rsidR="0083565F">
        <w:rPr>
          <w:color w:val="auto"/>
          <w:sz w:val="24"/>
          <w:szCs w:val="24"/>
        </w:rPr>
        <w:t>completed, 10</w:t>
      </w:r>
      <w:r>
        <w:rPr>
          <w:color w:val="auto"/>
          <w:sz w:val="24"/>
          <w:szCs w:val="24"/>
        </w:rPr>
        <w:t>/8</w:t>
      </w:r>
      <w:r w:rsidR="0083565F">
        <w:rPr>
          <w:color w:val="auto"/>
          <w:sz w:val="24"/>
          <w:szCs w:val="24"/>
        </w:rPr>
        <w:t xml:space="preserve"> each member to pick top 5 for discussion and selection of 3 to interview next Thursday 10/15/20 to make final decision</w:t>
      </w:r>
      <w:r>
        <w:rPr>
          <w:color w:val="auto"/>
          <w:sz w:val="24"/>
          <w:szCs w:val="24"/>
        </w:rPr>
        <w:t>.</w:t>
      </w:r>
      <w:r w:rsidR="0083565F">
        <w:rPr>
          <w:color w:val="auto"/>
          <w:sz w:val="24"/>
          <w:szCs w:val="24"/>
        </w:rPr>
        <w:t xml:space="preserve">  Amazing talent and many applications, the competition was well received. </w:t>
      </w:r>
      <w:r>
        <w:rPr>
          <w:color w:val="auto"/>
          <w:sz w:val="24"/>
          <w:szCs w:val="24"/>
        </w:rPr>
        <w:t xml:space="preserve"> </w:t>
      </w:r>
    </w:p>
    <w:p w14:paraId="4BD0B067" w14:textId="77777777" w:rsidR="00AA6304" w:rsidRDefault="00AA6304" w:rsidP="00AA6304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</w:p>
    <w:p w14:paraId="3C4710C3" w14:textId="1C91FF76" w:rsidR="006452CB" w:rsidRDefault="00C9020D" w:rsidP="00D244B9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6B5CA0">
        <w:rPr>
          <w:color w:val="auto"/>
          <w:sz w:val="24"/>
          <w:szCs w:val="24"/>
        </w:rPr>
        <w:t>Action/Discussion Items</w:t>
      </w:r>
    </w:p>
    <w:p w14:paraId="68C5C9C9" w14:textId="4EB44AC8" w:rsidR="004C1AE6" w:rsidRDefault="004C1AE6" w:rsidP="00D244B9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Any virtual conferences/PD opportunities coming up?</w:t>
      </w:r>
    </w:p>
    <w:p w14:paraId="75A5C4AD" w14:textId="1387E7E0" w:rsidR="007B5428" w:rsidRDefault="007B5428" w:rsidP="007B5428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Sonji – NISOD October – May each 100-150 </w:t>
      </w:r>
      <w:r w:rsidR="007275AB">
        <w:rPr>
          <w:color w:val="auto"/>
          <w:sz w:val="24"/>
          <w:szCs w:val="24"/>
        </w:rPr>
        <w:t>Fulbright</w:t>
      </w:r>
      <w:r>
        <w:rPr>
          <w:color w:val="auto"/>
          <w:sz w:val="24"/>
          <w:szCs w:val="24"/>
        </w:rPr>
        <w:t xml:space="preserve"> association 10/21-23 $100, AACU 10/8-10/10 Global learning $450 </w:t>
      </w:r>
    </w:p>
    <w:p w14:paraId="34E7B35B" w14:textId="7EBC8A48" w:rsidR="007B5428" w:rsidRDefault="007B5428" w:rsidP="007B5428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Sindee – </w:t>
      </w:r>
      <w:r w:rsidR="001A7903">
        <w:rPr>
          <w:color w:val="auto"/>
          <w:sz w:val="24"/>
          <w:szCs w:val="24"/>
        </w:rPr>
        <w:t>Textbook Authors Association virtual writing</w:t>
      </w:r>
    </w:p>
    <w:p w14:paraId="6844D6EA" w14:textId="6D15522F" w:rsidR="007B5428" w:rsidRDefault="007B5428" w:rsidP="007B5428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Anne – Florida Literacy association workshop every Tuesday, International Literacy 10/3-10/29</w:t>
      </w:r>
    </w:p>
    <w:p w14:paraId="77804DA1" w14:textId="10E01EFE" w:rsidR="007B5428" w:rsidRDefault="007B5428" w:rsidP="007B5428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General Conferences TLC can </w:t>
      </w:r>
      <w:r w:rsidR="00535F94">
        <w:rPr>
          <w:color w:val="auto"/>
          <w:sz w:val="24"/>
          <w:szCs w:val="24"/>
        </w:rPr>
        <w:t>send</w:t>
      </w:r>
      <w:r>
        <w:rPr>
          <w:color w:val="auto"/>
          <w:sz w:val="24"/>
          <w:szCs w:val="24"/>
        </w:rPr>
        <w:t xml:space="preserve"> out as an email, department ones can be shared with group. </w:t>
      </w:r>
      <w:r w:rsidR="00535F94">
        <w:rPr>
          <w:color w:val="auto"/>
          <w:sz w:val="24"/>
          <w:szCs w:val="24"/>
        </w:rPr>
        <w:t>Sonji and Anne will send suggestions to TLC to be included in the TLC Times for all faculty.</w:t>
      </w:r>
    </w:p>
    <w:p w14:paraId="3F13B9B7" w14:textId="44804B7B" w:rsidR="007B5428" w:rsidRDefault="00535F94" w:rsidP="007B5428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Topic of discussion</w:t>
      </w:r>
      <w:r w:rsidR="007B5428">
        <w:rPr>
          <w:color w:val="auto"/>
          <w:sz w:val="24"/>
          <w:szCs w:val="24"/>
        </w:rPr>
        <w:t xml:space="preserve"> at next meeting how broadly do we want to interpret </w:t>
      </w:r>
      <w:r>
        <w:rPr>
          <w:color w:val="auto"/>
          <w:sz w:val="24"/>
          <w:szCs w:val="24"/>
        </w:rPr>
        <w:t>funding this year as there will not be much travel (other than virtual) this year.</w:t>
      </w:r>
    </w:p>
    <w:p w14:paraId="2802166E" w14:textId="508245C9" w:rsidR="00D244B9" w:rsidRDefault="00F85215" w:rsidP="00D244B9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Possible Faculty Awards – Kelly Westfield</w:t>
      </w:r>
    </w:p>
    <w:p w14:paraId="41ED941D" w14:textId="77777777" w:rsidR="00535F94" w:rsidRDefault="007B5428" w:rsidP="007E3E1E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Kelly – Faculty </w:t>
      </w:r>
      <w:r w:rsidR="00535F94">
        <w:rPr>
          <w:color w:val="auto"/>
          <w:sz w:val="24"/>
          <w:szCs w:val="24"/>
        </w:rPr>
        <w:t>Recognition</w:t>
      </w:r>
      <w:r>
        <w:rPr>
          <w:color w:val="auto"/>
          <w:sz w:val="24"/>
          <w:szCs w:val="24"/>
        </w:rPr>
        <w:t xml:space="preserve"> </w:t>
      </w:r>
      <w:r w:rsidR="00535F94">
        <w:rPr>
          <w:color w:val="auto"/>
          <w:sz w:val="24"/>
          <w:szCs w:val="24"/>
        </w:rPr>
        <w:t>P</w:t>
      </w:r>
      <w:r>
        <w:rPr>
          <w:color w:val="auto"/>
          <w:sz w:val="24"/>
          <w:szCs w:val="24"/>
        </w:rPr>
        <w:t>roposal</w:t>
      </w:r>
      <w:r w:rsidR="007E3E1E">
        <w:rPr>
          <w:color w:val="auto"/>
          <w:sz w:val="24"/>
          <w:szCs w:val="24"/>
        </w:rPr>
        <w:t xml:space="preserve"> put together</w:t>
      </w:r>
    </w:p>
    <w:p w14:paraId="1F44D5D1" w14:textId="69C6BF7C" w:rsidR="00535F94" w:rsidRDefault="00535F94" w:rsidP="00535F94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Focus on making the process equitable with rotation through schools. </w:t>
      </w:r>
    </w:p>
    <w:p w14:paraId="49203348" w14:textId="055C034F" w:rsidR="007E3E1E" w:rsidRDefault="00535F94" w:rsidP="00535F94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Faculty Member of the Month Award - Possible nominations: survey through Qualtrics, recommendation form deans and chairs</w:t>
      </w:r>
      <w:r w:rsidR="007E3E1E">
        <w:rPr>
          <w:color w:val="auto"/>
          <w:sz w:val="24"/>
          <w:szCs w:val="24"/>
        </w:rPr>
        <w:t xml:space="preserve">, making the process equitable and rotating school.  </w:t>
      </w:r>
      <w:r>
        <w:rPr>
          <w:color w:val="auto"/>
          <w:sz w:val="24"/>
          <w:szCs w:val="24"/>
        </w:rPr>
        <w:t xml:space="preserve">*In </w:t>
      </w:r>
      <w:r>
        <w:rPr>
          <w:color w:val="auto"/>
          <w:sz w:val="24"/>
          <w:szCs w:val="24"/>
        </w:rPr>
        <w:lastRenderedPageBreak/>
        <w:t>selection</w:t>
      </w:r>
      <w:r w:rsidR="0023026E">
        <w:rPr>
          <w:color w:val="auto"/>
          <w:sz w:val="24"/>
          <w:szCs w:val="24"/>
        </w:rPr>
        <w:t xml:space="preserve"> process</w:t>
      </w:r>
      <w:r>
        <w:rPr>
          <w:color w:val="auto"/>
          <w:sz w:val="24"/>
          <w:szCs w:val="24"/>
        </w:rPr>
        <w:t xml:space="preserve"> participation in PD will be considered along with feedback from peers and administrators. </w:t>
      </w:r>
    </w:p>
    <w:p w14:paraId="558BB69C" w14:textId="393F8689" w:rsidR="007E3E1E" w:rsidRDefault="007E3E1E" w:rsidP="00535F94">
      <w:pPr>
        <w:pStyle w:val="ListParagraph"/>
        <w:numPr>
          <w:ilvl w:val="4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Sarah</w:t>
      </w:r>
      <w:r w:rsidR="00535F94">
        <w:rPr>
          <w:color w:val="auto"/>
          <w:sz w:val="24"/>
          <w:szCs w:val="24"/>
        </w:rPr>
        <w:t xml:space="preserve">- may need a rubric to aid in decision as well as a well-crafted Qualtrics survey. </w:t>
      </w:r>
    </w:p>
    <w:p w14:paraId="382C8A6E" w14:textId="4C46F983" w:rsidR="007E3E1E" w:rsidRPr="007E3E1E" w:rsidRDefault="007E3E1E" w:rsidP="007E3E1E">
      <w:pPr>
        <w:pStyle w:val="ListParagraph"/>
        <w:numPr>
          <w:ilvl w:val="4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Gloria Kitchen </w:t>
      </w:r>
      <w:r w:rsidR="00535F94">
        <w:rPr>
          <w:color w:val="auto"/>
          <w:sz w:val="24"/>
          <w:szCs w:val="24"/>
        </w:rPr>
        <w:t xml:space="preserve">will head up a </w:t>
      </w:r>
      <w:r w:rsidR="004942EF">
        <w:rPr>
          <w:color w:val="auto"/>
          <w:sz w:val="24"/>
          <w:szCs w:val="24"/>
        </w:rPr>
        <w:t>s</w:t>
      </w:r>
      <w:r>
        <w:rPr>
          <w:color w:val="auto"/>
          <w:sz w:val="24"/>
          <w:szCs w:val="24"/>
        </w:rPr>
        <w:t>ub</w:t>
      </w:r>
      <w:r w:rsidR="004942EF">
        <w:rPr>
          <w:color w:val="auto"/>
          <w:sz w:val="24"/>
          <w:szCs w:val="24"/>
        </w:rPr>
        <w:t>c</w:t>
      </w:r>
      <w:r>
        <w:rPr>
          <w:color w:val="auto"/>
          <w:sz w:val="24"/>
          <w:szCs w:val="24"/>
        </w:rPr>
        <w:t>ommittee</w:t>
      </w:r>
      <w:r w:rsidR="00535F94">
        <w:rPr>
          <w:color w:val="auto"/>
          <w:sz w:val="24"/>
          <w:szCs w:val="24"/>
        </w:rPr>
        <w:t xml:space="preserve"> for this project. </w:t>
      </w:r>
      <w:r>
        <w:rPr>
          <w:color w:val="auto"/>
          <w:sz w:val="24"/>
          <w:szCs w:val="24"/>
        </w:rPr>
        <w:t xml:space="preserve"> </w:t>
      </w:r>
    </w:p>
    <w:p w14:paraId="159F52D7" w14:textId="1C5A686D" w:rsidR="007E3E1E" w:rsidRDefault="007E3E1E" w:rsidP="004942EF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Kelly </w:t>
      </w:r>
      <w:r w:rsidR="00535F94">
        <w:rPr>
          <w:color w:val="auto"/>
          <w:sz w:val="24"/>
          <w:szCs w:val="24"/>
        </w:rPr>
        <w:t>- Recognition</w:t>
      </w:r>
      <w:r>
        <w:rPr>
          <w:color w:val="auto"/>
          <w:sz w:val="24"/>
          <w:szCs w:val="24"/>
        </w:rPr>
        <w:t xml:space="preserve"> through Instagram</w:t>
      </w:r>
      <w:r w:rsidR="00535F94">
        <w:rPr>
          <w:color w:val="auto"/>
          <w:sz w:val="24"/>
          <w:szCs w:val="24"/>
        </w:rPr>
        <w:t xml:space="preserve"> if faculty agreement, </w:t>
      </w:r>
      <w:r>
        <w:rPr>
          <w:color w:val="auto"/>
          <w:sz w:val="24"/>
          <w:szCs w:val="24"/>
        </w:rPr>
        <w:t xml:space="preserve">Dr. DeLuca </w:t>
      </w:r>
      <w:r w:rsidR="00535F94">
        <w:rPr>
          <w:color w:val="auto"/>
          <w:sz w:val="24"/>
          <w:szCs w:val="24"/>
        </w:rPr>
        <w:t xml:space="preserve">can </w:t>
      </w:r>
      <w:r>
        <w:rPr>
          <w:color w:val="auto"/>
          <w:sz w:val="24"/>
          <w:szCs w:val="24"/>
        </w:rPr>
        <w:t xml:space="preserve">recognize faculty through that outlet as well, and in newsletter. </w:t>
      </w:r>
    </w:p>
    <w:p w14:paraId="12961A32" w14:textId="7709175D" w:rsidR="007E3E1E" w:rsidRDefault="009861E7" w:rsidP="004942EF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Possible</w:t>
      </w:r>
      <w:r w:rsidR="007E3E1E">
        <w:rPr>
          <w:color w:val="auto"/>
          <w:sz w:val="24"/>
          <w:szCs w:val="24"/>
        </w:rPr>
        <w:t xml:space="preserve"> award</w:t>
      </w:r>
      <w:r>
        <w:rPr>
          <w:color w:val="auto"/>
          <w:sz w:val="24"/>
          <w:szCs w:val="24"/>
        </w:rPr>
        <w:t>s</w:t>
      </w:r>
      <w:r w:rsidR="007E3E1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– $</w:t>
      </w:r>
      <w:r w:rsidR="007E3E1E">
        <w:rPr>
          <w:color w:val="auto"/>
          <w:sz w:val="24"/>
          <w:szCs w:val="24"/>
        </w:rPr>
        <w:t>150 toward travel or conference</w:t>
      </w:r>
      <w:r>
        <w:rPr>
          <w:color w:val="auto"/>
          <w:sz w:val="24"/>
          <w:szCs w:val="24"/>
        </w:rPr>
        <w:t>,</w:t>
      </w:r>
      <w:r w:rsidR="007E3E1E">
        <w:rPr>
          <w:color w:val="auto"/>
          <w:sz w:val="24"/>
          <w:szCs w:val="24"/>
        </w:rPr>
        <w:t xml:space="preserve"> </w:t>
      </w:r>
      <w:r w:rsidR="0023026E">
        <w:rPr>
          <w:color w:val="auto"/>
          <w:sz w:val="24"/>
          <w:szCs w:val="24"/>
        </w:rPr>
        <w:t>running</w:t>
      </w:r>
      <w:r w:rsidR="007E3E1E">
        <w:rPr>
          <w:color w:val="auto"/>
          <w:sz w:val="24"/>
          <w:szCs w:val="24"/>
        </w:rPr>
        <w:t xml:space="preserve"> pla</w:t>
      </w:r>
      <w:r>
        <w:rPr>
          <w:color w:val="auto"/>
          <w:sz w:val="24"/>
          <w:szCs w:val="24"/>
        </w:rPr>
        <w:t>que in TLC with names of awardees, FEE</w:t>
      </w:r>
      <w:r w:rsidR="000F7108">
        <w:rPr>
          <w:color w:val="auto"/>
          <w:sz w:val="24"/>
          <w:szCs w:val="24"/>
        </w:rPr>
        <w:t xml:space="preserve"> grant </w:t>
      </w:r>
      <w:r>
        <w:rPr>
          <w:color w:val="auto"/>
          <w:sz w:val="24"/>
          <w:szCs w:val="24"/>
        </w:rPr>
        <w:t>for monies to support this award.</w:t>
      </w:r>
      <w:r w:rsidR="00C56BCA">
        <w:rPr>
          <w:color w:val="auto"/>
          <w:sz w:val="24"/>
          <w:szCs w:val="24"/>
        </w:rPr>
        <w:t xml:space="preserve">  </w:t>
      </w:r>
    </w:p>
    <w:p w14:paraId="5CE69AF6" w14:textId="4767EA3F" w:rsidR="007E3E1E" w:rsidRDefault="007E3E1E" w:rsidP="007E3E1E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Exceptional PD Participation Award – </w:t>
      </w:r>
      <w:r w:rsidR="009861E7">
        <w:rPr>
          <w:color w:val="auto"/>
          <w:sz w:val="24"/>
          <w:szCs w:val="24"/>
        </w:rPr>
        <w:t>E</w:t>
      </w:r>
      <w:r>
        <w:rPr>
          <w:color w:val="auto"/>
          <w:sz w:val="24"/>
          <w:szCs w:val="24"/>
        </w:rPr>
        <w:t>very three months</w:t>
      </w:r>
      <w:r w:rsidR="009861E7">
        <w:rPr>
          <w:color w:val="auto"/>
          <w:sz w:val="24"/>
          <w:szCs w:val="24"/>
        </w:rPr>
        <w:t>, focused squarely on PD figures, looking at possibly giving this award to more than one, rather than based on the most, establishing a threshold to be eligible with the numbers we have already. This would open it for more faculty.</w:t>
      </w:r>
      <w:r>
        <w:rPr>
          <w:color w:val="auto"/>
          <w:sz w:val="24"/>
          <w:szCs w:val="24"/>
        </w:rPr>
        <w:t xml:space="preserve">  </w:t>
      </w:r>
      <w:r w:rsidR="009861E7">
        <w:rPr>
          <w:color w:val="auto"/>
          <w:sz w:val="24"/>
          <w:szCs w:val="24"/>
        </w:rPr>
        <w:t>Discussion:</w:t>
      </w:r>
    </w:p>
    <w:p w14:paraId="0007F62B" w14:textId="651553D6" w:rsidR="007E3E1E" w:rsidRDefault="009861E7" w:rsidP="007E3E1E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Recognition through </w:t>
      </w:r>
      <w:r w:rsidR="007E3E1E">
        <w:rPr>
          <w:color w:val="auto"/>
          <w:sz w:val="24"/>
          <w:szCs w:val="24"/>
        </w:rPr>
        <w:t>TLC Times, Provost Letter, Instagram</w:t>
      </w:r>
    </w:p>
    <w:p w14:paraId="6255F16A" w14:textId="4A25F461" w:rsidR="007E3E1E" w:rsidRDefault="007E3E1E" w:rsidP="007E3E1E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$50 Starbucks card, </w:t>
      </w:r>
      <w:r w:rsidR="009861E7">
        <w:rPr>
          <w:color w:val="auto"/>
          <w:sz w:val="24"/>
          <w:szCs w:val="24"/>
        </w:rPr>
        <w:t xml:space="preserve">invitation as </w:t>
      </w:r>
      <w:r>
        <w:rPr>
          <w:color w:val="auto"/>
          <w:sz w:val="24"/>
          <w:szCs w:val="24"/>
        </w:rPr>
        <w:t>guest speaker in related PD session</w:t>
      </w:r>
    </w:p>
    <w:p w14:paraId="637FA382" w14:textId="3A8A1F3E" w:rsidR="007E3E1E" w:rsidRDefault="00116D26" w:rsidP="007E3E1E">
      <w:pPr>
        <w:pStyle w:val="ListParagraph"/>
        <w:numPr>
          <w:ilvl w:val="4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Sarah</w:t>
      </w:r>
      <w:r w:rsidR="009861E7">
        <w:rPr>
          <w:color w:val="auto"/>
          <w:sz w:val="24"/>
          <w:szCs w:val="24"/>
        </w:rPr>
        <w:t xml:space="preserve"> -</w:t>
      </w:r>
      <w:r>
        <w:rPr>
          <w:color w:val="auto"/>
          <w:sz w:val="24"/>
          <w:szCs w:val="24"/>
        </w:rPr>
        <w:t xml:space="preserve"> could we rank it</w:t>
      </w:r>
      <w:r w:rsidR="009861E7">
        <w:rPr>
          <w:color w:val="auto"/>
          <w:sz w:val="24"/>
          <w:szCs w:val="24"/>
        </w:rPr>
        <w:t xml:space="preserve"> as amount attended, if</w:t>
      </w:r>
      <w:r>
        <w:rPr>
          <w:color w:val="auto"/>
          <w:sz w:val="24"/>
          <w:szCs w:val="24"/>
        </w:rPr>
        <w:t xml:space="preserve"> the award </w:t>
      </w:r>
      <w:r w:rsidR="009861E7">
        <w:rPr>
          <w:color w:val="auto"/>
          <w:sz w:val="24"/>
          <w:szCs w:val="24"/>
        </w:rPr>
        <w:t>recognition</w:t>
      </w:r>
      <w:r>
        <w:rPr>
          <w:color w:val="auto"/>
          <w:sz w:val="24"/>
          <w:szCs w:val="24"/>
        </w:rPr>
        <w:t xml:space="preserve"> comes with a name can be more </w:t>
      </w:r>
      <w:r w:rsidR="009861E7">
        <w:rPr>
          <w:color w:val="auto"/>
          <w:sz w:val="24"/>
          <w:szCs w:val="24"/>
        </w:rPr>
        <w:t>recognizable</w:t>
      </w:r>
      <w:r>
        <w:rPr>
          <w:color w:val="auto"/>
          <w:sz w:val="24"/>
          <w:szCs w:val="24"/>
        </w:rPr>
        <w:t xml:space="preserve"> in portfolio.   </w:t>
      </w:r>
    </w:p>
    <w:p w14:paraId="6D6FF929" w14:textId="74ACB5F2" w:rsidR="00116D26" w:rsidRDefault="00116D26" w:rsidP="007E3E1E">
      <w:pPr>
        <w:pStyle w:val="ListParagraph"/>
        <w:numPr>
          <w:ilvl w:val="4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Bookstore card/travel monies </w:t>
      </w:r>
      <w:r w:rsidR="009861E7">
        <w:rPr>
          <w:color w:val="auto"/>
          <w:sz w:val="24"/>
          <w:szCs w:val="24"/>
        </w:rPr>
        <w:t>possible awards</w:t>
      </w:r>
    </w:p>
    <w:p w14:paraId="412AE701" w14:textId="0C2B2D95" w:rsidR="00116D26" w:rsidRDefault="00116D26" w:rsidP="00116D26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Perhaps by semester or by year – short presentation at start of winners – FEA awards given out once a year don’t want to compete with</w:t>
      </w:r>
      <w:r w:rsidR="009861E7">
        <w:rPr>
          <w:color w:val="auto"/>
          <w:sz w:val="24"/>
          <w:szCs w:val="24"/>
        </w:rPr>
        <w:t xml:space="preserve"> that award.</w:t>
      </w:r>
      <w:r>
        <w:rPr>
          <w:color w:val="auto"/>
          <w:sz w:val="24"/>
          <w:szCs w:val="24"/>
        </w:rPr>
        <w:t xml:space="preserve"> </w:t>
      </w:r>
    </w:p>
    <w:p w14:paraId="243654A7" w14:textId="6B4E4E06" w:rsidR="00116D26" w:rsidRDefault="00116D26" w:rsidP="009861E7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Anne – need the word award perhaps change the word to </w:t>
      </w:r>
      <w:r w:rsidR="009861E7">
        <w:rPr>
          <w:color w:val="auto"/>
          <w:sz w:val="24"/>
          <w:szCs w:val="24"/>
        </w:rPr>
        <w:t>badges,</w:t>
      </w:r>
      <w:r>
        <w:rPr>
          <w:color w:val="auto"/>
          <w:sz w:val="24"/>
          <w:szCs w:val="24"/>
        </w:rPr>
        <w:t xml:space="preserve"> </w:t>
      </w:r>
      <w:r w:rsidR="009861E7">
        <w:rPr>
          <w:color w:val="auto"/>
          <w:sz w:val="24"/>
          <w:szCs w:val="24"/>
        </w:rPr>
        <w:t xml:space="preserve">this was discussed before with </w:t>
      </w:r>
      <w:r>
        <w:rPr>
          <w:color w:val="auto"/>
          <w:sz w:val="24"/>
          <w:szCs w:val="24"/>
        </w:rPr>
        <w:t>technical hurdle</w:t>
      </w:r>
      <w:r w:rsidR="009861E7">
        <w:rPr>
          <w:color w:val="auto"/>
          <w:sz w:val="24"/>
          <w:szCs w:val="24"/>
        </w:rPr>
        <w:t>s at applying badges to names, also a concern with this label on some professors when others do not have if students can see this when selecting classes.</w:t>
      </w:r>
      <w:r>
        <w:rPr>
          <w:color w:val="auto"/>
          <w:sz w:val="24"/>
          <w:szCs w:val="24"/>
        </w:rPr>
        <w:t xml:space="preserve"> </w:t>
      </w:r>
    </w:p>
    <w:p w14:paraId="107BAF7F" w14:textId="20EBF555" w:rsidR="00116D26" w:rsidRDefault="00116D26" w:rsidP="00116D26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Kelly – </w:t>
      </w:r>
      <w:r w:rsidR="009861E7">
        <w:rPr>
          <w:color w:val="auto"/>
          <w:sz w:val="24"/>
          <w:szCs w:val="24"/>
        </w:rPr>
        <w:t xml:space="preserve">Use </w:t>
      </w:r>
      <w:r>
        <w:rPr>
          <w:color w:val="auto"/>
          <w:sz w:val="24"/>
          <w:szCs w:val="24"/>
        </w:rPr>
        <w:t xml:space="preserve">recognition rather than award </w:t>
      </w:r>
      <w:r w:rsidR="009861E7">
        <w:rPr>
          <w:color w:val="auto"/>
          <w:sz w:val="24"/>
          <w:szCs w:val="24"/>
        </w:rPr>
        <w:t>in naming</w:t>
      </w:r>
    </w:p>
    <w:p w14:paraId="4B8ADA11" w14:textId="157E543D" w:rsidR="00116D26" w:rsidRDefault="009861E7" w:rsidP="00116D26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Make t</w:t>
      </w:r>
      <w:r w:rsidR="00116D26">
        <w:rPr>
          <w:color w:val="auto"/>
          <w:sz w:val="24"/>
          <w:szCs w:val="24"/>
        </w:rPr>
        <w:t>his as though it is not competition rather making it a certain level of participation</w:t>
      </w:r>
      <w:r>
        <w:rPr>
          <w:color w:val="auto"/>
          <w:sz w:val="24"/>
          <w:szCs w:val="24"/>
        </w:rPr>
        <w:t xml:space="preserve"> for the recognition</w:t>
      </w:r>
      <w:r w:rsidR="00116D26">
        <w:rPr>
          <w:color w:val="auto"/>
          <w:sz w:val="24"/>
          <w:szCs w:val="24"/>
        </w:rPr>
        <w:t xml:space="preserve">. </w:t>
      </w:r>
    </w:p>
    <w:p w14:paraId="5C37B6D6" w14:textId="75ECE40D" w:rsidR="000F7108" w:rsidRDefault="000F7108" w:rsidP="00116D26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Review</w:t>
      </w:r>
      <w:r w:rsidR="009861E7">
        <w:rPr>
          <w:color w:val="auto"/>
          <w:sz w:val="24"/>
          <w:szCs w:val="24"/>
        </w:rPr>
        <w:t xml:space="preserve"> current</w:t>
      </w:r>
      <w:r>
        <w:rPr>
          <w:color w:val="auto"/>
          <w:sz w:val="24"/>
          <w:szCs w:val="24"/>
        </w:rPr>
        <w:t xml:space="preserve"> data we have right now to possibly set </w:t>
      </w:r>
      <w:r w:rsidR="009861E7">
        <w:rPr>
          <w:color w:val="auto"/>
          <w:sz w:val="24"/>
          <w:szCs w:val="24"/>
        </w:rPr>
        <w:t>percentages</w:t>
      </w:r>
      <w:r>
        <w:rPr>
          <w:color w:val="auto"/>
          <w:sz w:val="24"/>
          <w:szCs w:val="24"/>
        </w:rPr>
        <w:t xml:space="preserve"> for baselines – </w:t>
      </w:r>
      <w:r w:rsidR="009861E7">
        <w:rPr>
          <w:color w:val="auto"/>
          <w:sz w:val="24"/>
          <w:szCs w:val="24"/>
        </w:rPr>
        <w:t>set them conservatively then adjust as necessary to be sure that we can support the cost.</w:t>
      </w:r>
    </w:p>
    <w:p w14:paraId="15EDA218" w14:textId="32D23AF4" w:rsidR="000F7108" w:rsidRDefault="000F7108" w:rsidP="00116D26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By semester not including summer</w:t>
      </w:r>
      <w:r w:rsidR="0023026E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communication by email shortly after the end of the semester notification</w:t>
      </w:r>
      <w:r w:rsidR="009861E7">
        <w:rPr>
          <w:color w:val="auto"/>
          <w:sz w:val="24"/>
          <w:szCs w:val="24"/>
        </w:rPr>
        <w:t xml:space="preserve"> of recognition. </w:t>
      </w:r>
    </w:p>
    <w:p w14:paraId="396454CD" w14:textId="7876E634" w:rsidR="000F7108" w:rsidRDefault="000F7108" w:rsidP="00116D26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Need official selection </w:t>
      </w:r>
      <w:r w:rsidR="0023026E">
        <w:rPr>
          <w:color w:val="auto"/>
          <w:sz w:val="24"/>
          <w:szCs w:val="24"/>
        </w:rPr>
        <w:t>date -</w:t>
      </w:r>
      <w:r>
        <w:rPr>
          <w:color w:val="auto"/>
          <w:sz w:val="24"/>
          <w:szCs w:val="24"/>
        </w:rPr>
        <w:t xml:space="preserve"> wait until</w:t>
      </w:r>
      <w:r w:rsidR="009861E7">
        <w:rPr>
          <w:color w:val="auto"/>
          <w:sz w:val="24"/>
          <w:szCs w:val="24"/>
        </w:rPr>
        <w:t xml:space="preserve"> end </w:t>
      </w:r>
      <w:r w:rsidR="0023026E">
        <w:rPr>
          <w:color w:val="auto"/>
          <w:sz w:val="24"/>
          <w:szCs w:val="24"/>
        </w:rPr>
        <w:t>of semester or</w:t>
      </w:r>
      <w:r>
        <w:rPr>
          <w:color w:val="auto"/>
          <w:sz w:val="24"/>
          <w:szCs w:val="24"/>
        </w:rPr>
        <w:t xml:space="preserve"> after the last PD offering for the semester</w:t>
      </w:r>
      <w:r w:rsidR="0023026E">
        <w:rPr>
          <w:color w:val="auto"/>
          <w:sz w:val="24"/>
          <w:szCs w:val="24"/>
        </w:rPr>
        <w:t xml:space="preserve"> (could be after the last PD Friday of that semester)</w:t>
      </w:r>
      <w:r>
        <w:rPr>
          <w:color w:val="auto"/>
          <w:sz w:val="24"/>
          <w:szCs w:val="24"/>
        </w:rPr>
        <w:t>.</w:t>
      </w:r>
    </w:p>
    <w:p w14:paraId="6C137E08" w14:textId="030D4AE2" w:rsidR="000F7108" w:rsidRDefault="009861E7" w:rsidP="00116D26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Specific verbiage needed to identify </w:t>
      </w:r>
      <w:r w:rsidR="0023026E">
        <w:rPr>
          <w:color w:val="auto"/>
          <w:sz w:val="24"/>
          <w:szCs w:val="24"/>
        </w:rPr>
        <w:t>what counts</w:t>
      </w:r>
      <w:r w:rsidR="000F7108">
        <w:rPr>
          <w:color w:val="auto"/>
          <w:sz w:val="24"/>
          <w:szCs w:val="24"/>
        </w:rPr>
        <w:t xml:space="preserve"> as attended through the TLC</w:t>
      </w:r>
      <w:r w:rsidR="0023026E">
        <w:rPr>
          <w:color w:val="auto"/>
          <w:sz w:val="24"/>
          <w:szCs w:val="24"/>
        </w:rPr>
        <w:t>,</w:t>
      </w:r>
      <w:r w:rsidR="000F7108">
        <w:rPr>
          <w:color w:val="auto"/>
          <w:sz w:val="24"/>
          <w:szCs w:val="24"/>
        </w:rPr>
        <w:t xml:space="preserve"> add verbiage.  </w:t>
      </w:r>
    </w:p>
    <w:p w14:paraId="22F042B5" w14:textId="1B2BA4C4" w:rsidR="000F7108" w:rsidRPr="007E3E1E" w:rsidRDefault="000F7108" w:rsidP="00116D26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Launch for Spring application for FEE award for next cycle (due in two weeks) Due Jan 1 have proposal </w:t>
      </w:r>
      <w:r w:rsidR="00C56BCA">
        <w:rPr>
          <w:color w:val="auto"/>
          <w:sz w:val="24"/>
          <w:szCs w:val="24"/>
        </w:rPr>
        <w:t>ready</w:t>
      </w:r>
      <w:r>
        <w:rPr>
          <w:color w:val="auto"/>
          <w:sz w:val="24"/>
          <w:szCs w:val="24"/>
        </w:rPr>
        <w:t xml:space="preserve"> for December </w:t>
      </w:r>
    </w:p>
    <w:p w14:paraId="13543CBE" w14:textId="3CF566E4" w:rsidR="00D244B9" w:rsidRDefault="004C1AE6" w:rsidP="00D244B9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Asynchronous collaboration for professional development – brainstorming </w:t>
      </w:r>
    </w:p>
    <w:p w14:paraId="2D790C13" w14:textId="20E339FE" w:rsidR="00C56BCA" w:rsidRDefault="00C56BCA" w:rsidP="00C56BCA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Digital Pedagogy Reading Group:  Starting new series collection of major ideas on digital pedagogy concerns about sharing student data.  Digital conversational group through Teams page. </w:t>
      </w:r>
    </w:p>
    <w:p w14:paraId="48349585" w14:textId="654AA87E" w:rsidR="00C56BCA" w:rsidRDefault="0023026E" w:rsidP="00C56BCA">
      <w:pPr>
        <w:pStyle w:val="ListParagraph"/>
        <w:numPr>
          <w:ilvl w:val="2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Alexandra Nikishin</w:t>
      </w:r>
      <w:r w:rsidR="00C56BC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-  </w:t>
      </w:r>
      <w:r w:rsidR="00C56BCA">
        <w:rPr>
          <w:color w:val="auto"/>
          <w:sz w:val="24"/>
          <w:szCs w:val="24"/>
        </w:rPr>
        <w:t xml:space="preserve">open </w:t>
      </w:r>
      <w:r>
        <w:rPr>
          <w:color w:val="auto"/>
          <w:sz w:val="24"/>
          <w:szCs w:val="24"/>
        </w:rPr>
        <w:t>discussion forum</w:t>
      </w:r>
      <w:r w:rsidR="00C56BCA">
        <w:rPr>
          <w:color w:val="auto"/>
          <w:sz w:val="24"/>
          <w:szCs w:val="24"/>
        </w:rPr>
        <w:t xml:space="preserve"> regarding what is going on in the economy – discipline specific experts in room as well as open to everyone</w:t>
      </w:r>
      <w:r>
        <w:rPr>
          <w:color w:val="auto"/>
          <w:sz w:val="24"/>
          <w:szCs w:val="24"/>
        </w:rPr>
        <w:t xml:space="preserve"> for discussion and Q&amp;A</w:t>
      </w:r>
      <w:r w:rsidR="00C56BCA">
        <w:rPr>
          <w:color w:val="auto"/>
          <w:sz w:val="24"/>
          <w:szCs w:val="24"/>
        </w:rPr>
        <w:t xml:space="preserve">. </w:t>
      </w:r>
    </w:p>
    <w:p w14:paraId="15BFFFF4" w14:textId="59DEF081" w:rsidR="00C56BCA" w:rsidRDefault="00C56BCA" w:rsidP="00C56BCA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Sara</w:t>
      </w:r>
      <w:r w:rsidR="004942EF">
        <w:rPr>
          <w:color w:val="auto"/>
          <w:sz w:val="24"/>
          <w:szCs w:val="24"/>
        </w:rPr>
        <w:t>h</w:t>
      </w:r>
      <w:r>
        <w:rPr>
          <w:color w:val="auto"/>
          <w:sz w:val="24"/>
          <w:szCs w:val="24"/>
        </w:rPr>
        <w:t xml:space="preserve"> – this is an interesting model for PD learning available for other topics from the professionals in that area.  Opens up discussion to all topics. </w:t>
      </w:r>
    </w:p>
    <w:p w14:paraId="140CEE93" w14:textId="2E06D6AD" w:rsidR="00C56BCA" w:rsidRPr="00C56BCA" w:rsidRDefault="00C56BCA" w:rsidP="00C56BCA">
      <w:pPr>
        <w:pStyle w:val="ListParagraph"/>
        <w:numPr>
          <w:ilvl w:val="3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Anne – community of practice, perhaps a community of practice open to all – series in curiosity -  random ideas that can be offered on a topic. Come back </w:t>
      </w:r>
      <w:r w:rsidR="0023026E">
        <w:rPr>
          <w:color w:val="auto"/>
          <w:sz w:val="24"/>
          <w:szCs w:val="24"/>
        </w:rPr>
        <w:t>to</w:t>
      </w:r>
      <w:r>
        <w:rPr>
          <w:color w:val="auto"/>
          <w:sz w:val="24"/>
          <w:szCs w:val="24"/>
        </w:rPr>
        <w:t xml:space="preserve"> this at next meeting. </w:t>
      </w:r>
    </w:p>
    <w:p w14:paraId="29EC5FFE" w14:textId="77777777" w:rsidR="00D244B9" w:rsidRDefault="00D244B9" w:rsidP="006452CB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</w:p>
    <w:p w14:paraId="229AFE2B" w14:textId="4F2349FF" w:rsidR="00C56BCA" w:rsidRPr="00C56BCA" w:rsidRDefault="00C914E3" w:rsidP="00C56BCA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New Business</w:t>
      </w:r>
      <w:r w:rsidR="00C56BCA">
        <w:rPr>
          <w:color w:val="auto"/>
          <w:sz w:val="24"/>
          <w:szCs w:val="24"/>
        </w:rPr>
        <w:t>: None</w:t>
      </w:r>
    </w:p>
    <w:p w14:paraId="309A50A0" w14:textId="13DDEA7D" w:rsidR="00C914E3" w:rsidRDefault="00C914E3" w:rsidP="00C914E3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p w14:paraId="4E849F5D" w14:textId="18ED0A68" w:rsidR="000D1F63" w:rsidRPr="007022B1" w:rsidRDefault="00C914E3" w:rsidP="00174DC2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C914E3">
        <w:rPr>
          <w:color w:val="auto"/>
          <w:sz w:val="24"/>
          <w:szCs w:val="24"/>
        </w:rPr>
        <w:t>Adjournment</w:t>
      </w:r>
      <w:r>
        <w:rPr>
          <w:color w:val="auto"/>
          <w:sz w:val="24"/>
          <w:szCs w:val="24"/>
        </w:rPr>
        <w:t>:</w:t>
      </w:r>
      <w:r w:rsidR="0023026E">
        <w:rPr>
          <w:color w:val="auto"/>
          <w:sz w:val="24"/>
          <w:szCs w:val="24"/>
        </w:rPr>
        <w:t xml:space="preserve"> Motion to adjourn 2:05 Tina Churchill, second Raymond Lenius. </w:t>
      </w:r>
      <w:r>
        <w:rPr>
          <w:color w:val="auto"/>
          <w:sz w:val="24"/>
          <w:szCs w:val="24"/>
        </w:rPr>
        <w:t xml:space="preserve"> </w:t>
      </w:r>
      <w:r w:rsidR="000E0400">
        <w:rPr>
          <w:color w:val="auto"/>
          <w:sz w:val="24"/>
          <w:szCs w:val="24"/>
        </w:rPr>
        <w:t xml:space="preserve">Next meeting </w:t>
      </w:r>
      <w:r w:rsidR="00765DC4">
        <w:rPr>
          <w:color w:val="auto"/>
          <w:sz w:val="24"/>
          <w:szCs w:val="24"/>
        </w:rPr>
        <w:t>November 6</w:t>
      </w:r>
      <w:r w:rsidR="00765DC4" w:rsidRPr="00765DC4">
        <w:rPr>
          <w:color w:val="auto"/>
          <w:sz w:val="24"/>
          <w:szCs w:val="24"/>
          <w:vertAlign w:val="superscript"/>
        </w:rPr>
        <w:t>th</w:t>
      </w:r>
      <w:r w:rsidR="00AB2484">
        <w:rPr>
          <w:color w:val="auto"/>
          <w:sz w:val="24"/>
          <w:szCs w:val="24"/>
        </w:rPr>
        <w:t>, 1pm, same Zoom meeting ID.</w:t>
      </w:r>
      <w:r w:rsidR="0023026E">
        <w:rPr>
          <w:color w:val="auto"/>
          <w:sz w:val="24"/>
          <w:szCs w:val="24"/>
        </w:rPr>
        <w:t xml:space="preserve"> </w:t>
      </w:r>
    </w:p>
    <w:sectPr w:rsidR="000D1F63" w:rsidRPr="0070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E2"/>
    <w:multiLevelType w:val="hybridMultilevel"/>
    <w:tmpl w:val="8668A3C6"/>
    <w:lvl w:ilvl="0" w:tplc="04090019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C0601E3"/>
    <w:multiLevelType w:val="hybridMultilevel"/>
    <w:tmpl w:val="7ED8B2D0"/>
    <w:lvl w:ilvl="0" w:tplc="E938C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D3627"/>
    <w:multiLevelType w:val="hybridMultilevel"/>
    <w:tmpl w:val="70722A52"/>
    <w:lvl w:ilvl="0" w:tplc="59D6C7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00E4DE8">
      <w:start w:val="1"/>
      <w:numFmt w:val="lowerLetter"/>
      <w:lvlText w:val="%3."/>
      <w:lvlJc w:val="left"/>
      <w:pPr>
        <w:ind w:left="1800" w:hanging="360"/>
      </w:pPr>
      <w:rPr>
        <w:rFonts w:asciiTheme="minorHAnsi" w:eastAsiaTheme="minorEastAsia" w:hAnsiTheme="minorHAnsi" w:cstheme="minorBidi" w:hint="default"/>
      </w:rPr>
    </w:lvl>
    <w:lvl w:ilvl="3" w:tplc="40BCB678">
      <w:start w:val="1"/>
      <w:numFmt w:val="lowerRoman"/>
      <w:lvlText w:val="%4."/>
      <w:lvlJc w:val="left"/>
      <w:pPr>
        <w:ind w:left="2160" w:hanging="360"/>
      </w:pPr>
      <w:rPr>
        <w:rFonts w:hint="default"/>
      </w:rPr>
    </w:lvl>
    <w:lvl w:ilvl="4" w:tplc="EDD80BF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58B"/>
    <w:multiLevelType w:val="hybridMultilevel"/>
    <w:tmpl w:val="42D8D12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1B41FA"/>
    <w:multiLevelType w:val="hybridMultilevel"/>
    <w:tmpl w:val="F850C73E"/>
    <w:lvl w:ilvl="0" w:tplc="01FA19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634BF"/>
    <w:multiLevelType w:val="hybridMultilevel"/>
    <w:tmpl w:val="974472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3715C2C"/>
    <w:multiLevelType w:val="hybridMultilevel"/>
    <w:tmpl w:val="C8167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56D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4C675B"/>
    <w:multiLevelType w:val="hybridMultilevel"/>
    <w:tmpl w:val="48B80EEC"/>
    <w:lvl w:ilvl="0" w:tplc="59D6C796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8B72F5B2">
      <w:start w:val="1"/>
      <w:numFmt w:val="lowerLetter"/>
      <w:suff w:val="space"/>
      <w:lvlText w:val="%2."/>
      <w:lvlJc w:val="left"/>
      <w:pPr>
        <w:ind w:left="432" w:hanging="72"/>
      </w:pPr>
      <w:rPr>
        <w:rFonts w:hint="default"/>
      </w:rPr>
    </w:lvl>
    <w:lvl w:ilvl="2" w:tplc="769A53AE">
      <w:start w:val="1"/>
      <w:numFmt w:val="lowerRoman"/>
      <w:lvlText w:val="%3."/>
      <w:lvlJc w:val="right"/>
      <w:pPr>
        <w:ind w:left="864" w:hanging="14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E760EE"/>
    <w:multiLevelType w:val="hybridMultilevel"/>
    <w:tmpl w:val="B5F046DA"/>
    <w:lvl w:ilvl="0" w:tplc="59D6C7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40BCB678">
      <w:start w:val="1"/>
      <w:numFmt w:val="lowerRoman"/>
      <w:lvlText w:val="%4."/>
      <w:lvlJc w:val="left"/>
      <w:pPr>
        <w:ind w:left="2160" w:hanging="360"/>
      </w:pPr>
      <w:rPr>
        <w:rFonts w:hint="default"/>
      </w:rPr>
    </w:lvl>
    <w:lvl w:ilvl="4" w:tplc="EDD80BF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5694B"/>
    <w:multiLevelType w:val="hybridMultilevel"/>
    <w:tmpl w:val="603C3ED2"/>
    <w:lvl w:ilvl="0" w:tplc="5BFAF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322E1"/>
    <w:multiLevelType w:val="hybridMultilevel"/>
    <w:tmpl w:val="A0E6088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7662710D"/>
    <w:multiLevelType w:val="hybridMultilevel"/>
    <w:tmpl w:val="AB927830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D8"/>
    <w:rsid w:val="00045102"/>
    <w:rsid w:val="00090A60"/>
    <w:rsid w:val="000A25A0"/>
    <w:rsid w:val="000B08A8"/>
    <w:rsid w:val="000B28CA"/>
    <w:rsid w:val="000C6067"/>
    <w:rsid w:val="000D1F63"/>
    <w:rsid w:val="000E0400"/>
    <w:rsid w:val="000F0DCE"/>
    <w:rsid w:val="000F7108"/>
    <w:rsid w:val="00116D26"/>
    <w:rsid w:val="00140413"/>
    <w:rsid w:val="00146255"/>
    <w:rsid w:val="00150AA3"/>
    <w:rsid w:val="00164093"/>
    <w:rsid w:val="00174DC2"/>
    <w:rsid w:val="001A7903"/>
    <w:rsid w:val="001D6285"/>
    <w:rsid w:val="001E7828"/>
    <w:rsid w:val="0023026E"/>
    <w:rsid w:val="002308D8"/>
    <w:rsid w:val="00254837"/>
    <w:rsid w:val="00266FE3"/>
    <w:rsid w:val="00277F58"/>
    <w:rsid w:val="00291883"/>
    <w:rsid w:val="002C1540"/>
    <w:rsid w:val="002D3021"/>
    <w:rsid w:val="003330CC"/>
    <w:rsid w:val="00333A21"/>
    <w:rsid w:val="00365FBA"/>
    <w:rsid w:val="00386ECA"/>
    <w:rsid w:val="003A1642"/>
    <w:rsid w:val="003D0471"/>
    <w:rsid w:val="004942EF"/>
    <w:rsid w:val="004B007F"/>
    <w:rsid w:val="004B3A3D"/>
    <w:rsid w:val="004C1AE6"/>
    <w:rsid w:val="004F3FCC"/>
    <w:rsid w:val="00535F94"/>
    <w:rsid w:val="00541C9F"/>
    <w:rsid w:val="00571106"/>
    <w:rsid w:val="005864D2"/>
    <w:rsid w:val="00597372"/>
    <w:rsid w:val="005A3181"/>
    <w:rsid w:val="005E4541"/>
    <w:rsid w:val="00616353"/>
    <w:rsid w:val="00622B40"/>
    <w:rsid w:val="00633A22"/>
    <w:rsid w:val="006452CB"/>
    <w:rsid w:val="00660D04"/>
    <w:rsid w:val="006A5839"/>
    <w:rsid w:val="006B2F4B"/>
    <w:rsid w:val="006B376C"/>
    <w:rsid w:val="006B5CA0"/>
    <w:rsid w:val="006F49E3"/>
    <w:rsid w:val="007022B1"/>
    <w:rsid w:val="00710E7C"/>
    <w:rsid w:val="007275AB"/>
    <w:rsid w:val="00730B8A"/>
    <w:rsid w:val="00762925"/>
    <w:rsid w:val="00765DC4"/>
    <w:rsid w:val="007962CC"/>
    <w:rsid w:val="007A31DF"/>
    <w:rsid w:val="007B4353"/>
    <w:rsid w:val="007B5428"/>
    <w:rsid w:val="007C1EF6"/>
    <w:rsid w:val="007E3E1E"/>
    <w:rsid w:val="007E5C07"/>
    <w:rsid w:val="007F3504"/>
    <w:rsid w:val="007F7123"/>
    <w:rsid w:val="008120CB"/>
    <w:rsid w:val="0081676B"/>
    <w:rsid w:val="00831C76"/>
    <w:rsid w:val="0083565F"/>
    <w:rsid w:val="00873155"/>
    <w:rsid w:val="00882744"/>
    <w:rsid w:val="008B079A"/>
    <w:rsid w:val="00932762"/>
    <w:rsid w:val="00961C1D"/>
    <w:rsid w:val="009839C5"/>
    <w:rsid w:val="009861E7"/>
    <w:rsid w:val="009967D6"/>
    <w:rsid w:val="009A1A7C"/>
    <w:rsid w:val="009A26B5"/>
    <w:rsid w:val="009B247F"/>
    <w:rsid w:val="009E7318"/>
    <w:rsid w:val="00A268BB"/>
    <w:rsid w:val="00A5282A"/>
    <w:rsid w:val="00A71CA5"/>
    <w:rsid w:val="00A72C9C"/>
    <w:rsid w:val="00AA6304"/>
    <w:rsid w:val="00AA74B5"/>
    <w:rsid w:val="00AA7DB5"/>
    <w:rsid w:val="00AB2484"/>
    <w:rsid w:val="00AC2852"/>
    <w:rsid w:val="00AC79BB"/>
    <w:rsid w:val="00AE23F5"/>
    <w:rsid w:val="00B175A8"/>
    <w:rsid w:val="00B226C9"/>
    <w:rsid w:val="00B24DC9"/>
    <w:rsid w:val="00B31000"/>
    <w:rsid w:val="00B72BA4"/>
    <w:rsid w:val="00BB7566"/>
    <w:rsid w:val="00BF4A73"/>
    <w:rsid w:val="00C31859"/>
    <w:rsid w:val="00C54ADE"/>
    <w:rsid w:val="00C56BCA"/>
    <w:rsid w:val="00C60F93"/>
    <w:rsid w:val="00C874F7"/>
    <w:rsid w:val="00C9020D"/>
    <w:rsid w:val="00C914E3"/>
    <w:rsid w:val="00CE4DEA"/>
    <w:rsid w:val="00CF105A"/>
    <w:rsid w:val="00D043EB"/>
    <w:rsid w:val="00D07555"/>
    <w:rsid w:val="00D244B9"/>
    <w:rsid w:val="00D40023"/>
    <w:rsid w:val="00D66497"/>
    <w:rsid w:val="00D73738"/>
    <w:rsid w:val="00D837CF"/>
    <w:rsid w:val="00E144B0"/>
    <w:rsid w:val="00E23372"/>
    <w:rsid w:val="00E32BD9"/>
    <w:rsid w:val="00E524DE"/>
    <w:rsid w:val="00E84D64"/>
    <w:rsid w:val="00EC3726"/>
    <w:rsid w:val="00ED0FC4"/>
    <w:rsid w:val="00F54E00"/>
    <w:rsid w:val="00F839ED"/>
    <w:rsid w:val="00F84357"/>
    <w:rsid w:val="00F85215"/>
    <w:rsid w:val="00F941C9"/>
    <w:rsid w:val="00FB78C3"/>
    <w:rsid w:val="00FD20BF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9DA3"/>
  <w15:chartTrackingRefBased/>
  <w15:docId w15:val="{208AEE7F-7D87-4B44-8F92-820B6800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D8"/>
    <w:pPr>
      <w:spacing w:after="220" w:line="264" w:lineRule="auto"/>
    </w:pPr>
    <w:rPr>
      <w:rFonts w:eastAsiaTheme="minorEastAsia"/>
      <w:color w:val="44546A" w:themeColor="text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2308D8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2308D8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table" w:customStyle="1" w:styleId="ClassicTitle">
    <w:name w:val="Classic Title"/>
    <w:basedOn w:val="TableNormal"/>
    <w:uiPriority w:val="99"/>
    <w:rsid w:val="002308D8"/>
    <w:pPr>
      <w:spacing w:after="0" w:line="264" w:lineRule="auto"/>
    </w:pPr>
    <w:rPr>
      <w:rFonts w:eastAsiaTheme="minorEastAsia"/>
      <w:color w:val="44546A" w:themeColor="text2"/>
      <w:lang w:eastAsia="ja-JP"/>
    </w:rPr>
    <w:tblPr>
      <w:jc w:val="center"/>
      <w:tblBorders>
        <w:top w:val="single" w:sz="36" w:space="0" w:color="C45911" w:themeColor="accent2" w:themeShade="BF"/>
        <w:bottom w:val="single" w:sz="2" w:space="0" w:color="C45911" w:themeColor="accent2" w:themeShade="BF"/>
      </w:tblBorders>
    </w:tblPr>
    <w:trPr>
      <w:jc w:val="center"/>
    </w:trPr>
  </w:style>
  <w:style w:type="table" w:styleId="TableGrid">
    <w:name w:val="Table Grid"/>
    <w:basedOn w:val="TableNormal"/>
    <w:uiPriority w:val="39"/>
    <w:rsid w:val="0023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8D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9020D"/>
    <w:pPr>
      <w:spacing w:after="0" w:line="264" w:lineRule="auto"/>
    </w:pPr>
    <w:rPr>
      <w:rFonts w:eastAsia="Times New Roman"/>
      <w:color w:val="41404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A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94411446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 Lublink</cp:lastModifiedBy>
  <cp:revision>4</cp:revision>
  <dcterms:created xsi:type="dcterms:W3CDTF">2020-10-13T18:38:00Z</dcterms:created>
  <dcterms:modified xsi:type="dcterms:W3CDTF">2020-11-06T19:09:00Z</dcterms:modified>
</cp:coreProperties>
</file>