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63C" w:rsidRPr="00B803D9" w:rsidRDefault="00F6063C" w:rsidP="00DA66CF">
      <w:pPr>
        <w:rPr>
          <w:rFonts w:ascii="Calibri" w:hAnsi="Calibri" w:cs="Arial"/>
          <w:b/>
          <w:sz w:val="22"/>
          <w:szCs w:val="22"/>
        </w:rPr>
      </w:pPr>
      <w:bookmarkStart w:id="0" w:name="_GoBack"/>
      <w:bookmarkEnd w:id="0"/>
    </w:p>
    <w:tbl>
      <w:tblPr>
        <w:tblW w:w="0" w:type="auto"/>
        <w:tblLook w:val="04A0" w:firstRow="1" w:lastRow="0" w:firstColumn="1" w:lastColumn="0" w:noHBand="0" w:noVBand="1"/>
      </w:tblPr>
      <w:tblGrid>
        <w:gridCol w:w="5114"/>
        <w:gridCol w:w="5110"/>
      </w:tblGrid>
      <w:tr w:rsidR="00F6063C" w:rsidRPr="00B803D9" w:rsidTr="00151AA7">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PROFESSOR: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bookmarkStart w:id="1" w:name="Text1"/>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t> </w:t>
            </w:r>
            <w:r w:rsidRPr="00B803D9">
              <w:rPr>
                <w:rFonts w:ascii="Calibri" w:hAnsi="Calibri" w:cs="Arial"/>
                <w:noProof/>
                <w:sz w:val="22"/>
                <w:szCs w:val="22"/>
              </w:rPr>
              <w:fldChar w:fldCharType="end"/>
            </w:r>
            <w:bookmarkEnd w:id="1"/>
          </w:p>
        </w:tc>
        <w:tc>
          <w:tcPr>
            <w:tcW w:w="5220" w:type="dxa"/>
          </w:tcPr>
          <w:p w:rsidR="00F6063C" w:rsidRPr="00B803D9" w:rsidRDefault="00F6063C" w:rsidP="00D15552">
            <w:pPr>
              <w:spacing w:line="420" w:lineRule="auto"/>
              <w:rPr>
                <w:rFonts w:ascii="Calibri" w:hAnsi="Calibri" w:cs="Arial"/>
                <w:b/>
                <w:sz w:val="22"/>
                <w:szCs w:val="22"/>
                <w:u w:val="single"/>
              </w:rPr>
            </w:pPr>
            <w:r w:rsidRPr="00B803D9">
              <w:rPr>
                <w:rFonts w:ascii="Calibri" w:hAnsi="Calibri" w:cs="Arial"/>
                <w:b/>
                <w:sz w:val="22"/>
                <w:szCs w:val="22"/>
              </w:rPr>
              <w:t xml:space="preserve">PHONE NUMBER: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r w:rsidR="00F6063C" w:rsidRPr="00B803D9" w:rsidTr="00151AA7">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OFFICE LOCATION: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c>
          <w:tcPr>
            <w:tcW w:w="5220" w:type="dxa"/>
          </w:tcPr>
          <w:p w:rsidR="00F6063C" w:rsidRPr="00B803D9" w:rsidRDefault="00F6063C" w:rsidP="00151AA7">
            <w:pPr>
              <w:spacing w:line="420" w:lineRule="auto"/>
              <w:rPr>
                <w:rFonts w:ascii="Calibri" w:hAnsi="Calibri" w:cs="Arial"/>
                <w:b/>
                <w:sz w:val="22"/>
                <w:szCs w:val="22"/>
                <w:u w:val="single"/>
              </w:rPr>
            </w:pPr>
            <w:r w:rsidRPr="00B803D9">
              <w:rPr>
                <w:rFonts w:ascii="Calibri" w:hAnsi="Calibri" w:cs="Arial"/>
                <w:b/>
                <w:sz w:val="22"/>
                <w:szCs w:val="22"/>
              </w:rPr>
              <w:t xml:space="preserve">E-MAIL: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r w:rsidR="00F6063C" w:rsidRPr="00B803D9" w:rsidTr="00151AA7">
        <w:tc>
          <w:tcPr>
            <w:tcW w:w="5220" w:type="dxa"/>
          </w:tcPr>
          <w:p w:rsidR="00F6063C" w:rsidRPr="00B803D9" w:rsidRDefault="00F6063C" w:rsidP="00BE3365">
            <w:pPr>
              <w:spacing w:line="276" w:lineRule="auto"/>
              <w:rPr>
                <w:rFonts w:ascii="Calibri" w:hAnsi="Calibri" w:cs="Arial"/>
                <w:b/>
                <w:sz w:val="22"/>
                <w:szCs w:val="22"/>
                <w:u w:val="single"/>
              </w:rPr>
            </w:pPr>
            <w:r w:rsidRPr="00B803D9">
              <w:rPr>
                <w:rFonts w:ascii="Calibri" w:hAnsi="Calibri" w:cs="Arial"/>
                <w:b/>
                <w:sz w:val="22"/>
                <w:szCs w:val="22"/>
              </w:rPr>
              <w:t xml:space="preserve">OFFICE HOURS: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c>
          <w:tcPr>
            <w:tcW w:w="5220" w:type="dxa"/>
          </w:tcPr>
          <w:p w:rsidR="00F6063C" w:rsidRPr="00B803D9" w:rsidRDefault="00F6063C" w:rsidP="00BE3365">
            <w:pPr>
              <w:spacing w:line="276" w:lineRule="auto"/>
              <w:rPr>
                <w:rFonts w:ascii="Calibri" w:hAnsi="Calibri" w:cs="Arial"/>
                <w:b/>
                <w:sz w:val="22"/>
                <w:szCs w:val="22"/>
                <w:u w:val="single"/>
              </w:rPr>
            </w:pPr>
            <w:r w:rsidRPr="00B803D9">
              <w:rPr>
                <w:rFonts w:ascii="Calibri" w:hAnsi="Calibri" w:cs="Arial"/>
                <w:b/>
                <w:sz w:val="22"/>
                <w:szCs w:val="22"/>
              </w:rPr>
              <w:t xml:space="preserve">SEMESTER: </w:t>
            </w:r>
            <w:r w:rsidRPr="00B803D9">
              <w:rPr>
                <w:rFonts w:ascii="Calibri" w:hAnsi="Calibri" w:cs="Arial"/>
                <w:noProof/>
                <w:sz w:val="22"/>
                <w:szCs w:val="22"/>
              </w:rPr>
              <w:t xml:space="preserve">     </w:t>
            </w:r>
            <w:r w:rsidRPr="00B803D9">
              <w:rPr>
                <w:rFonts w:ascii="Calibri" w:hAnsi="Calibri" w:cs="Arial"/>
                <w:noProof/>
                <w:sz w:val="22"/>
                <w:szCs w:val="22"/>
              </w:rPr>
              <w:fldChar w:fldCharType="begin">
                <w:ffData>
                  <w:name w:val="Text1"/>
                  <w:enabled/>
                  <w:calcOnExit w:val="0"/>
                  <w:textInput/>
                </w:ffData>
              </w:fldChar>
            </w:r>
            <w:r w:rsidRPr="00B803D9">
              <w:rPr>
                <w:rFonts w:ascii="Calibri" w:hAnsi="Calibri" w:cs="Arial"/>
                <w:noProof/>
                <w:sz w:val="22"/>
                <w:szCs w:val="22"/>
              </w:rPr>
              <w:instrText xml:space="preserve"> FORMTEXT </w:instrText>
            </w:r>
            <w:r w:rsidRPr="00B803D9">
              <w:rPr>
                <w:rFonts w:ascii="Calibri" w:hAnsi="Calibri" w:cs="Arial"/>
                <w:noProof/>
                <w:sz w:val="22"/>
                <w:szCs w:val="22"/>
              </w:rPr>
            </w:r>
            <w:r w:rsidRPr="00B803D9">
              <w:rPr>
                <w:rFonts w:ascii="Calibri" w:hAnsi="Calibri" w:cs="Arial"/>
                <w:noProof/>
                <w:sz w:val="22"/>
                <w:szCs w:val="22"/>
              </w:rPr>
              <w:fldChar w:fldCharType="separate"/>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Cambria Math"/>
                <w:noProof/>
                <w:sz w:val="22"/>
                <w:szCs w:val="22"/>
              </w:rPr>
              <w:t> </w:t>
            </w:r>
            <w:r w:rsidRPr="00B803D9">
              <w:rPr>
                <w:rFonts w:ascii="Calibri" w:hAnsi="Calibri" w:cs="Arial"/>
                <w:noProof/>
                <w:sz w:val="22"/>
                <w:szCs w:val="22"/>
              </w:rPr>
              <w:fldChar w:fldCharType="end"/>
            </w:r>
          </w:p>
        </w:tc>
      </w:tr>
    </w:tbl>
    <w:p w:rsidR="00F6063C" w:rsidRPr="00B803D9" w:rsidRDefault="00F6063C" w:rsidP="00DA66CF">
      <w:pPr>
        <w:rPr>
          <w:rFonts w:ascii="Calibri" w:hAnsi="Calibri" w:cs="Arial"/>
          <w:b/>
          <w:sz w:val="22"/>
          <w:szCs w:val="22"/>
          <w:u w:val="single"/>
        </w:rPr>
      </w:pPr>
    </w:p>
    <w:p w:rsidR="00F6063C" w:rsidRPr="00B803D9" w:rsidRDefault="00F6063C" w:rsidP="00DA66CF">
      <w:pPr>
        <w:numPr>
          <w:ilvl w:val="0"/>
          <w:numId w:val="1"/>
        </w:numPr>
        <w:tabs>
          <w:tab w:val="left" w:pos="720"/>
        </w:tabs>
        <w:rPr>
          <w:rFonts w:ascii="Calibri" w:hAnsi="Calibri" w:cs="Arial"/>
          <w:b/>
          <w:sz w:val="22"/>
          <w:szCs w:val="22"/>
          <w:u w:val="single"/>
        </w:rPr>
      </w:pPr>
      <w:r w:rsidRPr="00B803D9">
        <w:rPr>
          <w:rFonts w:ascii="Calibri" w:hAnsi="Calibri" w:cs="Arial"/>
          <w:b/>
          <w:sz w:val="22"/>
          <w:szCs w:val="22"/>
          <w:u w:val="single"/>
        </w:rPr>
        <w:t>COURSE NUMBER AND TITLE, CATALOG DESCRIPTION, CREDITS:</w:t>
      </w:r>
    </w:p>
    <w:p w:rsidR="00F6063C" w:rsidRPr="00B803D9" w:rsidRDefault="00F6063C" w:rsidP="00DA66CF">
      <w:pPr>
        <w:ind w:left="1440"/>
        <w:rPr>
          <w:rFonts w:ascii="Calibri" w:hAnsi="Calibri" w:cs="Arial"/>
          <w:b/>
          <w:sz w:val="22"/>
          <w:szCs w:val="22"/>
        </w:rPr>
      </w:pPr>
    </w:p>
    <w:p w:rsidR="00F6063C" w:rsidRPr="00B803D9" w:rsidRDefault="00F6063C" w:rsidP="001E131B">
      <w:pPr>
        <w:widowControl/>
        <w:tabs>
          <w:tab w:val="left" w:pos="720"/>
          <w:tab w:val="left" w:pos="1170"/>
        </w:tabs>
        <w:ind w:left="720"/>
        <w:rPr>
          <w:rFonts w:ascii="Calibri" w:hAnsi="Calibri" w:cs="Arial"/>
          <w:b/>
          <w:sz w:val="22"/>
          <w:szCs w:val="22"/>
        </w:rPr>
      </w:pPr>
      <w:r w:rsidRPr="00B803D9">
        <w:rPr>
          <w:rFonts w:ascii="Calibri" w:hAnsi="Calibri" w:cs="Arial"/>
          <w:b/>
          <w:noProof/>
          <w:sz w:val="22"/>
          <w:szCs w:val="22"/>
        </w:rPr>
        <w:t>CVT 2421C INVASIVE CARDIOLOGY II</w:t>
      </w:r>
      <w:proofErr w:type="gramStart"/>
      <w:r w:rsidRPr="00B803D9">
        <w:rPr>
          <w:rFonts w:ascii="Calibri" w:hAnsi="Calibri" w:cs="Arial"/>
          <w:b/>
          <w:sz w:val="22"/>
          <w:szCs w:val="22"/>
        </w:rPr>
        <w:t xml:space="preserve">   (</w:t>
      </w:r>
      <w:proofErr w:type="gramEnd"/>
      <w:r w:rsidR="00905907" w:rsidRPr="00B803D9">
        <w:rPr>
          <w:rFonts w:ascii="Calibri" w:hAnsi="Calibri" w:cs="Arial"/>
          <w:b/>
          <w:sz w:val="22"/>
          <w:szCs w:val="22"/>
        </w:rPr>
        <w:t>6</w:t>
      </w:r>
      <w:r w:rsidRPr="00B803D9">
        <w:rPr>
          <w:rFonts w:ascii="Calibri" w:hAnsi="Calibri" w:cs="Arial"/>
          <w:b/>
          <w:sz w:val="22"/>
          <w:szCs w:val="22"/>
        </w:rPr>
        <w:t xml:space="preserve"> CREDITS)</w:t>
      </w:r>
    </w:p>
    <w:p w:rsidR="00F6063C" w:rsidRPr="00B803D9" w:rsidRDefault="00F6063C" w:rsidP="00DA66CF">
      <w:pPr>
        <w:widowControl/>
        <w:tabs>
          <w:tab w:val="left" w:pos="720"/>
          <w:tab w:val="left" w:pos="1170"/>
        </w:tabs>
        <w:ind w:firstLine="720"/>
        <w:rPr>
          <w:rFonts w:ascii="Calibri" w:hAnsi="Calibri" w:cs="Arial"/>
          <w:b/>
          <w:sz w:val="22"/>
          <w:szCs w:val="22"/>
        </w:rPr>
      </w:pPr>
    </w:p>
    <w:p w:rsidR="00F6063C" w:rsidRPr="00B803D9" w:rsidRDefault="00F6063C" w:rsidP="003C50A9">
      <w:pPr>
        <w:pStyle w:val="BodyTextIndent2"/>
        <w:widowControl/>
        <w:tabs>
          <w:tab w:val="left" w:pos="720"/>
          <w:tab w:val="left" w:pos="1170"/>
        </w:tabs>
        <w:spacing w:line="276" w:lineRule="auto"/>
        <w:ind w:left="720"/>
        <w:rPr>
          <w:rFonts w:ascii="Calibri" w:hAnsi="Calibri" w:cs="Arial"/>
          <w:sz w:val="22"/>
          <w:szCs w:val="22"/>
        </w:rPr>
      </w:pPr>
      <w:r w:rsidRPr="00B803D9">
        <w:rPr>
          <w:rFonts w:ascii="Calibri" w:hAnsi="Calibri" w:cs="Arial"/>
          <w:noProof/>
          <w:sz w:val="22"/>
          <w:szCs w:val="22"/>
        </w:rPr>
        <w:t>This course is designed to tie together cardiac disease processes with diagnostic and interventional cardiac catheterization procedures. Students will be presented with classifications and the use of equipment and techniques used in invasive cardiology. An in-depth presentation of various cardiac diseases including coronary artery disease, angina, myocardial infarction, heart failure, valve diseases, cardiomyopathies, pericardial disorders, arrhythmias, congenital anomalies and repair procedures is also presented. Additionally, students learn the various calculations performed in the catheterization lab including cardiac outputs, vascular resistance, valve areas and shunts.</w:t>
      </w:r>
    </w:p>
    <w:p w:rsidR="00F6063C" w:rsidRPr="00B803D9" w:rsidRDefault="00F6063C" w:rsidP="005E7A0A">
      <w:pPr>
        <w:pStyle w:val="BodyTextIndent2"/>
        <w:widowControl/>
        <w:tabs>
          <w:tab w:val="left" w:pos="720"/>
          <w:tab w:val="left" w:pos="1170"/>
        </w:tabs>
        <w:spacing w:after="0" w:line="276" w:lineRule="auto"/>
        <w:ind w:left="720"/>
        <w:rPr>
          <w:rFonts w:ascii="Calibri" w:hAnsi="Calibri" w:cs="Arial"/>
          <w:sz w:val="22"/>
          <w:szCs w:val="22"/>
        </w:rPr>
      </w:pPr>
    </w:p>
    <w:p w:rsidR="00F6063C" w:rsidRPr="00B803D9" w:rsidRDefault="00F6063C" w:rsidP="00BE594D">
      <w:pPr>
        <w:numPr>
          <w:ilvl w:val="0"/>
          <w:numId w:val="1"/>
        </w:numPr>
        <w:rPr>
          <w:rFonts w:ascii="Calibri" w:hAnsi="Calibri" w:cs="Arial"/>
          <w:b/>
          <w:sz w:val="22"/>
          <w:szCs w:val="22"/>
        </w:rPr>
      </w:pPr>
      <w:r w:rsidRPr="00B803D9">
        <w:rPr>
          <w:rFonts w:ascii="Calibri" w:hAnsi="Calibri" w:cs="Arial"/>
          <w:b/>
          <w:sz w:val="22"/>
          <w:szCs w:val="22"/>
          <w:u w:val="single"/>
        </w:rPr>
        <w:t>PREREQUISITES FOR THIS COURSE:</w:t>
      </w:r>
      <w:r w:rsidRPr="00B803D9">
        <w:rPr>
          <w:rFonts w:ascii="Calibri" w:hAnsi="Calibri" w:cs="Arial"/>
          <w:b/>
          <w:sz w:val="22"/>
          <w:szCs w:val="22"/>
        </w:rPr>
        <w:t xml:space="preserve">  </w:t>
      </w:r>
    </w:p>
    <w:p w:rsidR="00F6063C" w:rsidRPr="00B803D9" w:rsidRDefault="00F6063C" w:rsidP="00DA66CF">
      <w:pPr>
        <w:ind w:left="720"/>
        <w:rPr>
          <w:rFonts w:ascii="Calibri" w:hAnsi="Calibri" w:cs="Arial"/>
          <w:b/>
          <w:sz w:val="22"/>
          <w:szCs w:val="22"/>
        </w:rPr>
      </w:pPr>
    </w:p>
    <w:p w:rsidR="00F6063C" w:rsidRPr="00B803D9" w:rsidRDefault="00F6063C" w:rsidP="00F6063C">
      <w:pPr>
        <w:ind w:left="720"/>
        <w:rPr>
          <w:rFonts w:ascii="Calibri" w:hAnsi="Calibri" w:cs="Arial"/>
          <w:noProof/>
          <w:sz w:val="22"/>
          <w:szCs w:val="22"/>
        </w:rPr>
      </w:pPr>
      <w:r w:rsidRPr="00B803D9">
        <w:rPr>
          <w:rFonts w:ascii="Calibri" w:hAnsi="Calibri" w:cs="Arial"/>
          <w:noProof/>
          <w:sz w:val="22"/>
          <w:szCs w:val="22"/>
        </w:rPr>
        <w:t xml:space="preserve">CVT 2420C, CVT 2840L, CVT 2620C </w:t>
      </w:r>
    </w:p>
    <w:p w:rsidR="00F6063C" w:rsidRPr="00B803D9" w:rsidRDefault="00F6063C" w:rsidP="00927493">
      <w:pPr>
        <w:ind w:left="720"/>
        <w:rPr>
          <w:rFonts w:ascii="Calibri" w:hAnsi="Calibri" w:cs="Arial"/>
          <w:sz w:val="22"/>
          <w:szCs w:val="22"/>
        </w:rPr>
      </w:pPr>
    </w:p>
    <w:p w:rsidR="00F6063C" w:rsidRPr="00B803D9" w:rsidRDefault="00F6063C" w:rsidP="00DA66CF">
      <w:pPr>
        <w:ind w:firstLine="720"/>
        <w:rPr>
          <w:rFonts w:ascii="Calibri" w:hAnsi="Calibri" w:cs="Arial"/>
          <w:sz w:val="22"/>
          <w:szCs w:val="22"/>
        </w:rPr>
      </w:pPr>
      <w:r w:rsidRPr="00B803D9">
        <w:rPr>
          <w:rFonts w:ascii="Calibri" w:hAnsi="Calibri" w:cs="Arial"/>
          <w:b/>
          <w:sz w:val="22"/>
          <w:szCs w:val="22"/>
          <w:u w:val="single"/>
        </w:rPr>
        <w:t>CO-REQUISITES FOR THIS COURSE:</w:t>
      </w:r>
    </w:p>
    <w:p w:rsidR="00F6063C" w:rsidRPr="00B803D9" w:rsidRDefault="00F6063C" w:rsidP="00DA66CF">
      <w:pPr>
        <w:ind w:firstLine="720"/>
        <w:rPr>
          <w:rFonts w:ascii="Calibri" w:hAnsi="Calibri" w:cs="Arial"/>
          <w:sz w:val="22"/>
          <w:szCs w:val="22"/>
        </w:rPr>
      </w:pPr>
    </w:p>
    <w:p w:rsidR="00F6063C" w:rsidRPr="00B803D9" w:rsidRDefault="00F6063C" w:rsidP="00F6063C">
      <w:pPr>
        <w:ind w:left="720"/>
        <w:rPr>
          <w:rFonts w:ascii="Calibri" w:hAnsi="Calibri" w:cs="Arial"/>
          <w:noProof/>
          <w:sz w:val="22"/>
          <w:szCs w:val="22"/>
        </w:rPr>
      </w:pPr>
      <w:r w:rsidRPr="00B803D9">
        <w:rPr>
          <w:rFonts w:ascii="Calibri" w:hAnsi="Calibri" w:cs="Arial"/>
          <w:noProof/>
          <w:sz w:val="22"/>
          <w:szCs w:val="22"/>
        </w:rPr>
        <w:t xml:space="preserve">CVT 2841L </w:t>
      </w:r>
    </w:p>
    <w:p w:rsidR="00F6063C" w:rsidRPr="00B803D9" w:rsidRDefault="00F6063C" w:rsidP="00DA66CF">
      <w:pPr>
        <w:ind w:firstLine="720"/>
        <w:rPr>
          <w:rFonts w:ascii="Calibri" w:hAnsi="Calibri" w:cs="Arial"/>
          <w:sz w:val="22"/>
          <w:szCs w:val="22"/>
        </w:rPr>
      </w:pPr>
    </w:p>
    <w:p w:rsidR="00F6063C" w:rsidRPr="00B803D9" w:rsidRDefault="00F6063C" w:rsidP="00BE594D">
      <w:pPr>
        <w:numPr>
          <w:ilvl w:val="0"/>
          <w:numId w:val="1"/>
        </w:numPr>
        <w:rPr>
          <w:rFonts w:ascii="Calibri" w:hAnsi="Calibri" w:cs="Arial"/>
          <w:sz w:val="22"/>
          <w:szCs w:val="22"/>
        </w:rPr>
      </w:pPr>
      <w:r w:rsidRPr="00B803D9">
        <w:rPr>
          <w:rFonts w:ascii="Calibri" w:hAnsi="Calibri" w:cs="Arial"/>
          <w:b/>
          <w:sz w:val="22"/>
          <w:szCs w:val="22"/>
          <w:u w:val="single"/>
        </w:rPr>
        <w:t>GENERAL COURSE INFORMATION:</w:t>
      </w:r>
      <w:r w:rsidRPr="00B803D9">
        <w:rPr>
          <w:rFonts w:ascii="Calibri" w:hAnsi="Calibri" w:cs="Arial"/>
          <w:b/>
          <w:sz w:val="22"/>
          <w:szCs w:val="22"/>
        </w:rPr>
        <w:t xml:space="preserve">  </w:t>
      </w:r>
      <w:r w:rsidRPr="00B803D9">
        <w:rPr>
          <w:rFonts w:ascii="Calibri" w:hAnsi="Calibri" w:cs="Arial"/>
          <w:sz w:val="22"/>
          <w:szCs w:val="22"/>
        </w:rPr>
        <w:t>Topic Outline.</w:t>
      </w:r>
    </w:p>
    <w:p w:rsidR="00F6063C" w:rsidRPr="00B803D9" w:rsidRDefault="00F6063C" w:rsidP="00DA66CF">
      <w:pPr>
        <w:rPr>
          <w:rFonts w:ascii="Calibri" w:hAnsi="Calibri" w:cs="Arial"/>
          <w:b/>
          <w:sz w:val="22"/>
          <w:szCs w:val="22"/>
          <w:u w:val="single"/>
        </w:rPr>
      </w:pP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Acquired and congenital cardiac diseases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Cardiac catheterization lab hemodynamic calculations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Cardiac catheterization lab pharmacology and drug calculations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 xml:space="preserve">Percutaneous coronary interventional procedures  </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Cardiac pacemakers and implantable cardioverter defibrillators (ICD’s).</w:t>
      </w:r>
    </w:p>
    <w:p w:rsidR="00F6063C" w:rsidRPr="00B803D9" w:rsidRDefault="00F6063C" w:rsidP="00F6063C">
      <w:pPr>
        <w:numPr>
          <w:ilvl w:val="0"/>
          <w:numId w:val="5"/>
        </w:numPr>
        <w:tabs>
          <w:tab w:val="clear" w:pos="2160"/>
          <w:tab w:val="num" w:pos="1080"/>
        </w:tabs>
        <w:suppressAutoHyphens w:val="0"/>
        <w:ind w:left="1080"/>
        <w:rPr>
          <w:rFonts w:ascii="Calibri" w:hAnsi="Calibri" w:cs="Arial"/>
          <w:sz w:val="22"/>
          <w:szCs w:val="22"/>
        </w:rPr>
      </w:pPr>
      <w:r w:rsidRPr="00B803D9">
        <w:rPr>
          <w:rFonts w:ascii="Calibri" w:hAnsi="Calibri" w:cs="Arial"/>
          <w:sz w:val="22"/>
          <w:szCs w:val="22"/>
        </w:rPr>
        <w:t>Electrophysiology studies</w:t>
      </w:r>
    </w:p>
    <w:p w:rsidR="00F6063C" w:rsidRPr="00B803D9" w:rsidRDefault="00F6063C" w:rsidP="00DA66CF">
      <w:pPr>
        <w:rPr>
          <w:rFonts w:ascii="Calibri" w:hAnsi="Calibri" w:cs="Arial"/>
          <w:b/>
          <w:sz w:val="22"/>
          <w:szCs w:val="22"/>
          <w:u w:val="single"/>
        </w:rPr>
      </w:pPr>
    </w:p>
    <w:p w:rsidR="00AB30DF" w:rsidRPr="00BA3BB9" w:rsidRDefault="00AB30DF" w:rsidP="00AB30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B30DF" w:rsidRDefault="00AB30DF" w:rsidP="00AB30DF">
      <w:pPr>
        <w:rPr>
          <w:rFonts w:ascii="Calibri" w:hAnsi="Calibri" w:cs="Arial"/>
          <w:b/>
          <w:sz w:val="22"/>
          <w:szCs w:val="22"/>
          <w:u w:val="single"/>
        </w:rPr>
      </w:pPr>
    </w:p>
    <w:p w:rsidR="00AB30DF" w:rsidRPr="009A197E" w:rsidRDefault="00AB30DF" w:rsidP="00AB30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B30DF" w:rsidRPr="009A197E" w:rsidRDefault="00AB30DF" w:rsidP="00AB30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B30DF" w:rsidRDefault="00AB30DF" w:rsidP="00AB30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B30DF" w:rsidRDefault="00AB30DF" w:rsidP="00AB30DF">
      <w:pPr>
        <w:ind w:left="720"/>
        <w:rPr>
          <w:rFonts w:ascii="Garamond" w:hAnsi="Garamond"/>
          <w:color w:val="000000"/>
          <w:sz w:val="22"/>
          <w:szCs w:val="22"/>
        </w:rPr>
      </w:pPr>
    </w:p>
    <w:p w:rsidR="00AB30DF" w:rsidRPr="0036367B" w:rsidRDefault="00AB30DF" w:rsidP="00AB30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B30DF" w:rsidRPr="0036367B" w:rsidRDefault="00AB30DF" w:rsidP="00AB30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B30DF" w:rsidRPr="0036367B"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 </w:t>
      </w:r>
    </w:p>
    <w:p w:rsidR="00AB30DF" w:rsidRPr="00750AFF" w:rsidRDefault="00AB30DF" w:rsidP="00AB30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AB30DF" w:rsidRPr="0036367B" w:rsidRDefault="00AB30DF" w:rsidP="00AB30DF">
      <w:pPr>
        <w:shd w:val="clear" w:color="auto" w:fill="FFFFFF"/>
        <w:rPr>
          <w:rFonts w:ascii="Calibri" w:hAnsi="Calibri"/>
          <w:color w:val="000000"/>
          <w:sz w:val="22"/>
          <w:szCs w:val="24"/>
        </w:rPr>
      </w:pPr>
    </w:p>
    <w:p w:rsidR="00AB30DF"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B30DF" w:rsidRDefault="00AB30DF" w:rsidP="00AB30DF">
      <w:pPr>
        <w:shd w:val="clear" w:color="auto" w:fill="FFFFFF"/>
        <w:rPr>
          <w:rFonts w:ascii="Calibri" w:hAnsi="Calibri"/>
          <w:color w:val="000000"/>
          <w:sz w:val="22"/>
          <w:szCs w:val="24"/>
        </w:rPr>
      </w:pPr>
    </w:p>
    <w:p w:rsidR="00AB30DF" w:rsidRPr="00AB30DF" w:rsidRDefault="00AB30DF" w:rsidP="00AB30DF">
      <w:pPr>
        <w:pStyle w:val="ListParagraph"/>
        <w:numPr>
          <w:ilvl w:val="0"/>
          <w:numId w:val="6"/>
        </w:numPr>
        <w:rPr>
          <w:sz w:val="22"/>
          <w:szCs w:val="24"/>
        </w:rPr>
      </w:pPr>
      <w:r w:rsidRPr="00AB30DF">
        <w:rPr>
          <w:rFonts w:ascii="Calibri" w:hAnsi="Calibri" w:cs="Arial"/>
          <w:sz w:val="22"/>
          <w:szCs w:val="24"/>
        </w:rPr>
        <w:t xml:space="preserve">Students will be able to differentiate the major acquired cardiac disease processes and discuss the general description, etiology, pathogenesis, clinical manifestations and treatments of each of the diseases presented.  </w:t>
      </w:r>
    </w:p>
    <w:p w:rsidR="00AB30DF" w:rsidRPr="00AB30DF" w:rsidRDefault="00AB30DF" w:rsidP="00AB30DF">
      <w:pPr>
        <w:shd w:val="clear" w:color="auto" w:fill="FFFFFF"/>
        <w:rPr>
          <w:rFonts w:ascii="Calibri" w:hAnsi="Calibri"/>
          <w:color w:val="000000"/>
          <w:sz w:val="20"/>
          <w:szCs w:val="24"/>
        </w:rPr>
      </w:pPr>
    </w:p>
    <w:p w:rsidR="00AB30DF" w:rsidRPr="009569DF" w:rsidRDefault="00AB30DF" w:rsidP="00AB30D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AB30DF" w:rsidRPr="00AA5BAA" w:rsidRDefault="00AB30DF" w:rsidP="00AB30DF">
      <w:pPr>
        <w:shd w:val="clear" w:color="auto" w:fill="FFFFFF"/>
        <w:rPr>
          <w:rFonts w:ascii="Calibri" w:hAnsi="Calibri"/>
          <w:color w:val="000000"/>
          <w:sz w:val="22"/>
          <w:szCs w:val="22"/>
        </w:rPr>
      </w:pPr>
    </w:p>
    <w:p w:rsidR="00AB30DF" w:rsidRPr="00750AFF" w:rsidRDefault="00AB30DF" w:rsidP="00AB30D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AB30DF" w:rsidRPr="0036367B" w:rsidRDefault="00AB30DF" w:rsidP="00AB30DF">
      <w:pPr>
        <w:shd w:val="clear" w:color="auto" w:fill="FFFFFF"/>
        <w:rPr>
          <w:rFonts w:ascii="Calibri" w:hAnsi="Calibri"/>
          <w:color w:val="000000"/>
          <w:sz w:val="22"/>
          <w:szCs w:val="24"/>
        </w:rPr>
      </w:pPr>
    </w:p>
    <w:p w:rsidR="00AB30DF" w:rsidRDefault="00AB30DF" w:rsidP="00AB30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063C" w:rsidRPr="00B803D9" w:rsidRDefault="00F6063C" w:rsidP="00DA66CF">
      <w:pPr>
        <w:ind w:left="720"/>
        <w:rPr>
          <w:rFonts w:ascii="Calibri" w:hAnsi="Calibri" w:cs="Arial"/>
          <w:b/>
          <w:sz w:val="22"/>
          <w:szCs w:val="22"/>
          <w:u w:val="single"/>
        </w:rPr>
      </w:pPr>
    </w:p>
    <w:p w:rsidR="00AB30DF" w:rsidRPr="00AB30DF" w:rsidRDefault="00AB30DF" w:rsidP="00AB30DF">
      <w:pPr>
        <w:pStyle w:val="ListParagraph"/>
        <w:numPr>
          <w:ilvl w:val="0"/>
          <w:numId w:val="6"/>
        </w:numPr>
        <w:shd w:val="clear" w:color="auto" w:fill="FFFFFF"/>
        <w:rPr>
          <w:rFonts w:ascii="Calibri" w:hAnsi="Calibri"/>
          <w:color w:val="000000"/>
          <w:sz w:val="22"/>
          <w:szCs w:val="24"/>
        </w:rPr>
      </w:pPr>
      <w:r w:rsidRPr="00AB30DF">
        <w:rPr>
          <w:rFonts w:ascii="Calibri" w:hAnsi="Calibri"/>
          <w:color w:val="000000"/>
          <w:sz w:val="22"/>
          <w:szCs w:val="24"/>
        </w:rPr>
        <w:t xml:space="preserve">Students will be able to perform, by hand, the typical hemodynamic calculations normally done in the cardiac catheterization laboratory by the physiologic monitoring computer.   </w:t>
      </w:r>
    </w:p>
    <w:p w:rsidR="00F6063C" w:rsidRPr="00B803D9" w:rsidRDefault="00F6063C" w:rsidP="00DA66CF">
      <w:pPr>
        <w:ind w:left="720"/>
        <w:rPr>
          <w:rFonts w:ascii="Calibri" w:hAnsi="Calibri" w:cs="Arial"/>
          <w:b/>
          <w:sz w:val="22"/>
          <w:szCs w:val="22"/>
          <w:u w:val="single"/>
        </w:rPr>
      </w:pPr>
    </w:p>
    <w:p w:rsidR="00F6063C" w:rsidRPr="00B803D9" w:rsidRDefault="00F6063C" w:rsidP="00BE594D">
      <w:pPr>
        <w:numPr>
          <w:ilvl w:val="0"/>
          <w:numId w:val="3"/>
        </w:numPr>
        <w:rPr>
          <w:rFonts w:ascii="Calibri" w:hAnsi="Calibri" w:cs="Arial"/>
          <w:sz w:val="22"/>
          <w:szCs w:val="22"/>
        </w:rPr>
      </w:pPr>
      <w:r w:rsidRPr="00B803D9">
        <w:rPr>
          <w:rFonts w:ascii="Calibri" w:hAnsi="Calibri" w:cs="Arial"/>
          <w:b/>
          <w:sz w:val="22"/>
          <w:szCs w:val="22"/>
          <w:u w:val="single"/>
        </w:rPr>
        <w:t>DISTRICT-WIDE POLICIES:</w:t>
      </w:r>
    </w:p>
    <w:p w:rsidR="00F6063C" w:rsidRPr="00B803D9" w:rsidRDefault="00F6063C" w:rsidP="00DA66CF">
      <w:pPr>
        <w:tabs>
          <w:tab w:val="left" w:pos="720"/>
        </w:tabs>
        <w:ind w:left="720"/>
        <w:rPr>
          <w:rFonts w:ascii="Calibri" w:hAnsi="Calibri" w:cs="Arial"/>
          <w:sz w:val="22"/>
          <w:szCs w:val="22"/>
        </w:rPr>
      </w:pPr>
    </w:p>
    <w:p w:rsidR="00F6063C" w:rsidRPr="00B803D9" w:rsidRDefault="00F6063C" w:rsidP="00DA66CF">
      <w:pPr>
        <w:ind w:left="720"/>
        <w:rPr>
          <w:rFonts w:ascii="Calibri" w:hAnsi="Calibri" w:cs="Arial"/>
          <w:b/>
          <w:bCs/>
          <w:iCs/>
          <w:caps/>
          <w:sz w:val="22"/>
          <w:szCs w:val="22"/>
        </w:rPr>
      </w:pPr>
      <w:r w:rsidRPr="00B803D9">
        <w:rPr>
          <w:rFonts w:ascii="Calibri" w:hAnsi="Calibri" w:cs="Arial"/>
          <w:b/>
          <w:bCs/>
          <w:iCs/>
          <w:caps/>
          <w:sz w:val="22"/>
          <w:szCs w:val="22"/>
        </w:rPr>
        <w:t>Programs for Students with Disabilities</w:t>
      </w:r>
    </w:p>
    <w:p w:rsidR="005C7E82" w:rsidRPr="00B803D9" w:rsidRDefault="00905907" w:rsidP="005C7E82">
      <w:pPr>
        <w:tabs>
          <w:tab w:val="left" w:pos="720"/>
        </w:tabs>
        <w:ind w:left="720"/>
        <w:rPr>
          <w:rFonts w:ascii="Calibri" w:hAnsi="Calibri" w:cs="Arial"/>
          <w:bCs/>
          <w:iCs/>
          <w:sz w:val="22"/>
          <w:szCs w:val="22"/>
        </w:rPr>
      </w:pPr>
      <w:r w:rsidRPr="00B803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803D9">
          <w:rPr>
            <w:rStyle w:val="Hyperlink"/>
            <w:rFonts w:ascii="Calibri" w:hAnsi="Calibri" w:cs="Arial"/>
            <w:bCs/>
            <w:iCs/>
            <w:sz w:val="22"/>
            <w:szCs w:val="22"/>
          </w:rPr>
          <w:t>http://www.fsw.edu/adaptiveservices</w:t>
        </w:r>
      </w:hyperlink>
      <w:r w:rsidRPr="00B803D9">
        <w:rPr>
          <w:rFonts w:ascii="Calibri" w:hAnsi="Calibri" w:cs="Arial"/>
          <w:bCs/>
          <w:iCs/>
          <w:sz w:val="22"/>
          <w:szCs w:val="22"/>
        </w:rPr>
        <w:t>.</w:t>
      </w:r>
    </w:p>
    <w:p w:rsidR="00827182" w:rsidRPr="00B803D9" w:rsidRDefault="00827182" w:rsidP="005C7E82">
      <w:pPr>
        <w:tabs>
          <w:tab w:val="left" w:pos="720"/>
        </w:tabs>
        <w:ind w:left="720"/>
        <w:rPr>
          <w:rFonts w:ascii="Calibri" w:hAnsi="Calibri" w:cs="Arial"/>
          <w:bCs/>
          <w:iCs/>
          <w:sz w:val="22"/>
          <w:szCs w:val="22"/>
        </w:rPr>
      </w:pPr>
    </w:p>
    <w:p w:rsidR="00827182" w:rsidRPr="00B803D9" w:rsidRDefault="00827182" w:rsidP="00827182">
      <w:pPr>
        <w:ind w:left="720"/>
        <w:rPr>
          <w:rFonts w:ascii="Calibri" w:hAnsi="Calibri"/>
          <w:b/>
          <w:bCs/>
          <w:caps/>
          <w:sz w:val="22"/>
          <w:szCs w:val="22"/>
        </w:rPr>
      </w:pPr>
      <w:r w:rsidRPr="00B803D9">
        <w:rPr>
          <w:rFonts w:ascii="Calibri" w:hAnsi="Calibri"/>
          <w:b/>
          <w:bCs/>
          <w:caps/>
          <w:sz w:val="22"/>
          <w:szCs w:val="22"/>
        </w:rPr>
        <w:t>REPORTING TITLE IX VIOLATIONS</w:t>
      </w:r>
    </w:p>
    <w:p w:rsidR="00827182" w:rsidRPr="00B803D9" w:rsidRDefault="00827182" w:rsidP="00827182">
      <w:pPr>
        <w:tabs>
          <w:tab w:val="left" w:pos="720"/>
        </w:tabs>
        <w:ind w:left="720"/>
        <w:rPr>
          <w:rFonts w:ascii="Calibri" w:hAnsi="Calibri" w:cs="Arial"/>
          <w:bCs/>
          <w:iCs/>
          <w:sz w:val="22"/>
          <w:szCs w:val="22"/>
        </w:rPr>
      </w:pPr>
      <w:r w:rsidRPr="00B803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803D9">
          <w:rPr>
            <w:rStyle w:val="Hyperlink"/>
            <w:rFonts w:ascii="Calibri" w:hAnsi="Calibri"/>
            <w:sz w:val="22"/>
            <w:szCs w:val="22"/>
          </w:rPr>
          <w:t>equity@fsw.edu</w:t>
        </w:r>
      </w:hyperlink>
      <w:r w:rsidRPr="00B803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803D9">
          <w:rPr>
            <w:rStyle w:val="Hyperlink"/>
            <w:rFonts w:ascii="Calibri" w:hAnsi="Calibri"/>
            <w:sz w:val="22"/>
            <w:szCs w:val="22"/>
          </w:rPr>
          <w:t>http://www.fsw.edu/sexualassault</w:t>
        </w:r>
      </w:hyperlink>
      <w:r w:rsidRPr="00B803D9">
        <w:rPr>
          <w:rFonts w:ascii="Calibri" w:hAnsi="Calibri"/>
          <w:sz w:val="22"/>
          <w:szCs w:val="22"/>
        </w:rPr>
        <w:t>.</w:t>
      </w:r>
    </w:p>
    <w:p w:rsidR="00905A92" w:rsidRPr="00B803D9" w:rsidRDefault="00905A92" w:rsidP="00905A92">
      <w:pPr>
        <w:tabs>
          <w:tab w:val="left" w:pos="1350"/>
        </w:tabs>
        <w:ind w:left="1350"/>
        <w:rPr>
          <w:rFonts w:ascii="Calibri" w:hAnsi="Calibri" w:cs="Arial"/>
          <w:bCs/>
          <w:iCs/>
          <w:sz w:val="22"/>
          <w:szCs w:val="22"/>
        </w:rPr>
      </w:pPr>
    </w:p>
    <w:p w:rsidR="00F6063C" w:rsidRPr="00B803D9" w:rsidRDefault="00F6063C" w:rsidP="00DA66CF">
      <w:pPr>
        <w:ind w:left="720" w:firstLine="720"/>
        <w:rPr>
          <w:rFonts w:ascii="Calibri" w:hAnsi="Calibri" w:cs="Arial"/>
          <w:b/>
          <w:sz w:val="22"/>
          <w:szCs w:val="22"/>
        </w:rPr>
        <w:sectPr w:rsidR="00F6063C" w:rsidRPr="00B803D9" w:rsidSect="00AB30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6063C" w:rsidRPr="00B803D9" w:rsidRDefault="00F6063C" w:rsidP="004D5C62">
      <w:pPr>
        <w:numPr>
          <w:ilvl w:val="0"/>
          <w:numId w:val="3"/>
        </w:numPr>
        <w:suppressAutoHyphens w:val="0"/>
        <w:rPr>
          <w:rFonts w:ascii="Calibri" w:hAnsi="Calibri" w:cs="Arial"/>
          <w:sz w:val="22"/>
          <w:szCs w:val="22"/>
        </w:rPr>
      </w:pPr>
      <w:r w:rsidRPr="00B803D9">
        <w:rPr>
          <w:rFonts w:ascii="Calibri" w:hAnsi="Calibri" w:cs="Arial"/>
          <w:b/>
          <w:sz w:val="22"/>
          <w:szCs w:val="22"/>
          <w:u w:val="single"/>
        </w:rPr>
        <w:lastRenderedPageBreak/>
        <w:t>REQUIREMENTS FOR THE STUDENTS:</w:t>
      </w:r>
      <w:r w:rsidRPr="00B803D9">
        <w:rPr>
          <w:rFonts w:ascii="Calibri" w:hAnsi="Calibri" w:cs="Arial"/>
          <w:sz w:val="22"/>
          <w:szCs w:val="22"/>
        </w:rPr>
        <w:tab/>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List specific course assessments such as class participation, tests, homework assignments, make-up procedures, etc.</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ATTENDANCE POLICY:</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The professor’s specific policy concerning absence. (The College policy on attendance is in the Catalog, and defers to the professor.)</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GRADING POLICY:</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Include numerical ranges for letter grades; the following is a range commonly used by many faculty:</w:t>
      </w:r>
    </w:p>
    <w:p w:rsidR="00F6063C" w:rsidRPr="00B803D9" w:rsidRDefault="00F6063C" w:rsidP="00DA66CF">
      <w:pPr>
        <w:pStyle w:val="ListParagraph"/>
        <w:rPr>
          <w:rFonts w:ascii="Calibri" w:hAnsi="Calibri" w:cs="Arial"/>
          <w:sz w:val="22"/>
          <w:szCs w:val="22"/>
        </w:rPr>
      </w:pP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90 - 100      =      A</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80 - 89        =      B</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70 - 79        =      C</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60 - 69        =      D</w:t>
      </w:r>
    </w:p>
    <w:p w:rsidR="00F6063C" w:rsidRPr="00B803D9" w:rsidRDefault="00F6063C" w:rsidP="00DA66CF">
      <w:pPr>
        <w:ind w:left="2880"/>
        <w:rPr>
          <w:rFonts w:ascii="Calibri" w:hAnsi="Calibri" w:cs="Arial"/>
          <w:sz w:val="22"/>
          <w:szCs w:val="22"/>
        </w:rPr>
      </w:pPr>
      <w:r w:rsidRPr="00B803D9">
        <w:rPr>
          <w:rFonts w:ascii="Calibri" w:hAnsi="Calibri" w:cs="Arial"/>
          <w:sz w:val="22"/>
          <w:szCs w:val="22"/>
        </w:rPr>
        <w:t>Below 60    =      F</w:t>
      </w:r>
    </w:p>
    <w:p w:rsidR="00F6063C" w:rsidRPr="00B803D9" w:rsidRDefault="00F6063C" w:rsidP="00DA66CF">
      <w:pPr>
        <w:ind w:left="720"/>
        <w:rPr>
          <w:rFonts w:ascii="Calibri" w:hAnsi="Calibri" w:cs="Arial"/>
          <w:sz w:val="22"/>
          <w:szCs w:val="22"/>
        </w:rPr>
      </w:pP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(Note:  The “incomplete” grade [“I”] should be given only when unusual circumstances warrant. An “incomplete” is not a substitute for a “D,” “F,” or “W.” Refer to the policy on “incomplete grades.)</w:t>
      </w:r>
    </w:p>
    <w:p w:rsidR="00F6063C" w:rsidRPr="00B803D9" w:rsidRDefault="00F6063C" w:rsidP="00DA66CF">
      <w:pPr>
        <w:ind w:left="720"/>
        <w:rPr>
          <w:rFonts w:ascii="Calibri" w:hAnsi="Calibri" w:cs="Arial"/>
          <w:b/>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REQUIRED COURSE MATERIALS:</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(In correct bibliographic format.)</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RESERVED MATERIALS FOR THE COURSE:</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Other special learning resources.</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CLASS SCHEDULE:</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 xml:space="preserve">This section includes assignments for each class meeting or unit, along with scheduled </w:t>
      </w:r>
      <w:r w:rsidR="00905907" w:rsidRPr="00B803D9">
        <w:rPr>
          <w:rFonts w:ascii="Calibri" w:hAnsi="Calibri" w:cs="Arial"/>
          <w:sz w:val="22"/>
          <w:szCs w:val="22"/>
        </w:rPr>
        <w:t>Library activities</w:t>
      </w:r>
      <w:r w:rsidRPr="00B803D9">
        <w:rPr>
          <w:rFonts w:ascii="Calibri" w:hAnsi="Calibri" w:cs="Arial"/>
          <w:sz w:val="22"/>
          <w:szCs w:val="22"/>
        </w:rPr>
        <w:t xml:space="preserve"> and other scheduled support, including scheduled tests.</w:t>
      </w:r>
    </w:p>
    <w:p w:rsidR="00F6063C" w:rsidRPr="00B803D9" w:rsidRDefault="00F6063C" w:rsidP="00DA66CF">
      <w:pPr>
        <w:ind w:left="720"/>
        <w:rPr>
          <w:rFonts w:ascii="Calibri" w:hAnsi="Calibri" w:cs="Arial"/>
          <w:sz w:val="22"/>
          <w:szCs w:val="22"/>
        </w:rPr>
      </w:pPr>
    </w:p>
    <w:p w:rsidR="00F6063C" w:rsidRPr="00B803D9" w:rsidRDefault="00F6063C" w:rsidP="00BE594D">
      <w:pPr>
        <w:numPr>
          <w:ilvl w:val="0"/>
          <w:numId w:val="3"/>
        </w:numPr>
        <w:suppressAutoHyphens w:val="0"/>
        <w:rPr>
          <w:rFonts w:ascii="Calibri" w:hAnsi="Calibri" w:cs="Arial"/>
          <w:sz w:val="22"/>
          <w:szCs w:val="22"/>
        </w:rPr>
      </w:pPr>
      <w:r w:rsidRPr="00B803D9">
        <w:rPr>
          <w:rFonts w:ascii="Calibri" w:hAnsi="Calibri" w:cs="Arial"/>
          <w:b/>
          <w:sz w:val="22"/>
          <w:szCs w:val="22"/>
          <w:u w:val="single"/>
        </w:rPr>
        <w:t>ANY OTHER INFORMATION OR CLASS PROCEDURES OR POLICIES:</w:t>
      </w:r>
      <w:r w:rsidRPr="00B803D9">
        <w:rPr>
          <w:rFonts w:ascii="Calibri" w:hAnsi="Calibri" w:cs="Arial"/>
          <w:sz w:val="22"/>
          <w:szCs w:val="22"/>
        </w:rPr>
        <w:t xml:space="preserve">  </w:t>
      </w:r>
    </w:p>
    <w:p w:rsidR="00F6063C" w:rsidRPr="00B803D9" w:rsidRDefault="00F6063C" w:rsidP="00DA66CF">
      <w:pPr>
        <w:ind w:left="720"/>
        <w:rPr>
          <w:rFonts w:ascii="Calibri" w:hAnsi="Calibri" w:cs="Arial"/>
          <w:sz w:val="22"/>
          <w:szCs w:val="22"/>
        </w:rPr>
      </w:pPr>
      <w:r w:rsidRPr="00B803D9">
        <w:rPr>
          <w:rFonts w:ascii="Calibri" w:hAnsi="Calibri" w:cs="Arial"/>
          <w:sz w:val="22"/>
          <w:szCs w:val="22"/>
        </w:rPr>
        <w:t>(Which would be useful to the students in the class.)</w:t>
      </w:r>
    </w:p>
    <w:p w:rsidR="00F6063C" w:rsidRPr="00B803D9" w:rsidRDefault="00F6063C" w:rsidP="00264A9B">
      <w:pPr>
        <w:rPr>
          <w:rFonts w:ascii="Calibri" w:hAnsi="Calibri" w:cs="Arial"/>
          <w:sz w:val="22"/>
          <w:szCs w:val="22"/>
        </w:rPr>
        <w:sectPr w:rsidR="00F6063C" w:rsidRPr="00B803D9" w:rsidSect="00151AA7">
          <w:type w:val="continuous"/>
          <w:pgSz w:w="12240" w:h="15840"/>
          <w:pgMar w:top="1008" w:right="1008" w:bottom="1008" w:left="1008" w:header="720" w:footer="720" w:gutter="0"/>
          <w:cols w:space="720"/>
          <w:formProt w:val="0"/>
          <w:docGrid w:linePitch="360"/>
        </w:sectPr>
      </w:pPr>
    </w:p>
    <w:p w:rsidR="00F6063C" w:rsidRPr="00B803D9" w:rsidRDefault="00F6063C" w:rsidP="00264A9B">
      <w:pPr>
        <w:rPr>
          <w:rFonts w:ascii="Calibri" w:hAnsi="Calibri" w:cs="Arial"/>
          <w:sz w:val="22"/>
          <w:szCs w:val="22"/>
        </w:rPr>
      </w:pPr>
    </w:p>
    <w:sectPr w:rsidR="00F6063C" w:rsidRPr="00B803D9" w:rsidSect="00F606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55" w:rsidRDefault="003A0D55" w:rsidP="003A608C">
      <w:r>
        <w:separator/>
      </w:r>
    </w:p>
  </w:endnote>
  <w:endnote w:type="continuationSeparator" w:id="0">
    <w:p w:rsidR="003A0D55" w:rsidRDefault="003A0D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C" w:rsidRPr="0056733A" w:rsidRDefault="009059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B30DF">
      <w:rPr>
        <w:rFonts w:ascii="Calibri" w:hAnsi="Calibri" w:cs="Arial"/>
        <w:noProof/>
        <w:sz w:val="22"/>
        <w:szCs w:val="22"/>
      </w:rPr>
      <w:t>, 11/16</w:t>
    </w:r>
    <w:r w:rsidR="00F6063C" w:rsidRPr="00583E5E">
      <w:rPr>
        <w:rFonts w:ascii="Calibri" w:hAnsi="Calibri" w:cs="Arial"/>
        <w:sz w:val="22"/>
        <w:szCs w:val="22"/>
      </w:rPr>
      <w:tab/>
    </w:r>
    <w:r w:rsidR="00F6063C" w:rsidRPr="00583E5E">
      <w:rPr>
        <w:rFonts w:ascii="Calibri" w:hAnsi="Calibri" w:cs="Arial"/>
        <w:sz w:val="22"/>
        <w:szCs w:val="22"/>
      </w:rPr>
      <w:tab/>
      <w:t xml:space="preserve">Page </w:t>
    </w:r>
    <w:r w:rsidR="00F6063C" w:rsidRPr="00583E5E">
      <w:rPr>
        <w:rFonts w:ascii="Calibri" w:hAnsi="Calibri" w:cs="Arial"/>
        <w:sz w:val="22"/>
        <w:szCs w:val="22"/>
      </w:rPr>
      <w:fldChar w:fldCharType="begin"/>
    </w:r>
    <w:r w:rsidR="00F6063C" w:rsidRPr="00583E5E">
      <w:rPr>
        <w:rFonts w:ascii="Calibri" w:hAnsi="Calibri" w:cs="Arial"/>
        <w:sz w:val="22"/>
        <w:szCs w:val="22"/>
      </w:rPr>
      <w:instrText xml:space="preserve"> PAGE   \* MERGEFORMAT </w:instrText>
    </w:r>
    <w:r w:rsidR="00F6063C" w:rsidRPr="00583E5E">
      <w:rPr>
        <w:rFonts w:ascii="Calibri" w:hAnsi="Calibri" w:cs="Arial"/>
        <w:sz w:val="22"/>
        <w:szCs w:val="22"/>
      </w:rPr>
      <w:fldChar w:fldCharType="separate"/>
    </w:r>
    <w:r w:rsidR="00AB30DF">
      <w:rPr>
        <w:rFonts w:ascii="Calibri" w:hAnsi="Calibri" w:cs="Arial"/>
        <w:noProof/>
        <w:sz w:val="22"/>
        <w:szCs w:val="22"/>
      </w:rPr>
      <w:t>3</w:t>
    </w:r>
    <w:r w:rsidR="00F6063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C" w:rsidRPr="00AB30DF" w:rsidRDefault="00AB30DF" w:rsidP="00AB30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55" w:rsidRDefault="003A0D55" w:rsidP="003A608C">
      <w:r>
        <w:separator/>
      </w:r>
    </w:p>
  </w:footnote>
  <w:footnote w:type="continuationSeparator" w:id="0">
    <w:p w:rsidR="003A0D55" w:rsidRDefault="003A0D5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63C" w:rsidRPr="005B1FB3" w:rsidRDefault="00F6063C" w:rsidP="00747EF2">
    <w:pPr>
      <w:pStyle w:val="Header"/>
      <w:pBdr>
        <w:bottom w:val="thinThickSmallGap" w:sz="18" w:space="1" w:color="0D0D0D"/>
      </w:pBdr>
      <w:jc w:val="right"/>
    </w:pPr>
    <w:r w:rsidRPr="005E48B2">
      <w:rPr>
        <w:rFonts w:ascii="Calibri" w:hAnsi="Calibri" w:cs="Arial"/>
        <w:noProof/>
        <w:sz w:val="22"/>
        <w:szCs w:val="22"/>
      </w:rPr>
      <w:t>CVT 2421C INVASIVE CARDIOLOGY II</w:t>
    </w:r>
  </w:p>
  <w:p w:rsidR="00F6063C" w:rsidRPr="00F85861" w:rsidRDefault="00F6063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DF" w:rsidRDefault="00AB30DF" w:rsidP="00AB30DF">
    <w:pPr>
      <w:pStyle w:val="Header"/>
      <w:jc w:val="right"/>
    </w:pPr>
    <w:r w:rsidRPr="00D55873">
      <w:rPr>
        <w:noProof/>
        <w:lang w:eastAsia="en-US"/>
      </w:rPr>
      <w:drawing>
        <wp:inline distT="0" distB="0" distL="0" distR="0" wp14:anchorId="38199656" wp14:editId="48A921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B30DF" w:rsidRDefault="00AB30DF" w:rsidP="00AB30DF">
    <w:pPr>
      <w:pStyle w:val="Header"/>
      <w:tabs>
        <w:tab w:val="left" w:pos="3514"/>
      </w:tabs>
    </w:pPr>
    <w:r>
      <w:tab/>
    </w:r>
    <w:r>
      <w:tab/>
    </w:r>
    <w:r>
      <w:tab/>
    </w:r>
  </w:p>
  <w:p w:rsidR="00AB30DF" w:rsidRDefault="00AB30DF" w:rsidP="00AB30DF">
    <w:pPr>
      <w:pStyle w:val="Header"/>
      <w:contextualSpacing/>
      <w:jc w:val="right"/>
      <w:rPr>
        <w:b/>
        <w:color w:val="470A68"/>
        <w:sz w:val="28"/>
      </w:rPr>
    </w:pPr>
    <w:r>
      <w:rPr>
        <w:b/>
        <w:color w:val="470A68"/>
        <w:sz w:val="28"/>
      </w:rPr>
      <w:t>School of Health Professions</w:t>
    </w:r>
  </w:p>
  <w:p w:rsidR="00F6063C" w:rsidRPr="00AB30DF" w:rsidRDefault="00AB30DF" w:rsidP="00AB30DF">
    <w:pPr>
      <w:pStyle w:val="Header"/>
      <w:contextualSpacing/>
      <w:jc w:val="right"/>
      <w:rPr>
        <w:b/>
        <w:color w:val="470A68"/>
        <w:sz w:val="28"/>
      </w:rPr>
    </w:pPr>
    <w:r>
      <w:rPr>
        <w:noProof/>
        <w:lang w:eastAsia="en-US"/>
      </w:rPr>
      <mc:AlternateContent>
        <mc:Choice Requires="wps">
          <w:drawing>
            <wp:inline distT="0" distB="0" distL="0" distR="0" wp14:anchorId="1B783267" wp14:editId="6D3264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028A1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77740A8"/>
    <w:multiLevelType w:val="hybridMultilevel"/>
    <w:tmpl w:val="45D8EA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682610A"/>
    <w:multiLevelType w:val="hybridMultilevel"/>
    <w:tmpl w:val="6A0EF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je1GCHXCEjAI98srAFur645U/1UrZE1685fY3XgZkdOmuBNlcuRX3by16OiNHHVAupodDcZhXt8ZnCH08B0Q==" w:salt="Mrt6Pyk+2OvmY4hxgYfQ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4A9B"/>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A6A"/>
    <w:rsid w:val="00385D8B"/>
    <w:rsid w:val="00386634"/>
    <w:rsid w:val="00386D16"/>
    <w:rsid w:val="003907D7"/>
    <w:rsid w:val="003933D9"/>
    <w:rsid w:val="00395B71"/>
    <w:rsid w:val="003A05CB"/>
    <w:rsid w:val="003A0D55"/>
    <w:rsid w:val="003A2084"/>
    <w:rsid w:val="003A3C29"/>
    <w:rsid w:val="003A608C"/>
    <w:rsid w:val="003B080B"/>
    <w:rsid w:val="003B2797"/>
    <w:rsid w:val="003B3D09"/>
    <w:rsid w:val="003B73AA"/>
    <w:rsid w:val="003C0BBD"/>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0FA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B59"/>
    <w:rsid w:val="0048655D"/>
    <w:rsid w:val="00487B31"/>
    <w:rsid w:val="00494514"/>
    <w:rsid w:val="00496B9D"/>
    <w:rsid w:val="00496FB8"/>
    <w:rsid w:val="004A2937"/>
    <w:rsid w:val="004A7C29"/>
    <w:rsid w:val="004B0837"/>
    <w:rsid w:val="004B0DA2"/>
    <w:rsid w:val="004C19CE"/>
    <w:rsid w:val="004C6A4A"/>
    <w:rsid w:val="004D184E"/>
    <w:rsid w:val="004D456D"/>
    <w:rsid w:val="004D5C62"/>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2D86"/>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E8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4F41"/>
    <w:rsid w:val="00676ED8"/>
    <w:rsid w:val="006818AA"/>
    <w:rsid w:val="00684A86"/>
    <w:rsid w:val="006858F5"/>
    <w:rsid w:val="00694909"/>
    <w:rsid w:val="006968A2"/>
    <w:rsid w:val="00697816"/>
    <w:rsid w:val="006A3585"/>
    <w:rsid w:val="006B7E2D"/>
    <w:rsid w:val="006C2A31"/>
    <w:rsid w:val="006D08BD"/>
    <w:rsid w:val="006D401B"/>
    <w:rsid w:val="006D462E"/>
    <w:rsid w:val="006D4969"/>
    <w:rsid w:val="006D65C8"/>
    <w:rsid w:val="006D7ED2"/>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B3A"/>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27182"/>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907"/>
    <w:rsid w:val="00905A92"/>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30DF"/>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03D9"/>
    <w:rsid w:val="00B93785"/>
    <w:rsid w:val="00B94AD6"/>
    <w:rsid w:val="00BA0AAF"/>
    <w:rsid w:val="00BA1DAD"/>
    <w:rsid w:val="00BA2466"/>
    <w:rsid w:val="00BA3DC3"/>
    <w:rsid w:val="00BA6A1D"/>
    <w:rsid w:val="00BA6FD4"/>
    <w:rsid w:val="00BA7C21"/>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5DF7"/>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86A"/>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6C1F"/>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63C"/>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B8C0E7-E4DC-4404-A30C-A14DA6D1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C7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5642">
      <w:bodyDiv w:val="1"/>
      <w:marLeft w:val="0"/>
      <w:marRight w:val="0"/>
      <w:marTop w:val="0"/>
      <w:marBottom w:val="0"/>
      <w:divBdr>
        <w:top w:val="none" w:sz="0" w:space="0" w:color="auto"/>
        <w:left w:val="none" w:sz="0" w:space="0" w:color="auto"/>
        <w:bottom w:val="none" w:sz="0" w:space="0" w:color="auto"/>
        <w:right w:val="none" w:sz="0" w:space="0" w:color="auto"/>
      </w:divBdr>
    </w:div>
    <w:div w:id="21255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694A-5C9C-41B7-81E8-8288F66D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2020-08-17T17:28:00Z</dcterms:created>
  <dcterms:modified xsi:type="dcterms:W3CDTF">2020-08-17T17:28:00Z</dcterms:modified>
</cp:coreProperties>
</file>