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1741C8" w:rsidRPr="000D29ED" w14:paraId="03A29B41" w14:textId="77777777" w:rsidTr="00151AA7">
        <w:tc>
          <w:tcPr>
            <w:tcW w:w="5220" w:type="dxa"/>
          </w:tcPr>
          <w:p w14:paraId="5CC89467" w14:textId="77777777" w:rsidR="001741C8" w:rsidRPr="000D29ED" w:rsidRDefault="001741C8" w:rsidP="00151AA7">
            <w:pPr>
              <w:spacing w:line="420" w:lineRule="auto"/>
              <w:rPr>
                <w:rFonts w:ascii="Calibri" w:hAnsi="Calibri" w:cs="Arial"/>
                <w:b/>
                <w:sz w:val="22"/>
                <w:szCs w:val="22"/>
                <w:u w:val="single"/>
              </w:rPr>
            </w:pPr>
            <w:bookmarkStart w:id="0" w:name="_GoBack" w:colFirst="0" w:colLast="0"/>
            <w:r w:rsidRPr="000D29ED">
              <w:rPr>
                <w:rFonts w:ascii="Calibri" w:hAnsi="Calibri" w:cs="Arial"/>
                <w:b/>
                <w:sz w:val="22"/>
                <w:szCs w:val="22"/>
              </w:rPr>
              <w:t xml:space="preserve">PROFESSOR: </w:t>
            </w:r>
            <w:r w:rsidRPr="000D29ED">
              <w:rPr>
                <w:rFonts w:ascii="Calibri" w:hAnsi="Calibri" w:cs="Arial"/>
                <w:noProof/>
                <w:sz w:val="22"/>
                <w:szCs w:val="22"/>
              </w:rPr>
              <w:t xml:space="preserve">     </w:t>
            </w:r>
            <w:r w:rsidRPr="000D29ED">
              <w:rPr>
                <w:rFonts w:ascii="Calibri" w:hAnsi="Calibri" w:cs="Arial"/>
                <w:sz w:val="22"/>
                <w:szCs w:val="22"/>
              </w:rPr>
              <w:fldChar w:fldCharType="begin">
                <w:ffData>
                  <w:name w:val="Text5"/>
                  <w:enabled/>
                  <w:calcOnExit w:val="0"/>
                  <w:textInput/>
                </w:ffData>
              </w:fldChar>
            </w:r>
            <w:bookmarkStart w:id="1" w:name="Text5"/>
            <w:r w:rsidRPr="000D29ED">
              <w:rPr>
                <w:rFonts w:ascii="Calibri" w:hAnsi="Calibri" w:cs="Arial"/>
                <w:sz w:val="22"/>
                <w:szCs w:val="22"/>
              </w:rPr>
              <w:instrText xml:space="preserve"> FORMTEXT </w:instrText>
            </w:r>
            <w:r w:rsidRPr="000D29ED">
              <w:rPr>
                <w:rFonts w:ascii="Calibri" w:hAnsi="Calibri" w:cs="Arial"/>
                <w:sz w:val="22"/>
                <w:szCs w:val="22"/>
              </w:rPr>
            </w:r>
            <w:r w:rsidRPr="000D29ED">
              <w:rPr>
                <w:rFonts w:ascii="Calibri" w:hAnsi="Calibri" w:cs="Arial"/>
                <w:sz w:val="22"/>
                <w:szCs w:val="22"/>
              </w:rPr>
              <w:fldChar w:fldCharType="separate"/>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sz w:val="22"/>
                <w:szCs w:val="22"/>
              </w:rPr>
              <w:fldChar w:fldCharType="end"/>
            </w:r>
            <w:bookmarkEnd w:id="1"/>
          </w:p>
        </w:tc>
        <w:tc>
          <w:tcPr>
            <w:tcW w:w="5220" w:type="dxa"/>
          </w:tcPr>
          <w:p w14:paraId="15F21880" w14:textId="77777777" w:rsidR="001741C8" w:rsidRPr="000D29ED" w:rsidRDefault="001741C8" w:rsidP="00151AA7">
            <w:pPr>
              <w:spacing w:line="420" w:lineRule="auto"/>
              <w:rPr>
                <w:rFonts w:ascii="Calibri" w:hAnsi="Calibri" w:cs="Arial"/>
                <w:b/>
                <w:sz w:val="22"/>
                <w:szCs w:val="22"/>
                <w:u w:val="single"/>
              </w:rPr>
            </w:pPr>
            <w:r w:rsidRPr="000D29ED">
              <w:rPr>
                <w:rFonts w:ascii="Calibri" w:hAnsi="Calibri" w:cs="Arial"/>
                <w:b/>
                <w:sz w:val="22"/>
                <w:szCs w:val="22"/>
              </w:rPr>
              <w:t xml:space="preserve">PHONE NUMBER: </w:t>
            </w:r>
            <w:r w:rsidRPr="000D29ED">
              <w:rPr>
                <w:rFonts w:ascii="Calibri" w:hAnsi="Calibri" w:cs="Arial"/>
                <w:noProof/>
                <w:sz w:val="22"/>
                <w:szCs w:val="22"/>
              </w:rPr>
              <w:t xml:space="preserve">     </w:t>
            </w:r>
            <w:r w:rsidRPr="000D29ED">
              <w:rPr>
                <w:rFonts w:ascii="Calibri" w:hAnsi="Calibri" w:cs="Arial"/>
                <w:sz w:val="22"/>
                <w:szCs w:val="22"/>
              </w:rPr>
              <w:fldChar w:fldCharType="begin">
                <w:ffData>
                  <w:name w:val="Text5"/>
                  <w:enabled/>
                  <w:calcOnExit w:val="0"/>
                  <w:textInput/>
                </w:ffData>
              </w:fldChar>
            </w:r>
            <w:r w:rsidRPr="000D29ED">
              <w:rPr>
                <w:rFonts w:ascii="Calibri" w:hAnsi="Calibri" w:cs="Arial"/>
                <w:sz w:val="22"/>
                <w:szCs w:val="22"/>
              </w:rPr>
              <w:instrText xml:space="preserve"> FORMTEXT </w:instrText>
            </w:r>
            <w:r w:rsidRPr="000D29ED">
              <w:rPr>
                <w:rFonts w:ascii="Calibri" w:hAnsi="Calibri" w:cs="Arial"/>
                <w:sz w:val="22"/>
                <w:szCs w:val="22"/>
              </w:rPr>
            </w:r>
            <w:r w:rsidRPr="000D29ED">
              <w:rPr>
                <w:rFonts w:ascii="Calibri" w:hAnsi="Calibri" w:cs="Arial"/>
                <w:sz w:val="22"/>
                <w:szCs w:val="22"/>
              </w:rPr>
              <w:fldChar w:fldCharType="separate"/>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sz w:val="22"/>
                <w:szCs w:val="22"/>
              </w:rPr>
              <w:fldChar w:fldCharType="end"/>
            </w:r>
          </w:p>
        </w:tc>
      </w:tr>
      <w:tr w:rsidR="001741C8" w:rsidRPr="000D29ED" w14:paraId="49C4E0EE" w14:textId="77777777" w:rsidTr="00151AA7">
        <w:tc>
          <w:tcPr>
            <w:tcW w:w="5220" w:type="dxa"/>
          </w:tcPr>
          <w:p w14:paraId="102ABB4C" w14:textId="77777777" w:rsidR="001741C8" w:rsidRPr="000D29ED" w:rsidRDefault="001741C8" w:rsidP="00151AA7">
            <w:pPr>
              <w:spacing w:line="420" w:lineRule="auto"/>
              <w:rPr>
                <w:rFonts w:ascii="Calibri" w:hAnsi="Calibri" w:cs="Arial"/>
                <w:b/>
                <w:sz w:val="22"/>
                <w:szCs w:val="22"/>
                <w:u w:val="single"/>
              </w:rPr>
            </w:pPr>
            <w:r w:rsidRPr="000D29ED">
              <w:rPr>
                <w:rFonts w:ascii="Calibri" w:hAnsi="Calibri" w:cs="Arial"/>
                <w:b/>
                <w:sz w:val="22"/>
                <w:szCs w:val="22"/>
              </w:rPr>
              <w:t xml:space="preserve">OFFICE LOCATION: </w:t>
            </w:r>
            <w:r w:rsidRPr="000D29ED">
              <w:rPr>
                <w:rFonts w:ascii="Calibri" w:hAnsi="Calibri" w:cs="Arial"/>
                <w:noProof/>
                <w:sz w:val="22"/>
                <w:szCs w:val="22"/>
              </w:rPr>
              <w:t xml:space="preserve">     </w:t>
            </w:r>
            <w:r w:rsidRPr="000D29ED">
              <w:rPr>
                <w:rFonts w:ascii="Calibri" w:hAnsi="Calibri" w:cs="Arial"/>
                <w:sz w:val="22"/>
                <w:szCs w:val="22"/>
              </w:rPr>
              <w:fldChar w:fldCharType="begin">
                <w:ffData>
                  <w:name w:val="Text5"/>
                  <w:enabled/>
                  <w:calcOnExit w:val="0"/>
                  <w:textInput/>
                </w:ffData>
              </w:fldChar>
            </w:r>
            <w:r w:rsidRPr="000D29ED">
              <w:rPr>
                <w:rFonts w:ascii="Calibri" w:hAnsi="Calibri" w:cs="Arial"/>
                <w:sz w:val="22"/>
                <w:szCs w:val="22"/>
              </w:rPr>
              <w:instrText xml:space="preserve"> FORMTEXT </w:instrText>
            </w:r>
            <w:r w:rsidRPr="000D29ED">
              <w:rPr>
                <w:rFonts w:ascii="Calibri" w:hAnsi="Calibri" w:cs="Arial"/>
                <w:sz w:val="22"/>
                <w:szCs w:val="22"/>
              </w:rPr>
            </w:r>
            <w:r w:rsidRPr="000D29ED">
              <w:rPr>
                <w:rFonts w:ascii="Calibri" w:hAnsi="Calibri" w:cs="Arial"/>
                <w:sz w:val="22"/>
                <w:szCs w:val="22"/>
              </w:rPr>
              <w:fldChar w:fldCharType="separate"/>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sz w:val="22"/>
                <w:szCs w:val="22"/>
              </w:rPr>
              <w:fldChar w:fldCharType="end"/>
            </w:r>
          </w:p>
        </w:tc>
        <w:tc>
          <w:tcPr>
            <w:tcW w:w="5220" w:type="dxa"/>
          </w:tcPr>
          <w:p w14:paraId="52600C4E" w14:textId="77777777" w:rsidR="001741C8" w:rsidRPr="000D29ED" w:rsidRDefault="001741C8" w:rsidP="00151AA7">
            <w:pPr>
              <w:spacing w:line="420" w:lineRule="auto"/>
              <w:rPr>
                <w:rFonts w:ascii="Calibri" w:hAnsi="Calibri" w:cs="Arial"/>
                <w:b/>
                <w:sz w:val="22"/>
                <w:szCs w:val="22"/>
                <w:u w:val="single"/>
              </w:rPr>
            </w:pPr>
            <w:r w:rsidRPr="000D29ED">
              <w:rPr>
                <w:rFonts w:ascii="Calibri" w:hAnsi="Calibri" w:cs="Arial"/>
                <w:b/>
                <w:sz w:val="22"/>
                <w:szCs w:val="22"/>
              </w:rPr>
              <w:t xml:space="preserve">E-MAIL: </w:t>
            </w:r>
            <w:r w:rsidRPr="000D29ED">
              <w:rPr>
                <w:rFonts w:ascii="Calibri" w:hAnsi="Calibri" w:cs="Arial"/>
                <w:noProof/>
                <w:sz w:val="22"/>
                <w:szCs w:val="22"/>
              </w:rPr>
              <w:t xml:space="preserve">     </w:t>
            </w:r>
            <w:r w:rsidRPr="000D29ED">
              <w:rPr>
                <w:rFonts w:ascii="Calibri" w:hAnsi="Calibri" w:cs="Arial"/>
                <w:sz w:val="22"/>
                <w:szCs w:val="22"/>
              </w:rPr>
              <w:fldChar w:fldCharType="begin">
                <w:ffData>
                  <w:name w:val="Text5"/>
                  <w:enabled/>
                  <w:calcOnExit w:val="0"/>
                  <w:textInput/>
                </w:ffData>
              </w:fldChar>
            </w:r>
            <w:r w:rsidRPr="000D29ED">
              <w:rPr>
                <w:rFonts w:ascii="Calibri" w:hAnsi="Calibri" w:cs="Arial"/>
                <w:sz w:val="22"/>
                <w:szCs w:val="22"/>
              </w:rPr>
              <w:instrText xml:space="preserve"> FORMTEXT </w:instrText>
            </w:r>
            <w:r w:rsidRPr="000D29ED">
              <w:rPr>
                <w:rFonts w:ascii="Calibri" w:hAnsi="Calibri" w:cs="Arial"/>
                <w:sz w:val="22"/>
                <w:szCs w:val="22"/>
              </w:rPr>
            </w:r>
            <w:r w:rsidRPr="000D29ED">
              <w:rPr>
                <w:rFonts w:ascii="Calibri" w:hAnsi="Calibri" w:cs="Arial"/>
                <w:sz w:val="22"/>
                <w:szCs w:val="22"/>
              </w:rPr>
              <w:fldChar w:fldCharType="separate"/>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sz w:val="22"/>
                <w:szCs w:val="22"/>
              </w:rPr>
              <w:fldChar w:fldCharType="end"/>
            </w:r>
          </w:p>
        </w:tc>
      </w:tr>
      <w:tr w:rsidR="001741C8" w:rsidRPr="000D29ED" w14:paraId="0711F44A" w14:textId="77777777" w:rsidTr="00151AA7">
        <w:tc>
          <w:tcPr>
            <w:tcW w:w="5220" w:type="dxa"/>
          </w:tcPr>
          <w:p w14:paraId="20F5E713" w14:textId="77777777" w:rsidR="001741C8" w:rsidRPr="000D29ED" w:rsidRDefault="001741C8" w:rsidP="006D7D0D">
            <w:pPr>
              <w:spacing w:line="276" w:lineRule="auto"/>
              <w:rPr>
                <w:rFonts w:ascii="Calibri" w:hAnsi="Calibri" w:cs="Arial"/>
                <w:b/>
                <w:sz w:val="22"/>
                <w:szCs w:val="22"/>
                <w:u w:val="single"/>
              </w:rPr>
            </w:pPr>
            <w:r w:rsidRPr="000D29ED">
              <w:rPr>
                <w:rFonts w:ascii="Calibri" w:hAnsi="Calibri" w:cs="Arial"/>
                <w:b/>
                <w:sz w:val="22"/>
                <w:szCs w:val="22"/>
              </w:rPr>
              <w:t xml:space="preserve">OFFICE HOURS: </w:t>
            </w:r>
            <w:r w:rsidRPr="000D29ED">
              <w:rPr>
                <w:rFonts w:ascii="Calibri" w:hAnsi="Calibri" w:cs="Arial"/>
                <w:noProof/>
                <w:sz w:val="22"/>
                <w:szCs w:val="22"/>
              </w:rPr>
              <w:t xml:space="preserve">     </w:t>
            </w:r>
            <w:r w:rsidRPr="000D29ED">
              <w:rPr>
                <w:rFonts w:ascii="Calibri" w:hAnsi="Calibri" w:cs="Arial"/>
                <w:sz w:val="22"/>
                <w:szCs w:val="22"/>
              </w:rPr>
              <w:fldChar w:fldCharType="begin">
                <w:ffData>
                  <w:name w:val="Text5"/>
                  <w:enabled/>
                  <w:calcOnExit w:val="0"/>
                  <w:textInput/>
                </w:ffData>
              </w:fldChar>
            </w:r>
            <w:r w:rsidRPr="000D29ED">
              <w:rPr>
                <w:rFonts w:ascii="Calibri" w:hAnsi="Calibri" w:cs="Arial"/>
                <w:sz w:val="22"/>
                <w:szCs w:val="22"/>
              </w:rPr>
              <w:instrText xml:space="preserve"> FORMTEXT </w:instrText>
            </w:r>
            <w:r w:rsidRPr="000D29ED">
              <w:rPr>
                <w:rFonts w:ascii="Calibri" w:hAnsi="Calibri" w:cs="Arial"/>
                <w:sz w:val="22"/>
                <w:szCs w:val="22"/>
              </w:rPr>
            </w:r>
            <w:r w:rsidRPr="000D29ED">
              <w:rPr>
                <w:rFonts w:ascii="Calibri" w:hAnsi="Calibri" w:cs="Arial"/>
                <w:sz w:val="22"/>
                <w:szCs w:val="22"/>
              </w:rPr>
              <w:fldChar w:fldCharType="separate"/>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sz w:val="22"/>
                <w:szCs w:val="22"/>
              </w:rPr>
              <w:fldChar w:fldCharType="end"/>
            </w:r>
          </w:p>
        </w:tc>
        <w:tc>
          <w:tcPr>
            <w:tcW w:w="5220" w:type="dxa"/>
          </w:tcPr>
          <w:p w14:paraId="14AE8ADD" w14:textId="77777777" w:rsidR="001741C8" w:rsidRPr="000D29ED" w:rsidRDefault="001741C8" w:rsidP="006D7D0D">
            <w:pPr>
              <w:spacing w:line="276" w:lineRule="auto"/>
              <w:rPr>
                <w:rFonts w:ascii="Calibri" w:hAnsi="Calibri" w:cs="Arial"/>
                <w:b/>
                <w:sz w:val="22"/>
                <w:szCs w:val="22"/>
                <w:u w:val="single"/>
              </w:rPr>
            </w:pPr>
            <w:r w:rsidRPr="000D29ED">
              <w:rPr>
                <w:rFonts w:ascii="Calibri" w:hAnsi="Calibri" w:cs="Arial"/>
                <w:b/>
                <w:sz w:val="22"/>
                <w:szCs w:val="22"/>
              </w:rPr>
              <w:t xml:space="preserve">SEMESTER: </w:t>
            </w:r>
            <w:r w:rsidRPr="000D29ED">
              <w:rPr>
                <w:rFonts w:ascii="Calibri" w:hAnsi="Calibri" w:cs="Arial"/>
                <w:noProof/>
                <w:sz w:val="22"/>
                <w:szCs w:val="22"/>
              </w:rPr>
              <w:t xml:space="preserve">     </w:t>
            </w:r>
            <w:r w:rsidRPr="000D29ED">
              <w:rPr>
                <w:rFonts w:ascii="Calibri" w:hAnsi="Calibri" w:cs="Arial"/>
                <w:sz w:val="22"/>
                <w:szCs w:val="22"/>
              </w:rPr>
              <w:fldChar w:fldCharType="begin">
                <w:ffData>
                  <w:name w:val="Text5"/>
                  <w:enabled/>
                  <w:calcOnExit w:val="0"/>
                  <w:textInput/>
                </w:ffData>
              </w:fldChar>
            </w:r>
            <w:r w:rsidRPr="000D29ED">
              <w:rPr>
                <w:rFonts w:ascii="Calibri" w:hAnsi="Calibri" w:cs="Arial"/>
                <w:sz w:val="22"/>
                <w:szCs w:val="22"/>
              </w:rPr>
              <w:instrText xml:space="preserve"> FORMTEXT </w:instrText>
            </w:r>
            <w:r w:rsidRPr="000D29ED">
              <w:rPr>
                <w:rFonts w:ascii="Calibri" w:hAnsi="Calibri" w:cs="Arial"/>
                <w:sz w:val="22"/>
                <w:szCs w:val="22"/>
              </w:rPr>
            </w:r>
            <w:r w:rsidRPr="000D29ED">
              <w:rPr>
                <w:rFonts w:ascii="Calibri" w:hAnsi="Calibri" w:cs="Arial"/>
                <w:sz w:val="22"/>
                <w:szCs w:val="22"/>
              </w:rPr>
              <w:fldChar w:fldCharType="separate"/>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noProof/>
                <w:sz w:val="22"/>
                <w:szCs w:val="22"/>
              </w:rPr>
              <w:t> </w:t>
            </w:r>
            <w:r w:rsidRPr="000D29ED">
              <w:rPr>
                <w:rFonts w:ascii="Calibri" w:hAnsi="Calibri" w:cs="Arial"/>
                <w:sz w:val="22"/>
                <w:szCs w:val="22"/>
              </w:rPr>
              <w:fldChar w:fldCharType="end"/>
            </w:r>
          </w:p>
        </w:tc>
      </w:tr>
      <w:bookmarkEnd w:id="0"/>
    </w:tbl>
    <w:p w14:paraId="56D5709B" w14:textId="77777777" w:rsidR="001741C8" w:rsidRPr="000D29ED" w:rsidRDefault="001741C8" w:rsidP="00DA66CF">
      <w:pPr>
        <w:rPr>
          <w:rFonts w:ascii="Calibri" w:hAnsi="Calibri" w:cs="Arial"/>
          <w:b/>
          <w:sz w:val="22"/>
          <w:szCs w:val="22"/>
          <w:u w:val="single"/>
        </w:rPr>
      </w:pPr>
    </w:p>
    <w:p w14:paraId="554DCD37" w14:textId="77777777" w:rsidR="001741C8" w:rsidRPr="000D29ED" w:rsidRDefault="001741C8" w:rsidP="00DA66CF">
      <w:pPr>
        <w:numPr>
          <w:ilvl w:val="0"/>
          <w:numId w:val="1"/>
        </w:numPr>
        <w:tabs>
          <w:tab w:val="left" w:pos="720"/>
        </w:tabs>
        <w:rPr>
          <w:rFonts w:ascii="Calibri" w:hAnsi="Calibri" w:cs="Arial"/>
          <w:b/>
          <w:sz w:val="22"/>
          <w:szCs w:val="22"/>
          <w:u w:val="single"/>
        </w:rPr>
      </w:pPr>
      <w:r w:rsidRPr="000D29ED">
        <w:rPr>
          <w:rFonts w:ascii="Calibri" w:hAnsi="Calibri" w:cs="Arial"/>
          <w:b/>
          <w:sz w:val="22"/>
          <w:szCs w:val="22"/>
          <w:u w:val="single"/>
        </w:rPr>
        <w:t>COURSE NUMBER AND TITLE, CATALOG DESCRIPTION, CREDITS:</w:t>
      </w:r>
    </w:p>
    <w:p w14:paraId="24C687D5" w14:textId="77777777" w:rsidR="001741C8" w:rsidRPr="000D29ED" w:rsidRDefault="001741C8" w:rsidP="00DA66CF">
      <w:pPr>
        <w:ind w:left="1440"/>
        <w:rPr>
          <w:rFonts w:ascii="Calibri" w:hAnsi="Calibri" w:cs="Arial"/>
          <w:b/>
          <w:sz w:val="22"/>
          <w:szCs w:val="22"/>
        </w:rPr>
      </w:pPr>
    </w:p>
    <w:p w14:paraId="6F55A97A" w14:textId="77777777" w:rsidR="001741C8" w:rsidRPr="000D29ED" w:rsidRDefault="001741C8" w:rsidP="001E131B">
      <w:pPr>
        <w:widowControl/>
        <w:tabs>
          <w:tab w:val="left" w:pos="720"/>
          <w:tab w:val="left" w:pos="1170"/>
        </w:tabs>
        <w:ind w:left="720"/>
        <w:rPr>
          <w:rFonts w:ascii="Calibri" w:hAnsi="Calibri" w:cs="Arial"/>
          <w:b/>
          <w:sz w:val="22"/>
          <w:szCs w:val="22"/>
        </w:rPr>
      </w:pPr>
      <w:r w:rsidRPr="000D29ED">
        <w:rPr>
          <w:rFonts w:ascii="Calibri" w:hAnsi="Calibri" w:cs="Arial"/>
          <w:b/>
          <w:noProof/>
          <w:sz w:val="22"/>
          <w:szCs w:val="22"/>
        </w:rPr>
        <w:t>EDG 3410 CLASSROOM MANAGEMENT</w:t>
      </w:r>
      <w:r w:rsidR="007C43C6" w:rsidRPr="000D29ED">
        <w:rPr>
          <w:rFonts w:ascii="Calibri" w:hAnsi="Calibri" w:cs="Arial"/>
          <w:b/>
          <w:sz w:val="22"/>
          <w:szCs w:val="22"/>
        </w:rPr>
        <w:t xml:space="preserve"> AND COMMUNICATION</w:t>
      </w:r>
      <w:r w:rsidRPr="000D29ED">
        <w:rPr>
          <w:rFonts w:ascii="Calibri" w:hAnsi="Calibri" w:cs="Arial"/>
          <w:b/>
          <w:sz w:val="22"/>
          <w:szCs w:val="22"/>
        </w:rPr>
        <w:t xml:space="preserve"> (</w:t>
      </w:r>
      <w:r w:rsidRPr="000D29ED">
        <w:rPr>
          <w:rFonts w:ascii="Calibri" w:hAnsi="Calibri" w:cs="Arial"/>
          <w:b/>
          <w:noProof/>
          <w:sz w:val="22"/>
          <w:szCs w:val="22"/>
        </w:rPr>
        <w:t>3</w:t>
      </w:r>
      <w:r w:rsidRPr="000D29ED">
        <w:rPr>
          <w:rFonts w:ascii="Calibri" w:hAnsi="Calibri" w:cs="Arial"/>
          <w:b/>
          <w:sz w:val="22"/>
          <w:szCs w:val="22"/>
        </w:rPr>
        <w:t xml:space="preserve"> CREDITS)</w:t>
      </w:r>
    </w:p>
    <w:p w14:paraId="4453A8E1" w14:textId="77777777" w:rsidR="001741C8" w:rsidRPr="000D29ED" w:rsidRDefault="001741C8" w:rsidP="00DA66CF">
      <w:pPr>
        <w:widowControl/>
        <w:tabs>
          <w:tab w:val="left" w:pos="720"/>
          <w:tab w:val="left" w:pos="1170"/>
        </w:tabs>
        <w:ind w:firstLine="720"/>
        <w:rPr>
          <w:rFonts w:ascii="Calibri" w:hAnsi="Calibri" w:cs="Arial"/>
          <w:b/>
          <w:sz w:val="22"/>
          <w:szCs w:val="22"/>
        </w:rPr>
      </w:pPr>
    </w:p>
    <w:p w14:paraId="58828772" w14:textId="3532B978" w:rsidR="001741C8" w:rsidRPr="008214FF" w:rsidRDefault="008214FF" w:rsidP="00526CBC">
      <w:pPr>
        <w:pStyle w:val="BodyTextIndent2"/>
        <w:widowControl/>
        <w:tabs>
          <w:tab w:val="left" w:pos="720"/>
          <w:tab w:val="left" w:pos="1170"/>
        </w:tabs>
        <w:spacing w:after="0" w:line="240" w:lineRule="auto"/>
        <w:ind w:left="720"/>
        <w:rPr>
          <w:rFonts w:asciiTheme="minorHAnsi" w:hAnsiTheme="minorHAnsi" w:cstheme="minorHAnsi"/>
          <w:color w:val="000000" w:themeColor="text1"/>
          <w:sz w:val="22"/>
          <w:szCs w:val="22"/>
        </w:rPr>
      </w:pPr>
      <w:r w:rsidRPr="008214FF">
        <w:rPr>
          <w:rFonts w:asciiTheme="minorHAnsi" w:hAnsiTheme="minorHAnsi" w:cstheme="minorHAnsi"/>
          <w:color w:val="000000" w:themeColor="text1"/>
          <w:sz w:val="22"/>
          <w:szCs w:val="22"/>
        </w:rPr>
        <w:t>This course covers the principles, strategies, and methods associated with effective learning environments that encourage positive social interaction and communication among members of the learning community. The course emphasizes teacher attitudes, language, values, and behaviors that influence student behaviors and learning. Teacher candidates will explore the relationship between and among social, emotional, and academic learning. The course also includes methods and strategies that support school safety, character development, and effective communication with school professionals and parents. Teacher candidates will also study the Code of Ethics and Principles of Professional Conduct of the Education Profession in Florida, as well as legislation that informs professional and ethical decision making. Classroom management strategies and interventions appropriate for English Language Learners (ELL) and students with exceptionalities will also be addressed. Teacher candidates will complete 15 hours of foundation-level field experience during this course.</w:t>
      </w:r>
    </w:p>
    <w:p w14:paraId="2292F3BD" w14:textId="77777777" w:rsidR="001741C8" w:rsidRPr="000D29ED" w:rsidRDefault="001741C8" w:rsidP="00526CBC">
      <w:pPr>
        <w:pStyle w:val="BodyTextIndent2"/>
        <w:widowControl/>
        <w:tabs>
          <w:tab w:val="left" w:pos="720"/>
          <w:tab w:val="left" w:pos="1170"/>
        </w:tabs>
        <w:spacing w:after="0" w:line="240" w:lineRule="auto"/>
        <w:ind w:left="720"/>
        <w:rPr>
          <w:rFonts w:ascii="Calibri" w:hAnsi="Calibri" w:cs="Arial"/>
          <w:sz w:val="22"/>
          <w:szCs w:val="22"/>
        </w:rPr>
      </w:pPr>
    </w:p>
    <w:p w14:paraId="7A9D4C89" w14:textId="77777777" w:rsidR="001741C8" w:rsidRPr="000D29ED" w:rsidRDefault="001741C8" w:rsidP="00BE594D">
      <w:pPr>
        <w:numPr>
          <w:ilvl w:val="0"/>
          <w:numId w:val="1"/>
        </w:numPr>
        <w:rPr>
          <w:rFonts w:ascii="Calibri" w:hAnsi="Calibri" w:cs="Arial"/>
          <w:b/>
          <w:sz w:val="22"/>
          <w:szCs w:val="22"/>
        </w:rPr>
      </w:pPr>
      <w:r w:rsidRPr="000D29ED">
        <w:rPr>
          <w:rFonts w:ascii="Calibri" w:hAnsi="Calibri" w:cs="Arial"/>
          <w:b/>
          <w:sz w:val="22"/>
          <w:szCs w:val="22"/>
          <w:u w:val="single"/>
        </w:rPr>
        <w:t>PREREQUISITES FOR THIS COURSE:</w:t>
      </w:r>
      <w:r w:rsidRPr="000D29ED">
        <w:rPr>
          <w:rFonts w:ascii="Calibri" w:hAnsi="Calibri" w:cs="Arial"/>
          <w:b/>
          <w:sz w:val="22"/>
          <w:szCs w:val="22"/>
        </w:rPr>
        <w:t xml:space="preserve">  </w:t>
      </w:r>
    </w:p>
    <w:p w14:paraId="7F8E0A6B" w14:textId="77777777" w:rsidR="001741C8" w:rsidRPr="000D29ED" w:rsidRDefault="001741C8" w:rsidP="00DA66CF">
      <w:pPr>
        <w:ind w:left="720"/>
        <w:rPr>
          <w:rFonts w:ascii="Calibri" w:hAnsi="Calibri" w:cs="Arial"/>
          <w:b/>
          <w:sz w:val="22"/>
          <w:szCs w:val="22"/>
        </w:rPr>
      </w:pPr>
    </w:p>
    <w:p w14:paraId="0732A562" w14:textId="77777777" w:rsidR="001741C8" w:rsidRPr="000D29ED" w:rsidRDefault="00E626CF" w:rsidP="00927493">
      <w:pPr>
        <w:ind w:left="720"/>
        <w:rPr>
          <w:rStyle w:val="Strong"/>
          <w:rFonts w:ascii="Calibri" w:hAnsi="Calibri"/>
          <w:b w:val="0"/>
          <w:iCs/>
          <w:sz w:val="22"/>
          <w:szCs w:val="22"/>
        </w:rPr>
      </w:pPr>
      <w:r w:rsidRPr="000D29ED">
        <w:rPr>
          <w:rStyle w:val="Strong"/>
          <w:rFonts w:ascii="Calibri" w:hAnsi="Calibri"/>
          <w:b w:val="0"/>
          <w:iCs/>
          <w:sz w:val="22"/>
          <w:szCs w:val="22"/>
        </w:rPr>
        <w:t>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3CFF537A" w14:textId="77777777" w:rsidR="00E626CF" w:rsidRPr="000D29ED" w:rsidRDefault="00E626CF" w:rsidP="00927493">
      <w:pPr>
        <w:ind w:left="720"/>
        <w:rPr>
          <w:rFonts w:ascii="Calibri" w:hAnsi="Calibri" w:cs="Arial"/>
          <w:sz w:val="22"/>
          <w:szCs w:val="22"/>
        </w:rPr>
      </w:pPr>
    </w:p>
    <w:p w14:paraId="2A3255F9" w14:textId="77777777" w:rsidR="001741C8" w:rsidRPr="000D29ED" w:rsidRDefault="007C43C6" w:rsidP="00DA66CF">
      <w:pPr>
        <w:ind w:firstLine="720"/>
        <w:rPr>
          <w:rFonts w:ascii="Calibri" w:hAnsi="Calibri" w:cs="Arial"/>
          <w:sz w:val="22"/>
          <w:szCs w:val="22"/>
        </w:rPr>
      </w:pPr>
      <w:r w:rsidRPr="000D29ED">
        <w:rPr>
          <w:rFonts w:ascii="Calibri" w:hAnsi="Calibri" w:cs="Arial"/>
          <w:b/>
          <w:sz w:val="22"/>
          <w:szCs w:val="22"/>
          <w:u w:val="single"/>
        </w:rPr>
        <w:t>CO-REQUISIT</w:t>
      </w:r>
      <w:r w:rsidR="001741C8" w:rsidRPr="000D29ED">
        <w:rPr>
          <w:rFonts w:ascii="Calibri" w:hAnsi="Calibri" w:cs="Arial"/>
          <w:b/>
          <w:sz w:val="22"/>
          <w:szCs w:val="22"/>
          <w:u w:val="single"/>
        </w:rPr>
        <w:t>ES FOR THIS COURSE:</w:t>
      </w:r>
    </w:p>
    <w:p w14:paraId="68190573" w14:textId="77777777" w:rsidR="001741C8" w:rsidRPr="000D29ED" w:rsidRDefault="001741C8" w:rsidP="00DA66CF">
      <w:pPr>
        <w:ind w:firstLine="720"/>
        <w:rPr>
          <w:rFonts w:ascii="Calibri" w:hAnsi="Calibri" w:cs="Arial"/>
          <w:sz w:val="22"/>
          <w:szCs w:val="22"/>
        </w:rPr>
      </w:pPr>
    </w:p>
    <w:p w14:paraId="22F2FE5F" w14:textId="77777777" w:rsidR="001741C8" w:rsidRPr="000D29ED" w:rsidRDefault="001741C8" w:rsidP="00427BDD">
      <w:pPr>
        <w:ind w:left="720"/>
        <w:rPr>
          <w:rFonts w:ascii="Calibri" w:hAnsi="Calibri" w:cs="Arial"/>
          <w:sz w:val="22"/>
          <w:szCs w:val="22"/>
        </w:rPr>
      </w:pPr>
      <w:r w:rsidRPr="000D29ED">
        <w:rPr>
          <w:rFonts w:ascii="Calibri" w:hAnsi="Calibri" w:cs="Arial"/>
          <w:noProof/>
          <w:sz w:val="22"/>
          <w:szCs w:val="22"/>
        </w:rPr>
        <w:t>None</w:t>
      </w:r>
    </w:p>
    <w:p w14:paraId="5F154413" w14:textId="77777777" w:rsidR="001741C8" w:rsidRPr="000D29ED" w:rsidRDefault="001741C8" w:rsidP="00DA66CF">
      <w:pPr>
        <w:ind w:firstLine="720"/>
        <w:rPr>
          <w:rFonts w:ascii="Calibri" w:hAnsi="Calibri" w:cs="Arial"/>
          <w:sz w:val="22"/>
          <w:szCs w:val="22"/>
        </w:rPr>
      </w:pPr>
    </w:p>
    <w:p w14:paraId="4DE16445" w14:textId="77777777" w:rsidR="001741C8" w:rsidRPr="000D29ED" w:rsidRDefault="001741C8" w:rsidP="00BE594D">
      <w:pPr>
        <w:numPr>
          <w:ilvl w:val="0"/>
          <w:numId w:val="1"/>
        </w:numPr>
        <w:rPr>
          <w:rFonts w:ascii="Calibri" w:hAnsi="Calibri" w:cs="Arial"/>
          <w:sz w:val="22"/>
          <w:szCs w:val="22"/>
        </w:rPr>
      </w:pPr>
      <w:r w:rsidRPr="000D29ED">
        <w:rPr>
          <w:rFonts w:ascii="Calibri" w:hAnsi="Calibri" w:cs="Arial"/>
          <w:b/>
          <w:sz w:val="22"/>
          <w:szCs w:val="22"/>
          <w:u w:val="single"/>
        </w:rPr>
        <w:t>GENERAL COURSE INFORMATION:</w:t>
      </w:r>
      <w:r w:rsidRPr="000D29ED">
        <w:rPr>
          <w:rFonts w:ascii="Calibri" w:hAnsi="Calibri" w:cs="Arial"/>
          <w:b/>
          <w:sz w:val="22"/>
          <w:szCs w:val="22"/>
        </w:rPr>
        <w:t xml:space="preserve">  </w:t>
      </w:r>
      <w:r w:rsidRPr="000D29ED">
        <w:rPr>
          <w:rFonts w:ascii="Calibri" w:hAnsi="Calibri" w:cs="Arial"/>
          <w:sz w:val="22"/>
          <w:szCs w:val="22"/>
        </w:rPr>
        <w:t>Topic Outline.</w:t>
      </w:r>
    </w:p>
    <w:p w14:paraId="5AD07CF6" w14:textId="77777777" w:rsidR="001741C8" w:rsidRPr="000D29ED" w:rsidRDefault="001741C8" w:rsidP="00DA66CF">
      <w:pPr>
        <w:rPr>
          <w:rFonts w:ascii="Calibri" w:hAnsi="Calibri" w:cs="Arial"/>
          <w:b/>
          <w:sz w:val="22"/>
          <w:szCs w:val="22"/>
          <w:u w:val="single"/>
        </w:rPr>
      </w:pPr>
    </w:p>
    <w:p w14:paraId="41494FD8" w14:textId="77777777" w:rsidR="008214FF" w:rsidRPr="008214FF" w:rsidRDefault="008214FF" w:rsidP="008214FF">
      <w:pPr>
        <w:pStyle w:val="ListParagraph"/>
        <w:numPr>
          <w:ilvl w:val="0"/>
          <w:numId w:val="8"/>
        </w:numPr>
        <w:spacing w:line="360" w:lineRule="auto"/>
        <w:rPr>
          <w:rFonts w:cstheme="minorHAnsi"/>
          <w:color w:val="000000" w:themeColor="text1"/>
        </w:rPr>
      </w:pPr>
      <w:r w:rsidRPr="008214FF">
        <w:rPr>
          <w:rFonts w:cstheme="minorHAnsi"/>
          <w:color w:val="000000" w:themeColor="text1"/>
        </w:rPr>
        <w:t>Theories and strategies of classroom and behavior management, including character-based classroom management</w:t>
      </w:r>
    </w:p>
    <w:p w14:paraId="3488F400" w14:textId="77777777" w:rsidR="008214FF" w:rsidRPr="008214FF" w:rsidRDefault="008214FF" w:rsidP="008214FF">
      <w:pPr>
        <w:pStyle w:val="ListParagraph"/>
        <w:numPr>
          <w:ilvl w:val="0"/>
          <w:numId w:val="8"/>
        </w:numPr>
        <w:spacing w:line="360" w:lineRule="auto"/>
        <w:rPr>
          <w:rFonts w:cstheme="minorHAnsi"/>
          <w:color w:val="000000" w:themeColor="text1"/>
        </w:rPr>
      </w:pPr>
      <w:r w:rsidRPr="008214FF">
        <w:rPr>
          <w:rFonts w:cstheme="minorHAnsi"/>
          <w:color w:val="000000" w:themeColor="text1"/>
        </w:rPr>
        <w:t>School safety</w:t>
      </w:r>
    </w:p>
    <w:p w14:paraId="05057860" w14:textId="77777777" w:rsidR="008214FF" w:rsidRPr="008214FF" w:rsidRDefault="008214FF" w:rsidP="008214FF">
      <w:pPr>
        <w:pStyle w:val="ListParagraph"/>
        <w:numPr>
          <w:ilvl w:val="0"/>
          <w:numId w:val="8"/>
        </w:numPr>
        <w:spacing w:line="360" w:lineRule="auto"/>
        <w:rPr>
          <w:rFonts w:cstheme="minorHAnsi"/>
          <w:color w:val="000000" w:themeColor="text1"/>
        </w:rPr>
      </w:pPr>
      <w:r w:rsidRPr="008214FF">
        <w:rPr>
          <w:rFonts w:cstheme="minorHAnsi"/>
          <w:color w:val="000000" w:themeColor="text1"/>
        </w:rPr>
        <w:t>Social, emotional, and academic learning</w:t>
      </w:r>
    </w:p>
    <w:p w14:paraId="3DE79C38" w14:textId="77777777" w:rsidR="008214FF" w:rsidRPr="008214FF" w:rsidRDefault="008214FF" w:rsidP="008214FF">
      <w:pPr>
        <w:pStyle w:val="ListParagraph"/>
        <w:numPr>
          <w:ilvl w:val="0"/>
          <w:numId w:val="8"/>
        </w:numPr>
        <w:spacing w:line="360" w:lineRule="auto"/>
        <w:rPr>
          <w:rFonts w:cstheme="minorHAnsi"/>
          <w:color w:val="000000" w:themeColor="text1"/>
        </w:rPr>
      </w:pPr>
      <w:r w:rsidRPr="008214FF">
        <w:rPr>
          <w:rFonts w:cstheme="minorHAnsi"/>
          <w:color w:val="000000" w:themeColor="text1"/>
        </w:rPr>
        <w:t>Effective communication with students, parents, and colleagues</w:t>
      </w:r>
    </w:p>
    <w:p w14:paraId="7960E3A9" w14:textId="77777777" w:rsidR="008214FF" w:rsidRPr="008214FF" w:rsidRDefault="008214FF" w:rsidP="008214FF">
      <w:pPr>
        <w:pStyle w:val="ListParagraph"/>
        <w:numPr>
          <w:ilvl w:val="0"/>
          <w:numId w:val="8"/>
        </w:numPr>
        <w:spacing w:line="360" w:lineRule="auto"/>
        <w:rPr>
          <w:rFonts w:cstheme="minorHAnsi"/>
          <w:color w:val="000000" w:themeColor="text1"/>
        </w:rPr>
      </w:pPr>
      <w:r w:rsidRPr="008214FF">
        <w:rPr>
          <w:rFonts w:cstheme="minorHAnsi"/>
          <w:color w:val="000000" w:themeColor="text1"/>
        </w:rPr>
        <w:lastRenderedPageBreak/>
        <w:t>Classroom rules, consequences, interventions, and procedures</w:t>
      </w:r>
    </w:p>
    <w:p w14:paraId="150ACA00" w14:textId="77777777" w:rsidR="008214FF" w:rsidRPr="008214FF" w:rsidRDefault="008214FF" w:rsidP="008214FF">
      <w:pPr>
        <w:pStyle w:val="ListParagraph"/>
        <w:numPr>
          <w:ilvl w:val="0"/>
          <w:numId w:val="8"/>
        </w:numPr>
        <w:spacing w:line="360" w:lineRule="auto"/>
        <w:rPr>
          <w:rFonts w:cstheme="minorHAnsi"/>
          <w:color w:val="000000" w:themeColor="text1"/>
        </w:rPr>
      </w:pPr>
      <w:r w:rsidRPr="008214FF">
        <w:rPr>
          <w:rFonts w:cstheme="minorHAnsi"/>
          <w:color w:val="000000" w:themeColor="text1"/>
        </w:rPr>
        <w:t>Strategies for enhancing student engagement</w:t>
      </w:r>
    </w:p>
    <w:p w14:paraId="59F4225D" w14:textId="77777777" w:rsidR="008214FF" w:rsidRPr="008214FF" w:rsidRDefault="008214FF" w:rsidP="008214FF">
      <w:pPr>
        <w:pStyle w:val="ListParagraph"/>
        <w:numPr>
          <w:ilvl w:val="0"/>
          <w:numId w:val="8"/>
        </w:numPr>
        <w:spacing w:line="360" w:lineRule="auto"/>
        <w:rPr>
          <w:rFonts w:cstheme="minorHAnsi"/>
          <w:color w:val="000000" w:themeColor="text1"/>
        </w:rPr>
      </w:pPr>
      <w:r w:rsidRPr="008214FF">
        <w:rPr>
          <w:rFonts w:cstheme="minorHAnsi"/>
          <w:color w:val="000000" w:themeColor="text1"/>
        </w:rPr>
        <w:t>Code of Ethics and Principles of Professional Conduct of the Education Profession in Florida</w:t>
      </w:r>
    </w:p>
    <w:p w14:paraId="05D724C1" w14:textId="6B8CD9DB" w:rsidR="008214FF" w:rsidRPr="008214FF" w:rsidRDefault="008214FF" w:rsidP="008214FF">
      <w:pPr>
        <w:pStyle w:val="ListParagraph"/>
        <w:numPr>
          <w:ilvl w:val="0"/>
          <w:numId w:val="8"/>
        </w:numPr>
        <w:spacing w:line="360" w:lineRule="auto"/>
        <w:rPr>
          <w:rFonts w:cstheme="minorHAnsi"/>
          <w:color w:val="000000" w:themeColor="text1"/>
        </w:rPr>
      </w:pPr>
      <w:r w:rsidRPr="008214FF">
        <w:rPr>
          <w:rFonts w:cstheme="minorHAnsi"/>
          <w:color w:val="000000" w:themeColor="text1"/>
        </w:rPr>
        <w:t>The Florida Consent Decree</w:t>
      </w:r>
    </w:p>
    <w:p w14:paraId="2D911297" w14:textId="29A9A0DC" w:rsidR="001741C8" w:rsidRPr="008214FF" w:rsidRDefault="008214FF" w:rsidP="008214FF">
      <w:pPr>
        <w:pStyle w:val="ListParagraph"/>
        <w:numPr>
          <w:ilvl w:val="0"/>
          <w:numId w:val="8"/>
        </w:numPr>
        <w:spacing w:line="360" w:lineRule="auto"/>
        <w:rPr>
          <w:rFonts w:cstheme="minorHAnsi"/>
          <w:color w:val="000000" w:themeColor="text1"/>
        </w:rPr>
      </w:pPr>
      <w:r w:rsidRPr="008214FF">
        <w:rPr>
          <w:rFonts w:cstheme="minorHAnsi"/>
          <w:color w:val="000000" w:themeColor="text1"/>
        </w:rPr>
        <w:t>Differentiation strategies for English Language Learners and students with exceptionalities</w:t>
      </w:r>
    </w:p>
    <w:p w14:paraId="3182F3E9" w14:textId="77777777" w:rsidR="0073644C" w:rsidRPr="0073644C" w:rsidRDefault="0073644C" w:rsidP="0073644C">
      <w:pPr>
        <w:tabs>
          <w:tab w:val="left" w:pos="5040"/>
        </w:tabs>
        <w:ind w:left="720"/>
        <w:rPr>
          <w:rFonts w:ascii="Calibri" w:hAnsi="Calibri" w:cs="Arial"/>
          <w:caps/>
          <w:sz w:val="22"/>
          <w:szCs w:val="22"/>
        </w:rPr>
      </w:pPr>
    </w:p>
    <w:p w14:paraId="07D40F4F" w14:textId="77777777" w:rsidR="0073644C" w:rsidRPr="00BA3BB9" w:rsidRDefault="0073644C" w:rsidP="0073644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D5BFF1F" w14:textId="77777777" w:rsidR="0073644C" w:rsidRDefault="0073644C" w:rsidP="0073644C">
      <w:pPr>
        <w:rPr>
          <w:rFonts w:ascii="Calibri" w:hAnsi="Calibri" w:cs="Arial"/>
          <w:b/>
          <w:sz w:val="22"/>
          <w:szCs w:val="22"/>
          <w:u w:val="single"/>
        </w:rPr>
      </w:pPr>
    </w:p>
    <w:p w14:paraId="7D5735A7" w14:textId="77777777" w:rsidR="0073644C" w:rsidRPr="009A197E" w:rsidRDefault="0073644C" w:rsidP="0073644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5B24F5E" w14:textId="77777777" w:rsidR="0073644C" w:rsidRPr="009A197E" w:rsidRDefault="0073644C" w:rsidP="0073644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49B7AD3" w14:textId="77777777" w:rsidR="0073644C" w:rsidRPr="009A197E" w:rsidRDefault="0073644C" w:rsidP="0073644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BC3DAE7" w14:textId="77777777" w:rsidR="0073644C" w:rsidRPr="009A197E" w:rsidRDefault="0073644C" w:rsidP="0073644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3B19945" w14:textId="77777777" w:rsidR="0073644C" w:rsidRPr="009A197E" w:rsidRDefault="0073644C" w:rsidP="0073644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F51E599" w14:textId="77777777" w:rsidR="0073644C" w:rsidRPr="009A197E" w:rsidRDefault="0073644C" w:rsidP="0073644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3E21067" w14:textId="77777777" w:rsidR="0073644C" w:rsidRPr="009A197E" w:rsidRDefault="0073644C" w:rsidP="0073644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29BEF9A" w14:textId="77777777" w:rsidR="0073644C" w:rsidRDefault="0073644C" w:rsidP="0073644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343928F" w14:textId="77777777" w:rsidR="0073644C" w:rsidRDefault="0073644C" w:rsidP="0073644C">
      <w:pPr>
        <w:ind w:left="720"/>
        <w:rPr>
          <w:rFonts w:ascii="Garamond" w:hAnsi="Garamond"/>
          <w:color w:val="000000"/>
          <w:sz w:val="22"/>
          <w:szCs w:val="22"/>
        </w:rPr>
      </w:pPr>
    </w:p>
    <w:p w14:paraId="525A207C" w14:textId="77777777" w:rsidR="0073644C" w:rsidRPr="0036367B" w:rsidRDefault="0073644C" w:rsidP="0073644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69D1927" w14:textId="77777777" w:rsidR="0073644C" w:rsidRPr="0036367B" w:rsidRDefault="0073644C" w:rsidP="0073644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33DAD16C" w14:textId="77777777" w:rsidR="0073644C" w:rsidRPr="0036367B" w:rsidRDefault="0073644C" w:rsidP="0073644C">
      <w:pPr>
        <w:shd w:val="clear" w:color="auto" w:fill="FFFFFF"/>
        <w:rPr>
          <w:rFonts w:ascii="Calibri" w:hAnsi="Calibri"/>
          <w:color w:val="000000"/>
          <w:sz w:val="22"/>
          <w:szCs w:val="24"/>
        </w:rPr>
      </w:pPr>
      <w:r w:rsidRPr="0036367B">
        <w:rPr>
          <w:rFonts w:ascii="Calibri" w:hAnsi="Calibri"/>
          <w:color w:val="000000"/>
          <w:sz w:val="22"/>
          <w:szCs w:val="24"/>
        </w:rPr>
        <w:t> </w:t>
      </w:r>
    </w:p>
    <w:p w14:paraId="6CA0F76B" w14:textId="77777777" w:rsidR="0073644C" w:rsidRPr="0036367B" w:rsidRDefault="0073644C" w:rsidP="0073644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73644C">
        <w:rPr>
          <w:rFonts w:ascii="Calibri" w:hAnsi="Calibri"/>
          <w:b/>
          <w:color w:val="000000"/>
          <w:sz w:val="22"/>
          <w:szCs w:val="24"/>
        </w:rPr>
        <w:t>Research</w:t>
      </w:r>
    </w:p>
    <w:p w14:paraId="7640C63E" w14:textId="77777777" w:rsidR="0073644C" w:rsidRPr="0036367B" w:rsidRDefault="0073644C" w:rsidP="0073644C">
      <w:pPr>
        <w:shd w:val="clear" w:color="auto" w:fill="FFFFFF"/>
        <w:rPr>
          <w:rFonts w:ascii="Calibri" w:hAnsi="Calibri"/>
          <w:color w:val="000000"/>
          <w:sz w:val="22"/>
          <w:szCs w:val="24"/>
        </w:rPr>
      </w:pPr>
    </w:p>
    <w:p w14:paraId="2E023AD3" w14:textId="77777777" w:rsidR="0073644C" w:rsidRPr="0036367B" w:rsidRDefault="0073644C" w:rsidP="0073644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269785B3" w14:textId="77777777" w:rsidR="004B6DC9" w:rsidRDefault="004B6DC9" w:rsidP="004E0BC8">
      <w:pPr>
        <w:tabs>
          <w:tab w:val="left" w:pos="1080"/>
        </w:tabs>
        <w:ind w:left="1080" w:hanging="360"/>
        <w:rPr>
          <w:rFonts w:ascii="Calibri" w:hAnsi="Calibri" w:cs="Arial"/>
          <w:sz w:val="22"/>
          <w:szCs w:val="22"/>
        </w:rPr>
      </w:pPr>
    </w:p>
    <w:p w14:paraId="1DF0DDB9" w14:textId="77777777" w:rsidR="0073644C" w:rsidRPr="0073644C" w:rsidRDefault="0073644C" w:rsidP="0073644C">
      <w:pPr>
        <w:numPr>
          <w:ilvl w:val="0"/>
          <w:numId w:val="6"/>
        </w:numPr>
        <w:shd w:val="clear" w:color="auto" w:fill="FFFFFF"/>
        <w:rPr>
          <w:rFonts w:ascii="Calibri" w:hAnsi="Calibri"/>
          <w:color w:val="000000"/>
          <w:sz w:val="22"/>
          <w:szCs w:val="24"/>
        </w:rPr>
      </w:pPr>
      <w:r w:rsidRPr="0073644C">
        <w:rPr>
          <w:rFonts w:ascii="Calibri" w:hAnsi="Calibri"/>
          <w:color w:val="000000"/>
          <w:sz w:val="22"/>
          <w:szCs w:val="24"/>
        </w:rPr>
        <w:t>The teacher candidate will investigate circumstances that tend to influence inappropriate classroom behavior in a K-12 setting.</w:t>
      </w:r>
    </w:p>
    <w:p w14:paraId="3C76D6CD" w14:textId="77777777" w:rsidR="0073644C" w:rsidRPr="0073644C" w:rsidRDefault="0073644C" w:rsidP="0073644C">
      <w:pPr>
        <w:numPr>
          <w:ilvl w:val="0"/>
          <w:numId w:val="6"/>
        </w:numPr>
        <w:shd w:val="clear" w:color="auto" w:fill="FFFFFF"/>
        <w:rPr>
          <w:rFonts w:ascii="Calibri" w:hAnsi="Calibri"/>
          <w:color w:val="000000"/>
          <w:sz w:val="22"/>
          <w:szCs w:val="24"/>
        </w:rPr>
      </w:pPr>
      <w:r w:rsidRPr="0073644C">
        <w:rPr>
          <w:rFonts w:ascii="Calibri" w:hAnsi="Calibri"/>
          <w:color w:val="000000"/>
          <w:sz w:val="22"/>
          <w:szCs w:val="24"/>
        </w:rPr>
        <w:t>The teacher candidate will develop a plan to manage subsets of the environment that effect classroom management.</w:t>
      </w:r>
    </w:p>
    <w:p w14:paraId="361B5316" w14:textId="77777777" w:rsidR="0073644C" w:rsidRPr="0073644C" w:rsidRDefault="0073644C" w:rsidP="0073644C">
      <w:pPr>
        <w:numPr>
          <w:ilvl w:val="0"/>
          <w:numId w:val="6"/>
        </w:numPr>
        <w:shd w:val="clear" w:color="auto" w:fill="FFFFFF"/>
        <w:rPr>
          <w:rFonts w:ascii="Calibri" w:hAnsi="Calibri"/>
          <w:color w:val="000000"/>
          <w:sz w:val="22"/>
          <w:szCs w:val="24"/>
        </w:rPr>
      </w:pPr>
      <w:r w:rsidRPr="0073644C">
        <w:rPr>
          <w:rFonts w:ascii="Calibri" w:hAnsi="Calibri"/>
          <w:color w:val="000000"/>
          <w:sz w:val="22"/>
          <w:szCs w:val="24"/>
        </w:rPr>
        <w:t>The teacher candidate will integrate research to design a plan that creates a positive classroom environment to accommodate a diverse group of learners, including special needs students and culturally and linguistically diverse students.</w:t>
      </w:r>
    </w:p>
    <w:p w14:paraId="514F39F3" w14:textId="77777777" w:rsidR="0073644C" w:rsidRPr="0073644C" w:rsidRDefault="0073644C" w:rsidP="0073644C">
      <w:pPr>
        <w:numPr>
          <w:ilvl w:val="0"/>
          <w:numId w:val="6"/>
        </w:numPr>
        <w:shd w:val="clear" w:color="auto" w:fill="FFFFFF"/>
        <w:rPr>
          <w:rFonts w:ascii="Calibri" w:hAnsi="Calibri"/>
          <w:color w:val="000000"/>
          <w:sz w:val="22"/>
          <w:szCs w:val="24"/>
        </w:rPr>
      </w:pPr>
      <w:r w:rsidRPr="0073644C">
        <w:rPr>
          <w:rFonts w:ascii="Calibri" w:hAnsi="Calibri"/>
          <w:color w:val="000000"/>
          <w:sz w:val="22"/>
          <w:szCs w:val="24"/>
        </w:rPr>
        <w:t>The teacher candidate will collaborate with parents, professional and preprofessional teachers to research ideas, knowledge and information leading to positive and appropriate student behaviors.</w:t>
      </w:r>
    </w:p>
    <w:p w14:paraId="676EF9A4" w14:textId="77777777" w:rsidR="0073644C" w:rsidRPr="0073644C" w:rsidRDefault="0073644C" w:rsidP="0073644C">
      <w:pPr>
        <w:numPr>
          <w:ilvl w:val="0"/>
          <w:numId w:val="6"/>
        </w:numPr>
        <w:shd w:val="clear" w:color="auto" w:fill="FFFFFF"/>
        <w:rPr>
          <w:rFonts w:ascii="Calibri" w:hAnsi="Calibri"/>
          <w:color w:val="000000"/>
          <w:sz w:val="22"/>
          <w:szCs w:val="24"/>
        </w:rPr>
      </w:pPr>
      <w:r w:rsidRPr="0073644C">
        <w:rPr>
          <w:rFonts w:ascii="Calibri" w:hAnsi="Calibri"/>
          <w:color w:val="000000"/>
          <w:sz w:val="22"/>
          <w:szCs w:val="24"/>
        </w:rPr>
        <w:t>The teacher candidate will research circumstances that tend to influence inappropriate classroom behavior in K-12 settings.</w:t>
      </w:r>
    </w:p>
    <w:p w14:paraId="276BE4AB" w14:textId="77777777" w:rsidR="0073644C" w:rsidRPr="0073644C" w:rsidRDefault="0073644C" w:rsidP="0073644C">
      <w:pPr>
        <w:numPr>
          <w:ilvl w:val="0"/>
          <w:numId w:val="6"/>
        </w:numPr>
        <w:shd w:val="clear" w:color="auto" w:fill="FFFFFF"/>
        <w:rPr>
          <w:rFonts w:ascii="Calibri" w:hAnsi="Calibri"/>
          <w:color w:val="000000"/>
          <w:sz w:val="22"/>
          <w:szCs w:val="24"/>
        </w:rPr>
      </w:pPr>
      <w:r w:rsidRPr="0073644C">
        <w:rPr>
          <w:rFonts w:ascii="Calibri" w:hAnsi="Calibri"/>
          <w:color w:val="000000"/>
          <w:sz w:val="22"/>
          <w:szCs w:val="24"/>
        </w:rPr>
        <w:t>The teacher candidate will synthesize research to manage challenging behaviors.</w:t>
      </w:r>
    </w:p>
    <w:p w14:paraId="713030A9" w14:textId="77777777" w:rsidR="0073644C" w:rsidRDefault="0073644C" w:rsidP="004E0BC8">
      <w:pPr>
        <w:tabs>
          <w:tab w:val="left" w:pos="1080"/>
        </w:tabs>
        <w:ind w:left="1080" w:hanging="360"/>
        <w:rPr>
          <w:rFonts w:ascii="Calibri" w:hAnsi="Calibri" w:cs="Arial"/>
          <w:sz w:val="22"/>
          <w:szCs w:val="22"/>
        </w:rPr>
      </w:pPr>
    </w:p>
    <w:p w14:paraId="60C7BA9B" w14:textId="77777777" w:rsidR="0073644C" w:rsidRPr="008C3CF0" w:rsidRDefault="0073644C" w:rsidP="0073644C">
      <w:pPr>
        <w:shd w:val="clear" w:color="auto" w:fill="FFFFFF"/>
        <w:ind w:left="720" w:firstLine="30"/>
        <w:rPr>
          <w:rFonts w:ascii="Calibri" w:hAnsi="Calibri" w:cs="Calibri"/>
          <w:b/>
          <w:sz w:val="22"/>
        </w:rPr>
      </w:pPr>
      <w:r w:rsidRPr="008C3CF0">
        <w:rPr>
          <w:rFonts w:ascii="Calibri" w:hAnsi="Calibri" w:cs="Calibri"/>
          <w:b/>
          <w:color w:val="000000"/>
          <w:sz w:val="22"/>
          <w:szCs w:val="24"/>
        </w:rPr>
        <w:t>B.</w:t>
      </w:r>
      <w:r w:rsidRPr="008C3CF0">
        <w:rPr>
          <w:rFonts w:ascii="Calibri" w:hAnsi="Calibri" w:cs="Calibri"/>
          <w:color w:val="000000"/>
          <w:sz w:val="22"/>
          <w:szCs w:val="24"/>
        </w:rPr>
        <w:t xml:space="preserve"> </w:t>
      </w:r>
      <w:r w:rsidRPr="008C3CF0">
        <w:rPr>
          <w:rFonts w:ascii="Calibri" w:hAnsi="Calibri" w:cs="Calibri"/>
          <w:b/>
          <w:sz w:val="22"/>
        </w:rPr>
        <w:t>Other Course Objectives/Standards</w:t>
      </w:r>
    </w:p>
    <w:p w14:paraId="694EA5D9" w14:textId="77777777" w:rsidR="0073644C" w:rsidRPr="008C3CF0" w:rsidRDefault="0073644C" w:rsidP="0073644C">
      <w:pPr>
        <w:shd w:val="clear" w:color="auto" w:fill="FFFFFF"/>
        <w:ind w:firstLine="30"/>
        <w:rPr>
          <w:rFonts w:ascii="Calibri" w:hAnsi="Calibri" w:cs="Calibri"/>
          <w:b/>
          <w:color w:val="000000"/>
          <w:sz w:val="22"/>
          <w:szCs w:val="24"/>
        </w:rPr>
      </w:pPr>
    </w:p>
    <w:p w14:paraId="093D51FF" w14:textId="77777777" w:rsidR="0073644C" w:rsidRPr="008C3CF0" w:rsidRDefault="0073644C" w:rsidP="0073644C">
      <w:pPr>
        <w:numPr>
          <w:ilvl w:val="0"/>
          <w:numId w:val="7"/>
        </w:numPr>
        <w:shd w:val="clear" w:color="auto" w:fill="FFFFFF"/>
        <w:rPr>
          <w:rFonts w:ascii="Calibri" w:hAnsi="Calibri" w:cs="Calibri"/>
          <w:color w:val="000000"/>
          <w:sz w:val="22"/>
          <w:szCs w:val="24"/>
        </w:rPr>
      </w:pPr>
      <w:r w:rsidRPr="008C3CF0">
        <w:rPr>
          <w:rFonts w:ascii="Calibri" w:hAnsi="Calibri" w:cs="Calibri"/>
          <w:color w:val="000000"/>
          <w:sz w:val="22"/>
          <w:szCs w:val="24"/>
        </w:rPr>
        <w:t>The teacher candidate will formulate a plan depicting how to manage challenging behaviors.</w:t>
      </w:r>
    </w:p>
    <w:p w14:paraId="107F6726" w14:textId="77777777" w:rsidR="0073644C" w:rsidRPr="008C3CF0" w:rsidRDefault="0073644C" w:rsidP="0073644C">
      <w:pPr>
        <w:numPr>
          <w:ilvl w:val="0"/>
          <w:numId w:val="7"/>
        </w:numPr>
        <w:shd w:val="clear" w:color="auto" w:fill="FFFFFF"/>
        <w:rPr>
          <w:rFonts w:ascii="Calibri" w:hAnsi="Calibri" w:cs="Calibri"/>
          <w:color w:val="000000"/>
          <w:sz w:val="22"/>
          <w:szCs w:val="24"/>
        </w:rPr>
      </w:pPr>
      <w:r w:rsidRPr="008C3CF0">
        <w:rPr>
          <w:rFonts w:ascii="Calibri" w:hAnsi="Calibri" w:cs="Calibri"/>
          <w:color w:val="000000"/>
          <w:sz w:val="22"/>
          <w:szCs w:val="24"/>
        </w:rPr>
        <w:t>The teacher candidate will analyze and apply the Code of Ethics and Principles of Professional Conduct of the Education Profession in Florida to K-12 scenarios.</w:t>
      </w:r>
    </w:p>
    <w:p w14:paraId="02A4E989" w14:textId="77777777" w:rsidR="0073644C" w:rsidRPr="008C3CF0" w:rsidRDefault="0073644C" w:rsidP="0073644C">
      <w:pPr>
        <w:numPr>
          <w:ilvl w:val="0"/>
          <w:numId w:val="7"/>
        </w:numPr>
        <w:shd w:val="clear" w:color="auto" w:fill="FFFFFF"/>
        <w:rPr>
          <w:rFonts w:ascii="Calibri" w:hAnsi="Calibri" w:cs="Calibri"/>
          <w:color w:val="000000"/>
          <w:sz w:val="22"/>
          <w:szCs w:val="24"/>
        </w:rPr>
      </w:pPr>
      <w:r w:rsidRPr="008C3CF0">
        <w:rPr>
          <w:rFonts w:ascii="Calibri" w:hAnsi="Calibri" w:cs="Calibri"/>
          <w:color w:val="000000"/>
          <w:sz w:val="22"/>
          <w:szCs w:val="24"/>
        </w:rPr>
        <w:t xml:space="preserve">The teacher candidate will synthesize research to create a positive classroom environment to </w:t>
      </w:r>
      <w:r w:rsidRPr="008C3CF0">
        <w:rPr>
          <w:rFonts w:ascii="Calibri" w:hAnsi="Calibri" w:cs="Calibri"/>
          <w:color w:val="000000"/>
          <w:sz w:val="22"/>
          <w:szCs w:val="24"/>
        </w:rPr>
        <w:lastRenderedPageBreak/>
        <w:t>accommodate a diverse group of learners, including special needs students and culturally and linguistically diverse students.</w:t>
      </w:r>
    </w:p>
    <w:p w14:paraId="0B9FE040" w14:textId="77777777" w:rsidR="0073644C" w:rsidRPr="008C3CF0" w:rsidRDefault="0073644C" w:rsidP="004E0BC8">
      <w:pPr>
        <w:tabs>
          <w:tab w:val="left" w:pos="1080"/>
        </w:tabs>
        <w:ind w:left="1080" w:hanging="360"/>
        <w:rPr>
          <w:rFonts w:ascii="Calibri" w:hAnsi="Calibri" w:cs="Calibri"/>
          <w:sz w:val="20"/>
          <w:szCs w:val="22"/>
        </w:rPr>
      </w:pPr>
    </w:p>
    <w:p w14:paraId="0F6AA290" w14:textId="77777777" w:rsidR="00DD2B07" w:rsidRPr="000D29ED" w:rsidRDefault="00DD2B07" w:rsidP="00DD2B07">
      <w:pPr>
        <w:ind w:firstLine="720"/>
        <w:rPr>
          <w:rFonts w:ascii="Calibri" w:hAnsi="Calibri" w:cs="Calibri"/>
          <w:b/>
          <w:sz w:val="22"/>
          <w:szCs w:val="22"/>
          <w:u w:val="single"/>
        </w:rPr>
      </w:pPr>
      <w:r w:rsidRPr="000D29ED">
        <w:rPr>
          <w:rFonts w:ascii="Calibri" w:hAnsi="Calibri" w:cs="Calibri"/>
          <w:b/>
          <w:sz w:val="22"/>
          <w:szCs w:val="22"/>
          <w:u w:val="single"/>
        </w:rPr>
        <w:t>SPECIFIC COURSE COMPETENCIES:</w:t>
      </w:r>
    </w:p>
    <w:p w14:paraId="08EB3856" w14:textId="77777777" w:rsidR="00DD2B07" w:rsidRPr="000D29ED" w:rsidRDefault="00DD2B07" w:rsidP="00DD2B07">
      <w:pPr>
        <w:ind w:firstLine="720"/>
        <w:rPr>
          <w:rFonts w:ascii="Calibri" w:hAnsi="Calibri" w:cs="Calibri"/>
          <w:sz w:val="22"/>
          <w:szCs w:val="22"/>
          <w:u w:val="single"/>
        </w:rPr>
      </w:pPr>
    </w:p>
    <w:p w14:paraId="42DCF127" w14:textId="77777777" w:rsidR="00DD2B07" w:rsidRPr="000D29ED" w:rsidRDefault="00DD2B07" w:rsidP="00DD2B07">
      <w:pPr>
        <w:tabs>
          <w:tab w:val="left" w:pos="1080"/>
        </w:tabs>
        <w:rPr>
          <w:rFonts w:ascii="Calibri" w:hAnsi="Calibri" w:cs="Calibri"/>
          <w:b/>
          <w:bCs/>
          <w:sz w:val="22"/>
          <w:szCs w:val="22"/>
        </w:rPr>
      </w:pPr>
      <w:r w:rsidRPr="000D29ED">
        <w:rPr>
          <w:rFonts w:ascii="Calibri" w:hAnsi="Calibri" w:cs="Calibri"/>
          <w:b/>
          <w:bCs/>
          <w:sz w:val="22"/>
          <w:szCs w:val="22"/>
        </w:rPr>
        <w:t xml:space="preserve">     </w:t>
      </w:r>
      <w:r w:rsidRPr="000D29ED">
        <w:rPr>
          <w:rFonts w:ascii="Calibri" w:hAnsi="Calibri" w:cs="Calibri"/>
          <w:b/>
          <w:bCs/>
          <w:sz w:val="22"/>
          <w:szCs w:val="22"/>
        </w:rPr>
        <w:tab/>
        <w:t>Critical Task Assignments and/or Assessments</w:t>
      </w:r>
    </w:p>
    <w:p w14:paraId="311C4650" w14:textId="77777777" w:rsidR="00DD2B07" w:rsidRPr="000D29ED" w:rsidRDefault="00DD2B07" w:rsidP="00DD2B07">
      <w:pPr>
        <w:pStyle w:val="BodyTextIndent2"/>
        <w:spacing w:line="240" w:lineRule="auto"/>
        <w:ind w:left="720"/>
        <w:rPr>
          <w:rFonts w:ascii="Calibri" w:hAnsi="Calibri" w:cs="Calibri"/>
          <w:sz w:val="22"/>
          <w:szCs w:val="22"/>
        </w:rPr>
      </w:pPr>
      <w:r w:rsidRPr="000D29ED">
        <w:rPr>
          <w:rFonts w:ascii="Calibri" w:hAnsi="Calibri" w:cs="Calibri"/>
          <w:sz w:val="22"/>
          <w:szCs w:val="22"/>
        </w:rPr>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elements of the Uniform Core Curriculum. </w:t>
      </w:r>
    </w:p>
    <w:p w14:paraId="24C244D4" w14:textId="77777777" w:rsidR="00DD2B07" w:rsidRPr="000D29ED" w:rsidRDefault="00DD2B07" w:rsidP="00DD2B07">
      <w:pPr>
        <w:ind w:firstLine="720"/>
        <w:rPr>
          <w:rFonts w:ascii="Calibri" w:hAnsi="Calibri" w:cs="Calibri"/>
          <w:b/>
          <w:sz w:val="22"/>
          <w:szCs w:val="22"/>
        </w:rPr>
      </w:pPr>
      <w:r w:rsidRPr="000D29ED">
        <w:rPr>
          <w:rFonts w:ascii="Calibri" w:hAnsi="Calibri" w:cs="Calibri"/>
          <w:b/>
          <w:sz w:val="22"/>
          <w:szCs w:val="22"/>
        </w:rPr>
        <w:t>FSAC</w:t>
      </w:r>
      <w:proofErr w:type="gramStart"/>
      <w:r w:rsidRPr="000D29ED">
        <w:rPr>
          <w:rFonts w:ascii="Calibri" w:hAnsi="Calibri" w:cs="Calibri"/>
          <w:b/>
          <w:sz w:val="22"/>
          <w:szCs w:val="22"/>
        </w:rPr>
        <w:t>-  Florida</w:t>
      </w:r>
      <w:proofErr w:type="gramEnd"/>
      <w:r w:rsidRPr="000D29ED">
        <w:rPr>
          <w:rFonts w:ascii="Calibri" w:hAnsi="Calibri" w:cs="Calibri"/>
          <w:b/>
          <w:sz w:val="22"/>
          <w:szCs w:val="22"/>
        </w:rPr>
        <w:t xml:space="preserve"> Subject Area Competencies and Skills</w:t>
      </w:r>
    </w:p>
    <w:p w14:paraId="4BD743B8" w14:textId="77777777" w:rsidR="00DD2B07" w:rsidRPr="000D29ED" w:rsidRDefault="00DD2B07" w:rsidP="00DD2B07">
      <w:pPr>
        <w:rPr>
          <w:rFonts w:ascii="Calibri" w:hAnsi="Calibri" w:cs="Calibri"/>
          <w:b/>
          <w:sz w:val="22"/>
          <w:szCs w:val="22"/>
        </w:rPr>
      </w:pPr>
      <w:r w:rsidRPr="000D29ED">
        <w:rPr>
          <w:rFonts w:ascii="Calibri" w:hAnsi="Calibri" w:cs="Calibri"/>
          <w:b/>
          <w:sz w:val="22"/>
          <w:szCs w:val="22"/>
        </w:rPr>
        <w:tab/>
        <w:t>FEAP</w:t>
      </w:r>
      <w:proofErr w:type="gramStart"/>
      <w:r w:rsidRPr="000D29ED">
        <w:rPr>
          <w:rFonts w:ascii="Calibri" w:hAnsi="Calibri" w:cs="Calibri"/>
          <w:b/>
          <w:sz w:val="22"/>
          <w:szCs w:val="22"/>
        </w:rPr>
        <w:t>-  Florida</w:t>
      </w:r>
      <w:proofErr w:type="gramEnd"/>
      <w:r w:rsidRPr="000D29ED">
        <w:rPr>
          <w:rFonts w:ascii="Calibri" w:hAnsi="Calibri" w:cs="Calibri"/>
          <w:b/>
          <w:sz w:val="22"/>
          <w:szCs w:val="22"/>
        </w:rPr>
        <w:t xml:space="preserve"> Educator Accomplished Practices</w:t>
      </w:r>
    </w:p>
    <w:p w14:paraId="1C4DC75B" w14:textId="77777777" w:rsidR="00DD2B07" w:rsidRPr="000D29ED" w:rsidRDefault="00DD2B07" w:rsidP="00DD2B07">
      <w:pPr>
        <w:rPr>
          <w:rFonts w:ascii="Calibri" w:hAnsi="Calibri" w:cs="Calibri"/>
          <w:b/>
          <w:sz w:val="22"/>
          <w:szCs w:val="22"/>
        </w:rPr>
      </w:pPr>
      <w:r w:rsidRPr="000D29ED">
        <w:rPr>
          <w:rFonts w:ascii="Calibri" w:hAnsi="Calibri" w:cs="Calibri"/>
          <w:b/>
          <w:sz w:val="22"/>
          <w:szCs w:val="22"/>
        </w:rPr>
        <w:tab/>
        <w:t xml:space="preserve">PEC-    Professional Education Competencies </w:t>
      </w:r>
    </w:p>
    <w:p w14:paraId="6EE5BBE8" w14:textId="77777777" w:rsidR="00DD2B07" w:rsidRPr="000D29ED" w:rsidRDefault="00DD2B07" w:rsidP="00DD2B07">
      <w:pPr>
        <w:ind w:firstLine="720"/>
        <w:rPr>
          <w:rFonts w:ascii="Calibri" w:hAnsi="Calibri" w:cs="Calibri"/>
          <w:b/>
          <w:sz w:val="22"/>
          <w:szCs w:val="22"/>
        </w:rPr>
      </w:pPr>
      <w:r w:rsidRPr="000D29ED">
        <w:rPr>
          <w:rFonts w:ascii="Calibri" w:hAnsi="Calibri" w:cs="Calibri"/>
          <w:b/>
          <w:sz w:val="22"/>
          <w:szCs w:val="22"/>
        </w:rPr>
        <w:t>ESOL T.S.</w:t>
      </w:r>
      <w:proofErr w:type="gramStart"/>
      <w:r w:rsidRPr="000D29ED">
        <w:rPr>
          <w:rFonts w:ascii="Calibri" w:hAnsi="Calibri" w:cs="Calibri"/>
          <w:b/>
          <w:sz w:val="22"/>
          <w:szCs w:val="22"/>
        </w:rPr>
        <w:t>-  Florida</w:t>
      </w:r>
      <w:proofErr w:type="gramEnd"/>
      <w:r w:rsidRPr="000D29ED">
        <w:rPr>
          <w:rFonts w:ascii="Calibri" w:hAnsi="Calibri" w:cs="Calibri"/>
          <w:b/>
          <w:sz w:val="22"/>
          <w:szCs w:val="22"/>
        </w:rPr>
        <w:t xml:space="preserve"> Teacher Standards for ESOL Endorsement</w:t>
      </w:r>
    </w:p>
    <w:p w14:paraId="7E66A8EA" w14:textId="77777777" w:rsidR="00DD2B07" w:rsidRPr="000D29ED" w:rsidRDefault="00DD2B07" w:rsidP="00DD2B07">
      <w:pPr>
        <w:rPr>
          <w:rFonts w:ascii="Calibri" w:hAnsi="Calibri" w:cs="Calibri"/>
          <w:b/>
          <w:sz w:val="22"/>
          <w:szCs w:val="22"/>
        </w:rPr>
      </w:pPr>
      <w:r w:rsidRPr="000D29ED">
        <w:rPr>
          <w:rFonts w:ascii="Calibri" w:hAnsi="Calibri" w:cs="Calibri"/>
          <w:b/>
          <w:sz w:val="22"/>
          <w:szCs w:val="22"/>
        </w:rPr>
        <w:t xml:space="preserve">              ESOL K-12- English Speakers of Other Languages K-12 Competencies</w:t>
      </w:r>
    </w:p>
    <w:p w14:paraId="436B201B" w14:textId="77777777" w:rsidR="00DD2B07" w:rsidRPr="000D29ED" w:rsidRDefault="00DD2B07" w:rsidP="00DD2B07">
      <w:pPr>
        <w:ind w:left="720"/>
        <w:rPr>
          <w:rFonts w:ascii="Calibri" w:hAnsi="Calibri" w:cs="Calibri"/>
          <w:sz w:val="22"/>
          <w:szCs w:val="22"/>
        </w:rPr>
      </w:pPr>
      <w:r w:rsidRPr="000D29ED">
        <w:rPr>
          <w:rFonts w:ascii="Calibri" w:hAnsi="Calibri" w:cs="Calibri"/>
          <w:b/>
          <w:sz w:val="22"/>
          <w:szCs w:val="22"/>
        </w:rPr>
        <w:tab/>
      </w:r>
    </w:p>
    <w:p w14:paraId="7FBB7276" w14:textId="77777777" w:rsidR="00DD2B07" w:rsidRPr="000D29ED" w:rsidRDefault="00DD2B07" w:rsidP="00DD2B07">
      <w:pPr>
        <w:ind w:firstLine="720"/>
        <w:rPr>
          <w:rFonts w:ascii="Calibri" w:hAnsi="Calibri" w:cs="Calibri"/>
          <w:i/>
          <w:sz w:val="22"/>
          <w:szCs w:val="22"/>
        </w:rPr>
      </w:pPr>
      <w:r w:rsidRPr="000D29ED">
        <w:rPr>
          <w:rFonts w:ascii="Calibri" w:hAnsi="Calibri" w:cs="Calibri"/>
          <w:b/>
          <w:i/>
          <w:sz w:val="22"/>
          <w:szCs w:val="22"/>
        </w:rPr>
        <w:t>*</w:t>
      </w:r>
      <w:r w:rsidRPr="000D29ED">
        <w:rPr>
          <w:rFonts w:ascii="Calibri" w:hAnsi="Calibri" w:cs="Calibri"/>
          <w:i/>
          <w:sz w:val="22"/>
          <w:szCs w:val="22"/>
        </w:rPr>
        <w:t xml:space="preserve"> The numbers and letters in the graph below correspond to the standards, indicators and </w:t>
      </w:r>
    </w:p>
    <w:p w14:paraId="55232415" w14:textId="77777777" w:rsidR="00DD2B07" w:rsidRPr="000D29ED" w:rsidRDefault="00DD2B07" w:rsidP="00DD2B07">
      <w:pPr>
        <w:rPr>
          <w:rFonts w:ascii="Calibri" w:hAnsi="Calibri" w:cs="Calibri"/>
          <w:i/>
          <w:sz w:val="22"/>
          <w:szCs w:val="22"/>
        </w:rPr>
      </w:pPr>
      <w:r w:rsidRPr="000D29ED">
        <w:rPr>
          <w:rFonts w:ascii="Calibri" w:hAnsi="Calibri" w:cs="Calibri"/>
          <w:i/>
          <w:sz w:val="22"/>
          <w:szCs w:val="22"/>
        </w:rPr>
        <w:t xml:space="preserve">            competencies found above. </w:t>
      </w:r>
    </w:p>
    <w:tbl>
      <w:tblPr>
        <w:tblpPr w:leftFromText="180" w:rightFromText="180" w:vertAnchor="text" w:horzAnchor="margin" w:tblpXSpec="center" w:tblpY="152"/>
        <w:tblW w:w="7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702"/>
        <w:gridCol w:w="810"/>
        <w:gridCol w:w="1080"/>
        <w:gridCol w:w="1710"/>
        <w:gridCol w:w="1260"/>
      </w:tblGrid>
      <w:tr w:rsidR="0073644C" w:rsidRPr="000D29ED" w14:paraId="0AC0BADB" w14:textId="77777777" w:rsidTr="0073644C">
        <w:trPr>
          <w:trHeight w:val="899"/>
        </w:trPr>
        <w:tc>
          <w:tcPr>
            <w:tcW w:w="1548" w:type="dxa"/>
            <w:shd w:val="clear" w:color="auto" w:fill="auto"/>
            <w:hideMark/>
          </w:tcPr>
          <w:p w14:paraId="402C265A" w14:textId="77777777"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 xml:space="preserve">COURSE </w:t>
            </w:r>
          </w:p>
        </w:tc>
        <w:tc>
          <w:tcPr>
            <w:tcW w:w="702" w:type="dxa"/>
            <w:shd w:val="clear" w:color="auto" w:fill="auto"/>
          </w:tcPr>
          <w:p w14:paraId="78C813AC" w14:textId="77777777"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FSAC</w:t>
            </w:r>
          </w:p>
        </w:tc>
        <w:tc>
          <w:tcPr>
            <w:tcW w:w="810" w:type="dxa"/>
            <w:shd w:val="clear" w:color="auto" w:fill="auto"/>
            <w:hideMark/>
          </w:tcPr>
          <w:p w14:paraId="2EA7AA8B" w14:textId="77777777"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FEAP/</w:t>
            </w:r>
          </w:p>
          <w:p w14:paraId="7146501D" w14:textId="77777777"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PEC</w:t>
            </w:r>
          </w:p>
        </w:tc>
        <w:tc>
          <w:tcPr>
            <w:tcW w:w="1080" w:type="dxa"/>
            <w:shd w:val="clear" w:color="auto" w:fill="auto"/>
            <w:hideMark/>
          </w:tcPr>
          <w:p w14:paraId="317C5C86" w14:textId="77777777"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READING</w:t>
            </w:r>
          </w:p>
        </w:tc>
        <w:tc>
          <w:tcPr>
            <w:tcW w:w="1710" w:type="dxa"/>
            <w:shd w:val="clear" w:color="auto" w:fill="auto"/>
            <w:hideMark/>
          </w:tcPr>
          <w:p w14:paraId="0AF6616A" w14:textId="77777777"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 xml:space="preserve">ESOL T.S. </w:t>
            </w:r>
          </w:p>
        </w:tc>
        <w:tc>
          <w:tcPr>
            <w:tcW w:w="1260" w:type="dxa"/>
            <w:shd w:val="clear" w:color="auto" w:fill="auto"/>
          </w:tcPr>
          <w:p w14:paraId="2903E618" w14:textId="77777777"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ESOL K-12</w:t>
            </w:r>
          </w:p>
          <w:p w14:paraId="159EDE3E" w14:textId="77777777" w:rsidR="0073644C" w:rsidRPr="000D29ED" w:rsidRDefault="0073644C" w:rsidP="00613531">
            <w:pPr>
              <w:rPr>
                <w:rFonts w:ascii="Calibri" w:eastAsia="Calibri" w:hAnsi="Calibri" w:cs="Calibri"/>
                <w:b/>
                <w:sz w:val="22"/>
                <w:szCs w:val="22"/>
              </w:rPr>
            </w:pPr>
            <w:r w:rsidRPr="000D29ED">
              <w:rPr>
                <w:rFonts w:ascii="Calibri" w:eastAsia="Calibri" w:hAnsi="Calibri" w:cs="Calibri"/>
                <w:sz w:val="22"/>
                <w:szCs w:val="22"/>
              </w:rPr>
              <w:t>COMP</w:t>
            </w:r>
          </w:p>
        </w:tc>
      </w:tr>
      <w:tr w:rsidR="0073644C" w:rsidRPr="000D29ED" w14:paraId="463FB0C3" w14:textId="77777777" w:rsidTr="0073644C">
        <w:tc>
          <w:tcPr>
            <w:tcW w:w="1548" w:type="dxa"/>
            <w:vMerge w:val="restart"/>
            <w:shd w:val="clear" w:color="auto" w:fill="auto"/>
            <w:hideMark/>
          </w:tcPr>
          <w:p w14:paraId="1ECD1E3B" w14:textId="77777777" w:rsidR="0073644C" w:rsidRPr="000D29ED" w:rsidRDefault="0073644C" w:rsidP="00613531">
            <w:pPr>
              <w:rPr>
                <w:rFonts w:ascii="Calibri" w:hAnsi="Calibri" w:cs="Calibri"/>
                <w:sz w:val="22"/>
                <w:szCs w:val="22"/>
              </w:rPr>
            </w:pPr>
            <w:r w:rsidRPr="000D29ED">
              <w:rPr>
                <w:rFonts w:ascii="Calibri" w:hAnsi="Calibri" w:cs="Calibri"/>
                <w:b/>
                <w:bCs/>
                <w:sz w:val="22"/>
                <w:szCs w:val="22"/>
              </w:rPr>
              <w:t>EDG 3410</w:t>
            </w:r>
            <w:r w:rsidRPr="000D29ED">
              <w:rPr>
                <w:rFonts w:ascii="Calibri" w:hAnsi="Calibri" w:cs="Calibri"/>
                <w:sz w:val="22"/>
                <w:szCs w:val="22"/>
              </w:rPr>
              <w:t xml:space="preserve"> Classroom Management</w:t>
            </w:r>
          </w:p>
        </w:tc>
        <w:tc>
          <w:tcPr>
            <w:tcW w:w="702" w:type="dxa"/>
            <w:shd w:val="clear" w:color="auto" w:fill="auto"/>
          </w:tcPr>
          <w:p w14:paraId="3E0D7987" w14:textId="77777777" w:rsidR="0073644C" w:rsidRPr="000D29ED" w:rsidRDefault="0073644C" w:rsidP="00613531">
            <w:pPr>
              <w:rPr>
                <w:rFonts w:ascii="Calibri" w:hAnsi="Calibri" w:cs="Calibri"/>
                <w:sz w:val="22"/>
                <w:szCs w:val="22"/>
              </w:rPr>
            </w:pPr>
            <w:r w:rsidRPr="000D29ED">
              <w:rPr>
                <w:rFonts w:ascii="Calibri" w:hAnsi="Calibri" w:cs="Calibri"/>
                <w:sz w:val="22"/>
                <w:szCs w:val="22"/>
              </w:rPr>
              <w:t>18.2</w:t>
            </w:r>
          </w:p>
          <w:p w14:paraId="25FBFD72" w14:textId="77777777" w:rsidR="0073644C" w:rsidRPr="000D29ED" w:rsidRDefault="0073644C" w:rsidP="00613531">
            <w:pPr>
              <w:rPr>
                <w:rFonts w:ascii="Calibri" w:hAnsi="Calibri" w:cs="Calibri"/>
                <w:sz w:val="22"/>
                <w:szCs w:val="22"/>
              </w:rPr>
            </w:pPr>
            <w:r w:rsidRPr="000D29ED">
              <w:rPr>
                <w:rFonts w:ascii="Calibri" w:hAnsi="Calibri" w:cs="Calibri"/>
                <w:sz w:val="22"/>
                <w:szCs w:val="22"/>
              </w:rPr>
              <w:t>18.3</w:t>
            </w:r>
          </w:p>
        </w:tc>
        <w:tc>
          <w:tcPr>
            <w:tcW w:w="810" w:type="dxa"/>
            <w:shd w:val="clear" w:color="auto" w:fill="auto"/>
          </w:tcPr>
          <w:p w14:paraId="4F36CA3E" w14:textId="77777777" w:rsidR="0073644C" w:rsidRPr="000D29ED" w:rsidRDefault="0073644C" w:rsidP="00613531">
            <w:pPr>
              <w:rPr>
                <w:rFonts w:ascii="Calibri" w:hAnsi="Calibri" w:cs="Calibri"/>
                <w:sz w:val="22"/>
                <w:szCs w:val="22"/>
              </w:rPr>
            </w:pPr>
            <w:r w:rsidRPr="000D29ED">
              <w:rPr>
                <w:rFonts w:ascii="Calibri" w:hAnsi="Calibri" w:cs="Calibri"/>
                <w:sz w:val="22"/>
                <w:szCs w:val="22"/>
              </w:rPr>
              <w:t>2b</w:t>
            </w:r>
          </w:p>
        </w:tc>
        <w:tc>
          <w:tcPr>
            <w:tcW w:w="1080" w:type="dxa"/>
            <w:shd w:val="clear" w:color="auto" w:fill="auto"/>
          </w:tcPr>
          <w:p w14:paraId="03F97F79" w14:textId="77777777" w:rsidR="0073644C" w:rsidRPr="000D29ED" w:rsidRDefault="0073644C" w:rsidP="00613531">
            <w:pPr>
              <w:rPr>
                <w:rFonts w:ascii="Calibri" w:hAnsi="Calibri" w:cs="Calibri"/>
                <w:sz w:val="22"/>
                <w:szCs w:val="22"/>
              </w:rPr>
            </w:pPr>
            <w:r w:rsidRPr="000D29ED">
              <w:rPr>
                <w:rFonts w:ascii="Calibri" w:hAnsi="Calibri" w:cs="Calibri"/>
                <w:sz w:val="22"/>
                <w:szCs w:val="22"/>
              </w:rPr>
              <w:t>2.A.2</w:t>
            </w:r>
          </w:p>
        </w:tc>
        <w:tc>
          <w:tcPr>
            <w:tcW w:w="1710" w:type="dxa"/>
            <w:shd w:val="clear" w:color="auto" w:fill="auto"/>
          </w:tcPr>
          <w:p w14:paraId="159BFB5C" w14:textId="77777777" w:rsidR="0073644C" w:rsidRPr="000D29ED" w:rsidRDefault="0073644C" w:rsidP="00613531">
            <w:pPr>
              <w:rPr>
                <w:rFonts w:ascii="Calibri" w:hAnsi="Calibri" w:cs="Calibri"/>
                <w:sz w:val="22"/>
                <w:szCs w:val="22"/>
              </w:rPr>
            </w:pPr>
            <w:r w:rsidRPr="000D29ED">
              <w:rPr>
                <w:rFonts w:ascii="Calibri" w:hAnsi="Calibri" w:cs="Calibri"/>
                <w:sz w:val="22"/>
                <w:szCs w:val="22"/>
              </w:rPr>
              <w:t>4.</w:t>
            </w:r>
            <w:proofErr w:type="gramStart"/>
            <w:r w:rsidRPr="000D29ED">
              <w:rPr>
                <w:rFonts w:ascii="Calibri" w:hAnsi="Calibri" w:cs="Calibri"/>
                <w:sz w:val="22"/>
                <w:szCs w:val="22"/>
              </w:rPr>
              <w:t>1.b</w:t>
            </w:r>
            <w:proofErr w:type="gramEnd"/>
          </w:p>
        </w:tc>
        <w:tc>
          <w:tcPr>
            <w:tcW w:w="1260" w:type="dxa"/>
            <w:shd w:val="clear" w:color="auto" w:fill="auto"/>
          </w:tcPr>
          <w:p w14:paraId="1C06A6F4" w14:textId="77777777" w:rsidR="0073644C" w:rsidRPr="000D29ED" w:rsidRDefault="0073644C" w:rsidP="00613531">
            <w:pPr>
              <w:rPr>
                <w:rFonts w:ascii="Calibri" w:hAnsi="Calibri" w:cs="Calibri"/>
                <w:sz w:val="22"/>
                <w:szCs w:val="22"/>
              </w:rPr>
            </w:pPr>
            <w:r w:rsidRPr="000D29ED">
              <w:rPr>
                <w:rFonts w:ascii="Calibri" w:hAnsi="Calibri" w:cs="Calibri"/>
                <w:sz w:val="22"/>
                <w:szCs w:val="22"/>
              </w:rPr>
              <w:t>3,4</w:t>
            </w:r>
          </w:p>
        </w:tc>
      </w:tr>
      <w:tr w:rsidR="0073644C" w:rsidRPr="000D29ED" w14:paraId="0449B16C" w14:textId="77777777" w:rsidTr="0073644C">
        <w:tc>
          <w:tcPr>
            <w:tcW w:w="1548" w:type="dxa"/>
            <w:vMerge/>
            <w:shd w:val="clear" w:color="auto" w:fill="auto"/>
            <w:vAlign w:val="center"/>
            <w:hideMark/>
          </w:tcPr>
          <w:p w14:paraId="146D05AE" w14:textId="77777777" w:rsidR="0073644C" w:rsidRPr="000D29ED" w:rsidRDefault="0073644C" w:rsidP="00613531">
            <w:pPr>
              <w:rPr>
                <w:rFonts w:ascii="Calibri" w:eastAsia="Calibri" w:hAnsi="Calibri" w:cs="Calibri"/>
                <w:sz w:val="22"/>
                <w:szCs w:val="22"/>
              </w:rPr>
            </w:pPr>
          </w:p>
        </w:tc>
        <w:tc>
          <w:tcPr>
            <w:tcW w:w="702" w:type="dxa"/>
            <w:shd w:val="clear" w:color="auto" w:fill="auto"/>
          </w:tcPr>
          <w:p w14:paraId="357F99B6" w14:textId="77777777" w:rsidR="0073644C" w:rsidRPr="000D29ED" w:rsidRDefault="0073644C" w:rsidP="00613531">
            <w:pPr>
              <w:rPr>
                <w:rFonts w:ascii="Calibri" w:eastAsia="Calibri" w:hAnsi="Calibri" w:cs="Calibri"/>
                <w:sz w:val="22"/>
                <w:szCs w:val="22"/>
              </w:rPr>
            </w:pPr>
          </w:p>
        </w:tc>
        <w:tc>
          <w:tcPr>
            <w:tcW w:w="810" w:type="dxa"/>
            <w:shd w:val="clear" w:color="auto" w:fill="auto"/>
          </w:tcPr>
          <w:p w14:paraId="7B38A91D" w14:textId="77777777" w:rsidR="0073644C" w:rsidRPr="000D29ED" w:rsidRDefault="0073644C" w:rsidP="00613531">
            <w:pPr>
              <w:rPr>
                <w:rFonts w:ascii="Calibri" w:eastAsia="Calibri" w:hAnsi="Calibri" w:cs="Calibri"/>
                <w:sz w:val="22"/>
                <w:szCs w:val="22"/>
              </w:rPr>
            </w:pPr>
            <w:r w:rsidRPr="000D29ED">
              <w:rPr>
                <w:rFonts w:ascii="Calibri" w:eastAsia="Calibri" w:hAnsi="Calibri" w:cs="Calibri"/>
                <w:sz w:val="22"/>
                <w:szCs w:val="22"/>
              </w:rPr>
              <w:t>5e, 5f</w:t>
            </w:r>
          </w:p>
        </w:tc>
        <w:tc>
          <w:tcPr>
            <w:tcW w:w="1080" w:type="dxa"/>
            <w:shd w:val="clear" w:color="auto" w:fill="auto"/>
          </w:tcPr>
          <w:p w14:paraId="47BCC11C" w14:textId="77777777" w:rsidR="0073644C" w:rsidRPr="000D29ED" w:rsidRDefault="0073644C" w:rsidP="00613531">
            <w:pPr>
              <w:rPr>
                <w:rFonts w:ascii="Calibri" w:eastAsia="Calibri" w:hAnsi="Calibri" w:cs="Calibri"/>
                <w:sz w:val="22"/>
                <w:szCs w:val="22"/>
              </w:rPr>
            </w:pPr>
            <w:r w:rsidRPr="000D29ED">
              <w:rPr>
                <w:rFonts w:ascii="Calibri" w:eastAsia="Calibri" w:hAnsi="Calibri" w:cs="Calibri"/>
                <w:sz w:val="22"/>
                <w:szCs w:val="22"/>
              </w:rPr>
              <w:t>2.A.2</w:t>
            </w:r>
          </w:p>
        </w:tc>
        <w:tc>
          <w:tcPr>
            <w:tcW w:w="1710" w:type="dxa"/>
            <w:shd w:val="clear" w:color="auto" w:fill="auto"/>
            <w:hideMark/>
          </w:tcPr>
          <w:p w14:paraId="2F492784" w14:textId="77777777" w:rsidR="0073644C" w:rsidRPr="000D29ED" w:rsidRDefault="0073644C" w:rsidP="00613531">
            <w:pPr>
              <w:rPr>
                <w:rFonts w:ascii="Calibri" w:eastAsia="Calibri" w:hAnsi="Calibri" w:cs="Calibri"/>
                <w:sz w:val="22"/>
                <w:szCs w:val="22"/>
              </w:rPr>
            </w:pPr>
            <w:r w:rsidRPr="000D29ED">
              <w:rPr>
                <w:rFonts w:ascii="Calibri" w:eastAsia="Calibri" w:hAnsi="Calibri" w:cs="Calibri"/>
                <w:sz w:val="22"/>
                <w:szCs w:val="22"/>
              </w:rPr>
              <w:t xml:space="preserve"> 4.</w:t>
            </w:r>
            <w:proofErr w:type="gramStart"/>
            <w:r w:rsidRPr="000D29ED">
              <w:rPr>
                <w:rFonts w:ascii="Calibri" w:eastAsia="Calibri" w:hAnsi="Calibri" w:cs="Calibri"/>
                <w:sz w:val="22"/>
                <w:szCs w:val="22"/>
              </w:rPr>
              <w:t>1.b</w:t>
            </w:r>
            <w:proofErr w:type="gramEnd"/>
          </w:p>
        </w:tc>
        <w:tc>
          <w:tcPr>
            <w:tcW w:w="1260" w:type="dxa"/>
            <w:shd w:val="clear" w:color="auto" w:fill="auto"/>
            <w:hideMark/>
          </w:tcPr>
          <w:p w14:paraId="247DAC5A" w14:textId="77777777" w:rsidR="0073644C" w:rsidRPr="000D29ED" w:rsidRDefault="0073644C" w:rsidP="00613531">
            <w:pPr>
              <w:rPr>
                <w:rFonts w:ascii="Calibri" w:eastAsia="Calibri" w:hAnsi="Calibri" w:cs="Calibri"/>
                <w:sz w:val="22"/>
                <w:szCs w:val="22"/>
              </w:rPr>
            </w:pPr>
            <w:r>
              <w:rPr>
                <w:rFonts w:ascii="Calibri" w:hAnsi="Calibri" w:cs="Calibri"/>
                <w:sz w:val="22"/>
                <w:szCs w:val="22"/>
              </w:rPr>
              <w:t xml:space="preserve">3 ,4, </w:t>
            </w:r>
            <w:r w:rsidRPr="000D29ED">
              <w:rPr>
                <w:rFonts w:ascii="Calibri" w:hAnsi="Calibri" w:cs="Calibri"/>
                <w:sz w:val="22"/>
                <w:szCs w:val="22"/>
              </w:rPr>
              <w:t>11</w:t>
            </w:r>
          </w:p>
        </w:tc>
      </w:tr>
      <w:tr w:rsidR="0073644C" w:rsidRPr="000D29ED" w14:paraId="186629B6" w14:textId="77777777" w:rsidTr="0073644C">
        <w:tc>
          <w:tcPr>
            <w:tcW w:w="1548" w:type="dxa"/>
            <w:vMerge/>
            <w:shd w:val="clear" w:color="auto" w:fill="auto"/>
            <w:vAlign w:val="center"/>
            <w:hideMark/>
          </w:tcPr>
          <w:p w14:paraId="1A281C9B" w14:textId="77777777" w:rsidR="0073644C" w:rsidRPr="000D29ED" w:rsidRDefault="0073644C" w:rsidP="00613531">
            <w:pPr>
              <w:rPr>
                <w:rFonts w:ascii="Calibri" w:eastAsia="Calibri" w:hAnsi="Calibri" w:cs="Calibri"/>
                <w:sz w:val="22"/>
                <w:szCs w:val="22"/>
              </w:rPr>
            </w:pPr>
          </w:p>
        </w:tc>
        <w:tc>
          <w:tcPr>
            <w:tcW w:w="702" w:type="dxa"/>
            <w:shd w:val="clear" w:color="auto" w:fill="auto"/>
          </w:tcPr>
          <w:p w14:paraId="0FDE2BC5" w14:textId="77777777" w:rsidR="0073644C" w:rsidRPr="000D29ED" w:rsidRDefault="0073644C" w:rsidP="00613531">
            <w:pPr>
              <w:rPr>
                <w:rFonts w:ascii="Calibri" w:hAnsi="Calibri" w:cs="Calibri"/>
                <w:sz w:val="22"/>
                <w:szCs w:val="22"/>
              </w:rPr>
            </w:pPr>
          </w:p>
        </w:tc>
        <w:tc>
          <w:tcPr>
            <w:tcW w:w="810" w:type="dxa"/>
            <w:shd w:val="clear" w:color="auto" w:fill="auto"/>
          </w:tcPr>
          <w:p w14:paraId="5941E6A7" w14:textId="77777777" w:rsidR="0073644C" w:rsidRPr="000D29ED" w:rsidRDefault="0073644C" w:rsidP="00613531">
            <w:pPr>
              <w:rPr>
                <w:rFonts w:ascii="Calibri" w:eastAsia="Calibri" w:hAnsi="Calibri" w:cs="Calibri"/>
                <w:sz w:val="22"/>
                <w:szCs w:val="22"/>
              </w:rPr>
            </w:pPr>
            <w:r w:rsidRPr="000D29ED">
              <w:rPr>
                <w:rFonts w:ascii="Calibri" w:eastAsia="Calibri" w:hAnsi="Calibri" w:cs="Calibri"/>
                <w:sz w:val="22"/>
                <w:szCs w:val="22"/>
              </w:rPr>
              <w:t>2d</w:t>
            </w:r>
          </w:p>
        </w:tc>
        <w:tc>
          <w:tcPr>
            <w:tcW w:w="1080" w:type="dxa"/>
            <w:shd w:val="clear" w:color="auto" w:fill="auto"/>
          </w:tcPr>
          <w:p w14:paraId="503A7673" w14:textId="77777777" w:rsidR="0073644C" w:rsidRPr="000D29ED" w:rsidRDefault="0073644C" w:rsidP="00613531">
            <w:pPr>
              <w:rPr>
                <w:rFonts w:ascii="Calibri" w:eastAsia="Calibri" w:hAnsi="Calibri" w:cs="Calibri"/>
                <w:sz w:val="22"/>
                <w:szCs w:val="22"/>
              </w:rPr>
            </w:pPr>
            <w:r w:rsidRPr="000D29ED">
              <w:rPr>
                <w:rFonts w:ascii="Calibri" w:eastAsia="Calibri" w:hAnsi="Calibri" w:cs="Calibri"/>
                <w:sz w:val="22"/>
                <w:szCs w:val="22"/>
              </w:rPr>
              <w:t xml:space="preserve">2.A.2, </w:t>
            </w:r>
            <w:proofErr w:type="gramStart"/>
            <w:r w:rsidRPr="000D29ED">
              <w:rPr>
                <w:rFonts w:ascii="Calibri" w:eastAsia="Calibri" w:hAnsi="Calibri" w:cs="Calibri"/>
                <w:sz w:val="22"/>
                <w:szCs w:val="22"/>
              </w:rPr>
              <w:t>2.B.</w:t>
            </w:r>
            <w:proofErr w:type="gramEnd"/>
            <w:r w:rsidRPr="000D29ED">
              <w:rPr>
                <w:rFonts w:ascii="Calibri" w:eastAsia="Calibri" w:hAnsi="Calibri" w:cs="Calibri"/>
                <w:sz w:val="22"/>
                <w:szCs w:val="22"/>
              </w:rPr>
              <w:t>1</w:t>
            </w:r>
          </w:p>
        </w:tc>
        <w:tc>
          <w:tcPr>
            <w:tcW w:w="1710" w:type="dxa"/>
            <w:shd w:val="clear" w:color="auto" w:fill="auto"/>
          </w:tcPr>
          <w:p w14:paraId="6DDEF530" w14:textId="77777777" w:rsidR="0073644C" w:rsidRPr="000D29ED" w:rsidRDefault="0073644C" w:rsidP="00613531">
            <w:pPr>
              <w:rPr>
                <w:rFonts w:ascii="Calibri" w:eastAsia="Calibri" w:hAnsi="Calibri" w:cs="Calibri"/>
                <w:sz w:val="22"/>
                <w:szCs w:val="22"/>
              </w:rPr>
            </w:pPr>
            <w:r w:rsidRPr="000D29ED">
              <w:rPr>
                <w:rFonts w:ascii="Calibri" w:eastAsia="Calibri" w:hAnsi="Calibri" w:cs="Calibri"/>
                <w:sz w:val="22"/>
                <w:szCs w:val="22"/>
              </w:rPr>
              <w:t>3.1.c, 4.1.b, 5.</w:t>
            </w:r>
            <w:proofErr w:type="gramStart"/>
            <w:r w:rsidRPr="000D29ED">
              <w:rPr>
                <w:rFonts w:ascii="Calibri" w:eastAsia="Calibri" w:hAnsi="Calibri" w:cs="Calibri"/>
                <w:sz w:val="22"/>
                <w:szCs w:val="22"/>
              </w:rPr>
              <w:t>2.a</w:t>
            </w:r>
            <w:proofErr w:type="gramEnd"/>
          </w:p>
        </w:tc>
        <w:tc>
          <w:tcPr>
            <w:tcW w:w="1260" w:type="dxa"/>
            <w:shd w:val="clear" w:color="auto" w:fill="auto"/>
            <w:hideMark/>
          </w:tcPr>
          <w:p w14:paraId="1D71235B" w14:textId="77777777" w:rsidR="0073644C" w:rsidRPr="000D29ED" w:rsidRDefault="0073644C" w:rsidP="00613531">
            <w:pPr>
              <w:rPr>
                <w:rFonts w:ascii="Calibri" w:eastAsia="Calibri" w:hAnsi="Calibri" w:cs="Calibri"/>
                <w:sz w:val="22"/>
                <w:szCs w:val="22"/>
              </w:rPr>
            </w:pPr>
            <w:r w:rsidRPr="000D29ED">
              <w:rPr>
                <w:rFonts w:ascii="Calibri" w:hAnsi="Calibri" w:cs="Calibri"/>
                <w:sz w:val="22"/>
                <w:szCs w:val="22"/>
              </w:rPr>
              <w:t>11</w:t>
            </w:r>
          </w:p>
        </w:tc>
      </w:tr>
      <w:tr w:rsidR="0073644C" w:rsidRPr="000D29ED" w14:paraId="3B48F59F" w14:textId="77777777" w:rsidTr="0073644C">
        <w:tc>
          <w:tcPr>
            <w:tcW w:w="1548" w:type="dxa"/>
            <w:shd w:val="clear" w:color="auto" w:fill="auto"/>
            <w:vAlign w:val="center"/>
            <w:hideMark/>
          </w:tcPr>
          <w:p w14:paraId="225AE1D1" w14:textId="77777777" w:rsidR="0073644C" w:rsidRPr="000D29ED" w:rsidRDefault="0073644C" w:rsidP="00613531">
            <w:pPr>
              <w:rPr>
                <w:rFonts w:ascii="Calibri" w:eastAsia="Calibri" w:hAnsi="Calibri" w:cs="Calibri"/>
                <w:sz w:val="22"/>
                <w:szCs w:val="22"/>
              </w:rPr>
            </w:pPr>
          </w:p>
        </w:tc>
        <w:tc>
          <w:tcPr>
            <w:tcW w:w="702" w:type="dxa"/>
            <w:shd w:val="clear" w:color="auto" w:fill="auto"/>
          </w:tcPr>
          <w:p w14:paraId="1395D955" w14:textId="77777777" w:rsidR="0073644C" w:rsidRPr="000D29ED" w:rsidRDefault="0073644C" w:rsidP="00613531">
            <w:pPr>
              <w:rPr>
                <w:rFonts w:ascii="Calibri" w:hAnsi="Calibri" w:cs="Calibri"/>
                <w:sz w:val="22"/>
                <w:szCs w:val="22"/>
              </w:rPr>
            </w:pPr>
            <w:r w:rsidRPr="000D29ED">
              <w:rPr>
                <w:rFonts w:ascii="Calibri" w:hAnsi="Calibri" w:cs="Calibri"/>
                <w:sz w:val="22"/>
                <w:szCs w:val="22"/>
              </w:rPr>
              <w:t>1.2, 20.2</w:t>
            </w:r>
          </w:p>
        </w:tc>
        <w:tc>
          <w:tcPr>
            <w:tcW w:w="810" w:type="dxa"/>
            <w:shd w:val="clear" w:color="auto" w:fill="auto"/>
          </w:tcPr>
          <w:p w14:paraId="76BF5383" w14:textId="77777777" w:rsidR="0073644C" w:rsidRPr="000D29ED" w:rsidRDefault="0073644C" w:rsidP="00613531">
            <w:pPr>
              <w:rPr>
                <w:rFonts w:ascii="Calibri" w:hAnsi="Calibri" w:cs="Calibri"/>
                <w:sz w:val="22"/>
                <w:szCs w:val="22"/>
              </w:rPr>
            </w:pPr>
            <w:r w:rsidRPr="000D29ED">
              <w:rPr>
                <w:rFonts w:ascii="Calibri" w:hAnsi="Calibri" w:cs="Calibri"/>
                <w:sz w:val="22"/>
                <w:szCs w:val="22"/>
              </w:rPr>
              <w:t>2a</w:t>
            </w:r>
          </w:p>
        </w:tc>
        <w:tc>
          <w:tcPr>
            <w:tcW w:w="1080" w:type="dxa"/>
            <w:shd w:val="clear" w:color="auto" w:fill="auto"/>
          </w:tcPr>
          <w:p w14:paraId="24F3CD4A" w14:textId="77777777" w:rsidR="0073644C" w:rsidRPr="000D29ED" w:rsidRDefault="0073644C" w:rsidP="00613531">
            <w:pPr>
              <w:rPr>
                <w:rFonts w:ascii="Calibri" w:hAnsi="Calibri" w:cs="Calibri"/>
                <w:sz w:val="22"/>
                <w:szCs w:val="22"/>
              </w:rPr>
            </w:pPr>
            <w:r w:rsidRPr="000D29ED">
              <w:rPr>
                <w:rFonts w:ascii="Calibri" w:hAnsi="Calibri" w:cs="Calibri"/>
                <w:sz w:val="22"/>
                <w:szCs w:val="22"/>
              </w:rPr>
              <w:t>1.A.6</w:t>
            </w:r>
          </w:p>
        </w:tc>
        <w:tc>
          <w:tcPr>
            <w:tcW w:w="1710" w:type="dxa"/>
            <w:shd w:val="clear" w:color="auto" w:fill="auto"/>
          </w:tcPr>
          <w:p w14:paraId="38175DBC" w14:textId="77777777" w:rsidR="0073644C" w:rsidRPr="000D29ED" w:rsidRDefault="0073644C" w:rsidP="00613531">
            <w:pPr>
              <w:rPr>
                <w:rFonts w:ascii="Calibri" w:hAnsi="Calibri" w:cs="Calibri"/>
                <w:sz w:val="22"/>
                <w:szCs w:val="22"/>
              </w:rPr>
            </w:pPr>
          </w:p>
        </w:tc>
        <w:tc>
          <w:tcPr>
            <w:tcW w:w="1260" w:type="dxa"/>
            <w:shd w:val="clear" w:color="auto" w:fill="auto"/>
            <w:hideMark/>
          </w:tcPr>
          <w:p w14:paraId="7373C491" w14:textId="77777777" w:rsidR="0073644C" w:rsidRPr="000D29ED" w:rsidRDefault="0073644C" w:rsidP="00613531">
            <w:pPr>
              <w:rPr>
                <w:rFonts w:ascii="Calibri" w:hAnsi="Calibri" w:cs="Calibri"/>
                <w:sz w:val="22"/>
                <w:szCs w:val="22"/>
              </w:rPr>
            </w:pPr>
            <w:r w:rsidRPr="000D29ED">
              <w:rPr>
                <w:rFonts w:ascii="Calibri" w:hAnsi="Calibri" w:cs="Calibri"/>
                <w:sz w:val="22"/>
                <w:szCs w:val="22"/>
              </w:rPr>
              <w:t>11</w:t>
            </w:r>
          </w:p>
        </w:tc>
      </w:tr>
      <w:tr w:rsidR="0073644C" w:rsidRPr="000D29ED" w14:paraId="6D4793E0" w14:textId="77777777" w:rsidTr="0073644C">
        <w:tc>
          <w:tcPr>
            <w:tcW w:w="1548" w:type="dxa"/>
            <w:shd w:val="clear" w:color="auto" w:fill="auto"/>
            <w:vAlign w:val="center"/>
            <w:hideMark/>
          </w:tcPr>
          <w:p w14:paraId="7903B3D8" w14:textId="77777777" w:rsidR="0073644C" w:rsidRPr="000D29ED" w:rsidRDefault="0073644C" w:rsidP="00613531">
            <w:pPr>
              <w:rPr>
                <w:rFonts w:ascii="Calibri" w:eastAsia="Calibri" w:hAnsi="Calibri" w:cs="Calibri"/>
                <w:sz w:val="22"/>
                <w:szCs w:val="22"/>
              </w:rPr>
            </w:pPr>
          </w:p>
        </w:tc>
        <w:tc>
          <w:tcPr>
            <w:tcW w:w="702" w:type="dxa"/>
            <w:shd w:val="clear" w:color="auto" w:fill="auto"/>
          </w:tcPr>
          <w:p w14:paraId="1E175291" w14:textId="77777777" w:rsidR="0073644C" w:rsidRPr="000D29ED" w:rsidRDefault="0073644C" w:rsidP="00613531">
            <w:pPr>
              <w:rPr>
                <w:rFonts w:ascii="Calibri" w:hAnsi="Calibri" w:cs="Calibri"/>
                <w:sz w:val="22"/>
                <w:szCs w:val="22"/>
              </w:rPr>
            </w:pPr>
          </w:p>
        </w:tc>
        <w:tc>
          <w:tcPr>
            <w:tcW w:w="810" w:type="dxa"/>
            <w:shd w:val="clear" w:color="auto" w:fill="auto"/>
          </w:tcPr>
          <w:p w14:paraId="7FC74A21" w14:textId="77777777" w:rsidR="0073644C" w:rsidRPr="000D29ED" w:rsidRDefault="0073644C" w:rsidP="00613531">
            <w:pPr>
              <w:rPr>
                <w:rFonts w:ascii="Calibri" w:hAnsi="Calibri" w:cs="Calibri"/>
                <w:sz w:val="22"/>
                <w:szCs w:val="22"/>
              </w:rPr>
            </w:pPr>
          </w:p>
        </w:tc>
        <w:tc>
          <w:tcPr>
            <w:tcW w:w="1080" w:type="dxa"/>
            <w:shd w:val="clear" w:color="auto" w:fill="auto"/>
          </w:tcPr>
          <w:p w14:paraId="1B73E2CE" w14:textId="77777777" w:rsidR="0073644C" w:rsidRPr="000D29ED" w:rsidRDefault="0073644C" w:rsidP="00613531">
            <w:pPr>
              <w:rPr>
                <w:rFonts w:ascii="Calibri" w:hAnsi="Calibri" w:cs="Calibri"/>
                <w:sz w:val="22"/>
                <w:szCs w:val="22"/>
              </w:rPr>
            </w:pPr>
          </w:p>
        </w:tc>
        <w:tc>
          <w:tcPr>
            <w:tcW w:w="1710" w:type="dxa"/>
            <w:shd w:val="clear" w:color="auto" w:fill="auto"/>
          </w:tcPr>
          <w:p w14:paraId="47D0B467" w14:textId="77777777" w:rsidR="0073644C" w:rsidRPr="000D29ED" w:rsidRDefault="0073644C" w:rsidP="00613531">
            <w:pPr>
              <w:rPr>
                <w:rFonts w:ascii="Calibri" w:hAnsi="Calibri" w:cs="Calibri"/>
                <w:sz w:val="22"/>
                <w:szCs w:val="22"/>
              </w:rPr>
            </w:pPr>
            <w:r w:rsidRPr="000D29ED">
              <w:rPr>
                <w:rFonts w:ascii="Calibri" w:hAnsi="Calibri" w:cs="Calibri"/>
                <w:sz w:val="22"/>
                <w:szCs w:val="22"/>
              </w:rPr>
              <w:t>4.1.b, 5.</w:t>
            </w:r>
            <w:proofErr w:type="gramStart"/>
            <w:r w:rsidRPr="000D29ED">
              <w:rPr>
                <w:rFonts w:ascii="Calibri" w:hAnsi="Calibri" w:cs="Calibri"/>
                <w:sz w:val="22"/>
                <w:szCs w:val="22"/>
              </w:rPr>
              <w:t>2.a</w:t>
            </w:r>
            <w:proofErr w:type="gramEnd"/>
          </w:p>
        </w:tc>
        <w:tc>
          <w:tcPr>
            <w:tcW w:w="1260" w:type="dxa"/>
            <w:shd w:val="clear" w:color="auto" w:fill="auto"/>
            <w:hideMark/>
          </w:tcPr>
          <w:p w14:paraId="2CA5BCC5" w14:textId="77777777" w:rsidR="0073644C" w:rsidRPr="000D29ED" w:rsidRDefault="0073644C" w:rsidP="00613531">
            <w:pPr>
              <w:rPr>
                <w:rFonts w:ascii="Calibri" w:hAnsi="Calibri" w:cs="Calibri"/>
                <w:sz w:val="22"/>
                <w:szCs w:val="22"/>
              </w:rPr>
            </w:pPr>
            <w:r w:rsidRPr="000D29ED">
              <w:rPr>
                <w:rFonts w:ascii="Calibri" w:hAnsi="Calibri" w:cs="Calibri"/>
                <w:sz w:val="22"/>
                <w:szCs w:val="22"/>
              </w:rPr>
              <w:t>3, 4, 11</w:t>
            </w:r>
          </w:p>
        </w:tc>
      </w:tr>
      <w:tr w:rsidR="0073644C" w:rsidRPr="000D29ED" w14:paraId="401FF253" w14:textId="77777777" w:rsidTr="0073644C">
        <w:tc>
          <w:tcPr>
            <w:tcW w:w="1548" w:type="dxa"/>
            <w:shd w:val="clear" w:color="auto" w:fill="auto"/>
            <w:vAlign w:val="center"/>
            <w:hideMark/>
          </w:tcPr>
          <w:p w14:paraId="6E00EF0F" w14:textId="77777777" w:rsidR="0073644C" w:rsidRPr="000D29ED" w:rsidRDefault="0073644C" w:rsidP="00613531">
            <w:pPr>
              <w:rPr>
                <w:rFonts w:ascii="Calibri" w:eastAsia="Calibri" w:hAnsi="Calibri" w:cs="Calibri"/>
                <w:sz w:val="22"/>
                <w:szCs w:val="22"/>
              </w:rPr>
            </w:pPr>
          </w:p>
        </w:tc>
        <w:tc>
          <w:tcPr>
            <w:tcW w:w="702" w:type="dxa"/>
            <w:shd w:val="clear" w:color="auto" w:fill="auto"/>
          </w:tcPr>
          <w:p w14:paraId="34E007DD" w14:textId="77777777" w:rsidR="0073644C" w:rsidRPr="000D29ED" w:rsidRDefault="0073644C" w:rsidP="00613531">
            <w:pPr>
              <w:rPr>
                <w:rFonts w:ascii="Calibri" w:hAnsi="Calibri" w:cs="Calibri"/>
                <w:sz w:val="22"/>
                <w:szCs w:val="22"/>
              </w:rPr>
            </w:pPr>
          </w:p>
        </w:tc>
        <w:tc>
          <w:tcPr>
            <w:tcW w:w="810" w:type="dxa"/>
            <w:shd w:val="clear" w:color="auto" w:fill="auto"/>
          </w:tcPr>
          <w:p w14:paraId="119A750A" w14:textId="77777777" w:rsidR="0073644C" w:rsidRPr="000D29ED" w:rsidRDefault="0073644C" w:rsidP="00613531">
            <w:pPr>
              <w:rPr>
                <w:rFonts w:ascii="Calibri" w:hAnsi="Calibri" w:cs="Calibri"/>
                <w:sz w:val="22"/>
                <w:szCs w:val="22"/>
              </w:rPr>
            </w:pPr>
            <w:r w:rsidRPr="000D29ED">
              <w:rPr>
                <w:rFonts w:ascii="Calibri" w:hAnsi="Calibri" w:cs="Calibri"/>
                <w:sz w:val="22"/>
                <w:szCs w:val="22"/>
              </w:rPr>
              <w:t>6</w:t>
            </w:r>
          </w:p>
        </w:tc>
        <w:tc>
          <w:tcPr>
            <w:tcW w:w="1080" w:type="dxa"/>
            <w:shd w:val="clear" w:color="auto" w:fill="auto"/>
          </w:tcPr>
          <w:p w14:paraId="6D88CC9C" w14:textId="77777777" w:rsidR="0073644C" w:rsidRPr="000D29ED" w:rsidRDefault="0073644C" w:rsidP="00613531">
            <w:pPr>
              <w:rPr>
                <w:rFonts w:ascii="Calibri" w:hAnsi="Calibri" w:cs="Calibri"/>
                <w:sz w:val="22"/>
                <w:szCs w:val="22"/>
              </w:rPr>
            </w:pPr>
            <w:r w:rsidRPr="000D29ED">
              <w:rPr>
                <w:rFonts w:ascii="Calibri" w:hAnsi="Calibri" w:cs="Calibri"/>
                <w:sz w:val="22"/>
                <w:szCs w:val="22"/>
              </w:rPr>
              <w:t>4.15</w:t>
            </w:r>
          </w:p>
        </w:tc>
        <w:tc>
          <w:tcPr>
            <w:tcW w:w="1710" w:type="dxa"/>
            <w:shd w:val="clear" w:color="auto" w:fill="auto"/>
          </w:tcPr>
          <w:p w14:paraId="341E5D8E" w14:textId="77777777" w:rsidR="0073644C" w:rsidRPr="000D29ED" w:rsidRDefault="0073644C" w:rsidP="00613531">
            <w:pPr>
              <w:rPr>
                <w:rFonts w:ascii="Calibri" w:hAnsi="Calibri" w:cs="Calibri"/>
                <w:sz w:val="22"/>
                <w:szCs w:val="22"/>
              </w:rPr>
            </w:pPr>
          </w:p>
        </w:tc>
        <w:tc>
          <w:tcPr>
            <w:tcW w:w="1260" w:type="dxa"/>
            <w:shd w:val="clear" w:color="auto" w:fill="auto"/>
            <w:hideMark/>
          </w:tcPr>
          <w:p w14:paraId="0BF7E52F" w14:textId="77777777" w:rsidR="0073644C" w:rsidRPr="000D29ED" w:rsidRDefault="0073644C" w:rsidP="00613531">
            <w:pPr>
              <w:rPr>
                <w:rFonts w:ascii="Calibri" w:hAnsi="Calibri" w:cs="Calibri"/>
                <w:sz w:val="22"/>
                <w:szCs w:val="22"/>
              </w:rPr>
            </w:pPr>
          </w:p>
        </w:tc>
      </w:tr>
      <w:tr w:rsidR="0073644C" w:rsidRPr="000D29ED" w14:paraId="2C3F5521" w14:textId="77777777" w:rsidTr="0073644C">
        <w:tc>
          <w:tcPr>
            <w:tcW w:w="1548" w:type="dxa"/>
            <w:shd w:val="clear" w:color="auto" w:fill="auto"/>
            <w:vAlign w:val="center"/>
            <w:hideMark/>
          </w:tcPr>
          <w:p w14:paraId="24A0211D" w14:textId="77777777" w:rsidR="0073644C" w:rsidRPr="000D29ED" w:rsidRDefault="0073644C" w:rsidP="00613531">
            <w:pPr>
              <w:rPr>
                <w:rFonts w:ascii="Calibri" w:eastAsia="Calibri" w:hAnsi="Calibri" w:cs="Calibri"/>
                <w:sz w:val="22"/>
                <w:szCs w:val="22"/>
              </w:rPr>
            </w:pPr>
          </w:p>
        </w:tc>
        <w:tc>
          <w:tcPr>
            <w:tcW w:w="702" w:type="dxa"/>
            <w:shd w:val="clear" w:color="auto" w:fill="auto"/>
          </w:tcPr>
          <w:p w14:paraId="2E230989" w14:textId="77777777" w:rsidR="0073644C" w:rsidRPr="000D29ED" w:rsidRDefault="0073644C" w:rsidP="00613531">
            <w:pPr>
              <w:rPr>
                <w:rFonts w:ascii="Calibri" w:hAnsi="Calibri" w:cs="Calibri"/>
                <w:sz w:val="22"/>
                <w:szCs w:val="22"/>
              </w:rPr>
            </w:pPr>
            <w:r w:rsidRPr="000D29ED">
              <w:rPr>
                <w:rFonts w:ascii="Calibri" w:hAnsi="Calibri" w:cs="Calibri"/>
                <w:sz w:val="22"/>
                <w:szCs w:val="22"/>
              </w:rPr>
              <w:t>4.5, 5.3</w:t>
            </w:r>
          </w:p>
        </w:tc>
        <w:tc>
          <w:tcPr>
            <w:tcW w:w="810" w:type="dxa"/>
            <w:shd w:val="clear" w:color="auto" w:fill="auto"/>
          </w:tcPr>
          <w:p w14:paraId="1131A8DC" w14:textId="77777777" w:rsidR="0073644C" w:rsidRPr="000D29ED" w:rsidRDefault="0073644C" w:rsidP="00613531">
            <w:pPr>
              <w:rPr>
                <w:rFonts w:ascii="Calibri" w:hAnsi="Calibri" w:cs="Calibri"/>
                <w:sz w:val="22"/>
                <w:szCs w:val="22"/>
              </w:rPr>
            </w:pPr>
            <w:r w:rsidRPr="000D29ED">
              <w:rPr>
                <w:rFonts w:ascii="Calibri" w:hAnsi="Calibri" w:cs="Calibri"/>
                <w:sz w:val="22"/>
                <w:szCs w:val="22"/>
              </w:rPr>
              <w:t>4e</w:t>
            </w:r>
          </w:p>
        </w:tc>
        <w:tc>
          <w:tcPr>
            <w:tcW w:w="1080" w:type="dxa"/>
            <w:shd w:val="clear" w:color="auto" w:fill="auto"/>
          </w:tcPr>
          <w:p w14:paraId="3927BC77" w14:textId="77777777" w:rsidR="0073644C" w:rsidRPr="000D29ED" w:rsidRDefault="0073644C" w:rsidP="00613531">
            <w:pPr>
              <w:rPr>
                <w:rFonts w:ascii="Calibri" w:hAnsi="Calibri" w:cs="Calibri"/>
                <w:sz w:val="22"/>
                <w:szCs w:val="22"/>
              </w:rPr>
            </w:pPr>
            <w:r w:rsidRPr="000D29ED">
              <w:rPr>
                <w:rFonts w:ascii="Calibri" w:hAnsi="Calibri" w:cs="Calibri"/>
                <w:sz w:val="22"/>
                <w:szCs w:val="22"/>
              </w:rPr>
              <w:t>2.B.2</w:t>
            </w:r>
          </w:p>
        </w:tc>
        <w:tc>
          <w:tcPr>
            <w:tcW w:w="1710" w:type="dxa"/>
            <w:shd w:val="clear" w:color="auto" w:fill="auto"/>
          </w:tcPr>
          <w:p w14:paraId="4475F214" w14:textId="77777777" w:rsidR="0073644C" w:rsidRPr="000D29ED" w:rsidRDefault="0073644C" w:rsidP="00613531">
            <w:pPr>
              <w:rPr>
                <w:rFonts w:ascii="Calibri" w:hAnsi="Calibri" w:cs="Calibri"/>
                <w:sz w:val="22"/>
                <w:szCs w:val="22"/>
              </w:rPr>
            </w:pPr>
          </w:p>
        </w:tc>
        <w:tc>
          <w:tcPr>
            <w:tcW w:w="1260" w:type="dxa"/>
            <w:shd w:val="clear" w:color="auto" w:fill="auto"/>
            <w:hideMark/>
          </w:tcPr>
          <w:p w14:paraId="7BD4C2BA" w14:textId="77777777" w:rsidR="0073644C" w:rsidRPr="000D29ED" w:rsidRDefault="0073644C" w:rsidP="00613531">
            <w:pPr>
              <w:rPr>
                <w:rFonts w:ascii="Calibri" w:hAnsi="Calibri" w:cs="Calibri"/>
                <w:sz w:val="22"/>
                <w:szCs w:val="22"/>
              </w:rPr>
            </w:pPr>
          </w:p>
        </w:tc>
      </w:tr>
    </w:tbl>
    <w:p w14:paraId="14B19AB3" w14:textId="77777777" w:rsidR="00DD2B07" w:rsidRPr="000D29ED" w:rsidRDefault="00DD2B07" w:rsidP="00DD2B07">
      <w:pPr>
        <w:rPr>
          <w:rFonts w:ascii="Calibri" w:hAnsi="Calibri" w:cs="Calibri"/>
          <w:b/>
          <w:sz w:val="22"/>
          <w:szCs w:val="22"/>
          <w:u w:val="single"/>
        </w:rPr>
      </w:pPr>
      <w:r w:rsidRPr="000D29ED">
        <w:rPr>
          <w:rFonts w:ascii="Calibri" w:hAnsi="Calibri" w:cs="Calibri"/>
          <w:b/>
          <w:sz w:val="22"/>
          <w:szCs w:val="22"/>
        </w:rPr>
        <w:tab/>
      </w:r>
    </w:p>
    <w:p w14:paraId="7C8871FB" w14:textId="77777777" w:rsidR="00DD2B07" w:rsidRPr="000D29ED" w:rsidRDefault="00DD2B07" w:rsidP="00DD2B07">
      <w:pPr>
        <w:rPr>
          <w:rFonts w:ascii="Calibri" w:hAnsi="Calibri" w:cs="Calibri"/>
          <w:b/>
          <w:sz w:val="22"/>
          <w:szCs w:val="22"/>
          <w:u w:val="single"/>
        </w:rPr>
      </w:pPr>
    </w:p>
    <w:p w14:paraId="1989A9CA" w14:textId="77777777" w:rsidR="00DD2B07" w:rsidRPr="000D29ED" w:rsidRDefault="00DD2B07" w:rsidP="00DD2B07">
      <w:pPr>
        <w:rPr>
          <w:rFonts w:ascii="Calibri" w:hAnsi="Calibri" w:cs="Calibri"/>
          <w:b/>
          <w:sz w:val="22"/>
          <w:szCs w:val="22"/>
          <w:u w:val="single"/>
        </w:rPr>
      </w:pPr>
      <w:r w:rsidRPr="000D29ED">
        <w:rPr>
          <w:rFonts w:ascii="Calibri" w:hAnsi="Calibri" w:cs="Calibri"/>
          <w:b/>
          <w:sz w:val="22"/>
          <w:szCs w:val="22"/>
          <w:u w:val="single"/>
        </w:rPr>
        <w:t xml:space="preserve">          </w:t>
      </w:r>
    </w:p>
    <w:p w14:paraId="51436ABF" w14:textId="77777777" w:rsidR="0073644C" w:rsidRDefault="0073644C" w:rsidP="00DD2B07">
      <w:pPr>
        <w:ind w:left="720"/>
        <w:rPr>
          <w:rFonts w:ascii="Calibri" w:hAnsi="Calibri" w:cs="Calibri"/>
          <w:b/>
          <w:sz w:val="22"/>
          <w:szCs w:val="22"/>
        </w:rPr>
      </w:pPr>
    </w:p>
    <w:p w14:paraId="2262FC5A" w14:textId="77777777" w:rsidR="0073644C" w:rsidRDefault="0073644C" w:rsidP="00DD2B07">
      <w:pPr>
        <w:ind w:left="720"/>
        <w:rPr>
          <w:rFonts w:ascii="Calibri" w:hAnsi="Calibri" w:cs="Calibri"/>
          <w:b/>
          <w:sz w:val="22"/>
          <w:szCs w:val="22"/>
        </w:rPr>
      </w:pPr>
    </w:p>
    <w:p w14:paraId="4A77CFCD" w14:textId="77777777" w:rsidR="0073644C" w:rsidRDefault="0073644C" w:rsidP="00DD2B07">
      <w:pPr>
        <w:ind w:left="720"/>
        <w:rPr>
          <w:rFonts w:ascii="Calibri" w:hAnsi="Calibri" w:cs="Calibri"/>
          <w:b/>
          <w:sz w:val="22"/>
          <w:szCs w:val="22"/>
        </w:rPr>
      </w:pPr>
    </w:p>
    <w:p w14:paraId="716BD3C5" w14:textId="77777777" w:rsidR="0073644C" w:rsidRDefault="0073644C" w:rsidP="00DD2B07">
      <w:pPr>
        <w:ind w:left="720"/>
        <w:rPr>
          <w:rFonts w:ascii="Calibri" w:hAnsi="Calibri" w:cs="Calibri"/>
          <w:b/>
          <w:sz w:val="22"/>
          <w:szCs w:val="22"/>
        </w:rPr>
      </w:pPr>
    </w:p>
    <w:p w14:paraId="50A826C6" w14:textId="77777777" w:rsidR="0073644C" w:rsidRDefault="0073644C" w:rsidP="00DD2B07">
      <w:pPr>
        <w:ind w:left="720"/>
        <w:rPr>
          <w:rFonts w:ascii="Calibri" w:hAnsi="Calibri" w:cs="Calibri"/>
          <w:b/>
          <w:sz w:val="22"/>
          <w:szCs w:val="22"/>
        </w:rPr>
      </w:pPr>
    </w:p>
    <w:p w14:paraId="5DE45DA8" w14:textId="77777777" w:rsidR="0073644C" w:rsidRDefault="0073644C" w:rsidP="00DD2B07">
      <w:pPr>
        <w:ind w:left="720"/>
        <w:rPr>
          <w:rFonts w:ascii="Calibri" w:hAnsi="Calibri" w:cs="Calibri"/>
          <w:b/>
          <w:sz w:val="22"/>
          <w:szCs w:val="22"/>
        </w:rPr>
      </w:pPr>
    </w:p>
    <w:p w14:paraId="1CE9ED2B" w14:textId="77777777" w:rsidR="0073644C" w:rsidRDefault="0073644C" w:rsidP="00DD2B07">
      <w:pPr>
        <w:ind w:left="720"/>
        <w:rPr>
          <w:rFonts w:ascii="Calibri" w:hAnsi="Calibri" w:cs="Calibri"/>
          <w:b/>
          <w:sz w:val="22"/>
          <w:szCs w:val="22"/>
        </w:rPr>
      </w:pPr>
    </w:p>
    <w:p w14:paraId="553C5D1E" w14:textId="77777777" w:rsidR="0073644C" w:rsidRDefault="0073644C" w:rsidP="00DD2B07">
      <w:pPr>
        <w:ind w:left="720"/>
        <w:rPr>
          <w:rFonts w:ascii="Calibri" w:hAnsi="Calibri" w:cs="Calibri"/>
          <w:b/>
          <w:sz w:val="22"/>
          <w:szCs w:val="22"/>
        </w:rPr>
      </w:pPr>
    </w:p>
    <w:p w14:paraId="07CD2137" w14:textId="77777777" w:rsidR="0073644C" w:rsidRDefault="0073644C" w:rsidP="00DD2B07">
      <w:pPr>
        <w:ind w:left="720"/>
        <w:rPr>
          <w:rFonts w:ascii="Calibri" w:hAnsi="Calibri" w:cs="Calibri"/>
          <w:b/>
          <w:sz w:val="22"/>
          <w:szCs w:val="22"/>
        </w:rPr>
      </w:pPr>
    </w:p>
    <w:p w14:paraId="6380023C" w14:textId="77777777" w:rsidR="0073644C" w:rsidRDefault="0073644C" w:rsidP="00DD2B07">
      <w:pPr>
        <w:ind w:left="720"/>
        <w:rPr>
          <w:rFonts w:ascii="Calibri" w:hAnsi="Calibri" w:cs="Calibri"/>
          <w:b/>
          <w:sz w:val="22"/>
          <w:szCs w:val="22"/>
        </w:rPr>
      </w:pPr>
    </w:p>
    <w:p w14:paraId="40E2AE09" w14:textId="77777777" w:rsidR="0073644C" w:rsidRDefault="0073644C" w:rsidP="00DD2B07">
      <w:pPr>
        <w:ind w:left="720"/>
        <w:rPr>
          <w:rFonts w:ascii="Calibri" w:hAnsi="Calibri" w:cs="Calibri"/>
          <w:b/>
          <w:sz w:val="22"/>
          <w:szCs w:val="22"/>
        </w:rPr>
      </w:pPr>
    </w:p>
    <w:p w14:paraId="533B5ADF" w14:textId="77777777" w:rsidR="0073644C" w:rsidRDefault="0073644C" w:rsidP="00DD2B07">
      <w:pPr>
        <w:ind w:left="720"/>
        <w:rPr>
          <w:rFonts w:ascii="Calibri" w:hAnsi="Calibri" w:cs="Calibri"/>
          <w:b/>
          <w:sz w:val="22"/>
          <w:szCs w:val="22"/>
        </w:rPr>
      </w:pPr>
    </w:p>
    <w:p w14:paraId="271A016B" w14:textId="77777777" w:rsidR="0073644C" w:rsidRDefault="0073644C" w:rsidP="00DD2B07">
      <w:pPr>
        <w:ind w:left="720"/>
        <w:rPr>
          <w:rFonts w:ascii="Calibri" w:hAnsi="Calibri" w:cs="Calibri"/>
          <w:b/>
          <w:sz w:val="22"/>
          <w:szCs w:val="22"/>
        </w:rPr>
      </w:pPr>
    </w:p>
    <w:p w14:paraId="2BB528A2" w14:textId="77777777" w:rsidR="0073644C" w:rsidRDefault="0073644C" w:rsidP="00DD2B07">
      <w:pPr>
        <w:ind w:left="720"/>
        <w:rPr>
          <w:rFonts w:ascii="Calibri" w:hAnsi="Calibri" w:cs="Calibri"/>
          <w:b/>
          <w:sz w:val="22"/>
          <w:szCs w:val="22"/>
        </w:rPr>
      </w:pPr>
    </w:p>
    <w:p w14:paraId="5FE4A29F" w14:textId="77777777" w:rsidR="00DD2B07" w:rsidRPr="000D29ED" w:rsidRDefault="00DD2B07" w:rsidP="00DD2B07">
      <w:pPr>
        <w:ind w:left="720"/>
        <w:rPr>
          <w:rFonts w:ascii="Calibri" w:hAnsi="Calibri" w:cs="Calibri"/>
          <w:b/>
          <w:sz w:val="22"/>
          <w:szCs w:val="22"/>
        </w:rPr>
      </w:pPr>
      <w:r w:rsidRPr="000D29ED">
        <w:rPr>
          <w:rFonts w:ascii="Calibri" w:hAnsi="Calibri" w:cs="Calibri"/>
          <w:b/>
          <w:sz w:val="22"/>
          <w:szCs w:val="22"/>
        </w:rPr>
        <w:t>RELATIONSHIP OF COURSE TO PROGRAM GOALS AND NATIONAL SPECIALIZED PROGRAM ASSOCIATION STANDARDS:</w:t>
      </w:r>
    </w:p>
    <w:p w14:paraId="613F8A72" w14:textId="77777777" w:rsidR="00DD2B07" w:rsidRPr="000D29ED" w:rsidRDefault="00DD2B07" w:rsidP="00DD2B07">
      <w:pPr>
        <w:ind w:left="720"/>
        <w:rPr>
          <w:rFonts w:ascii="Calibri" w:hAnsi="Calibri" w:cs="Calibri"/>
          <w:b/>
          <w:sz w:val="22"/>
          <w:szCs w:val="22"/>
        </w:rPr>
      </w:pPr>
    </w:p>
    <w:p w14:paraId="5DAF2BB4" w14:textId="77777777" w:rsidR="00DD2B07" w:rsidRPr="000D29ED" w:rsidRDefault="00DD2B07" w:rsidP="00DD2B07">
      <w:pPr>
        <w:ind w:left="720"/>
        <w:rPr>
          <w:rFonts w:ascii="Calibri" w:hAnsi="Calibri" w:cs="Calibri"/>
          <w:sz w:val="22"/>
          <w:szCs w:val="22"/>
        </w:rPr>
      </w:pPr>
      <w:r w:rsidRPr="000D29ED">
        <w:rPr>
          <w:rFonts w:ascii="Calibri" w:hAnsi="Calibri" w:cs="Calibri"/>
          <w:sz w:val="22"/>
          <w:szCs w:val="22"/>
        </w:rPr>
        <w:t xml:space="preserve">This course is part of the </w:t>
      </w:r>
      <w:r w:rsidR="00EF4B2C" w:rsidRPr="000D29ED">
        <w:rPr>
          <w:rFonts w:ascii="Calibri" w:hAnsi="Calibri" w:cs="Calibri"/>
          <w:sz w:val="22"/>
          <w:szCs w:val="22"/>
        </w:rPr>
        <w:t>Florida SouthWestern</w:t>
      </w:r>
      <w:r w:rsidRPr="000D29ED">
        <w:rPr>
          <w:rFonts w:ascii="Calibri" w:hAnsi="Calibri" w:cs="Calibri"/>
          <w:sz w:val="22"/>
          <w:szCs w:val="22"/>
        </w:rPr>
        <w:t xml:space="preserve"> State College, Baccalaureate program in Education, for teacher licensure in the State of Florida in the area of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w:t>
      </w:r>
      <w:proofErr w:type="gramStart"/>
      <w:r w:rsidRPr="000D29ED">
        <w:rPr>
          <w:rFonts w:ascii="Calibri" w:hAnsi="Calibri" w:cs="Calibri"/>
          <w:sz w:val="22"/>
          <w:szCs w:val="22"/>
        </w:rPr>
        <w:t>Skills,  ESOL</w:t>
      </w:r>
      <w:proofErr w:type="gramEnd"/>
      <w:r w:rsidRPr="000D29ED">
        <w:rPr>
          <w:rFonts w:ascii="Calibri" w:hAnsi="Calibri" w:cs="Calibri"/>
          <w:sz w:val="22"/>
          <w:szCs w:val="22"/>
        </w:rPr>
        <w:t xml:space="preserve"> Performance Standards, ESOL K -12 Standards, and Reading Competencies.</w:t>
      </w:r>
    </w:p>
    <w:p w14:paraId="242C6EA3" w14:textId="77777777" w:rsidR="006D7D0D" w:rsidRPr="000D29ED" w:rsidRDefault="006D7D0D" w:rsidP="006D7D0D">
      <w:pPr>
        <w:ind w:left="720"/>
        <w:rPr>
          <w:rFonts w:ascii="Calibri" w:hAnsi="Calibri" w:cs="Arial"/>
          <w:b/>
          <w:sz w:val="22"/>
          <w:szCs w:val="22"/>
          <w:u w:val="single"/>
        </w:rPr>
      </w:pPr>
    </w:p>
    <w:p w14:paraId="579D1950" w14:textId="77777777" w:rsidR="006D7D0D" w:rsidRPr="000D29ED" w:rsidRDefault="006D7D0D" w:rsidP="006D7D0D">
      <w:pPr>
        <w:numPr>
          <w:ilvl w:val="0"/>
          <w:numId w:val="3"/>
        </w:numPr>
        <w:rPr>
          <w:rFonts w:ascii="Calibri" w:hAnsi="Calibri" w:cs="Arial"/>
          <w:sz w:val="22"/>
          <w:szCs w:val="22"/>
        </w:rPr>
      </w:pPr>
      <w:r w:rsidRPr="000D29ED">
        <w:rPr>
          <w:rFonts w:ascii="Calibri" w:hAnsi="Calibri" w:cs="Arial"/>
          <w:b/>
          <w:sz w:val="22"/>
          <w:szCs w:val="22"/>
          <w:u w:val="single"/>
        </w:rPr>
        <w:t>DISTRICT-WIDE POLICIES:</w:t>
      </w:r>
    </w:p>
    <w:p w14:paraId="40E0F172" w14:textId="77777777" w:rsidR="006D7D0D" w:rsidRPr="000D29ED" w:rsidRDefault="006D7D0D" w:rsidP="006D7D0D">
      <w:pPr>
        <w:tabs>
          <w:tab w:val="left" w:pos="720"/>
        </w:tabs>
        <w:ind w:left="720"/>
        <w:rPr>
          <w:rFonts w:ascii="Calibri" w:hAnsi="Calibri" w:cs="Arial"/>
          <w:sz w:val="22"/>
          <w:szCs w:val="22"/>
        </w:rPr>
      </w:pPr>
    </w:p>
    <w:p w14:paraId="109B8506" w14:textId="77777777" w:rsidR="006D7D0D" w:rsidRPr="000D29ED" w:rsidRDefault="006D7D0D" w:rsidP="006D7D0D">
      <w:pPr>
        <w:ind w:left="720"/>
        <w:rPr>
          <w:rFonts w:ascii="Calibri" w:hAnsi="Calibri" w:cs="Arial"/>
          <w:b/>
          <w:bCs/>
          <w:iCs/>
          <w:caps/>
          <w:sz w:val="22"/>
          <w:szCs w:val="22"/>
        </w:rPr>
      </w:pPr>
      <w:r w:rsidRPr="000D29ED">
        <w:rPr>
          <w:rFonts w:ascii="Calibri" w:hAnsi="Calibri" w:cs="Arial"/>
          <w:b/>
          <w:bCs/>
          <w:iCs/>
          <w:caps/>
          <w:sz w:val="22"/>
          <w:szCs w:val="22"/>
        </w:rPr>
        <w:t>Programs for Students with Disabilities</w:t>
      </w:r>
    </w:p>
    <w:p w14:paraId="394AEC28" w14:textId="77777777" w:rsidR="00EF4B2C" w:rsidRPr="000D29ED" w:rsidRDefault="00EF4B2C" w:rsidP="00EF4B2C">
      <w:pPr>
        <w:tabs>
          <w:tab w:val="left" w:pos="720"/>
        </w:tabs>
        <w:ind w:left="720"/>
        <w:rPr>
          <w:rFonts w:ascii="Calibri" w:hAnsi="Calibri" w:cs="Arial"/>
          <w:bCs/>
          <w:iCs/>
          <w:sz w:val="22"/>
          <w:szCs w:val="22"/>
        </w:rPr>
      </w:pPr>
      <w:r w:rsidRPr="000D29E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0D29ED">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D29ED">
          <w:rPr>
            <w:rStyle w:val="Hyperlink"/>
            <w:rFonts w:ascii="Calibri" w:hAnsi="Calibri" w:cs="Arial"/>
            <w:bCs/>
            <w:iCs/>
            <w:sz w:val="22"/>
            <w:szCs w:val="22"/>
          </w:rPr>
          <w:t>http://www.fsw.edu/adaptiveservices</w:t>
        </w:r>
      </w:hyperlink>
      <w:r w:rsidRPr="000D29ED">
        <w:rPr>
          <w:rFonts w:ascii="Calibri" w:hAnsi="Calibri" w:cs="Arial"/>
          <w:bCs/>
          <w:iCs/>
          <w:sz w:val="22"/>
          <w:szCs w:val="22"/>
        </w:rPr>
        <w:t>.</w:t>
      </w:r>
    </w:p>
    <w:p w14:paraId="0A527E1F" w14:textId="77777777" w:rsidR="0022574D" w:rsidRPr="000D29ED" w:rsidRDefault="0022574D" w:rsidP="00EF4B2C">
      <w:pPr>
        <w:tabs>
          <w:tab w:val="left" w:pos="720"/>
        </w:tabs>
        <w:ind w:left="720"/>
        <w:rPr>
          <w:rFonts w:ascii="Calibri" w:hAnsi="Calibri" w:cs="Arial"/>
          <w:bCs/>
          <w:iCs/>
          <w:sz w:val="22"/>
          <w:szCs w:val="22"/>
        </w:rPr>
      </w:pPr>
    </w:p>
    <w:p w14:paraId="19BD1899" w14:textId="77777777" w:rsidR="0022574D" w:rsidRPr="000D29ED" w:rsidRDefault="0022574D" w:rsidP="0022574D">
      <w:pPr>
        <w:ind w:left="720"/>
        <w:rPr>
          <w:rFonts w:ascii="Calibri" w:hAnsi="Calibri"/>
          <w:b/>
          <w:bCs/>
          <w:caps/>
          <w:sz w:val="22"/>
          <w:szCs w:val="22"/>
        </w:rPr>
      </w:pPr>
      <w:r w:rsidRPr="000D29ED">
        <w:rPr>
          <w:rFonts w:ascii="Calibri" w:hAnsi="Calibri"/>
          <w:b/>
          <w:bCs/>
          <w:caps/>
          <w:sz w:val="22"/>
          <w:szCs w:val="22"/>
        </w:rPr>
        <w:t>REPORTING TITLE IX VIOLATIONS</w:t>
      </w:r>
    </w:p>
    <w:p w14:paraId="066554F1" w14:textId="77777777" w:rsidR="0022574D" w:rsidRPr="000D29ED" w:rsidRDefault="0022574D" w:rsidP="0022574D">
      <w:pPr>
        <w:tabs>
          <w:tab w:val="left" w:pos="720"/>
        </w:tabs>
        <w:ind w:left="720"/>
        <w:rPr>
          <w:rFonts w:ascii="Calibri" w:hAnsi="Calibri" w:cs="Arial"/>
          <w:bCs/>
          <w:iCs/>
          <w:sz w:val="22"/>
          <w:szCs w:val="22"/>
        </w:rPr>
      </w:pPr>
      <w:r w:rsidRPr="000D29E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D29ED">
          <w:rPr>
            <w:rStyle w:val="Hyperlink"/>
            <w:rFonts w:ascii="Calibri" w:hAnsi="Calibri"/>
            <w:sz w:val="22"/>
            <w:szCs w:val="22"/>
          </w:rPr>
          <w:t>equity@fsw.edu</w:t>
        </w:r>
      </w:hyperlink>
      <w:r w:rsidRPr="000D29E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D29ED">
          <w:rPr>
            <w:rStyle w:val="Hyperlink"/>
            <w:rFonts w:ascii="Calibri" w:hAnsi="Calibri"/>
            <w:sz w:val="22"/>
            <w:szCs w:val="22"/>
          </w:rPr>
          <w:t>http://www.fsw.edu/sexualassault</w:t>
        </w:r>
      </w:hyperlink>
      <w:r w:rsidRPr="000D29ED">
        <w:rPr>
          <w:rFonts w:ascii="Calibri" w:hAnsi="Calibri"/>
          <w:sz w:val="22"/>
          <w:szCs w:val="22"/>
        </w:rPr>
        <w:t>.</w:t>
      </w:r>
    </w:p>
    <w:p w14:paraId="78784D3B" w14:textId="77777777" w:rsidR="0073644C" w:rsidRPr="000D29ED" w:rsidRDefault="0073644C" w:rsidP="0073644C">
      <w:pPr>
        <w:ind w:left="720"/>
        <w:rPr>
          <w:rFonts w:ascii="Calibri" w:hAnsi="Calibri" w:cs="Arial"/>
          <w:sz w:val="22"/>
          <w:szCs w:val="22"/>
        </w:rPr>
        <w:sectPr w:rsidR="0073644C" w:rsidRPr="000D29ED" w:rsidSect="0073644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A37CCAA" w14:textId="77777777" w:rsidR="0073644C" w:rsidRPr="000D29ED" w:rsidRDefault="0073644C" w:rsidP="0073644C">
      <w:pPr>
        <w:ind w:left="720"/>
        <w:rPr>
          <w:rFonts w:ascii="Calibri" w:hAnsi="Calibri"/>
          <w:sz w:val="22"/>
          <w:szCs w:val="22"/>
        </w:rPr>
      </w:pPr>
    </w:p>
    <w:p w14:paraId="09B375E5" w14:textId="77777777"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REQUIREMENTS FOR THE STUDENTS:</w:t>
      </w:r>
      <w:r w:rsidRPr="000D29ED">
        <w:rPr>
          <w:rFonts w:ascii="Calibri" w:hAnsi="Calibri" w:cs="Arial"/>
          <w:sz w:val="22"/>
          <w:szCs w:val="22"/>
        </w:rPr>
        <w:tab/>
      </w:r>
    </w:p>
    <w:p w14:paraId="44BE8764" w14:textId="77777777" w:rsidR="006D7D0D" w:rsidRPr="000D29ED" w:rsidRDefault="006D7D0D" w:rsidP="006D7D0D">
      <w:pPr>
        <w:ind w:left="720"/>
        <w:rPr>
          <w:rFonts w:ascii="Calibri" w:hAnsi="Calibri" w:cs="Arial"/>
          <w:sz w:val="22"/>
          <w:szCs w:val="22"/>
        </w:rPr>
      </w:pPr>
    </w:p>
    <w:p w14:paraId="5C5CDFD1" w14:textId="77777777" w:rsidR="00AE31CD" w:rsidRPr="000D29ED" w:rsidRDefault="00AE31CD" w:rsidP="00AE31CD">
      <w:pPr>
        <w:ind w:left="720"/>
        <w:rPr>
          <w:rFonts w:ascii="Calibri" w:hAnsi="Calibri" w:cs="Arial"/>
          <w:b/>
          <w:bCs/>
          <w:sz w:val="22"/>
          <w:szCs w:val="22"/>
        </w:rPr>
      </w:pPr>
      <w:r w:rsidRPr="000D29ED">
        <w:rPr>
          <w:rFonts w:ascii="Calibri" w:hAnsi="Calibri" w:cs="Arial"/>
          <w:b/>
          <w:bCs/>
          <w:sz w:val="22"/>
          <w:szCs w:val="22"/>
        </w:rPr>
        <w:t xml:space="preserve">Behavior Management Project </w:t>
      </w:r>
    </w:p>
    <w:p w14:paraId="7203429E" w14:textId="77777777" w:rsidR="004D639F" w:rsidRPr="000D29ED" w:rsidRDefault="004D639F" w:rsidP="004D639F">
      <w:pPr>
        <w:ind w:left="720"/>
        <w:rPr>
          <w:rFonts w:ascii="Calibri" w:hAnsi="Calibri"/>
          <w:sz w:val="22"/>
          <w:szCs w:val="22"/>
        </w:rPr>
      </w:pPr>
      <w:r w:rsidRPr="000D29ED">
        <w:rPr>
          <w:rFonts w:ascii="Calibri" w:hAnsi="Calibri"/>
          <w:sz w:val="22"/>
          <w:szCs w:val="22"/>
        </w:rPr>
        <w:t>Teacher candidates will research a topic pertinent to the field of behavior management and create a behavior management plan for an assigned student or class of diverse students.  The project will include a cover page, a student behavior contract, behavior management plan for the classroom, behavior management plan for the individual student, and research supporting the plan. Consideration should be given to the needs of culturally and linguistically diverse students, as well as students with exceptionalities as appropriate. The project will follow the APA guidelines for all tables, graphs and bibliographical format and should demonstrate a cursory knowledge of the area being investigated including relevant theories and philosophies. A minimum of five sources is required.  Topics must be approved by instructor.</w:t>
      </w:r>
    </w:p>
    <w:p w14:paraId="6203CA64" w14:textId="54EE744E" w:rsidR="00AE31CD" w:rsidRPr="001A6C04" w:rsidRDefault="00AE31CD" w:rsidP="00AE31CD">
      <w:pPr>
        <w:pStyle w:val="Heading4"/>
        <w:numPr>
          <w:ilvl w:val="0"/>
          <w:numId w:val="0"/>
        </w:numPr>
        <w:rPr>
          <w:rFonts w:ascii="Calibri" w:hAnsi="Calibri"/>
          <w:sz w:val="22"/>
          <w:szCs w:val="22"/>
        </w:rPr>
      </w:pPr>
      <w:r w:rsidRPr="000D29ED">
        <w:rPr>
          <w:rFonts w:ascii="Calibri" w:hAnsi="Calibri"/>
          <w:sz w:val="22"/>
          <w:szCs w:val="22"/>
        </w:rPr>
        <w:tab/>
      </w:r>
      <w:r w:rsidRPr="000D29ED">
        <w:rPr>
          <w:rFonts w:ascii="Calibri" w:hAnsi="Calibri" w:cs="Arial"/>
          <w:i w:val="0"/>
          <w:sz w:val="22"/>
          <w:szCs w:val="22"/>
        </w:rPr>
        <w:tab/>
      </w:r>
    </w:p>
    <w:p w14:paraId="10B7AA1E" w14:textId="77777777" w:rsidR="001A6C04" w:rsidRDefault="005D701C" w:rsidP="001A6C04">
      <w:pPr>
        <w:ind w:left="720"/>
        <w:rPr>
          <w:rFonts w:ascii="Calibri" w:hAnsi="Calibri" w:cs="Arial"/>
          <w:b/>
          <w:sz w:val="22"/>
          <w:szCs w:val="22"/>
        </w:rPr>
      </w:pPr>
      <w:r w:rsidRPr="005D701C">
        <w:rPr>
          <w:rFonts w:ascii="Calibri" w:hAnsi="Calibri" w:cs="Arial"/>
          <w:b/>
          <w:sz w:val="22"/>
          <w:szCs w:val="22"/>
        </w:rPr>
        <w:t>Florida Consent Decree</w:t>
      </w:r>
    </w:p>
    <w:p w14:paraId="0D829620" w14:textId="5E7384BA" w:rsidR="004D639F" w:rsidRPr="001A6C04" w:rsidRDefault="005D701C" w:rsidP="001A6C04">
      <w:pPr>
        <w:ind w:left="720"/>
        <w:rPr>
          <w:rFonts w:ascii="Calibri" w:hAnsi="Calibri"/>
          <w:b/>
          <w:sz w:val="22"/>
          <w:szCs w:val="22"/>
        </w:rPr>
      </w:pPr>
      <w:r>
        <w:rPr>
          <w:rFonts w:ascii="Calibri" w:hAnsi="Calibri"/>
          <w:sz w:val="22"/>
          <w:szCs w:val="22"/>
        </w:rPr>
        <w:t xml:space="preserve">Teacher candidates will participate in a </w:t>
      </w:r>
      <w:r w:rsidRPr="000D29ED">
        <w:rPr>
          <w:rFonts w:ascii="Calibri" w:hAnsi="Calibri"/>
          <w:sz w:val="22"/>
          <w:szCs w:val="22"/>
        </w:rPr>
        <w:t>group</w:t>
      </w:r>
      <w:r w:rsidR="004D639F" w:rsidRPr="000D29ED">
        <w:rPr>
          <w:rFonts w:ascii="Calibri" w:hAnsi="Calibri"/>
          <w:sz w:val="22"/>
          <w:szCs w:val="22"/>
        </w:rPr>
        <w:t xml:space="preserve"> </w:t>
      </w:r>
      <w:r w:rsidRPr="000D29ED">
        <w:rPr>
          <w:rFonts w:ascii="Calibri" w:hAnsi="Calibri"/>
          <w:sz w:val="22"/>
          <w:szCs w:val="22"/>
        </w:rPr>
        <w:t>discussion</w:t>
      </w:r>
      <w:r w:rsidR="004D639F" w:rsidRPr="000D29ED">
        <w:rPr>
          <w:rFonts w:ascii="Calibri" w:hAnsi="Calibri"/>
          <w:sz w:val="22"/>
          <w:szCs w:val="22"/>
        </w:rPr>
        <w:t xml:space="preserve"> of </w:t>
      </w:r>
      <w:hyperlink r:id="rId15" w:history="1">
        <w:r w:rsidR="004D639F" w:rsidRPr="005D701C">
          <w:rPr>
            <w:rStyle w:val="Hyperlink"/>
            <w:rFonts w:ascii="Calibri" w:hAnsi="Calibri"/>
            <w:sz w:val="22"/>
            <w:szCs w:val="22"/>
          </w:rPr>
          <w:t>League of United Latin American Citizens LULAC) et al. v. State Board of</w:t>
        </w:r>
        <w:r w:rsidR="00166425">
          <w:rPr>
            <w:rStyle w:val="Hyperlink"/>
            <w:rFonts w:ascii="Calibri" w:hAnsi="Calibri"/>
            <w:sz w:val="22"/>
            <w:szCs w:val="22"/>
          </w:rPr>
          <w:t xml:space="preserve"> Education Consent Decree, 1990 </w:t>
        </w:r>
        <w:r w:rsidR="004D639F" w:rsidRPr="005D701C">
          <w:rPr>
            <w:rStyle w:val="Hyperlink"/>
            <w:rFonts w:ascii="Calibri" w:hAnsi="Calibri"/>
            <w:sz w:val="22"/>
            <w:szCs w:val="22"/>
          </w:rPr>
          <w:t xml:space="preserve">, </w:t>
        </w:r>
      </w:hyperlink>
      <w:r w:rsidR="00166425">
        <w:rPr>
          <w:rStyle w:val="Hyperlink"/>
          <w:rFonts w:ascii="Calibri" w:hAnsi="Calibri"/>
          <w:sz w:val="22"/>
          <w:szCs w:val="22"/>
        </w:rPr>
        <w:t>(</w:t>
      </w:r>
      <w:r w:rsidR="00166425" w:rsidRPr="00166425">
        <w:rPr>
          <w:rStyle w:val="Hyperlink"/>
          <w:rFonts w:ascii="Calibri" w:hAnsi="Calibri"/>
          <w:sz w:val="22"/>
          <w:szCs w:val="22"/>
        </w:rPr>
        <w:t>http://www.fldoe.org/aala/lulac.asp</w:t>
      </w:r>
      <w:r w:rsidR="00166425">
        <w:rPr>
          <w:rStyle w:val="Hyperlink"/>
          <w:rFonts w:ascii="Calibri" w:hAnsi="Calibri"/>
          <w:sz w:val="22"/>
          <w:szCs w:val="22"/>
        </w:rPr>
        <w:t>)</w:t>
      </w:r>
      <w:r w:rsidR="004D639F" w:rsidRPr="005D701C">
        <w:rPr>
          <w:rFonts w:ascii="Calibri" w:hAnsi="Calibri"/>
          <w:sz w:val="22"/>
          <w:szCs w:val="22"/>
        </w:rPr>
        <w:t xml:space="preserve"> specifically </w:t>
      </w:r>
      <w:hyperlink r:id="rId16" w:anchor="three" w:history="1">
        <w:r w:rsidR="004D639F" w:rsidRPr="005D701C">
          <w:rPr>
            <w:rStyle w:val="Hyperlink"/>
            <w:rFonts w:ascii="Calibri" w:hAnsi="Calibri"/>
            <w:sz w:val="22"/>
            <w:szCs w:val="22"/>
          </w:rPr>
          <w:t>Section III: Equal Access to Appropriate Categorical and Other Programs for ELL Students</w:t>
        </w:r>
      </w:hyperlink>
      <w:r w:rsidR="00166425">
        <w:rPr>
          <w:rStyle w:val="Hyperlink"/>
          <w:rFonts w:ascii="Calibri" w:hAnsi="Calibri"/>
          <w:sz w:val="22"/>
          <w:szCs w:val="22"/>
        </w:rPr>
        <w:t xml:space="preserve"> (</w:t>
      </w:r>
      <w:r w:rsidR="00166425" w:rsidRPr="00166425">
        <w:rPr>
          <w:rStyle w:val="Hyperlink"/>
          <w:rFonts w:ascii="Calibri" w:hAnsi="Calibri"/>
          <w:sz w:val="22"/>
          <w:szCs w:val="22"/>
        </w:rPr>
        <w:t>http://www.fldoe.org/aala/lulac.asp#three</w:t>
      </w:r>
      <w:r w:rsidR="00166425">
        <w:rPr>
          <w:rStyle w:val="Hyperlink"/>
          <w:rFonts w:ascii="Calibri" w:hAnsi="Calibri"/>
          <w:sz w:val="22"/>
          <w:szCs w:val="22"/>
        </w:rPr>
        <w:t>)</w:t>
      </w:r>
      <w:r w:rsidR="004D639F" w:rsidRPr="005D701C">
        <w:rPr>
          <w:rFonts w:ascii="Calibri" w:hAnsi="Calibri"/>
          <w:sz w:val="22"/>
          <w:szCs w:val="22"/>
        </w:rPr>
        <w:t>; subsection 10: Discipline.</w:t>
      </w:r>
      <w:r w:rsidR="004D639F" w:rsidRPr="000D29ED">
        <w:rPr>
          <w:rFonts w:ascii="Calibri" w:hAnsi="Calibri"/>
          <w:sz w:val="22"/>
          <w:szCs w:val="22"/>
        </w:rPr>
        <w:t xml:space="preserve">  </w:t>
      </w:r>
      <w:r w:rsidR="004D639F" w:rsidRPr="000D29ED">
        <w:rPr>
          <w:rFonts w:ascii="Calibri" w:hAnsi="Calibri"/>
          <w:sz w:val="22"/>
          <w:szCs w:val="22"/>
          <w:lang w:val="fr-FR"/>
        </w:rPr>
        <w:t xml:space="preserve">Group Discussion </w:t>
      </w:r>
      <w:proofErr w:type="spellStart"/>
      <w:r w:rsidR="004D639F" w:rsidRPr="000D29ED">
        <w:rPr>
          <w:rFonts w:ascii="Calibri" w:hAnsi="Calibri"/>
          <w:sz w:val="22"/>
          <w:szCs w:val="22"/>
          <w:lang w:val="fr-FR"/>
        </w:rPr>
        <w:t>Subsection</w:t>
      </w:r>
      <w:proofErr w:type="spellEnd"/>
      <w:r w:rsidR="004D639F" w:rsidRPr="000D29ED">
        <w:rPr>
          <w:rFonts w:ascii="Calibri" w:hAnsi="Calibri"/>
          <w:sz w:val="22"/>
          <w:szCs w:val="22"/>
          <w:lang w:val="fr-FR"/>
        </w:rPr>
        <w:t xml:space="preserve"> III, </w:t>
      </w:r>
      <w:proofErr w:type="spellStart"/>
      <w:r w:rsidR="004D639F" w:rsidRPr="000D29ED">
        <w:rPr>
          <w:rFonts w:ascii="Calibri" w:hAnsi="Calibri"/>
          <w:sz w:val="22"/>
          <w:szCs w:val="22"/>
          <w:lang w:val="fr-FR"/>
        </w:rPr>
        <w:t>Subsection</w:t>
      </w:r>
      <w:proofErr w:type="spellEnd"/>
      <w:r w:rsidR="004D639F" w:rsidRPr="000D29ED">
        <w:rPr>
          <w:rFonts w:ascii="Calibri" w:hAnsi="Calibri"/>
          <w:sz w:val="22"/>
          <w:szCs w:val="22"/>
          <w:lang w:val="fr-FR"/>
        </w:rPr>
        <w:t xml:space="preserve"> </w:t>
      </w:r>
      <w:proofErr w:type="gramStart"/>
      <w:r w:rsidR="004D639F" w:rsidRPr="000D29ED">
        <w:rPr>
          <w:rFonts w:ascii="Calibri" w:hAnsi="Calibri"/>
          <w:sz w:val="22"/>
          <w:szCs w:val="22"/>
          <w:lang w:val="fr-FR"/>
        </w:rPr>
        <w:t>10:</w:t>
      </w:r>
      <w:proofErr w:type="gramEnd"/>
      <w:r w:rsidR="004D639F" w:rsidRPr="000D29ED">
        <w:rPr>
          <w:rFonts w:ascii="Calibri" w:hAnsi="Calibri"/>
          <w:sz w:val="22"/>
          <w:szCs w:val="22"/>
          <w:lang w:val="fr-FR"/>
        </w:rPr>
        <w:t xml:space="preserve"> Discipline</w:t>
      </w:r>
      <w:r>
        <w:rPr>
          <w:rFonts w:ascii="Calibri" w:hAnsi="Calibri"/>
          <w:sz w:val="22"/>
          <w:szCs w:val="22"/>
          <w:lang w:val="fr-FR"/>
        </w:rPr>
        <w:t xml:space="preserve">.  Teacher candidates </w:t>
      </w:r>
      <w:proofErr w:type="spellStart"/>
      <w:r>
        <w:rPr>
          <w:rFonts w:ascii="Calibri" w:hAnsi="Calibri"/>
          <w:sz w:val="22"/>
          <w:szCs w:val="22"/>
          <w:lang w:val="fr-FR"/>
        </w:rPr>
        <w:t>will</w:t>
      </w:r>
      <w:proofErr w:type="spellEnd"/>
      <w:r>
        <w:rPr>
          <w:rFonts w:ascii="Calibri" w:hAnsi="Calibri"/>
          <w:sz w:val="22"/>
          <w:szCs w:val="22"/>
          <w:lang w:val="fr-FR"/>
        </w:rPr>
        <w:t xml:space="preserve"> </w:t>
      </w:r>
      <w:proofErr w:type="spellStart"/>
      <w:r>
        <w:rPr>
          <w:rFonts w:ascii="Calibri" w:hAnsi="Calibri"/>
          <w:sz w:val="22"/>
          <w:szCs w:val="22"/>
          <w:lang w:val="fr-FR"/>
        </w:rPr>
        <w:t>then</w:t>
      </w:r>
      <w:proofErr w:type="spellEnd"/>
      <w:r>
        <w:rPr>
          <w:rFonts w:ascii="Calibri" w:hAnsi="Calibri"/>
          <w:sz w:val="22"/>
          <w:szCs w:val="22"/>
          <w:lang w:val="fr-FR"/>
        </w:rPr>
        <w:t xml:space="preserve"> </w:t>
      </w:r>
      <w:proofErr w:type="spellStart"/>
      <w:r>
        <w:rPr>
          <w:rFonts w:ascii="Calibri" w:hAnsi="Calibri"/>
          <w:sz w:val="22"/>
          <w:szCs w:val="22"/>
          <w:lang w:val="fr-FR"/>
        </w:rPr>
        <w:t>write</w:t>
      </w:r>
      <w:proofErr w:type="spellEnd"/>
      <w:r>
        <w:rPr>
          <w:rFonts w:ascii="Calibri" w:hAnsi="Calibri"/>
          <w:sz w:val="22"/>
          <w:szCs w:val="22"/>
          <w:lang w:val="fr-FR"/>
        </w:rPr>
        <w:t xml:space="preserve"> a brief </w:t>
      </w:r>
      <w:proofErr w:type="spellStart"/>
      <w:r>
        <w:rPr>
          <w:rFonts w:ascii="Calibri" w:hAnsi="Calibri"/>
          <w:sz w:val="22"/>
          <w:szCs w:val="22"/>
          <w:lang w:val="fr-FR"/>
        </w:rPr>
        <w:t>summative</w:t>
      </w:r>
      <w:proofErr w:type="spellEnd"/>
      <w:r>
        <w:rPr>
          <w:rFonts w:ascii="Calibri" w:hAnsi="Calibri"/>
          <w:sz w:val="22"/>
          <w:szCs w:val="22"/>
          <w:lang w:val="fr-FR"/>
        </w:rPr>
        <w:t xml:space="preserve"> </w:t>
      </w:r>
      <w:proofErr w:type="spellStart"/>
      <w:r>
        <w:rPr>
          <w:rFonts w:ascii="Calibri" w:hAnsi="Calibri"/>
          <w:sz w:val="22"/>
          <w:szCs w:val="22"/>
          <w:lang w:val="fr-FR"/>
        </w:rPr>
        <w:t>essay</w:t>
      </w:r>
      <w:proofErr w:type="spellEnd"/>
      <w:r>
        <w:rPr>
          <w:rFonts w:ascii="Calibri" w:hAnsi="Calibri"/>
          <w:sz w:val="22"/>
          <w:szCs w:val="22"/>
          <w:lang w:val="fr-FR"/>
        </w:rPr>
        <w:t xml:space="preserve"> of the discussion.</w:t>
      </w:r>
    </w:p>
    <w:p w14:paraId="65C5F143" w14:textId="77777777" w:rsidR="00AE31CD" w:rsidRPr="000D29ED" w:rsidRDefault="00AE31CD" w:rsidP="004D639F">
      <w:pPr>
        <w:pStyle w:val="Heading4"/>
        <w:numPr>
          <w:ilvl w:val="0"/>
          <w:numId w:val="0"/>
        </w:numPr>
        <w:ind w:left="720"/>
        <w:rPr>
          <w:rFonts w:ascii="Calibri" w:hAnsi="Calibri"/>
          <w:sz w:val="22"/>
          <w:szCs w:val="22"/>
          <w:lang w:val="fr-FR"/>
        </w:rPr>
      </w:pPr>
      <w:r w:rsidRPr="000D29ED">
        <w:rPr>
          <w:rFonts w:ascii="Calibri" w:hAnsi="Calibri"/>
          <w:sz w:val="22"/>
          <w:szCs w:val="22"/>
          <w:lang w:val="fr-FR"/>
        </w:rPr>
        <w:tab/>
      </w:r>
    </w:p>
    <w:p w14:paraId="75C5748C" w14:textId="77777777" w:rsidR="00AE31CD" w:rsidRPr="000D29ED" w:rsidRDefault="00AE31CD" w:rsidP="00AE31CD">
      <w:pPr>
        <w:pStyle w:val="Heading4"/>
        <w:numPr>
          <w:ilvl w:val="0"/>
          <w:numId w:val="0"/>
        </w:numPr>
        <w:rPr>
          <w:rFonts w:ascii="Calibri" w:hAnsi="Calibri" w:cs="Arial"/>
          <w:i w:val="0"/>
          <w:sz w:val="22"/>
          <w:szCs w:val="22"/>
        </w:rPr>
      </w:pPr>
      <w:r w:rsidRPr="000D29ED">
        <w:rPr>
          <w:rFonts w:ascii="Calibri" w:hAnsi="Calibri" w:cs="Arial"/>
          <w:i w:val="0"/>
          <w:sz w:val="22"/>
          <w:szCs w:val="22"/>
          <w:lang w:val="fr-FR"/>
        </w:rPr>
        <w:tab/>
      </w:r>
      <w:r w:rsidRPr="000D29ED">
        <w:rPr>
          <w:rFonts w:ascii="Calibri" w:hAnsi="Calibri" w:cs="Arial"/>
          <w:i w:val="0"/>
          <w:sz w:val="22"/>
          <w:szCs w:val="22"/>
        </w:rPr>
        <w:t>Professional Teacher Interview Project</w:t>
      </w:r>
    </w:p>
    <w:p w14:paraId="33151D90" w14:textId="77777777" w:rsidR="004D639F" w:rsidRPr="000D29ED" w:rsidRDefault="004D639F" w:rsidP="004D639F">
      <w:pPr>
        <w:pStyle w:val="Heading4"/>
        <w:numPr>
          <w:ilvl w:val="0"/>
          <w:numId w:val="0"/>
        </w:numPr>
        <w:ind w:left="720"/>
        <w:rPr>
          <w:rFonts w:ascii="Calibri" w:hAnsi="Calibri"/>
          <w:b w:val="0"/>
          <w:i w:val="0"/>
          <w:sz w:val="22"/>
          <w:szCs w:val="22"/>
        </w:rPr>
      </w:pPr>
      <w:r w:rsidRPr="000D29ED">
        <w:rPr>
          <w:rFonts w:ascii="Calibri" w:hAnsi="Calibri"/>
          <w:b w:val="0"/>
          <w:i w:val="0"/>
          <w:sz w:val="22"/>
          <w:szCs w:val="22"/>
        </w:rPr>
        <w:t>Teacher candidates will conduct two separate interviews with teachers practicing in a field of study related to teacher candidate’s area of discipline to discuss appropriate behavior management strategies.  The interview must include questions regarding how the teachers organizes, allocates, and manages resources of time, space, and attention to maximize their classroom efficiency.  APA format should be used. The project shall include, but not be limited to, a summary of the interview with regards to the Code of Ethics and Principles of Professional Conduct of the Education Profession in Florida</w:t>
      </w:r>
      <w:r w:rsidRPr="000D29ED">
        <w:rPr>
          <w:rFonts w:ascii="Calibri" w:hAnsi="Calibri"/>
          <w:b w:val="0"/>
          <w:bCs/>
          <w:i w:val="0"/>
          <w:sz w:val="22"/>
          <w:szCs w:val="22"/>
        </w:rPr>
        <w:t xml:space="preserve">, </w:t>
      </w:r>
      <w:r w:rsidRPr="000D29ED">
        <w:rPr>
          <w:rFonts w:ascii="Calibri" w:hAnsi="Calibri"/>
          <w:b w:val="0"/>
          <w:i w:val="0"/>
          <w:sz w:val="22"/>
          <w:szCs w:val="22"/>
        </w:rPr>
        <w:t>implications of behavior management strategies, and formal pedagogical practices for future use in teacher candidate’s classroom.  Research in support or negation of the strategies implemented by the interviewee regarding ethics, pedagogy, and adherence to legislation including the Florida Consent Decree, and Individuals with Disabilities Act must be included in the project.</w:t>
      </w:r>
    </w:p>
    <w:p w14:paraId="4C1BFD25" w14:textId="77777777" w:rsidR="00AE31CD" w:rsidRPr="000D29ED" w:rsidRDefault="00AE31CD" w:rsidP="00AE31CD">
      <w:pPr>
        <w:rPr>
          <w:rFonts w:ascii="Calibri" w:hAnsi="Calibri"/>
          <w:sz w:val="22"/>
          <w:szCs w:val="22"/>
        </w:rPr>
      </w:pPr>
    </w:p>
    <w:p w14:paraId="68CB5A7E" w14:textId="77777777" w:rsidR="00AE31CD" w:rsidRPr="000D29ED" w:rsidRDefault="00AE31CD" w:rsidP="00AE31CD">
      <w:pPr>
        <w:pStyle w:val="Heading3"/>
        <w:numPr>
          <w:ilvl w:val="0"/>
          <w:numId w:val="0"/>
        </w:numPr>
        <w:ind w:left="720"/>
        <w:rPr>
          <w:rFonts w:ascii="Calibri" w:hAnsi="Calibri" w:cs="Arial"/>
          <w:sz w:val="22"/>
          <w:szCs w:val="22"/>
        </w:rPr>
      </w:pPr>
      <w:r w:rsidRPr="000D29ED">
        <w:rPr>
          <w:rFonts w:ascii="Calibri" w:hAnsi="Calibri" w:cs="Arial"/>
          <w:sz w:val="22"/>
          <w:szCs w:val="22"/>
        </w:rPr>
        <w:t>Exams and Quizzes</w:t>
      </w:r>
    </w:p>
    <w:p w14:paraId="5C5B7CBF" w14:textId="77777777" w:rsidR="00AE31CD" w:rsidRPr="000D29ED" w:rsidRDefault="00AE31CD" w:rsidP="00AE31CD">
      <w:pPr>
        <w:pStyle w:val="Heading3"/>
        <w:numPr>
          <w:ilvl w:val="0"/>
          <w:numId w:val="0"/>
        </w:numPr>
        <w:ind w:left="720"/>
        <w:rPr>
          <w:rFonts w:ascii="Calibri" w:hAnsi="Calibri" w:cs="Arial"/>
          <w:b w:val="0"/>
          <w:sz w:val="22"/>
          <w:szCs w:val="22"/>
        </w:rPr>
      </w:pPr>
      <w:r w:rsidRPr="000D29ED">
        <w:rPr>
          <w:rFonts w:ascii="Calibri" w:hAnsi="Calibri" w:cs="Arial"/>
          <w:b w:val="0"/>
          <w:sz w:val="22"/>
          <w:szCs w:val="22"/>
        </w:rPr>
        <w:t>Quizzes and exams will cover course content, related legislation (e.g. relevant subsections of the Florida Consent Decree, IDEA, Section 504C, and Title IX). An additional exam will include the Code of Ethics and Principles of Professional Conduct of the Education Profession in Florida, pertinent laws and current legislation.</w:t>
      </w:r>
    </w:p>
    <w:p w14:paraId="3CCD9795" w14:textId="77777777" w:rsidR="00AE31CD" w:rsidRPr="000D29ED" w:rsidRDefault="00AE31CD" w:rsidP="00AE31CD">
      <w:pPr>
        <w:rPr>
          <w:rFonts w:ascii="Calibri" w:hAnsi="Calibri"/>
          <w:sz w:val="22"/>
          <w:szCs w:val="22"/>
        </w:rPr>
      </w:pPr>
    </w:p>
    <w:p w14:paraId="363D140F" w14:textId="77777777" w:rsidR="00AE31CD" w:rsidRPr="000D29ED" w:rsidRDefault="00AE31CD" w:rsidP="00AE31CD">
      <w:pPr>
        <w:rPr>
          <w:rFonts w:ascii="Calibri" w:hAnsi="Calibri" w:cs="Arial"/>
          <w:b/>
          <w:sz w:val="22"/>
          <w:szCs w:val="22"/>
        </w:rPr>
      </w:pPr>
      <w:r w:rsidRPr="000D29ED">
        <w:rPr>
          <w:rFonts w:ascii="Calibri" w:hAnsi="Calibri"/>
          <w:sz w:val="22"/>
          <w:szCs w:val="22"/>
        </w:rPr>
        <w:lastRenderedPageBreak/>
        <w:tab/>
      </w:r>
      <w:r w:rsidRPr="000D29ED">
        <w:rPr>
          <w:rFonts w:ascii="Calibri" w:hAnsi="Calibri" w:cs="Arial"/>
          <w:b/>
          <w:sz w:val="22"/>
          <w:szCs w:val="22"/>
        </w:rPr>
        <w:t>Ethics Exam:  Classroom Management</w:t>
      </w:r>
    </w:p>
    <w:p w14:paraId="603750A0" w14:textId="77777777" w:rsidR="004D639F" w:rsidRPr="000D29ED" w:rsidRDefault="00AE31CD" w:rsidP="004D639F">
      <w:pPr>
        <w:ind w:left="720" w:hanging="720"/>
        <w:rPr>
          <w:rFonts w:ascii="Calibri" w:hAnsi="Calibri"/>
          <w:sz w:val="22"/>
          <w:szCs w:val="22"/>
        </w:rPr>
      </w:pPr>
      <w:r w:rsidRPr="000D29ED">
        <w:rPr>
          <w:rFonts w:ascii="Calibri" w:hAnsi="Calibri" w:cs="Arial"/>
          <w:sz w:val="22"/>
          <w:szCs w:val="22"/>
        </w:rPr>
        <w:tab/>
      </w:r>
      <w:r w:rsidR="004D639F" w:rsidRPr="000D29ED">
        <w:rPr>
          <w:rFonts w:ascii="Calibri" w:hAnsi="Calibri"/>
          <w:sz w:val="22"/>
          <w:szCs w:val="22"/>
        </w:rPr>
        <w:t>Teacher candidates will take a situational based exam that includes the Code of Ethics and Principles of Professional Conduct of the Education Profession in Florida, pertinent laws, current legislation, and ethical principles for K-12 educators.</w:t>
      </w:r>
    </w:p>
    <w:p w14:paraId="451CE769" w14:textId="77777777" w:rsidR="004D639F" w:rsidRPr="000D29ED" w:rsidRDefault="004D639F" w:rsidP="004D639F">
      <w:pPr>
        <w:ind w:left="720" w:hanging="720"/>
        <w:rPr>
          <w:rFonts w:ascii="Calibri" w:hAnsi="Calibri"/>
          <w:sz w:val="22"/>
          <w:szCs w:val="22"/>
        </w:rPr>
      </w:pPr>
    </w:p>
    <w:p w14:paraId="00E68675" w14:textId="77777777" w:rsidR="004D639F" w:rsidRPr="000D29ED" w:rsidRDefault="004D639F" w:rsidP="004D639F">
      <w:pPr>
        <w:ind w:left="720"/>
        <w:rPr>
          <w:rFonts w:ascii="Calibri" w:hAnsi="Calibri"/>
          <w:b/>
          <w:sz w:val="22"/>
          <w:szCs w:val="22"/>
        </w:rPr>
      </w:pPr>
      <w:r w:rsidRPr="000D29ED">
        <w:rPr>
          <w:rFonts w:ascii="Calibri" w:hAnsi="Calibri"/>
          <w:b/>
          <w:sz w:val="22"/>
          <w:szCs w:val="22"/>
        </w:rPr>
        <w:t xml:space="preserve">Simulated Parent Conference </w:t>
      </w:r>
    </w:p>
    <w:p w14:paraId="26C0EBC8" w14:textId="77777777" w:rsidR="004D639F" w:rsidRPr="000D29ED" w:rsidRDefault="004D639F" w:rsidP="004D639F">
      <w:pPr>
        <w:ind w:left="720"/>
        <w:rPr>
          <w:rFonts w:ascii="Calibri" w:hAnsi="Calibri"/>
          <w:sz w:val="22"/>
          <w:szCs w:val="22"/>
        </w:rPr>
      </w:pPr>
      <w:r w:rsidRPr="000D29ED">
        <w:rPr>
          <w:rFonts w:ascii="Calibri" w:hAnsi="Calibri"/>
          <w:sz w:val="22"/>
          <w:szCs w:val="22"/>
        </w:rPr>
        <w:t>Teacher Candidates will participate in a simulated parent conference in which the teacher candidate will share assessment data and behavior management issues with another teacher candidate acting as a parent. The background and situation of the student in question will be assigned by the instructor.  The rubric for this assignment will measure the teacher candidate’s ability to relay the information to the parent in a clear and concise manner.</w:t>
      </w:r>
    </w:p>
    <w:p w14:paraId="522210C1" w14:textId="77777777" w:rsidR="004D639F" w:rsidRPr="000D29ED" w:rsidRDefault="004D639F" w:rsidP="004D639F">
      <w:pPr>
        <w:ind w:left="720" w:hanging="720"/>
        <w:rPr>
          <w:rFonts w:ascii="Calibri" w:hAnsi="Calibri"/>
          <w:sz w:val="22"/>
          <w:szCs w:val="22"/>
        </w:rPr>
      </w:pPr>
    </w:p>
    <w:p w14:paraId="7FE98AD2" w14:textId="77777777" w:rsidR="006D7D0D" w:rsidRPr="000D29ED" w:rsidRDefault="004D639F" w:rsidP="004D639F">
      <w:pPr>
        <w:ind w:left="720"/>
        <w:rPr>
          <w:rFonts w:ascii="Calibri" w:hAnsi="Calibri" w:cs="Arial"/>
          <w:b/>
          <w:sz w:val="22"/>
          <w:szCs w:val="22"/>
        </w:rPr>
      </w:pPr>
      <w:r w:rsidRPr="000D29ED">
        <w:rPr>
          <w:rFonts w:ascii="Calibri" w:hAnsi="Calibri" w:cs="Arial"/>
          <w:b/>
          <w:sz w:val="22"/>
          <w:szCs w:val="22"/>
        </w:rPr>
        <w:t>Final Exam</w:t>
      </w:r>
    </w:p>
    <w:p w14:paraId="3D7FA68E" w14:textId="77777777" w:rsidR="004D639F" w:rsidRPr="000D29ED" w:rsidRDefault="006D14A2" w:rsidP="004D639F">
      <w:pPr>
        <w:pStyle w:val="Heading3"/>
        <w:numPr>
          <w:ilvl w:val="0"/>
          <w:numId w:val="0"/>
        </w:numPr>
        <w:ind w:left="720"/>
        <w:rPr>
          <w:rFonts w:ascii="Calibri" w:hAnsi="Calibri"/>
          <w:b w:val="0"/>
          <w:sz w:val="22"/>
          <w:szCs w:val="22"/>
        </w:rPr>
      </w:pPr>
      <w:r>
        <w:rPr>
          <w:rFonts w:ascii="Calibri" w:hAnsi="Calibri"/>
          <w:b w:val="0"/>
          <w:sz w:val="22"/>
          <w:szCs w:val="22"/>
          <w:lang w:val="en-US"/>
        </w:rPr>
        <w:t xml:space="preserve">Students will complete a final exam to demonstrate mastery of the course content including </w:t>
      </w:r>
      <w:r w:rsidR="004D639F" w:rsidRPr="000D29ED">
        <w:rPr>
          <w:rFonts w:ascii="Calibri" w:hAnsi="Calibri"/>
          <w:b w:val="0"/>
          <w:sz w:val="22"/>
          <w:szCs w:val="22"/>
        </w:rPr>
        <w:t xml:space="preserve">related legislation (e.g. relevant subsections of the Florida Consent Decree, IDEA, Section 504C, and Title IX). An additional </w:t>
      </w:r>
      <w:r>
        <w:rPr>
          <w:rFonts w:ascii="Calibri" w:hAnsi="Calibri"/>
          <w:b w:val="0"/>
          <w:sz w:val="22"/>
          <w:szCs w:val="22"/>
          <w:lang w:val="en-US"/>
        </w:rPr>
        <w:t>assessment</w:t>
      </w:r>
      <w:r w:rsidR="004D639F" w:rsidRPr="000D29ED">
        <w:rPr>
          <w:rFonts w:ascii="Calibri" w:hAnsi="Calibri"/>
          <w:b w:val="0"/>
          <w:sz w:val="22"/>
          <w:szCs w:val="22"/>
        </w:rPr>
        <w:t xml:space="preserve"> will include the Code of Ethics and Principles of Professional Conduct of the Education Profession in Florida, pertinent laws and current legislation.</w:t>
      </w:r>
    </w:p>
    <w:p w14:paraId="6525709F" w14:textId="77777777" w:rsidR="004D639F" w:rsidRPr="000D29ED" w:rsidRDefault="004D639F" w:rsidP="006D7D0D">
      <w:pPr>
        <w:ind w:left="720"/>
        <w:rPr>
          <w:rFonts w:ascii="Calibri" w:hAnsi="Calibri" w:cs="Arial"/>
          <w:sz w:val="22"/>
          <w:szCs w:val="22"/>
        </w:rPr>
        <w:sectPr w:rsidR="004D639F" w:rsidRPr="000D29ED" w:rsidSect="004D639F">
          <w:headerReference w:type="default" r:id="rId17"/>
          <w:footerReference w:type="default" r:id="rId18"/>
          <w:headerReference w:type="first" r:id="rId19"/>
          <w:footerReference w:type="first" r:id="rId20"/>
          <w:type w:val="continuous"/>
          <w:pgSz w:w="12240" w:h="15840"/>
          <w:pgMar w:top="1008" w:right="1008" w:bottom="1008" w:left="900" w:header="720" w:footer="720" w:gutter="0"/>
          <w:cols w:space="720"/>
          <w:formProt w:val="0"/>
          <w:titlePg/>
          <w:docGrid w:linePitch="360"/>
        </w:sectPr>
      </w:pPr>
    </w:p>
    <w:p w14:paraId="685E7833" w14:textId="77777777" w:rsidR="006D7D0D" w:rsidRPr="000D29ED" w:rsidRDefault="006D7D0D" w:rsidP="006D7D0D">
      <w:pPr>
        <w:ind w:left="720"/>
        <w:rPr>
          <w:rFonts w:ascii="Calibri" w:hAnsi="Calibri" w:cs="Arial"/>
          <w:sz w:val="22"/>
          <w:szCs w:val="22"/>
        </w:rPr>
      </w:pPr>
    </w:p>
    <w:p w14:paraId="0B3620B6" w14:textId="77777777"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ATTENDANCE POLICY:</w:t>
      </w:r>
      <w:r w:rsidRPr="000D29ED">
        <w:rPr>
          <w:rFonts w:ascii="Calibri" w:hAnsi="Calibri" w:cs="Arial"/>
          <w:sz w:val="22"/>
          <w:szCs w:val="22"/>
        </w:rPr>
        <w:t xml:space="preserve">   </w:t>
      </w:r>
    </w:p>
    <w:p w14:paraId="369193F9" w14:textId="77777777" w:rsidR="00BF5C35" w:rsidRPr="00B56F73" w:rsidRDefault="005D701C" w:rsidP="00BF5C35">
      <w:pPr>
        <w:pStyle w:val="CommentText"/>
        <w:ind w:left="720"/>
        <w:rPr>
          <w:rFonts w:ascii="Calibri" w:hAnsi="Calibri"/>
          <w:color w:val="000000"/>
          <w:sz w:val="22"/>
          <w:szCs w:val="22"/>
        </w:rPr>
      </w:pPr>
      <w:r>
        <w:rPr>
          <w:rFonts w:ascii="Calibri" w:hAnsi="Calibri"/>
          <w:color w:val="000000"/>
          <w:sz w:val="22"/>
          <w:szCs w:val="22"/>
        </w:rPr>
        <w:t>Students will complete a final exam to demonstrate mastery of the course content</w:t>
      </w:r>
      <w:r w:rsidR="006D14A2">
        <w:rPr>
          <w:rFonts w:ascii="Calibri" w:hAnsi="Calibri"/>
          <w:color w:val="000000"/>
          <w:sz w:val="22"/>
          <w:szCs w:val="22"/>
        </w:rPr>
        <w:t xml:space="preserve">.  </w:t>
      </w:r>
      <w:r w:rsidR="00BF5C35"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00BF5C35" w:rsidRPr="00B56F73">
        <w:rPr>
          <w:rFonts w:ascii="Calibri" w:hAnsi="Calibri"/>
          <w:sz w:val="22"/>
          <w:szCs w:val="22"/>
        </w:rPr>
        <w:t xml:space="preserve">Each absence thereafter will result in a 10% reduction of the overall grade.  Issues of appeal will be reviewed by the administrative office in the School of Education.  </w:t>
      </w:r>
    </w:p>
    <w:p w14:paraId="09E69798" w14:textId="77777777" w:rsidR="00BF5C35" w:rsidRPr="00B56F73" w:rsidRDefault="00BF5C35" w:rsidP="00BF5C35">
      <w:pPr>
        <w:ind w:left="720"/>
        <w:rPr>
          <w:rFonts w:ascii="Calibri" w:hAnsi="Calibri"/>
          <w:sz w:val="22"/>
          <w:szCs w:val="22"/>
        </w:rPr>
      </w:pPr>
    </w:p>
    <w:p w14:paraId="6E52576A" w14:textId="77777777" w:rsidR="00BF5C35" w:rsidRPr="00B56F73" w:rsidRDefault="00BF5C35" w:rsidP="00BF5C35">
      <w:pPr>
        <w:ind w:left="720"/>
        <w:rPr>
          <w:rFonts w:ascii="Calibri" w:hAnsi="Calibri"/>
          <w:sz w:val="22"/>
          <w:szCs w:val="22"/>
        </w:rPr>
      </w:pPr>
      <w:r w:rsidRPr="00B56F73">
        <w:rPr>
          <w:rFonts w:ascii="Calibri" w:hAnsi="Calibri"/>
          <w:sz w:val="22"/>
          <w:szCs w:val="22"/>
        </w:rPr>
        <w:t>Teacher candidates are expected to be in class on time. Each tardy will be counted as 30 minutes toward an absence.</w:t>
      </w:r>
    </w:p>
    <w:p w14:paraId="67F07C5C" w14:textId="77777777" w:rsidR="006D7D0D" w:rsidRPr="000D29ED" w:rsidRDefault="006D7D0D" w:rsidP="006D7D0D">
      <w:pPr>
        <w:ind w:left="720"/>
        <w:rPr>
          <w:rFonts w:ascii="Calibri" w:hAnsi="Calibri" w:cs="Arial"/>
          <w:sz w:val="22"/>
          <w:szCs w:val="22"/>
        </w:rPr>
      </w:pPr>
    </w:p>
    <w:p w14:paraId="0FDFC332" w14:textId="77777777"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GRADING POLICY:</w:t>
      </w:r>
      <w:r w:rsidRPr="000D29ED">
        <w:rPr>
          <w:rFonts w:ascii="Calibri" w:hAnsi="Calibri" w:cs="Arial"/>
          <w:sz w:val="22"/>
          <w:szCs w:val="22"/>
        </w:rPr>
        <w:t xml:space="preserve">  </w:t>
      </w:r>
    </w:p>
    <w:p w14:paraId="16500C9D" w14:textId="77777777" w:rsidR="006D7D0D" w:rsidRPr="000D29ED" w:rsidRDefault="006D7D0D" w:rsidP="006D7D0D">
      <w:pPr>
        <w:ind w:left="720"/>
        <w:rPr>
          <w:rFonts w:ascii="Calibri" w:hAnsi="Calibri" w:cs="Arial"/>
          <w:sz w:val="22"/>
          <w:szCs w:val="22"/>
        </w:rPr>
      </w:pPr>
    </w:p>
    <w:p w14:paraId="1800A666" w14:textId="77777777" w:rsidR="006D7D0D" w:rsidRPr="000D29ED" w:rsidRDefault="006D7D0D" w:rsidP="006D7D0D">
      <w:pPr>
        <w:ind w:left="720"/>
        <w:rPr>
          <w:rFonts w:ascii="Calibri" w:hAnsi="Calibri" w:cs="Arial"/>
          <w:sz w:val="22"/>
          <w:szCs w:val="22"/>
        </w:rPr>
      </w:pPr>
      <w:r w:rsidRPr="000D29ED">
        <w:rPr>
          <w:rFonts w:ascii="Calibri" w:hAnsi="Calibri" w:cs="Arial"/>
          <w:sz w:val="22"/>
          <w:szCs w:val="22"/>
        </w:rPr>
        <w:t xml:space="preserve">Include numerical ranges for letter grades; the following is a range commonly used by many </w:t>
      </w:r>
      <w:proofErr w:type="gramStart"/>
      <w:r w:rsidRPr="000D29ED">
        <w:rPr>
          <w:rFonts w:ascii="Calibri" w:hAnsi="Calibri" w:cs="Arial"/>
          <w:sz w:val="22"/>
          <w:szCs w:val="22"/>
        </w:rPr>
        <w:t>faculty</w:t>
      </w:r>
      <w:proofErr w:type="gramEnd"/>
      <w:r w:rsidRPr="000D29ED">
        <w:rPr>
          <w:rFonts w:ascii="Calibri" w:hAnsi="Calibri" w:cs="Arial"/>
          <w:sz w:val="22"/>
          <w:szCs w:val="22"/>
        </w:rPr>
        <w:t>:</w:t>
      </w:r>
    </w:p>
    <w:p w14:paraId="6BFC55D8" w14:textId="77777777" w:rsidR="006D7D0D" w:rsidRPr="000D29ED" w:rsidRDefault="006D7D0D" w:rsidP="006D7D0D">
      <w:pPr>
        <w:pStyle w:val="ColorfulList-Accent11"/>
        <w:rPr>
          <w:rFonts w:ascii="Calibri" w:hAnsi="Calibri" w:cs="Arial"/>
          <w:sz w:val="22"/>
          <w:szCs w:val="22"/>
        </w:rPr>
      </w:pPr>
    </w:p>
    <w:p w14:paraId="4A76218D" w14:textId="77777777" w:rsidR="006D7D0D" w:rsidRPr="000D29ED" w:rsidRDefault="006D7D0D" w:rsidP="006D7D0D">
      <w:pPr>
        <w:ind w:left="2880"/>
        <w:rPr>
          <w:rFonts w:ascii="Calibri" w:hAnsi="Calibri" w:cs="Arial"/>
          <w:sz w:val="22"/>
          <w:szCs w:val="22"/>
        </w:rPr>
      </w:pPr>
      <w:r w:rsidRPr="000D29ED">
        <w:rPr>
          <w:rFonts w:ascii="Calibri" w:hAnsi="Calibri" w:cs="Arial"/>
          <w:sz w:val="22"/>
          <w:szCs w:val="22"/>
        </w:rPr>
        <w:t>90 - 100      =      A</w:t>
      </w:r>
    </w:p>
    <w:p w14:paraId="30F1EF39" w14:textId="77777777" w:rsidR="006D7D0D" w:rsidRPr="000D29ED" w:rsidRDefault="006D7D0D" w:rsidP="006D7D0D">
      <w:pPr>
        <w:ind w:left="2880"/>
        <w:rPr>
          <w:rFonts w:ascii="Calibri" w:hAnsi="Calibri" w:cs="Arial"/>
          <w:sz w:val="22"/>
          <w:szCs w:val="22"/>
        </w:rPr>
      </w:pPr>
      <w:r w:rsidRPr="000D29ED">
        <w:rPr>
          <w:rFonts w:ascii="Calibri" w:hAnsi="Calibri" w:cs="Arial"/>
          <w:sz w:val="22"/>
          <w:szCs w:val="22"/>
        </w:rPr>
        <w:t>80 - 89        =      B</w:t>
      </w:r>
    </w:p>
    <w:p w14:paraId="4C731EBF" w14:textId="77777777" w:rsidR="006D7D0D" w:rsidRPr="000D29ED" w:rsidRDefault="006D7D0D" w:rsidP="006D7D0D">
      <w:pPr>
        <w:ind w:left="2880"/>
        <w:rPr>
          <w:rFonts w:ascii="Calibri" w:hAnsi="Calibri" w:cs="Arial"/>
          <w:sz w:val="22"/>
          <w:szCs w:val="22"/>
        </w:rPr>
      </w:pPr>
      <w:r w:rsidRPr="000D29ED">
        <w:rPr>
          <w:rFonts w:ascii="Calibri" w:hAnsi="Calibri" w:cs="Arial"/>
          <w:sz w:val="22"/>
          <w:szCs w:val="22"/>
        </w:rPr>
        <w:t>70 - 79        =      C</w:t>
      </w:r>
    </w:p>
    <w:p w14:paraId="776F5256" w14:textId="77777777" w:rsidR="006D7D0D" w:rsidRPr="000D29ED" w:rsidRDefault="006D7D0D" w:rsidP="006D7D0D">
      <w:pPr>
        <w:ind w:left="2880"/>
        <w:rPr>
          <w:rFonts w:ascii="Calibri" w:hAnsi="Calibri" w:cs="Arial"/>
          <w:sz w:val="22"/>
          <w:szCs w:val="22"/>
        </w:rPr>
      </w:pPr>
      <w:r w:rsidRPr="000D29ED">
        <w:rPr>
          <w:rFonts w:ascii="Calibri" w:hAnsi="Calibri" w:cs="Arial"/>
          <w:sz w:val="22"/>
          <w:szCs w:val="22"/>
        </w:rPr>
        <w:t>60 - 69        =      D</w:t>
      </w:r>
    </w:p>
    <w:p w14:paraId="04B69BFD" w14:textId="77777777" w:rsidR="006D7D0D" w:rsidRPr="000D29ED" w:rsidRDefault="006D7D0D" w:rsidP="006D7D0D">
      <w:pPr>
        <w:ind w:left="2880"/>
        <w:rPr>
          <w:rFonts w:ascii="Calibri" w:hAnsi="Calibri" w:cs="Arial"/>
          <w:sz w:val="22"/>
          <w:szCs w:val="22"/>
        </w:rPr>
      </w:pPr>
      <w:r w:rsidRPr="000D29ED">
        <w:rPr>
          <w:rFonts w:ascii="Calibri" w:hAnsi="Calibri" w:cs="Arial"/>
          <w:sz w:val="22"/>
          <w:szCs w:val="22"/>
        </w:rPr>
        <w:t>Below 60    =      F</w:t>
      </w:r>
    </w:p>
    <w:p w14:paraId="6C8AFE5E" w14:textId="77777777" w:rsidR="006D7D0D" w:rsidRPr="000D29ED" w:rsidRDefault="006D7D0D" w:rsidP="006D7D0D">
      <w:pPr>
        <w:ind w:left="720"/>
        <w:rPr>
          <w:rFonts w:ascii="Calibri" w:hAnsi="Calibri" w:cs="Arial"/>
          <w:sz w:val="22"/>
          <w:szCs w:val="22"/>
        </w:rPr>
      </w:pPr>
    </w:p>
    <w:p w14:paraId="2B4D449A" w14:textId="77777777" w:rsidR="006D7D0D" w:rsidRPr="000D29ED" w:rsidRDefault="006D7D0D" w:rsidP="006D7D0D">
      <w:pPr>
        <w:ind w:left="720"/>
        <w:rPr>
          <w:rFonts w:ascii="Calibri" w:hAnsi="Calibri" w:cs="Arial"/>
          <w:sz w:val="22"/>
          <w:szCs w:val="22"/>
        </w:rPr>
      </w:pPr>
      <w:r w:rsidRPr="000D29ED">
        <w:rPr>
          <w:rFonts w:ascii="Calibri" w:hAnsi="Calibri" w:cs="Arial"/>
          <w:sz w:val="22"/>
          <w:szCs w:val="22"/>
        </w:rPr>
        <w:t>(Note:  The “incomplete” grade [“I”] should be given only when unusual circumstances warrant. An “incomplete” is not a substitute for a “D,” “F,” or “W.” Refer to the policy on “incomplete grades.)</w:t>
      </w:r>
    </w:p>
    <w:p w14:paraId="4E4D8383" w14:textId="77777777" w:rsidR="006D7D0D" w:rsidRPr="000D29ED" w:rsidRDefault="006D7D0D" w:rsidP="006D7D0D">
      <w:pPr>
        <w:ind w:left="720"/>
        <w:rPr>
          <w:rFonts w:ascii="Calibri" w:hAnsi="Calibri" w:cs="Arial"/>
          <w:b/>
          <w:sz w:val="22"/>
          <w:szCs w:val="22"/>
        </w:rPr>
      </w:pPr>
    </w:p>
    <w:p w14:paraId="0EBB21F1" w14:textId="77777777"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REQUIRED COURSE MATERIALS:</w:t>
      </w:r>
      <w:r w:rsidRPr="000D29ED">
        <w:rPr>
          <w:rFonts w:ascii="Calibri" w:hAnsi="Calibri" w:cs="Arial"/>
          <w:sz w:val="22"/>
          <w:szCs w:val="22"/>
        </w:rPr>
        <w:t xml:space="preserve">  </w:t>
      </w:r>
    </w:p>
    <w:p w14:paraId="3C11DCDD" w14:textId="77777777" w:rsidR="006D7D0D" w:rsidRPr="000D29ED" w:rsidRDefault="006D7D0D" w:rsidP="006D7D0D">
      <w:pPr>
        <w:ind w:left="720"/>
        <w:rPr>
          <w:rFonts w:ascii="Calibri" w:hAnsi="Calibri" w:cs="Arial"/>
          <w:sz w:val="22"/>
          <w:szCs w:val="22"/>
        </w:rPr>
      </w:pPr>
    </w:p>
    <w:p w14:paraId="1452DA9C" w14:textId="77777777" w:rsidR="006D7D0D" w:rsidRPr="000D29ED" w:rsidRDefault="006D7D0D" w:rsidP="006D7D0D">
      <w:pPr>
        <w:ind w:left="720"/>
        <w:rPr>
          <w:rFonts w:ascii="Calibri" w:hAnsi="Calibri" w:cs="Arial"/>
          <w:sz w:val="22"/>
          <w:szCs w:val="22"/>
        </w:rPr>
      </w:pPr>
      <w:r w:rsidRPr="000D29ED">
        <w:rPr>
          <w:rFonts w:ascii="Calibri" w:hAnsi="Calibri" w:cs="Arial"/>
          <w:sz w:val="22"/>
          <w:szCs w:val="22"/>
        </w:rPr>
        <w:t>(In correct bibliographic format.)</w:t>
      </w:r>
    </w:p>
    <w:p w14:paraId="499961B9" w14:textId="77777777" w:rsidR="006D7D0D" w:rsidRPr="000D29ED" w:rsidRDefault="006D7D0D" w:rsidP="006D7D0D">
      <w:pPr>
        <w:ind w:left="720"/>
        <w:rPr>
          <w:rFonts w:ascii="Calibri" w:hAnsi="Calibri" w:cs="Arial"/>
          <w:sz w:val="22"/>
          <w:szCs w:val="22"/>
        </w:rPr>
      </w:pPr>
    </w:p>
    <w:p w14:paraId="1C46C1E3" w14:textId="77777777"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RESERVED MATERIALS FOR THE COURSE:</w:t>
      </w:r>
      <w:r w:rsidRPr="000D29ED">
        <w:rPr>
          <w:rFonts w:ascii="Calibri" w:hAnsi="Calibri" w:cs="Arial"/>
          <w:sz w:val="22"/>
          <w:szCs w:val="22"/>
        </w:rPr>
        <w:t xml:space="preserve">  </w:t>
      </w:r>
    </w:p>
    <w:p w14:paraId="6188E679" w14:textId="77777777" w:rsidR="006D7D0D" w:rsidRPr="000D29ED" w:rsidRDefault="006D7D0D" w:rsidP="006D7D0D">
      <w:pPr>
        <w:ind w:left="720"/>
        <w:rPr>
          <w:rFonts w:ascii="Calibri" w:hAnsi="Calibri" w:cs="Arial"/>
          <w:sz w:val="22"/>
          <w:szCs w:val="22"/>
        </w:rPr>
      </w:pPr>
    </w:p>
    <w:p w14:paraId="5BFE94F6" w14:textId="77777777" w:rsidR="006D7D0D" w:rsidRPr="000D29ED" w:rsidRDefault="006D7D0D" w:rsidP="006D7D0D">
      <w:pPr>
        <w:ind w:left="720"/>
        <w:rPr>
          <w:rFonts w:ascii="Calibri" w:hAnsi="Calibri" w:cs="Arial"/>
          <w:sz w:val="22"/>
          <w:szCs w:val="22"/>
        </w:rPr>
      </w:pPr>
      <w:r w:rsidRPr="000D29ED">
        <w:rPr>
          <w:rFonts w:ascii="Calibri" w:hAnsi="Calibri" w:cs="Arial"/>
          <w:sz w:val="22"/>
          <w:szCs w:val="22"/>
        </w:rPr>
        <w:t>Other special learning resources.</w:t>
      </w:r>
    </w:p>
    <w:p w14:paraId="50A57583" w14:textId="77777777" w:rsidR="006D7D0D" w:rsidRPr="000D29ED" w:rsidRDefault="006D7D0D" w:rsidP="006D7D0D">
      <w:pPr>
        <w:ind w:left="720"/>
        <w:rPr>
          <w:rFonts w:ascii="Calibri" w:hAnsi="Calibri" w:cs="Arial"/>
          <w:b/>
          <w:sz w:val="22"/>
          <w:szCs w:val="22"/>
          <w:u w:val="single"/>
        </w:rPr>
      </w:pPr>
    </w:p>
    <w:p w14:paraId="7699FBC0" w14:textId="77777777"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CLASS SCHEDULE:</w:t>
      </w:r>
      <w:r w:rsidRPr="000D29ED">
        <w:rPr>
          <w:rFonts w:ascii="Calibri" w:hAnsi="Calibri" w:cs="Arial"/>
          <w:sz w:val="22"/>
          <w:szCs w:val="22"/>
        </w:rPr>
        <w:t xml:space="preserve">  </w:t>
      </w:r>
    </w:p>
    <w:p w14:paraId="0C5BFACD" w14:textId="77777777" w:rsidR="006D7D0D" w:rsidRPr="000D29ED" w:rsidRDefault="006D7D0D" w:rsidP="006D7D0D">
      <w:pPr>
        <w:ind w:left="720"/>
        <w:rPr>
          <w:rFonts w:ascii="Calibri" w:hAnsi="Calibri" w:cs="Arial"/>
          <w:sz w:val="22"/>
          <w:szCs w:val="22"/>
        </w:rPr>
      </w:pPr>
    </w:p>
    <w:p w14:paraId="3FB13C4D" w14:textId="77777777" w:rsidR="006D7D0D" w:rsidRPr="000D29ED" w:rsidRDefault="006D7D0D" w:rsidP="006D7D0D">
      <w:pPr>
        <w:ind w:left="720"/>
        <w:rPr>
          <w:rFonts w:ascii="Calibri" w:hAnsi="Calibri" w:cs="Arial"/>
          <w:sz w:val="22"/>
          <w:szCs w:val="22"/>
        </w:rPr>
      </w:pPr>
      <w:r w:rsidRPr="000D29ED">
        <w:rPr>
          <w:rFonts w:ascii="Calibri" w:hAnsi="Calibri" w:cs="Arial"/>
          <w:sz w:val="22"/>
          <w:szCs w:val="22"/>
        </w:rPr>
        <w:t xml:space="preserve">This section includes assignments for each class meeting or unit, along with scheduled </w:t>
      </w:r>
      <w:r w:rsidR="00F14EFE" w:rsidRPr="000D29ED">
        <w:rPr>
          <w:rFonts w:ascii="Calibri" w:hAnsi="Calibri" w:cs="Arial"/>
          <w:sz w:val="22"/>
          <w:szCs w:val="22"/>
        </w:rPr>
        <w:t>Library activities</w:t>
      </w:r>
      <w:r w:rsidRPr="000D29ED">
        <w:rPr>
          <w:rFonts w:ascii="Calibri" w:hAnsi="Calibri" w:cs="Arial"/>
          <w:sz w:val="22"/>
          <w:szCs w:val="22"/>
        </w:rPr>
        <w:t xml:space="preserve"> and other scheduled support, including scheduled tests.</w:t>
      </w:r>
    </w:p>
    <w:p w14:paraId="0D6327CC" w14:textId="77777777" w:rsidR="006D7D0D" w:rsidRPr="000D29ED" w:rsidRDefault="006D7D0D" w:rsidP="006D7D0D">
      <w:pPr>
        <w:ind w:left="720"/>
        <w:rPr>
          <w:rFonts w:ascii="Calibri" w:hAnsi="Calibri" w:cs="Arial"/>
          <w:sz w:val="22"/>
          <w:szCs w:val="22"/>
        </w:rPr>
      </w:pPr>
    </w:p>
    <w:p w14:paraId="2FFA7E13" w14:textId="77777777" w:rsidR="006D7D0D" w:rsidRPr="000D29ED" w:rsidRDefault="006D7D0D" w:rsidP="006D7D0D">
      <w:pPr>
        <w:numPr>
          <w:ilvl w:val="0"/>
          <w:numId w:val="3"/>
        </w:numPr>
        <w:suppressAutoHyphens w:val="0"/>
        <w:rPr>
          <w:rFonts w:ascii="Calibri" w:hAnsi="Calibri" w:cs="Arial"/>
          <w:sz w:val="22"/>
          <w:szCs w:val="22"/>
        </w:rPr>
      </w:pPr>
      <w:r w:rsidRPr="000D29ED">
        <w:rPr>
          <w:rFonts w:ascii="Calibri" w:hAnsi="Calibri" w:cs="Arial"/>
          <w:b/>
          <w:sz w:val="22"/>
          <w:szCs w:val="22"/>
          <w:u w:val="single"/>
        </w:rPr>
        <w:t>ANY OTHER INFORMATION OR CLASS PROCEDURES OR POLICIES:</w:t>
      </w:r>
      <w:r w:rsidRPr="000D29ED">
        <w:rPr>
          <w:rFonts w:ascii="Calibri" w:hAnsi="Calibri" w:cs="Arial"/>
          <w:sz w:val="22"/>
          <w:szCs w:val="22"/>
        </w:rPr>
        <w:t xml:space="preserve">  </w:t>
      </w:r>
    </w:p>
    <w:p w14:paraId="37C364E3" w14:textId="77777777" w:rsidR="006D7D0D" w:rsidRPr="000D29ED" w:rsidRDefault="006D7D0D" w:rsidP="006D7D0D">
      <w:pPr>
        <w:tabs>
          <w:tab w:val="left" w:pos="720"/>
        </w:tabs>
        <w:ind w:left="720"/>
        <w:rPr>
          <w:rFonts w:ascii="Calibri" w:hAnsi="Calibri"/>
          <w:b/>
          <w:bCs/>
          <w:sz w:val="22"/>
          <w:szCs w:val="22"/>
        </w:rPr>
      </w:pPr>
    </w:p>
    <w:p w14:paraId="5E0224F7" w14:textId="77777777" w:rsidR="00166425" w:rsidRDefault="00166425" w:rsidP="00166425">
      <w:pPr>
        <w:tabs>
          <w:tab w:val="left" w:pos="720"/>
        </w:tabs>
        <w:ind w:left="720"/>
        <w:rPr>
          <w:rFonts w:ascii="Calibri" w:hAnsi="Calibri"/>
          <w:b/>
          <w:sz w:val="22"/>
          <w:szCs w:val="22"/>
        </w:rPr>
      </w:pPr>
      <w:r>
        <w:rPr>
          <w:rFonts w:ascii="Calibri" w:hAnsi="Calibri"/>
          <w:b/>
          <w:sz w:val="22"/>
          <w:szCs w:val="22"/>
        </w:rPr>
        <w:t>Academic Integrity</w:t>
      </w:r>
    </w:p>
    <w:p w14:paraId="13510308" w14:textId="77777777" w:rsidR="00166425" w:rsidRDefault="00166425" w:rsidP="00166425">
      <w:pPr>
        <w:tabs>
          <w:tab w:val="left" w:pos="720"/>
        </w:tabs>
        <w:ind w:left="720"/>
        <w:rPr>
          <w:rFonts w:ascii="Calibri" w:hAnsi="Calibri"/>
          <w:b/>
          <w:sz w:val="22"/>
          <w:szCs w:val="22"/>
        </w:rPr>
      </w:pPr>
    </w:p>
    <w:p w14:paraId="25EE0194" w14:textId="77777777" w:rsidR="00166425" w:rsidRDefault="00166425" w:rsidP="00166425">
      <w:pPr>
        <w:tabs>
          <w:tab w:val="left" w:pos="720"/>
        </w:tabs>
        <w:ind w:left="720"/>
        <w:rPr>
          <w:rFonts w:ascii="Calibri" w:hAnsi="Calibri"/>
          <w:sz w:val="22"/>
          <w:szCs w:val="22"/>
        </w:rPr>
      </w:pPr>
      <w:r>
        <w:rPr>
          <w:rFonts w:ascii="Calibri" w:hAnsi="Calibri"/>
          <w:sz w:val="22"/>
          <w:szCs w:val="22"/>
        </w:rPr>
        <w:t xml:space="preserve">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 </w:t>
      </w:r>
    </w:p>
    <w:p w14:paraId="36BF6308" w14:textId="77777777" w:rsidR="00166425" w:rsidRDefault="00166425" w:rsidP="00166425">
      <w:pPr>
        <w:tabs>
          <w:tab w:val="left" w:pos="720"/>
        </w:tabs>
        <w:ind w:left="720"/>
        <w:rPr>
          <w:rFonts w:ascii="Calibri" w:hAnsi="Calibri"/>
          <w:sz w:val="22"/>
          <w:szCs w:val="22"/>
        </w:rPr>
      </w:pPr>
    </w:p>
    <w:p w14:paraId="674702B2" w14:textId="77777777" w:rsidR="00166425" w:rsidRDefault="00166425" w:rsidP="00166425">
      <w:pPr>
        <w:tabs>
          <w:tab w:val="left" w:pos="720"/>
        </w:tabs>
        <w:ind w:left="720"/>
        <w:rPr>
          <w:rFonts w:ascii="Calibri" w:hAnsi="Calibri"/>
          <w:sz w:val="22"/>
          <w:szCs w:val="22"/>
        </w:rPr>
      </w:pPr>
      <w:r>
        <w:rPr>
          <w:rFonts w:ascii="Calibri" w:hAnsi="Calibri"/>
          <w:b/>
          <w:sz w:val="22"/>
          <w:szCs w:val="22"/>
        </w:rPr>
        <w:t>A.</w:t>
      </w:r>
      <w:r>
        <w:rPr>
          <w:rFonts w:ascii="Calibri" w:hAnsi="Calibri"/>
          <w:sz w:val="22"/>
          <w:szCs w:val="22"/>
        </w:rPr>
        <w:t xml:space="preserve"> </w:t>
      </w:r>
      <w:r>
        <w:rPr>
          <w:rFonts w:ascii="Calibri" w:hAnsi="Calibri"/>
          <w:b/>
          <w:sz w:val="22"/>
          <w:szCs w:val="22"/>
        </w:rPr>
        <w:t>Cheating</w:t>
      </w:r>
      <w:r>
        <w:rPr>
          <w:rFonts w:ascii="Calibri" w:hAnsi="Calibr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another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 </w:t>
      </w:r>
    </w:p>
    <w:p w14:paraId="2A3F49DF" w14:textId="77777777" w:rsidR="00166425" w:rsidRDefault="00166425" w:rsidP="00166425">
      <w:pPr>
        <w:tabs>
          <w:tab w:val="left" w:pos="720"/>
        </w:tabs>
        <w:ind w:left="720"/>
        <w:rPr>
          <w:rFonts w:ascii="Calibri" w:hAnsi="Calibri"/>
          <w:sz w:val="22"/>
          <w:szCs w:val="22"/>
        </w:rPr>
      </w:pPr>
    </w:p>
    <w:p w14:paraId="5901B65E" w14:textId="77777777" w:rsidR="00166425" w:rsidRDefault="00166425" w:rsidP="00166425">
      <w:pPr>
        <w:tabs>
          <w:tab w:val="left" w:pos="720"/>
        </w:tabs>
        <w:ind w:left="720"/>
        <w:rPr>
          <w:rFonts w:ascii="Calibri" w:hAnsi="Calibri"/>
          <w:sz w:val="22"/>
          <w:szCs w:val="22"/>
        </w:rPr>
      </w:pPr>
      <w:r>
        <w:rPr>
          <w:rFonts w:ascii="Calibri" w:hAnsi="Calibri"/>
          <w:b/>
          <w:sz w:val="22"/>
          <w:szCs w:val="22"/>
        </w:rPr>
        <w:t>B. Plagiarism</w:t>
      </w:r>
      <w:r>
        <w:rPr>
          <w:rFonts w:ascii="Calibri" w:hAnsi="Calibr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 </w:t>
      </w:r>
    </w:p>
    <w:p w14:paraId="31BE237E" w14:textId="77777777" w:rsidR="00166425" w:rsidRDefault="00166425" w:rsidP="00166425">
      <w:pPr>
        <w:tabs>
          <w:tab w:val="left" w:pos="720"/>
        </w:tabs>
        <w:ind w:left="720"/>
        <w:rPr>
          <w:rFonts w:ascii="Calibri" w:hAnsi="Calibri"/>
          <w:sz w:val="22"/>
          <w:szCs w:val="22"/>
        </w:rPr>
      </w:pPr>
    </w:p>
    <w:p w14:paraId="66646F77" w14:textId="77777777" w:rsidR="00166425" w:rsidRDefault="00166425" w:rsidP="00166425">
      <w:pPr>
        <w:tabs>
          <w:tab w:val="left" w:pos="720"/>
        </w:tabs>
        <w:ind w:left="720"/>
        <w:rPr>
          <w:rFonts w:ascii="Calibri" w:hAnsi="Calibri"/>
          <w:sz w:val="22"/>
          <w:szCs w:val="22"/>
        </w:rPr>
      </w:pPr>
      <w:r>
        <w:rPr>
          <w:rFonts w:ascii="Calibri" w:hAnsi="Calibri"/>
          <w:sz w:val="22"/>
          <w:szCs w:val="22"/>
        </w:rPr>
        <w:t>The FSW State College academic integrity policy procedures in the student handbook (</w:t>
      </w:r>
      <w:hyperlink r:id="rId21" w:history="1">
        <w:r>
          <w:rPr>
            <w:rStyle w:val="Hyperlink"/>
            <w:rFonts w:ascii="Calibri" w:hAnsi="Calibri"/>
            <w:sz w:val="22"/>
            <w:szCs w:val="22"/>
          </w:rPr>
          <w:t>http://www.fsw.edu/academics/catalog1516</w:t>
        </w:r>
      </w:hyperlink>
      <w:r>
        <w:rPr>
          <w:rFonts w:ascii="Calibri" w:hAnsi="Calibri"/>
          <w:sz w:val="22"/>
          <w:szCs w:val="22"/>
        </w:rPr>
        <w:t xml:space="preserve">) will be followed in the event of academic dishonesty. </w:t>
      </w:r>
    </w:p>
    <w:p w14:paraId="36150824" w14:textId="77777777" w:rsidR="00166425" w:rsidRDefault="00166425" w:rsidP="00166425">
      <w:pPr>
        <w:tabs>
          <w:tab w:val="left" w:pos="720"/>
        </w:tabs>
        <w:ind w:left="720"/>
        <w:rPr>
          <w:rFonts w:ascii="Calibri" w:hAnsi="Calibri"/>
          <w:sz w:val="22"/>
          <w:szCs w:val="22"/>
        </w:rPr>
      </w:pPr>
    </w:p>
    <w:p w14:paraId="5FE613BC" w14:textId="77777777" w:rsidR="00166425" w:rsidRDefault="00166425" w:rsidP="00166425">
      <w:pPr>
        <w:tabs>
          <w:tab w:val="left" w:pos="720"/>
        </w:tabs>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 </w:t>
      </w:r>
      <w:r>
        <w:rPr>
          <w:rFonts w:ascii="Calibri" w:hAnsi="Calibri" w:cs="Arial"/>
          <w:sz w:val="22"/>
          <w:szCs w:val="22"/>
        </w:rPr>
        <w:t xml:space="preserve"> 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  Numerous resources are available online. Resources will also be provided by the professor. Points will be deducted for incorrect APA 6th formatting for critical tasks.  </w:t>
      </w:r>
    </w:p>
    <w:p w14:paraId="188FF827" w14:textId="77777777" w:rsidR="00166425" w:rsidRDefault="00166425" w:rsidP="00166425">
      <w:pPr>
        <w:tabs>
          <w:tab w:val="left" w:pos="720"/>
        </w:tabs>
        <w:ind w:left="720"/>
        <w:rPr>
          <w:rFonts w:ascii="Calibri" w:hAnsi="Calibri" w:cs="Arial"/>
          <w:b/>
          <w:sz w:val="22"/>
          <w:szCs w:val="22"/>
        </w:rPr>
      </w:pPr>
    </w:p>
    <w:p w14:paraId="662FB660" w14:textId="77777777" w:rsidR="00166425" w:rsidRDefault="00166425" w:rsidP="00166425">
      <w:pPr>
        <w:tabs>
          <w:tab w:val="left" w:pos="720"/>
        </w:tabs>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 xml:space="preserve">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 </w:t>
      </w:r>
    </w:p>
    <w:p w14:paraId="4F746248" w14:textId="77777777" w:rsidR="00166425" w:rsidRDefault="00166425" w:rsidP="00166425">
      <w:pPr>
        <w:tabs>
          <w:tab w:val="left" w:pos="720"/>
        </w:tabs>
        <w:ind w:left="720"/>
        <w:rPr>
          <w:rFonts w:ascii="Calibri" w:hAnsi="Calibri"/>
          <w:b/>
          <w:bCs/>
          <w:sz w:val="22"/>
          <w:szCs w:val="22"/>
        </w:rPr>
      </w:pPr>
    </w:p>
    <w:p w14:paraId="3EEB4317" w14:textId="77777777" w:rsidR="00166425" w:rsidRDefault="00166425" w:rsidP="00166425">
      <w:pPr>
        <w:tabs>
          <w:tab w:val="left" w:pos="720"/>
        </w:tabs>
        <w:ind w:left="720"/>
        <w:rPr>
          <w:rFonts w:ascii="Calibri" w:hAnsi="Calibri"/>
          <w:sz w:val="22"/>
          <w:szCs w:val="22"/>
        </w:rPr>
      </w:pPr>
      <w:r>
        <w:rPr>
          <w:rFonts w:ascii="Calibri" w:hAnsi="Calibri"/>
          <w:b/>
          <w:sz w:val="22"/>
          <w:szCs w:val="22"/>
        </w:rPr>
        <w:t>Course Technology:</w:t>
      </w:r>
      <w:r>
        <w:rPr>
          <w:rFonts w:ascii="Calibri" w:hAnsi="Calibri"/>
          <w:sz w:val="22"/>
          <w:szCs w:val="22"/>
        </w:rPr>
        <w:t xml:space="preserve"> The FSW Canvas portal is an integral part of the curriculum.  Teacher candidates will find course content and information, assignment submission links and grades, and other critical information. All online communication should take place within the portal.  If the portal is unfamiliar it would be beneficial to work through the Canvas Student Orientation activities. A link can be found on the course welcome page. </w:t>
      </w:r>
    </w:p>
    <w:p w14:paraId="6279A883" w14:textId="77777777" w:rsidR="00166425" w:rsidRDefault="00166425" w:rsidP="00166425">
      <w:pPr>
        <w:tabs>
          <w:tab w:val="left" w:pos="720"/>
        </w:tabs>
        <w:ind w:left="720"/>
        <w:rPr>
          <w:rFonts w:ascii="Calibri" w:hAnsi="Calibri"/>
          <w:sz w:val="22"/>
          <w:szCs w:val="22"/>
        </w:rPr>
      </w:pPr>
    </w:p>
    <w:p w14:paraId="70429DA7" w14:textId="77777777" w:rsidR="00166425" w:rsidRDefault="00166425" w:rsidP="00166425">
      <w:pPr>
        <w:tabs>
          <w:tab w:val="left" w:pos="720"/>
        </w:tabs>
        <w:ind w:left="720"/>
        <w:rPr>
          <w:rFonts w:ascii="Calibri" w:hAnsi="Calibri"/>
          <w:sz w:val="22"/>
          <w:szCs w:val="22"/>
        </w:rPr>
      </w:pPr>
      <w:r>
        <w:rPr>
          <w:rFonts w:ascii="Calibri" w:hAnsi="Calibri"/>
          <w:sz w:val="22"/>
          <w:szCs w:val="22"/>
        </w:rPr>
        <w:t xml:space="preserve">In this day of technology, technical issues are not an excuse for late or lost work. Teacher candidates are encouraged to submit their work prior to deadlines to allow for scheduled technical upgrades, weather </w:t>
      </w:r>
      <w:r>
        <w:rPr>
          <w:rFonts w:ascii="Calibri" w:hAnsi="Calibri"/>
          <w:sz w:val="22"/>
          <w:szCs w:val="22"/>
        </w:rPr>
        <w:lastRenderedPageBreak/>
        <w:t xml:space="preserve">problems, or personal technology issues. Back up work to a USB Drive or external hard drive so it can be uploaded from any computer even if primary technology develops a virus, crashes, or other issue. If  an assignment needs to be submitted via </w:t>
      </w:r>
      <w:proofErr w:type="spellStart"/>
      <w:r>
        <w:rPr>
          <w:rFonts w:ascii="Calibri" w:hAnsi="Calibri"/>
          <w:sz w:val="22"/>
          <w:szCs w:val="22"/>
        </w:rPr>
        <w:t>Livetext</w:t>
      </w:r>
      <w:proofErr w:type="spellEnd"/>
      <w:r>
        <w:rPr>
          <w:rFonts w:ascii="Calibri" w:hAnsi="Calibri"/>
          <w:sz w:val="22"/>
          <w:szCs w:val="22"/>
        </w:rPr>
        <w:t xml:space="preserve"> and/or Canvas and they not available for some reason, the assignment may be emailed to the professor’s school email so that it is date and time stamped then keep trying to submit via the required portal.  </w:t>
      </w:r>
    </w:p>
    <w:p w14:paraId="46A6F75E" w14:textId="77777777" w:rsidR="00166425" w:rsidRDefault="00166425" w:rsidP="00166425">
      <w:pPr>
        <w:tabs>
          <w:tab w:val="left" w:pos="720"/>
        </w:tabs>
        <w:ind w:left="720"/>
        <w:rPr>
          <w:rFonts w:ascii="Calibri" w:hAnsi="Calibri"/>
          <w:sz w:val="22"/>
          <w:szCs w:val="22"/>
        </w:rPr>
      </w:pPr>
    </w:p>
    <w:p w14:paraId="0E6CB9FA" w14:textId="77777777" w:rsidR="00166425" w:rsidRDefault="00166425" w:rsidP="00166425">
      <w:pPr>
        <w:tabs>
          <w:tab w:val="left" w:pos="720"/>
        </w:tabs>
        <w:ind w:left="720"/>
        <w:rPr>
          <w:rFonts w:ascii="Calibri" w:hAnsi="Calibri"/>
          <w:sz w:val="22"/>
          <w:szCs w:val="22"/>
        </w:rPr>
      </w:pPr>
      <w:r>
        <w:rPr>
          <w:rFonts w:ascii="Calibri" w:hAnsi="Calibri"/>
          <w:b/>
          <w:bCs/>
          <w:sz w:val="22"/>
          <w:szCs w:val="22"/>
        </w:rPr>
        <w:t>Critical Task Revision Policy: </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xml:space="preserve">.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  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  Revising a Critical Task may not necessarily result in a change in the overall course average. </w:t>
      </w:r>
    </w:p>
    <w:p w14:paraId="7C2763B7" w14:textId="77777777" w:rsidR="00166425" w:rsidRDefault="00166425" w:rsidP="00166425">
      <w:pPr>
        <w:widowControl/>
        <w:suppressAutoHyphens w:val="0"/>
        <w:rPr>
          <w:rFonts w:ascii="Calibri" w:hAnsi="Calibri" w:cs="Arial"/>
          <w:b/>
          <w:i/>
          <w:sz w:val="22"/>
          <w:szCs w:val="22"/>
        </w:rPr>
        <w:sectPr w:rsidR="00166425" w:rsidSect="00166425">
          <w:type w:val="continuous"/>
          <w:pgSz w:w="12240" w:h="15840"/>
          <w:pgMar w:top="1008" w:right="1008" w:bottom="1008" w:left="1008" w:header="720" w:footer="720" w:gutter="0"/>
          <w:cols w:space="720"/>
          <w:formProt w:val="0"/>
        </w:sectPr>
      </w:pPr>
    </w:p>
    <w:p w14:paraId="0E2950A8" w14:textId="77777777" w:rsidR="00166425" w:rsidRDefault="00166425" w:rsidP="00166425">
      <w:pPr>
        <w:tabs>
          <w:tab w:val="left" w:pos="720"/>
        </w:tabs>
        <w:ind w:left="720"/>
        <w:rPr>
          <w:rFonts w:ascii="Calibri" w:hAnsi="Calibri" w:cs="Arial"/>
          <w:sz w:val="22"/>
          <w:szCs w:val="22"/>
        </w:rPr>
      </w:pPr>
    </w:p>
    <w:p w14:paraId="6207E32B" w14:textId="77777777" w:rsidR="00166425" w:rsidRDefault="00166425" w:rsidP="00166425">
      <w:pPr>
        <w:tabs>
          <w:tab w:val="left" w:pos="720"/>
        </w:tabs>
        <w:ind w:left="720"/>
        <w:rPr>
          <w:rFonts w:ascii="Calibri" w:hAnsi="Calibri"/>
          <w:sz w:val="22"/>
          <w:szCs w:val="22"/>
        </w:rPr>
      </w:pPr>
      <w:r>
        <w:rPr>
          <w:rFonts w:ascii="Calibri" w:hAnsi="Calibri"/>
          <w:b/>
          <w:sz w:val="22"/>
          <w:szCs w:val="22"/>
        </w:rPr>
        <w:t xml:space="preserve">Field Experience: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  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  </w:t>
      </w:r>
    </w:p>
    <w:p w14:paraId="63A2D3EB" w14:textId="77777777" w:rsidR="00166425" w:rsidRDefault="00166425" w:rsidP="00166425">
      <w:pPr>
        <w:tabs>
          <w:tab w:val="left" w:pos="720"/>
        </w:tabs>
        <w:ind w:left="720"/>
        <w:rPr>
          <w:rFonts w:ascii="Calibri" w:hAnsi="Calibri" w:cs="Arial"/>
          <w:sz w:val="22"/>
          <w:szCs w:val="22"/>
        </w:rPr>
      </w:pPr>
    </w:p>
    <w:p w14:paraId="78A8BC67" w14:textId="77777777" w:rsidR="00166425" w:rsidRDefault="00166425" w:rsidP="00166425">
      <w:pPr>
        <w:tabs>
          <w:tab w:val="left" w:pos="720"/>
        </w:tabs>
        <w:ind w:left="720"/>
        <w:rPr>
          <w:rFonts w:ascii="Calibri" w:hAnsi="Calibri" w:cs="Arial"/>
          <w:sz w:val="22"/>
          <w:szCs w:val="22"/>
        </w:rPr>
      </w:pPr>
    </w:p>
    <w:p w14:paraId="7C50BA0B" w14:textId="77777777" w:rsidR="00166425" w:rsidRDefault="00166425" w:rsidP="00166425">
      <w:pPr>
        <w:tabs>
          <w:tab w:val="left" w:pos="720"/>
        </w:tabs>
        <w:ind w:left="720"/>
        <w:rPr>
          <w:rFonts w:ascii="Calibri" w:hAnsi="Calibri"/>
          <w:sz w:val="22"/>
          <w:szCs w:val="22"/>
        </w:rPr>
      </w:pPr>
      <w:r>
        <w:rPr>
          <w:rFonts w:ascii="Calibri" w:hAnsi="Calibri"/>
          <w:b/>
          <w:sz w:val="22"/>
          <w:szCs w:val="22"/>
        </w:rPr>
        <w:t xml:space="preserve">Late Assignment Policy:  </w:t>
      </w:r>
      <w:r>
        <w:rPr>
          <w:rFonts w:ascii="Calibri" w:hAnsi="Calibri"/>
          <w:sz w:val="22"/>
          <w:szCs w:val="22"/>
        </w:rPr>
        <w:t xml:space="preserve">The penalties for late critical task assignments are as follows:  </w:t>
      </w:r>
    </w:p>
    <w:p w14:paraId="3FFE374D" w14:textId="77777777" w:rsidR="00166425" w:rsidRDefault="00166425" w:rsidP="00166425">
      <w:pPr>
        <w:tabs>
          <w:tab w:val="left" w:pos="720"/>
        </w:tabs>
        <w:ind w:left="720"/>
        <w:rPr>
          <w:rFonts w:ascii="Calibri" w:hAnsi="Calibri"/>
          <w:sz w:val="22"/>
          <w:szCs w:val="22"/>
        </w:rPr>
      </w:pPr>
      <w:r>
        <w:rPr>
          <w:rFonts w:ascii="Calibri" w:hAnsi="Calibri"/>
          <w:sz w:val="22"/>
          <w:szCs w:val="22"/>
        </w:rPr>
        <w:tab/>
        <w:t>1 day late = 10% grade reduction of task</w:t>
      </w:r>
    </w:p>
    <w:p w14:paraId="169C4FD4" w14:textId="77777777" w:rsidR="00166425" w:rsidRDefault="00166425" w:rsidP="00166425">
      <w:pPr>
        <w:tabs>
          <w:tab w:val="left" w:pos="720"/>
        </w:tabs>
        <w:ind w:left="720"/>
        <w:rPr>
          <w:rFonts w:ascii="Calibri" w:hAnsi="Calibri"/>
          <w:sz w:val="22"/>
          <w:szCs w:val="22"/>
        </w:rPr>
      </w:pPr>
      <w:r>
        <w:rPr>
          <w:rFonts w:ascii="Calibri" w:hAnsi="Calibri"/>
          <w:sz w:val="22"/>
          <w:szCs w:val="22"/>
        </w:rPr>
        <w:tab/>
        <w:t>2-6 days late = 20% grade reduction of task</w:t>
      </w:r>
    </w:p>
    <w:p w14:paraId="05AF3D1A" w14:textId="77777777" w:rsidR="00166425" w:rsidRDefault="00166425" w:rsidP="00166425">
      <w:pPr>
        <w:tabs>
          <w:tab w:val="left" w:pos="720"/>
        </w:tabs>
        <w:ind w:left="720"/>
        <w:rPr>
          <w:rFonts w:ascii="Calibri" w:hAnsi="Calibri"/>
          <w:sz w:val="22"/>
          <w:szCs w:val="22"/>
        </w:rPr>
      </w:pPr>
      <w:r>
        <w:rPr>
          <w:rFonts w:ascii="Calibri" w:hAnsi="Calibri"/>
          <w:sz w:val="22"/>
          <w:szCs w:val="22"/>
        </w:rPr>
        <w:tab/>
        <w:t xml:space="preserve">7+ days late = zero points earned towards course grade  </w:t>
      </w:r>
    </w:p>
    <w:p w14:paraId="2EC7D40E" w14:textId="77777777" w:rsidR="00166425" w:rsidRDefault="00166425" w:rsidP="00166425">
      <w:pPr>
        <w:tabs>
          <w:tab w:val="left" w:pos="720"/>
        </w:tabs>
        <w:ind w:left="720"/>
        <w:rPr>
          <w:rFonts w:ascii="Calibri" w:hAnsi="Calibri"/>
          <w:sz w:val="22"/>
          <w:szCs w:val="22"/>
        </w:rPr>
      </w:pPr>
      <w:r>
        <w:rPr>
          <w:rFonts w:ascii="Calibri" w:hAnsi="Calibri"/>
          <w:sz w:val="22"/>
          <w:szCs w:val="22"/>
        </w:rPr>
        <w:t xml:space="preserve">The critical task must still be completed according to the critical task revision policy.  </w:t>
      </w:r>
    </w:p>
    <w:p w14:paraId="431EED1C" w14:textId="77777777" w:rsidR="00166425" w:rsidRDefault="00166425" w:rsidP="00166425">
      <w:pPr>
        <w:tabs>
          <w:tab w:val="left" w:pos="720"/>
        </w:tabs>
        <w:ind w:left="720"/>
        <w:rPr>
          <w:rFonts w:ascii="Calibri" w:hAnsi="Calibri"/>
          <w:sz w:val="22"/>
          <w:szCs w:val="22"/>
        </w:rPr>
      </w:pPr>
    </w:p>
    <w:p w14:paraId="147B24B7" w14:textId="77777777" w:rsidR="00166425" w:rsidRDefault="00166425" w:rsidP="00166425">
      <w:pPr>
        <w:tabs>
          <w:tab w:val="left" w:pos="720"/>
        </w:tabs>
        <w:ind w:left="720"/>
        <w:rPr>
          <w:rFonts w:ascii="Calibri" w:hAnsi="Calibri"/>
          <w:sz w:val="22"/>
          <w:szCs w:val="22"/>
        </w:rPr>
      </w:pPr>
      <w:r>
        <w:rPr>
          <w:rFonts w:ascii="Calibri" w:hAnsi="Calibri"/>
          <w:sz w:val="22"/>
          <w:szCs w:val="22"/>
        </w:rPr>
        <w:t xml:space="preserve">Non-critical tasks will not be accepted late. If a teacher candidate misses the deadline for a non-critical task, zero points will be awarded for the task. </w:t>
      </w:r>
    </w:p>
    <w:p w14:paraId="533C3647" w14:textId="77777777" w:rsidR="00166425" w:rsidRDefault="00166425" w:rsidP="00166425">
      <w:pPr>
        <w:tabs>
          <w:tab w:val="left" w:pos="720"/>
        </w:tabs>
        <w:ind w:left="720"/>
        <w:rPr>
          <w:rFonts w:ascii="Calibri" w:hAnsi="Calibri"/>
          <w:sz w:val="22"/>
          <w:szCs w:val="22"/>
        </w:rPr>
      </w:pPr>
    </w:p>
    <w:p w14:paraId="47FB2BAB" w14:textId="77777777" w:rsidR="00166425" w:rsidRDefault="00166425" w:rsidP="00166425">
      <w:pPr>
        <w:tabs>
          <w:tab w:val="left" w:pos="720"/>
        </w:tabs>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  There should be no text messaging during instructional time within the classroom setting.  Some course activities require technology with Flash capability, notice will be given in advance so teacher candidates may come prepared on those days.</w:t>
      </w:r>
    </w:p>
    <w:p w14:paraId="09C70BDA" w14:textId="77777777" w:rsidR="00166425" w:rsidRDefault="00166425" w:rsidP="00166425">
      <w:pPr>
        <w:tabs>
          <w:tab w:val="left" w:pos="720"/>
        </w:tabs>
        <w:ind w:left="720"/>
        <w:rPr>
          <w:rFonts w:ascii="Calibri" w:hAnsi="Calibri"/>
          <w:sz w:val="22"/>
          <w:szCs w:val="22"/>
        </w:rPr>
      </w:pPr>
    </w:p>
    <w:p w14:paraId="341E5DAC" w14:textId="77777777" w:rsidR="00BF5C35" w:rsidRPr="00BF5C35" w:rsidRDefault="00BF5C35" w:rsidP="00166425">
      <w:pPr>
        <w:tabs>
          <w:tab w:val="left" w:pos="720"/>
        </w:tabs>
        <w:ind w:left="720"/>
        <w:rPr>
          <w:rFonts w:ascii="Calibri" w:hAnsi="Calibri"/>
          <w:sz w:val="22"/>
          <w:szCs w:val="22"/>
        </w:rPr>
      </w:pPr>
    </w:p>
    <w:sectPr w:rsidR="00BF5C35" w:rsidRPr="00BF5C35" w:rsidSect="001741C8">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90A5E" w14:textId="77777777" w:rsidR="00D129F0" w:rsidRDefault="00D129F0" w:rsidP="003A608C">
      <w:r>
        <w:separator/>
      </w:r>
    </w:p>
  </w:endnote>
  <w:endnote w:type="continuationSeparator" w:id="0">
    <w:p w14:paraId="63C3F67E" w14:textId="77777777" w:rsidR="00D129F0" w:rsidRDefault="00D129F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6137" w14:textId="77777777" w:rsidR="0073644C" w:rsidRPr="0073644C" w:rsidRDefault="0073644C" w:rsidP="00166425">
    <w:pPr>
      <w:pStyle w:val="Footer"/>
      <w:pBdr>
        <w:top w:val="thickThinSmallGap" w:sz="18" w:space="1" w:color="0D0D0D"/>
      </w:pBdr>
      <w:tabs>
        <w:tab w:val="clear" w:pos="9360"/>
        <w:tab w:val="left" w:pos="3335"/>
        <w:tab w:val="right" w:pos="10260"/>
      </w:tabs>
      <w:rPr>
        <w:rFonts w:ascii="Calibri" w:hAnsi="Calibri" w:cs="Arial"/>
        <w:noProof/>
        <w:sz w:val="22"/>
        <w:szCs w:val="22"/>
      </w:rPr>
    </w:pPr>
    <w:r w:rsidRPr="00DD2B07">
      <w:rPr>
        <w:rFonts w:ascii="Calibri" w:hAnsi="Calibri" w:cs="Arial"/>
        <w:sz w:val="22"/>
        <w:szCs w:val="22"/>
      </w:rPr>
      <w:t>VPAA: Revised 1/12, 1/13</w:t>
    </w:r>
    <w:r w:rsidR="00166425">
      <w:rPr>
        <w:rFonts w:ascii="Calibri" w:hAnsi="Calibri" w:cs="Arial"/>
        <w:sz w:val="22"/>
        <w:szCs w:val="22"/>
      </w:rPr>
      <w:t>, 11/16, 8/17</w:t>
    </w:r>
    <w:r w:rsidR="00166425">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66425">
      <w:rPr>
        <w:rFonts w:ascii="Calibri" w:hAnsi="Calibri" w:cs="Arial"/>
        <w:noProof/>
        <w:sz w:val="22"/>
        <w:szCs w:val="22"/>
      </w:rPr>
      <w:t>4</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33E7F" w14:textId="77777777" w:rsidR="0073644C" w:rsidRPr="0073644C" w:rsidRDefault="0073644C" w:rsidP="0073644C">
    <w:pPr>
      <w:pStyle w:val="Footer"/>
      <w:pBdr>
        <w:top w:val="thickThinSmallGap" w:sz="18" w:space="1" w:color="0D0D0D"/>
      </w:pBdr>
      <w:tabs>
        <w:tab w:val="clear" w:pos="9360"/>
        <w:tab w:val="right" w:pos="10260"/>
      </w:tabs>
      <w:rPr>
        <w:rFonts w:ascii="Calibri" w:hAnsi="Calibri" w:cs="Arial"/>
        <w:noProof/>
        <w:sz w:val="22"/>
        <w:szCs w:val="22"/>
      </w:rPr>
    </w:pPr>
    <w:r w:rsidRPr="00DD2B07">
      <w:rPr>
        <w:rFonts w:ascii="Calibri" w:hAnsi="Calibri" w:cs="Arial"/>
        <w:sz w:val="22"/>
        <w:szCs w:val="22"/>
      </w:rPr>
      <w:t>VPAA: Revised 1/12, 1/13</w:t>
    </w:r>
    <w:r>
      <w:rPr>
        <w:rFonts w:ascii="Calibri" w:hAnsi="Calibri" w:cs="Arial"/>
        <w:sz w:val="22"/>
        <w:szCs w:val="22"/>
      </w:rPr>
      <w:t>, 11/16</w:t>
    </w:r>
    <w:r w:rsidR="00166425">
      <w:rPr>
        <w:rFonts w:ascii="Calibri" w:hAnsi="Calibri" w:cs="Arial"/>
        <w:sz w:val="22"/>
        <w:szCs w:val="22"/>
      </w:rPr>
      <w:t>, 8/17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66425">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22EE9" w14:textId="77777777" w:rsidR="006D7D0D" w:rsidRPr="006D7D0D" w:rsidRDefault="00DD2B07" w:rsidP="006D7D0D">
    <w:pPr>
      <w:pStyle w:val="Footer"/>
      <w:pBdr>
        <w:top w:val="thickThinSmallGap" w:sz="18" w:space="1" w:color="0D0D0D"/>
      </w:pBdr>
      <w:tabs>
        <w:tab w:val="clear" w:pos="9360"/>
        <w:tab w:val="right" w:pos="10260"/>
      </w:tabs>
      <w:rPr>
        <w:rFonts w:ascii="Calibri" w:hAnsi="Calibri" w:cs="Arial"/>
        <w:noProof/>
        <w:sz w:val="22"/>
        <w:szCs w:val="22"/>
      </w:rPr>
    </w:pPr>
    <w:r w:rsidRPr="00DD2B07">
      <w:rPr>
        <w:rFonts w:ascii="Calibri" w:hAnsi="Calibri" w:cs="Arial"/>
        <w:sz w:val="22"/>
        <w:szCs w:val="22"/>
      </w:rPr>
      <w:t>VPAA: Revised 1/12, 1/13</w:t>
    </w:r>
    <w:r w:rsidR="0073644C">
      <w:rPr>
        <w:rFonts w:ascii="Calibri" w:hAnsi="Calibri" w:cs="Arial"/>
        <w:sz w:val="22"/>
        <w:szCs w:val="22"/>
      </w:rPr>
      <w:t>, 11/16</w:t>
    </w:r>
    <w:r w:rsidR="006D7D0D" w:rsidRPr="00583E5E">
      <w:rPr>
        <w:rFonts w:ascii="Calibri" w:hAnsi="Calibri" w:cs="Arial"/>
        <w:sz w:val="22"/>
        <w:szCs w:val="22"/>
      </w:rPr>
      <w:tab/>
    </w:r>
    <w:r w:rsidR="006D7D0D" w:rsidRPr="00583E5E">
      <w:rPr>
        <w:rFonts w:ascii="Calibri" w:hAnsi="Calibri" w:cs="Arial"/>
        <w:sz w:val="22"/>
        <w:szCs w:val="22"/>
      </w:rPr>
      <w:tab/>
      <w:t xml:space="preserve">Page </w:t>
    </w:r>
    <w:r w:rsidR="006D7D0D" w:rsidRPr="00583E5E">
      <w:rPr>
        <w:rFonts w:ascii="Calibri" w:hAnsi="Calibri" w:cs="Arial"/>
        <w:sz w:val="22"/>
        <w:szCs w:val="22"/>
      </w:rPr>
      <w:fldChar w:fldCharType="begin"/>
    </w:r>
    <w:r w:rsidR="006D7D0D" w:rsidRPr="00583E5E">
      <w:rPr>
        <w:rFonts w:ascii="Calibri" w:hAnsi="Calibri" w:cs="Arial"/>
        <w:sz w:val="22"/>
        <w:szCs w:val="22"/>
      </w:rPr>
      <w:instrText xml:space="preserve"> PAGE   \* MERGEFORMAT </w:instrText>
    </w:r>
    <w:r w:rsidR="006D7D0D" w:rsidRPr="00583E5E">
      <w:rPr>
        <w:rFonts w:ascii="Calibri" w:hAnsi="Calibri" w:cs="Arial"/>
        <w:sz w:val="22"/>
        <w:szCs w:val="22"/>
      </w:rPr>
      <w:fldChar w:fldCharType="separate"/>
    </w:r>
    <w:r w:rsidR="00166425">
      <w:rPr>
        <w:rFonts w:ascii="Calibri" w:hAnsi="Calibri" w:cs="Arial"/>
        <w:noProof/>
        <w:sz w:val="22"/>
        <w:szCs w:val="22"/>
      </w:rPr>
      <w:t>7</w:t>
    </w:r>
    <w:r w:rsidR="006D7D0D"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CCB54" w14:textId="77777777" w:rsidR="006D7D0D" w:rsidRPr="00B20B89" w:rsidRDefault="006D7D0D" w:rsidP="00FE36EA">
    <w:pPr>
      <w:pStyle w:val="Footer"/>
      <w:pBdr>
        <w:top w:val="thickThinSmallGap" w:sz="18" w:space="1" w:color="0D0D0D"/>
      </w:pBdr>
      <w:tabs>
        <w:tab w:val="clear" w:pos="9360"/>
        <w:tab w:val="right" w:pos="10260"/>
      </w:tabs>
      <w:rPr>
        <w:rFonts w:ascii="Calibri" w:hAnsi="Calibri" w:cs="Arial"/>
        <w:noProof/>
        <w:sz w:val="22"/>
        <w:szCs w:val="22"/>
      </w:rPr>
    </w:pPr>
    <w:r w:rsidRPr="00B20B89">
      <w:rPr>
        <w:rFonts w:ascii="Calibri" w:hAnsi="Calibri" w:cs="Arial"/>
        <w:sz w:val="22"/>
        <w:szCs w:val="22"/>
      </w:rPr>
      <w:t xml:space="preserve">VPAA: </w:t>
    </w:r>
    <w:r w:rsidR="00EC5FB1">
      <w:rPr>
        <w:rFonts w:ascii="Calibri" w:hAnsi="Calibri" w:cs="Arial"/>
        <w:sz w:val="22"/>
        <w:szCs w:val="22"/>
      </w:rPr>
      <w:t xml:space="preserve">Revised </w:t>
    </w:r>
    <w:r w:rsidR="00567371">
      <w:rPr>
        <w:rFonts w:ascii="Calibri" w:hAnsi="Calibri" w:cs="Arial"/>
        <w:noProof/>
        <w:sz w:val="22"/>
        <w:szCs w:val="22"/>
      </w:rPr>
      <w:t>1</w:t>
    </w:r>
    <w:r w:rsidR="00EC5FB1">
      <w:rPr>
        <w:rFonts w:ascii="Calibri" w:hAnsi="Calibri" w:cs="Arial"/>
        <w:noProof/>
        <w:sz w:val="22"/>
        <w:szCs w:val="22"/>
      </w:rPr>
      <w:t>/</w:t>
    </w:r>
    <w:r w:rsidR="00567371">
      <w:rPr>
        <w:rFonts w:ascii="Calibri" w:hAnsi="Calibri" w:cs="Arial"/>
        <w:noProof/>
        <w:sz w:val="22"/>
        <w:szCs w:val="22"/>
      </w:rPr>
      <w:t>3</w:t>
    </w:r>
    <w:r w:rsidR="00EC5FB1">
      <w:rPr>
        <w:rFonts w:ascii="Calibri" w:hAnsi="Calibri" w:cs="Arial"/>
        <w:noProof/>
        <w:sz w:val="22"/>
        <w:szCs w:val="22"/>
      </w:rPr>
      <w:t>/1</w:t>
    </w:r>
    <w:r w:rsidR="00567371">
      <w:rPr>
        <w:rFonts w:ascii="Calibri" w:hAnsi="Calibri" w:cs="Arial"/>
        <w:noProof/>
        <w:sz w:val="22"/>
        <w:szCs w:val="22"/>
      </w:rPr>
      <w:t>2</w:t>
    </w:r>
    <w:r w:rsidR="00DD2B07">
      <w:rPr>
        <w:rFonts w:ascii="Calibri" w:hAnsi="Calibri" w:cs="Arial"/>
        <w:noProof/>
        <w:sz w:val="22"/>
        <w:szCs w:val="22"/>
      </w:rPr>
      <w:t>, 1/25/13</w:t>
    </w:r>
    <w:r w:rsidRPr="00B20B89">
      <w:rPr>
        <w:rFonts w:ascii="Calibri" w:hAnsi="Calibri" w:cs="Arial"/>
        <w:sz w:val="22"/>
        <w:szCs w:val="22"/>
      </w:rPr>
      <w:tab/>
    </w:r>
    <w:r w:rsidRPr="00B20B89">
      <w:rPr>
        <w:rFonts w:ascii="Calibri" w:hAnsi="Calibri" w:cs="Arial"/>
        <w:sz w:val="22"/>
        <w:szCs w:val="22"/>
      </w:rPr>
      <w:tab/>
      <w:t xml:space="preserve">Page </w:t>
    </w:r>
    <w:r w:rsidRPr="00B20B89">
      <w:rPr>
        <w:rFonts w:ascii="Calibri" w:hAnsi="Calibri" w:cs="Arial"/>
        <w:sz w:val="22"/>
        <w:szCs w:val="22"/>
      </w:rPr>
      <w:fldChar w:fldCharType="begin"/>
    </w:r>
    <w:r w:rsidRPr="00B20B89">
      <w:rPr>
        <w:rFonts w:ascii="Calibri" w:hAnsi="Calibri" w:cs="Arial"/>
        <w:sz w:val="22"/>
        <w:szCs w:val="22"/>
      </w:rPr>
      <w:instrText xml:space="preserve"> PAGE   \* MERGEFORMAT </w:instrText>
    </w:r>
    <w:r w:rsidRPr="00B20B89">
      <w:rPr>
        <w:rFonts w:ascii="Calibri" w:hAnsi="Calibri" w:cs="Arial"/>
        <w:sz w:val="22"/>
        <w:szCs w:val="22"/>
      </w:rPr>
      <w:fldChar w:fldCharType="separate"/>
    </w:r>
    <w:r w:rsidR="0073644C">
      <w:rPr>
        <w:rFonts w:ascii="Calibri" w:hAnsi="Calibri" w:cs="Arial"/>
        <w:noProof/>
        <w:sz w:val="22"/>
        <w:szCs w:val="22"/>
      </w:rPr>
      <w:t>4</w:t>
    </w:r>
    <w:r w:rsidRPr="00B20B89">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7C57" w14:textId="77777777" w:rsidR="001741C8" w:rsidRPr="00F85861" w:rsidRDefault="001741C8" w:rsidP="00151AA7">
    <w:pPr>
      <w:pStyle w:val="Footer"/>
      <w:rPr>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E089" w14:textId="77777777" w:rsidR="001741C8" w:rsidRPr="0073644C" w:rsidRDefault="0073644C" w:rsidP="0073644C">
    <w:pPr>
      <w:pStyle w:val="Footer"/>
      <w:pBdr>
        <w:top w:val="thickThinSmallGap" w:sz="18" w:space="1" w:color="0D0D0D"/>
      </w:pBdr>
      <w:tabs>
        <w:tab w:val="clear" w:pos="9360"/>
        <w:tab w:val="right" w:pos="10260"/>
      </w:tabs>
      <w:rPr>
        <w:rFonts w:ascii="Calibri" w:hAnsi="Calibri" w:cs="Arial"/>
        <w:noProof/>
        <w:sz w:val="22"/>
        <w:szCs w:val="22"/>
      </w:rPr>
    </w:pPr>
    <w:r w:rsidRPr="00DD2B07">
      <w:rPr>
        <w:rFonts w:ascii="Calibri" w:hAnsi="Calibri" w:cs="Arial"/>
        <w:sz w:val="22"/>
        <w:szCs w:val="22"/>
      </w:rPr>
      <w:t>VPAA: Revised 1/12, 1/13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66425">
      <w:rPr>
        <w:rFonts w:ascii="Calibri" w:hAnsi="Calibri" w:cs="Arial"/>
        <w:noProof/>
        <w:sz w:val="22"/>
        <w:szCs w:val="22"/>
      </w:rPr>
      <w:t>6</w:t>
    </w:r>
    <w:r w:rsidRPr="00583E5E">
      <w:rPr>
        <w:rFonts w:ascii="Calibri" w:hAnsi="Calibri" w:cs="Arial"/>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A357" w14:textId="77777777" w:rsidR="001741C8" w:rsidRPr="00F85861" w:rsidRDefault="001741C8"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3ECC6" w14:textId="77777777" w:rsidR="00D129F0" w:rsidRDefault="00D129F0" w:rsidP="003A608C">
      <w:r>
        <w:separator/>
      </w:r>
    </w:p>
  </w:footnote>
  <w:footnote w:type="continuationSeparator" w:id="0">
    <w:p w14:paraId="1B54F42F" w14:textId="77777777" w:rsidR="00D129F0" w:rsidRDefault="00D129F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31A9" w14:textId="77777777" w:rsidR="0073644C" w:rsidRDefault="0073644C" w:rsidP="0073644C">
    <w:pPr>
      <w:pStyle w:val="Header"/>
      <w:pBdr>
        <w:bottom w:val="thinThickSmallGap" w:sz="18" w:space="1" w:color="0D0D0D"/>
      </w:pBdr>
      <w:jc w:val="right"/>
    </w:pPr>
    <w:r w:rsidRPr="001B7877">
      <w:rPr>
        <w:rFonts w:ascii="Calibri" w:hAnsi="Calibri" w:cs="Arial"/>
        <w:noProof/>
        <w:sz w:val="22"/>
        <w:szCs w:val="22"/>
      </w:rPr>
      <w:t>EDG 3410 CLASSROOM MANAGEMENT</w:t>
    </w:r>
    <w:r>
      <w:rPr>
        <w:rFonts w:ascii="Calibri" w:hAnsi="Calibri" w:cs="Arial"/>
        <w:noProof/>
        <w:sz w:val="22"/>
        <w:szCs w:val="22"/>
      </w:rPr>
      <w:t xml:space="preserve"> AND COMMUNICATION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29F2E" w14:textId="77777777" w:rsidR="0073644C" w:rsidRDefault="00166425" w:rsidP="0073644C">
    <w:pPr>
      <w:pStyle w:val="Header"/>
      <w:jc w:val="right"/>
    </w:pPr>
    <w:r>
      <w:rPr>
        <w:noProof/>
        <w:lang w:eastAsia="en-US"/>
      </w:rPr>
      <w:drawing>
        <wp:inline distT="0" distB="0" distL="0" distR="0" wp14:anchorId="1F1F1B4E" wp14:editId="07673836">
          <wp:extent cx="3128010" cy="962660"/>
          <wp:effectExtent l="0" t="0" r="0" b="889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14:paraId="3C816C92" w14:textId="77777777" w:rsidR="0073644C" w:rsidRDefault="0073644C" w:rsidP="0073644C">
    <w:pPr>
      <w:pStyle w:val="Header"/>
      <w:jc w:val="right"/>
    </w:pPr>
  </w:p>
  <w:p w14:paraId="4C2EF41B" w14:textId="77777777" w:rsidR="0073644C" w:rsidRDefault="0073644C" w:rsidP="0073644C">
    <w:pPr>
      <w:pStyle w:val="Header"/>
      <w:contextualSpacing/>
      <w:jc w:val="right"/>
      <w:rPr>
        <w:b/>
        <w:color w:val="470A68"/>
        <w:sz w:val="28"/>
      </w:rPr>
    </w:pPr>
    <w:r>
      <w:rPr>
        <w:b/>
        <w:color w:val="470A68"/>
        <w:sz w:val="28"/>
      </w:rPr>
      <w:t>School of Education</w:t>
    </w:r>
  </w:p>
  <w:p w14:paraId="40578C32" w14:textId="77777777" w:rsidR="0073644C" w:rsidRPr="0073644C" w:rsidRDefault="00166425" w:rsidP="0073644C">
    <w:pPr>
      <w:pStyle w:val="Header"/>
      <w:contextualSpacing/>
      <w:jc w:val="right"/>
      <w:rPr>
        <w:b/>
        <w:color w:val="470A68"/>
        <w:sz w:val="28"/>
      </w:rPr>
    </w:pPr>
    <w:r>
      <w:rPr>
        <w:noProof/>
        <w:lang w:eastAsia="en-US"/>
      </w:rPr>
      <mc:AlternateContent>
        <mc:Choice Requires="wps">
          <w:drawing>
            <wp:inline distT="0" distB="0" distL="0" distR="0" wp14:anchorId="1DE41DED" wp14:editId="535CCA50">
              <wp:extent cx="6457950" cy="0"/>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21C3686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CF3A3" w14:textId="77777777" w:rsidR="006D7D0D" w:rsidRPr="00F85861" w:rsidRDefault="006D7D0D" w:rsidP="0073644C">
    <w:pPr>
      <w:pStyle w:val="Header"/>
      <w:pBdr>
        <w:bottom w:val="thinThickSmallGap" w:sz="18" w:space="1" w:color="0D0D0D"/>
      </w:pBdr>
      <w:jc w:val="right"/>
    </w:pPr>
    <w:r w:rsidRPr="001B7877">
      <w:rPr>
        <w:rFonts w:ascii="Calibri" w:hAnsi="Calibri" w:cs="Arial"/>
        <w:noProof/>
        <w:sz w:val="22"/>
        <w:szCs w:val="22"/>
      </w:rPr>
      <w:t>EDG 3410 CLASSROOM MANAGEMENT</w:t>
    </w:r>
    <w:r w:rsidR="007C43C6">
      <w:rPr>
        <w:rFonts w:ascii="Calibri" w:hAnsi="Calibri" w:cs="Arial"/>
        <w:noProof/>
        <w:sz w:val="22"/>
        <w:szCs w:val="22"/>
      </w:rPr>
      <w:t xml:space="preserve"> AND COMMUNICATION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2DDB" w14:textId="77777777" w:rsidR="00F14EFE" w:rsidRDefault="00166425" w:rsidP="00F14EFE">
    <w:pPr>
      <w:pStyle w:val="Header"/>
      <w:jc w:val="right"/>
    </w:pPr>
    <w:r>
      <w:rPr>
        <w:noProof/>
        <w:lang w:eastAsia="en-US"/>
      </w:rPr>
      <w:drawing>
        <wp:inline distT="0" distB="0" distL="0" distR="0" wp14:anchorId="29CA4843" wp14:editId="50430D14">
          <wp:extent cx="3128010" cy="962660"/>
          <wp:effectExtent l="0" t="0" r="0" b="889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8010" cy="962660"/>
                  </a:xfrm>
                  <a:prstGeom prst="rect">
                    <a:avLst/>
                  </a:prstGeom>
                  <a:noFill/>
                  <a:ln>
                    <a:noFill/>
                  </a:ln>
                </pic:spPr>
              </pic:pic>
            </a:graphicData>
          </a:graphic>
        </wp:inline>
      </w:drawing>
    </w:r>
  </w:p>
  <w:p w14:paraId="6D7F030C" w14:textId="77777777" w:rsidR="00F14EFE" w:rsidRDefault="00F14EFE" w:rsidP="00F14EFE">
    <w:pPr>
      <w:pStyle w:val="Header"/>
      <w:jc w:val="right"/>
    </w:pPr>
  </w:p>
  <w:p w14:paraId="3CA4D10E" w14:textId="77777777" w:rsidR="00F14EFE" w:rsidRDefault="00F14EFE" w:rsidP="00F14EFE">
    <w:pPr>
      <w:pStyle w:val="Header"/>
      <w:contextualSpacing/>
      <w:jc w:val="right"/>
      <w:rPr>
        <w:b/>
        <w:color w:val="470A68"/>
        <w:sz w:val="28"/>
      </w:rPr>
    </w:pPr>
    <w:r>
      <w:rPr>
        <w:b/>
        <w:color w:val="470A68"/>
        <w:sz w:val="28"/>
      </w:rPr>
      <w:t>School of Education</w:t>
    </w:r>
  </w:p>
  <w:p w14:paraId="19F4DCEE" w14:textId="77777777" w:rsidR="006D7D0D" w:rsidRPr="00F14EFE" w:rsidRDefault="00166425" w:rsidP="00F14EFE">
    <w:pPr>
      <w:pStyle w:val="Header"/>
      <w:contextualSpacing/>
      <w:jc w:val="right"/>
      <w:rPr>
        <w:b/>
        <w:color w:val="470A68"/>
        <w:sz w:val="28"/>
      </w:rPr>
    </w:pPr>
    <w:r>
      <w:rPr>
        <w:b/>
        <w:noProof/>
        <w:color w:val="470A68"/>
        <w:sz w:val="28"/>
        <w:lang w:eastAsia="en-US"/>
      </w:rPr>
      <mc:AlternateContent>
        <mc:Choice Requires="wps">
          <w:drawing>
            <wp:anchor distT="4294967295" distB="4294967295" distL="114300" distR="114300" simplePos="0" relativeHeight="2" behindDoc="0" locked="0" layoutInCell="1" allowOverlap="1" wp14:anchorId="375990D5" wp14:editId="021609AF">
              <wp:simplePos x="0" y="0"/>
              <wp:positionH relativeFrom="column">
                <wp:posOffset>74295</wp:posOffset>
              </wp:positionH>
              <wp:positionV relativeFrom="paragraph">
                <wp:posOffset>38734</wp:posOffset>
              </wp:positionV>
              <wp:extent cx="6457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196F3B6" id="_x0000_t32" coordsize="21600,21600" o:spt="32" o:oned="t" path="m,l21600,21600e" filled="f">
              <v:path arrowok="t" fillok="f" o:connecttype="none"/>
              <o:lock v:ext="edit" shapetype="t"/>
            </v:shapetype>
            <v:shape id="Straight Arrow Connector 4" o:spid="_x0000_s1026" type="#_x0000_t32" style="position:absolute;margin-left:5.85pt;margin-top:3.05pt;width:508.5pt;height:0;flip:x;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" strokecolor="#00bfb3" strokeweight="2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D36C" w14:textId="77777777" w:rsidR="001741C8" w:rsidRPr="00F85861" w:rsidRDefault="001741C8"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0705D" w14:textId="77777777" w:rsidR="001741C8" w:rsidRPr="00F85861" w:rsidRDefault="001741C8" w:rsidP="0073644C">
    <w:pPr>
      <w:pStyle w:val="Header"/>
      <w:pBdr>
        <w:bottom w:val="thinThickSmallGap" w:sz="18" w:space="1" w:color="0D0D0D"/>
      </w:pBdr>
      <w:jc w:val="right"/>
    </w:pPr>
    <w:r w:rsidRPr="001B7877">
      <w:rPr>
        <w:rFonts w:ascii="Calibri" w:hAnsi="Calibri" w:cs="Arial"/>
        <w:noProof/>
        <w:sz w:val="22"/>
        <w:szCs w:val="22"/>
      </w:rPr>
      <w:t>EDG 3410 CLASSROOM MANAGEMENT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F7A0F" w14:textId="77777777" w:rsidR="001741C8" w:rsidRPr="00F85861" w:rsidRDefault="001741C8"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86C0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3"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4" w15:restartNumberingAfterBreak="0">
    <w:nsid w:val="1909353F"/>
    <w:multiLevelType w:val="hybridMultilevel"/>
    <w:tmpl w:val="FC54EEA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15:restartNumberingAfterBreak="0">
    <w:nsid w:val="38B36434"/>
    <w:multiLevelType w:val="hybridMultilevel"/>
    <w:tmpl w:val="F8E65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0D05E4"/>
    <w:multiLevelType w:val="multilevel"/>
    <w:tmpl w:val="C226AF6E"/>
    <w:lvl w:ilvl="0">
      <w:start w:val="1"/>
      <w:numFmt w:val="upperRoman"/>
      <w:pStyle w:val="Heading1"/>
      <w:lvlText w:val="%1."/>
      <w:lvlJc w:val="left"/>
      <w:pPr>
        <w:tabs>
          <w:tab w:val="num" w:pos="360"/>
        </w:tabs>
        <w:ind w:left="0" w:firstLine="0"/>
      </w:pPr>
      <w:rPr>
        <w:rFonts w:ascii="Arial" w:hAnsi="Arial" w:cs="Arial" w:hint="default"/>
        <w:b/>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080"/>
        </w:tabs>
        <w:ind w:left="720" w:firstLine="0"/>
      </w:pPr>
      <w:rPr>
        <w:rFonts w:ascii="Arial" w:hAnsi="Arial" w:cs="Arial" w:hint="default"/>
        <w:b/>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3"/>
  </w:num>
  <w:num w:numId="2">
    <w:abstractNumId w:val="1"/>
  </w:num>
  <w:num w:numId="3">
    <w:abstractNumId w:val="2"/>
  </w:num>
  <w:num w:numId="4">
    <w:abstractNumId w:val="7"/>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6F89"/>
    <w:rsid w:val="00007ACB"/>
    <w:rsid w:val="0001420A"/>
    <w:rsid w:val="00015BE3"/>
    <w:rsid w:val="000167A6"/>
    <w:rsid w:val="000168E0"/>
    <w:rsid w:val="00017A4C"/>
    <w:rsid w:val="0002052E"/>
    <w:rsid w:val="00023F13"/>
    <w:rsid w:val="0003164D"/>
    <w:rsid w:val="00035014"/>
    <w:rsid w:val="00041568"/>
    <w:rsid w:val="0005025E"/>
    <w:rsid w:val="00050BD1"/>
    <w:rsid w:val="00051D9C"/>
    <w:rsid w:val="00067299"/>
    <w:rsid w:val="00071099"/>
    <w:rsid w:val="0008394A"/>
    <w:rsid w:val="00085A5D"/>
    <w:rsid w:val="000876BD"/>
    <w:rsid w:val="00087993"/>
    <w:rsid w:val="00092F31"/>
    <w:rsid w:val="00095F74"/>
    <w:rsid w:val="00096025"/>
    <w:rsid w:val="00097F0F"/>
    <w:rsid w:val="000A404C"/>
    <w:rsid w:val="000A53CD"/>
    <w:rsid w:val="000A62F4"/>
    <w:rsid w:val="000B478E"/>
    <w:rsid w:val="000C5A3C"/>
    <w:rsid w:val="000C5FFB"/>
    <w:rsid w:val="000D29ED"/>
    <w:rsid w:val="000D4A28"/>
    <w:rsid w:val="000D52D7"/>
    <w:rsid w:val="000D7BAA"/>
    <w:rsid w:val="000E04EF"/>
    <w:rsid w:val="000E1514"/>
    <w:rsid w:val="000E42C7"/>
    <w:rsid w:val="000E745E"/>
    <w:rsid w:val="000F1DDD"/>
    <w:rsid w:val="00100CC3"/>
    <w:rsid w:val="00103753"/>
    <w:rsid w:val="00107D75"/>
    <w:rsid w:val="001107F4"/>
    <w:rsid w:val="00115498"/>
    <w:rsid w:val="00121977"/>
    <w:rsid w:val="00121F85"/>
    <w:rsid w:val="00123F4F"/>
    <w:rsid w:val="001251EB"/>
    <w:rsid w:val="00130974"/>
    <w:rsid w:val="00131EA9"/>
    <w:rsid w:val="001331EB"/>
    <w:rsid w:val="00136DC4"/>
    <w:rsid w:val="0014676C"/>
    <w:rsid w:val="00151AA7"/>
    <w:rsid w:val="00152A4C"/>
    <w:rsid w:val="0015437C"/>
    <w:rsid w:val="00155342"/>
    <w:rsid w:val="00164D97"/>
    <w:rsid w:val="00166425"/>
    <w:rsid w:val="001741C8"/>
    <w:rsid w:val="00181758"/>
    <w:rsid w:val="001845C0"/>
    <w:rsid w:val="0018578A"/>
    <w:rsid w:val="00186361"/>
    <w:rsid w:val="00192009"/>
    <w:rsid w:val="00193597"/>
    <w:rsid w:val="00193CFE"/>
    <w:rsid w:val="0019460E"/>
    <w:rsid w:val="001A13F4"/>
    <w:rsid w:val="001A3F41"/>
    <w:rsid w:val="001A4A48"/>
    <w:rsid w:val="001A6C04"/>
    <w:rsid w:val="001C2715"/>
    <w:rsid w:val="001C32A2"/>
    <w:rsid w:val="001C33A1"/>
    <w:rsid w:val="001D0574"/>
    <w:rsid w:val="001E131B"/>
    <w:rsid w:val="001E2EA0"/>
    <w:rsid w:val="001F25EB"/>
    <w:rsid w:val="001F34C2"/>
    <w:rsid w:val="001F5A74"/>
    <w:rsid w:val="001F71CA"/>
    <w:rsid w:val="0020051F"/>
    <w:rsid w:val="00200DEF"/>
    <w:rsid w:val="00203550"/>
    <w:rsid w:val="0020524B"/>
    <w:rsid w:val="00207968"/>
    <w:rsid w:val="00215550"/>
    <w:rsid w:val="0021773E"/>
    <w:rsid w:val="00220568"/>
    <w:rsid w:val="00220D23"/>
    <w:rsid w:val="002234A9"/>
    <w:rsid w:val="00223F25"/>
    <w:rsid w:val="00224872"/>
    <w:rsid w:val="002253F9"/>
    <w:rsid w:val="0022574D"/>
    <w:rsid w:val="002278A4"/>
    <w:rsid w:val="002279CD"/>
    <w:rsid w:val="00230E51"/>
    <w:rsid w:val="002350A3"/>
    <w:rsid w:val="00241C68"/>
    <w:rsid w:val="00243426"/>
    <w:rsid w:val="00246641"/>
    <w:rsid w:val="0025190A"/>
    <w:rsid w:val="00253323"/>
    <w:rsid w:val="00256950"/>
    <w:rsid w:val="0026186B"/>
    <w:rsid w:val="00262D0B"/>
    <w:rsid w:val="0026337A"/>
    <w:rsid w:val="00264909"/>
    <w:rsid w:val="0026652C"/>
    <w:rsid w:val="00266764"/>
    <w:rsid w:val="00271E3B"/>
    <w:rsid w:val="002747F4"/>
    <w:rsid w:val="00274CE2"/>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41F3"/>
    <w:rsid w:val="002C76ED"/>
    <w:rsid w:val="002C771D"/>
    <w:rsid w:val="002C7AD4"/>
    <w:rsid w:val="002C7FCB"/>
    <w:rsid w:val="002D557C"/>
    <w:rsid w:val="002D6755"/>
    <w:rsid w:val="002D79E9"/>
    <w:rsid w:val="002E6C3B"/>
    <w:rsid w:val="002F1FD5"/>
    <w:rsid w:val="002F323E"/>
    <w:rsid w:val="002F3252"/>
    <w:rsid w:val="002F3FD8"/>
    <w:rsid w:val="002F448D"/>
    <w:rsid w:val="00300DBE"/>
    <w:rsid w:val="00301DB4"/>
    <w:rsid w:val="003033E0"/>
    <w:rsid w:val="0030493D"/>
    <w:rsid w:val="00307AB4"/>
    <w:rsid w:val="00312948"/>
    <w:rsid w:val="00312A2A"/>
    <w:rsid w:val="003143F5"/>
    <w:rsid w:val="00317C40"/>
    <w:rsid w:val="0032091B"/>
    <w:rsid w:val="00323497"/>
    <w:rsid w:val="00324CBA"/>
    <w:rsid w:val="0033041C"/>
    <w:rsid w:val="00332B09"/>
    <w:rsid w:val="00341383"/>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AB7"/>
    <w:rsid w:val="003B3D09"/>
    <w:rsid w:val="003C1FEF"/>
    <w:rsid w:val="003C5451"/>
    <w:rsid w:val="003D322D"/>
    <w:rsid w:val="003D3CEB"/>
    <w:rsid w:val="003E02D9"/>
    <w:rsid w:val="003E1F8A"/>
    <w:rsid w:val="003F0E83"/>
    <w:rsid w:val="003F2610"/>
    <w:rsid w:val="003F643D"/>
    <w:rsid w:val="003F6587"/>
    <w:rsid w:val="003F7A3D"/>
    <w:rsid w:val="00406454"/>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2271"/>
    <w:rsid w:val="00473181"/>
    <w:rsid w:val="004731C0"/>
    <w:rsid w:val="00474B51"/>
    <w:rsid w:val="00483843"/>
    <w:rsid w:val="0048655D"/>
    <w:rsid w:val="00494514"/>
    <w:rsid w:val="00496B9D"/>
    <w:rsid w:val="00496FB8"/>
    <w:rsid w:val="004A2937"/>
    <w:rsid w:val="004A41CC"/>
    <w:rsid w:val="004B0837"/>
    <w:rsid w:val="004B0DA2"/>
    <w:rsid w:val="004B6DC9"/>
    <w:rsid w:val="004C19CE"/>
    <w:rsid w:val="004C6A4A"/>
    <w:rsid w:val="004D184E"/>
    <w:rsid w:val="004D456D"/>
    <w:rsid w:val="004D639F"/>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4BA2"/>
    <w:rsid w:val="00526CBC"/>
    <w:rsid w:val="00532D7D"/>
    <w:rsid w:val="00543F79"/>
    <w:rsid w:val="00555DC1"/>
    <w:rsid w:val="00560932"/>
    <w:rsid w:val="005645D9"/>
    <w:rsid w:val="00567371"/>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584C"/>
    <w:rsid w:val="005C58AE"/>
    <w:rsid w:val="005C61F0"/>
    <w:rsid w:val="005D5DEE"/>
    <w:rsid w:val="005D5EB0"/>
    <w:rsid w:val="005D701C"/>
    <w:rsid w:val="005E0EA6"/>
    <w:rsid w:val="005E1AD4"/>
    <w:rsid w:val="005E4948"/>
    <w:rsid w:val="005F01C0"/>
    <w:rsid w:val="005F1F83"/>
    <w:rsid w:val="005F5274"/>
    <w:rsid w:val="005F5C2B"/>
    <w:rsid w:val="005F7A05"/>
    <w:rsid w:val="006015A3"/>
    <w:rsid w:val="00613531"/>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01EE"/>
    <w:rsid w:val="00676ED8"/>
    <w:rsid w:val="006818AA"/>
    <w:rsid w:val="00684A86"/>
    <w:rsid w:val="006858F5"/>
    <w:rsid w:val="006968A2"/>
    <w:rsid w:val="00697816"/>
    <w:rsid w:val="006A3585"/>
    <w:rsid w:val="006B7E2D"/>
    <w:rsid w:val="006C2A31"/>
    <w:rsid w:val="006D14A2"/>
    <w:rsid w:val="006D401B"/>
    <w:rsid w:val="006D462E"/>
    <w:rsid w:val="006D65C8"/>
    <w:rsid w:val="006D7D0D"/>
    <w:rsid w:val="006F1FB3"/>
    <w:rsid w:val="006F41FC"/>
    <w:rsid w:val="006F7A56"/>
    <w:rsid w:val="00700625"/>
    <w:rsid w:val="0070462A"/>
    <w:rsid w:val="00705A2D"/>
    <w:rsid w:val="00710793"/>
    <w:rsid w:val="0072009E"/>
    <w:rsid w:val="007205A7"/>
    <w:rsid w:val="00725F66"/>
    <w:rsid w:val="00730DB3"/>
    <w:rsid w:val="00734B01"/>
    <w:rsid w:val="0073644C"/>
    <w:rsid w:val="00744942"/>
    <w:rsid w:val="00747EF2"/>
    <w:rsid w:val="007547B6"/>
    <w:rsid w:val="0076217E"/>
    <w:rsid w:val="00763CF6"/>
    <w:rsid w:val="007805FB"/>
    <w:rsid w:val="0078368F"/>
    <w:rsid w:val="00785D83"/>
    <w:rsid w:val="0079365F"/>
    <w:rsid w:val="007A15D9"/>
    <w:rsid w:val="007A1AF1"/>
    <w:rsid w:val="007A37D3"/>
    <w:rsid w:val="007A3F44"/>
    <w:rsid w:val="007A6E96"/>
    <w:rsid w:val="007A7888"/>
    <w:rsid w:val="007B1E95"/>
    <w:rsid w:val="007B2F45"/>
    <w:rsid w:val="007B7558"/>
    <w:rsid w:val="007C0541"/>
    <w:rsid w:val="007C3211"/>
    <w:rsid w:val="007C43C6"/>
    <w:rsid w:val="007C5E2D"/>
    <w:rsid w:val="007C6355"/>
    <w:rsid w:val="007D243A"/>
    <w:rsid w:val="007D2478"/>
    <w:rsid w:val="007E3005"/>
    <w:rsid w:val="007E7942"/>
    <w:rsid w:val="007F1A32"/>
    <w:rsid w:val="0080574D"/>
    <w:rsid w:val="00810415"/>
    <w:rsid w:val="00813CDE"/>
    <w:rsid w:val="00820F79"/>
    <w:rsid w:val="008214FF"/>
    <w:rsid w:val="00821FCE"/>
    <w:rsid w:val="008244CC"/>
    <w:rsid w:val="008247F1"/>
    <w:rsid w:val="00824C48"/>
    <w:rsid w:val="00826575"/>
    <w:rsid w:val="00827569"/>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CF0"/>
    <w:rsid w:val="008C3DF6"/>
    <w:rsid w:val="008D0387"/>
    <w:rsid w:val="008D136B"/>
    <w:rsid w:val="008E0214"/>
    <w:rsid w:val="008E08DD"/>
    <w:rsid w:val="008E7F6C"/>
    <w:rsid w:val="008F66E1"/>
    <w:rsid w:val="00901FCC"/>
    <w:rsid w:val="00913DFE"/>
    <w:rsid w:val="00927493"/>
    <w:rsid w:val="009352A2"/>
    <w:rsid w:val="009375A2"/>
    <w:rsid w:val="00951094"/>
    <w:rsid w:val="00955B08"/>
    <w:rsid w:val="009617AB"/>
    <w:rsid w:val="009636AE"/>
    <w:rsid w:val="00970BB6"/>
    <w:rsid w:val="00970E53"/>
    <w:rsid w:val="00972211"/>
    <w:rsid w:val="00973964"/>
    <w:rsid w:val="0097465D"/>
    <w:rsid w:val="00981C09"/>
    <w:rsid w:val="00982078"/>
    <w:rsid w:val="00984499"/>
    <w:rsid w:val="00984C2A"/>
    <w:rsid w:val="00986FE2"/>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2906"/>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A7FBE"/>
    <w:rsid w:val="00AB0791"/>
    <w:rsid w:val="00AB28A7"/>
    <w:rsid w:val="00AC103B"/>
    <w:rsid w:val="00AC4537"/>
    <w:rsid w:val="00AD1247"/>
    <w:rsid w:val="00AD350F"/>
    <w:rsid w:val="00AD4D1E"/>
    <w:rsid w:val="00AD4EC1"/>
    <w:rsid w:val="00AD5AF2"/>
    <w:rsid w:val="00AD61A5"/>
    <w:rsid w:val="00AE31CD"/>
    <w:rsid w:val="00AE4440"/>
    <w:rsid w:val="00AE49D8"/>
    <w:rsid w:val="00AF291E"/>
    <w:rsid w:val="00AF4685"/>
    <w:rsid w:val="00AF562F"/>
    <w:rsid w:val="00AF7F9A"/>
    <w:rsid w:val="00B0012B"/>
    <w:rsid w:val="00B00E41"/>
    <w:rsid w:val="00B02FA1"/>
    <w:rsid w:val="00B03203"/>
    <w:rsid w:val="00B047B7"/>
    <w:rsid w:val="00B04AC2"/>
    <w:rsid w:val="00B12BFA"/>
    <w:rsid w:val="00B13F17"/>
    <w:rsid w:val="00B174DB"/>
    <w:rsid w:val="00B20B89"/>
    <w:rsid w:val="00B23AF9"/>
    <w:rsid w:val="00B25673"/>
    <w:rsid w:val="00B3057A"/>
    <w:rsid w:val="00B30BA9"/>
    <w:rsid w:val="00B34C63"/>
    <w:rsid w:val="00B42380"/>
    <w:rsid w:val="00B427DB"/>
    <w:rsid w:val="00B46D55"/>
    <w:rsid w:val="00B51C65"/>
    <w:rsid w:val="00B56267"/>
    <w:rsid w:val="00B562D9"/>
    <w:rsid w:val="00B7226B"/>
    <w:rsid w:val="00B7395A"/>
    <w:rsid w:val="00B75E62"/>
    <w:rsid w:val="00B770E3"/>
    <w:rsid w:val="00B93785"/>
    <w:rsid w:val="00BA0AAF"/>
    <w:rsid w:val="00BA1DAD"/>
    <w:rsid w:val="00BA2466"/>
    <w:rsid w:val="00BA3DC3"/>
    <w:rsid w:val="00BA6A1D"/>
    <w:rsid w:val="00BA6FD4"/>
    <w:rsid w:val="00BB3372"/>
    <w:rsid w:val="00BB6092"/>
    <w:rsid w:val="00BC02F9"/>
    <w:rsid w:val="00BC20CF"/>
    <w:rsid w:val="00BC37AA"/>
    <w:rsid w:val="00BC4BC8"/>
    <w:rsid w:val="00BC547C"/>
    <w:rsid w:val="00BE04EE"/>
    <w:rsid w:val="00BE594D"/>
    <w:rsid w:val="00BE5EA7"/>
    <w:rsid w:val="00BE7B52"/>
    <w:rsid w:val="00BF0491"/>
    <w:rsid w:val="00BF05B2"/>
    <w:rsid w:val="00BF0814"/>
    <w:rsid w:val="00BF28C2"/>
    <w:rsid w:val="00BF5C35"/>
    <w:rsid w:val="00C02627"/>
    <w:rsid w:val="00C12406"/>
    <w:rsid w:val="00C157B0"/>
    <w:rsid w:val="00C27530"/>
    <w:rsid w:val="00C3403C"/>
    <w:rsid w:val="00C3496D"/>
    <w:rsid w:val="00C34A0A"/>
    <w:rsid w:val="00C3595D"/>
    <w:rsid w:val="00C36AF3"/>
    <w:rsid w:val="00C51CBF"/>
    <w:rsid w:val="00C57A5F"/>
    <w:rsid w:val="00C653DB"/>
    <w:rsid w:val="00C67BFB"/>
    <w:rsid w:val="00C7377C"/>
    <w:rsid w:val="00C761D5"/>
    <w:rsid w:val="00C90786"/>
    <w:rsid w:val="00C9122C"/>
    <w:rsid w:val="00CA072F"/>
    <w:rsid w:val="00CA1FB8"/>
    <w:rsid w:val="00CA28DC"/>
    <w:rsid w:val="00CA4B5F"/>
    <w:rsid w:val="00CB0437"/>
    <w:rsid w:val="00CB0C30"/>
    <w:rsid w:val="00CB6983"/>
    <w:rsid w:val="00CC22F9"/>
    <w:rsid w:val="00CC4743"/>
    <w:rsid w:val="00CD73E3"/>
    <w:rsid w:val="00CE1C00"/>
    <w:rsid w:val="00CF114D"/>
    <w:rsid w:val="00CF132F"/>
    <w:rsid w:val="00CF4F04"/>
    <w:rsid w:val="00CF7A26"/>
    <w:rsid w:val="00D01EB8"/>
    <w:rsid w:val="00D05B56"/>
    <w:rsid w:val="00D109F9"/>
    <w:rsid w:val="00D12029"/>
    <w:rsid w:val="00D129F0"/>
    <w:rsid w:val="00D201B6"/>
    <w:rsid w:val="00D20D9F"/>
    <w:rsid w:val="00D2562E"/>
    <w:rsid w:val="00D256B1"/>
    <w:rsid w:val="00D27ED2"/>
    <w:rsid w:val="00D3026C"/>
    <w:rsid w:val="00D3277F"/>
    <w:rsid w:val="00D46A2E"/>
    <w:rsid w:val="00D519EE"/>
    <w:rsid w:val="00D54C69"/>
    <w:rsid w:val="00D60620"/>
    <w:rsid w:val="00D64528"/>
    <w:rsid w:val="00D742A4"/>
    <w:rsid w:val="00D76860"/>
    <w:rsid w:val="00D814A0"/>
    <w:rsid w:val="00D8660E"/>
    <w:rsid w:val="00D95501"/>
    <w:rsid w:val="00DA66CF"/>
    <w:rsid w:val="00DA73E8"/>
    <w:rsid w:val="00DB1B78"/>
    <w:rsid w:val="00DB2FFA"/>
    <w:rsid w:val="00DB58DC"/>
    <w:rsid w:val="00DB763A"/>
    <w:rsid w:val="00DC12C8"/>
    <w:rsid w:val="00DC2063"/>
    <w:rsid w:val="00DD2B07"/>
    <w:rsid w:val="00DD347B"/>
    <w:rsid w:val="00DD3E4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6CF"/>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C5A75"/>
    <w:rsid w:val="00EC5FB1"/>
    <w:rsid w:val="00ED3433"/>
    <w:rsid w:val="00EE3DB1"/>
    <w:rsid w:val="00EF0124"/>
    <w:rsid w:val="00EF3347"/>
    <w:rsid w:val="00EF4B2C"/>
    <w:rsid w:val="00F0403D"/>
    <w:rsid w:val="00F04E67"/>
    <w:rsid w:val="00F05C55"/>
    <w:rsid w:val="00F114BD"/>
    <w:rsid w:val="00F14EFE"/>
    <w:rsid w:val="00F1523B"/>
    <w:rsid w:val="00F1751D"/>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36EA"/>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41DAAE"/>
  <w15:chartTrackingRefBased/>
  <w15:docId w15:val="{399EA3FE-7672-4733-9F86-CF734E70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1">
    <w:name w:val="heading 1"/>
    <w:basedOn w:val="Normal"/>
    <w:next w:val="Normal"/>
    <w:link w:val="Heading1Char"/>
    <w:qFormat/>
    <w:rsid w:val="00AE31CD"/>
    <w:pPr>
      <w:keepNext/>
      <w:widowControl/>
      <w:numPr>
        <w:numId w:val="4"/>
      </w:numPr>
      <w:tabs>
        <w:tab w:val="left" w:pos="2304"/>
        <w:tab w:val="left" w:pos="4032"/>
        <w:tab w:val="left" w:pos="6624"/>
        <w:tab w:val="left" w:pos="7200"/>
        <w:tab w:val="left" w:pos="7920"/>
        <w:tab w:val="left" w:pos="8640"/>
      </w:tabs>
      <w:suppressAutoHyphens w:val="0"/>
      <w:jc w:val="both"/>
      <w:outlineLvl w:val="0"/>
    </w:pPr>
    <w:rPr>
      <w:b/>
      <w:snapToGrid w:val="0"/>
      <w:sz w:val="20"/>
      <w:u w:val="single"/>
      <w:lang w:val="x-none" w:eastAsia="x-none"/>
    </w:rPr>
  </w:style>
  <w:style w:type="paragraph" w:styleId="Heading2">
    <w:name w:val="heading 2"/>
    <w:basedOn w:val="Normal"/>
    <w:next w:val="Normal"/>
    <w:link w:val="Heading2Char"/>
    <w:qFormat/>
    <w:rsid w:val="00AE31CD"/>
    <w:pPr>
      <w:keepNext/>
      <w:widowControl/>
      <w:numPr>
        <w:ilvl w:val="1"/>
        <w:numId w:val="4"/>
      </w:numPr>
      <w:tabs>
        <w:tab w:val="left" w:pos="1368"/>
        <w:tab w:val="left" w:pos="2088"/>
        <w:tab w:val="left" w:pos="2808"/>
        <w:tab w:val="left" w:pos="3960"/>
        <w:tab w:val="left" w:pos="6552"/>
        <w:tab w:val="left" w:pos="7128"/>
        <w:tab w:val="left" w:pos="7848"/>
        <w:tab w:val="left" w:pos="8568"/>
      </w:tabs>
      <w:suppressAutoHyphens w:val="0"/>
      <w:jc w:val="both"/>
      <w:outlineLvl w:val="1"/>
    </w:pPr>
    <w:rPr>
      <w:b/>
      <w:snapToGrid w:val="0"/>
      <w:sz w:val="20"/>
      <w:u w:val="single"/>
      <w:lang w:val="x-none" w:eastAsia="x-none"/>
    </w:rPr>
  </w:style>
  <w:style w:type="paragraph" w:styleId="Heading3">
    <w:name w:val="heading 3"/>
    <w:basedOn w:val="Normal"/>
    <w:next w:val="Normal"/>
    <w:link w:val="Heading3Char"/>
    <w:qFormat/>
    <w:rsid w:val="00AE31CD"/>
    <w:pPr>
      <w:keepNext/>
      <w:widowControl/>
      <w:numPr>
        <w:ilvl w:val="2"/>
        <w:numId w:val="4"/>
      </w:numPr>
      <w:tabs>
        <w:tab w:val="left" w:pos="1368"/>
        <w:tab w:val="left" w:pos="2088"/>
        <w:tab w:val="left" w:pos="2808"/>
        <w:tab w:val="left" w:pos="3960"/>
        <w:tab w:val="left" w:pos="6552"/>
        <w:tab w:val="left" w:pos="7128"/>
        <w:tab w:val="left" w:pos="7848"/>
        <w:tab w:val="left" w:pos="8568"/>
      </w:tabs>
      <w:suppressAutoHyphens w:val="0"/>
      <w:jc w:val="both"/>
      <w:outlineLvl w:val="2"/>
    </w:pPr>
    <w:rPr>
      <w:b/>
      <w:snapToGrid w:val="0"/>
      <w:sz w:val="20"/>
      <w:lang w:val="x-none" w:eastAsia="x-none"/>
    </w:rPr>
  </w:style>
  <w:style w:type="paragraph" w:styleId="Heading4">
    <w:name w:val="heading 4"/>
    <w:basedOn w:val="Normal"/>
    <w:next w:val="Normal"/>
    <w:link w:val="Heading4Char"/>
    <w:qFormat/>
    <w:rsid w:val="00AE31CD"/>
    <w:pPr>
      <w:keepNext/>
      <w:widowControl/>
      <w:numPr>
        <w:ilvl w:val="3"/>
        <w:numId w:val="4"/>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jc w:val="both"/>
      <w:outlineLvl w:val="3"/>
    </w:pPr>
    <w:rPr>
      <w:rFonts w:ascii="CG Times" w:hAnsi="CG Times"/>
      <w:b/>
      <w:i/>
      <w:snapToGrid w:val="0"/>
      <w:lang w:val="x-none" w:eastAsia="x-none"/>
    </w:rPr>
  </w:style>
  <w:style w:type="paragraph" w:styleId="Heading5">
    <w:name w:val="heading 5"/>
    <w:basedOn w:val="Normal"/>
    <w:next w:val="Normal"/>
    <w:link w:val="Heading5Char"/>
    <w:qFormat/>
    <w:rsid w:val="00AE31CD"/>
    <w:pPr>
      <w:keepNext/>
      <w:widowControl/>
      <w:numPr>
        <w:ilvl w:val="4"/>
        <w:numId w:val="4"/>
      </w:numPr>
      <w:tabs>
        <w:tab w:val="left" w:pos="1008"/>
        <w:tab w:val="left" w:pos="1728"/>
        <w:tab w:val="left" w:pos="3168"/>
        <w:tab w:val="left" w:pos="6912"/>
        <w:tab w:val="left" w:pos="7488"/>
        <w:tab w:val="left" w:pos="8208"/>
      </w:tabs>
      <w:suppressAutoHyphens w:val="0"/>
      <w:jc w:val="both"/>
      <w:outlineLvl w:val="4"/>
    </w:pPr>
    <w:rPr>
      <w:b/>
      <w:snapToGrid w:val="0"/>
      <w:sz w:val="20"/>
      <w:u w:val="single"/>
      <w:lang w:val="x-none" w:eastAsia="x-none"/>
    </w:rPr>
  </w:style>
  <w:style w:type="paragraph" w:styleId="Heading6">
    <w:name w:val="heading 6"/>
    <w:basedOn w:val="Normal"/>
    <w:next w:val="Normal"/>
    <w:link w:val="Heading6Char"/>
    <w:qFormat/>
    <w:rsid w:val="00AE31CD"/>
    <w:pPr>
      <w:keepNext/>
      <w:widowControl/>
      <w:numPr>
        <w:ilvl w:val="5"/>
        <w:numId w:val="4"/>
      </w:numPr>
      <w:tabs>
        <w:tab w:val="left" w:pos="1440"/>
        <w:tab w:val="left" w:pos="2160"/>
        <w:tab w:val="left" w:pos="2880"/>
        <w:tab w:val="left" w:pos="4032"/>
        <w:tab w:val="left" w:pos="6624"/>
        <w:tab w:val="left" w:pos="7200"/>
        <w:tab w:val="left" w:pos="7920"/>
        <w:tab w:val="left" w:pos="8640"/>
      </w:tabs>
      <w:suppressAutoHyphens w:val="0"/>
      <w:jc w:val="both"/>
      <w:outlineLvl w:val="5"/>
    </w:pPr>
    <w:rPr>
      <w:b/>
      <w:snapToGrid w:val="0"/>
      <w:sz w:val="20"/>
      <w:lang w:val="x-none" w:eastAsia="x-none"/>
    </w:rPr>
  </w:style>
  <w:style w:type="paragraph" w:styleId="Heading7">
    <w:name w:val="heading 7"/>
    <w:basedOn w:val="Normal"/>
    <w:next w:val="Normal"/>
    <w:link w:val="Heading7Char"/>
    <w:qFormat/>
    <w:rsid w:val="00AE31CD"/>
    <w:pPr>
      <w:keepNext/>
      <w:widowControl/>
      <w:numPr>
        <w:ilvl w:val="6"/>
        <w:numId w:val="4"/>
      </w:numPr>
      <w:tabs>
        <w:tab w:val="left" w:pos="1440"/>
        <w:tab w:val="left" w:pos="2160"/>
        <w:tab w:val="left" w:pos="2880"/>
        <w:tab w:val="left" w:pos="3600"/>
        <w:tab w:val="left" w:pos="4080"/>
        <w:tab w:val="left" w:pos="6480"/>
        <w:tab w:val="left" w:pos="7344"/>
        <w:tab w:val="left" w:pos="7920"/>
        <w:tab w:val="left" w:pos="8640"/>
      </w:tabs>
      <w:suppressAutoHyphens w:val="0"/>
      <w:jc w:val="both"/>
      <w:outlineLvl w:val="6"/>
    </w:pPr>
    <w:rPr>
      <w:b/>
      <w:snapToGrid w:val="0"/>
      <w:color w:val="FF0000"/>
      <w:sz w:val="20"/>
      <w:u w:val="single"/>
      <w:lang w:val="x-none" w:eastAsia="x-none"/>
    </w:rPr>
  </w:style>
  <w:style w:type="paragraph" w:styleId="Heading8">
    <w:name w:val="heading 8"/>
    <w:basedOn w:val="Normal"/>
    <w:next w:val="Normal"/>
    <w:link w:val="Heading8Char"/>
    <w:qFormat/>
    <w:rsid w:val="00AE31CD"/>
    <w:pPr>
      <w:keepNext/>
      <w:widowControl/>
      <w:numPr>
        <w:ilvl w:val="7"/>
        <w:numId w:val="4"/>
      </w:numPr>
      <w:tabs>
        <w:tab w:val="left" w:pos="720"/>
        <w:tab w:val="left" w:pos="1440"/>
        <w:tab w:val="left" w:pos="2160"/>
        <w:tab w:val="left" w:pos="3024"/>
        <w:tab w:val="left" w:pos="3600"/>
        <w:tab w:val="left" w:pos="4320"/>
        <w:tab w:val="left" w:pos="5040"/>
        <w:tab w:val="left" w:pos="5760"/>
        <w:tab w:val="left" w:pos="6480"/>
        <w:tab w:val="right" w:pos="7560"/>
        <w:tab w:val="left" w:pos="7920"/>
        <w:tab w:val="left" w:pos="8640"/>
      </w:tabs>
      <w:suppressAutoHyphens w:val="0"/>
      <w:jc w:val="both"/>
      <w:outlineLvl w:val="7"/>
    </w:pPr>
    <w:rPr>
      <w:rFonts w:ascii="CG Times" w:hAnsi="CG Times"/>
      <w:b/>
      <w:i/>
      <w:snapToGrid w:val="0"/>
      <w:color w:val="FF0000"/>
      <w:lang w:val="x-none" w:eastAsia="x-none"/>
    </w:rPr>
  </w:style>
  <w:style w:type="paragraph" w:styleId="Heading9">
    <w:name w:val="heading 9"/>
    <w:basedOn w:val="Normal"/>
    <w:next w:val="Normal"/>
    <w:link w:val="Heading9Char"/>
    <w:qFormat/>
    <w:rsid w:val="00AE31CD"/>
    <w:pPr>
      <w:keepNext/>
      <w:widowControl/>
      <w:numPr>
        <w:ilvl w:val="8"/>
        <w:numId w:val="4"/>
      </w:numPr>
      <w:tabs>
        <w:tab w:val="left" w:pos="720"/>
        <w:tab w:val="left" w:pos="1440"/>
        <w:tab w:val="left" w:pos="2160"/>
        <w:tab w:val="left" w:pos="3312"/>
        <w:tab w:val="left" w:pos="5904"/>
        <w:tab w:val="left" w:pos="6480"/>
        <w:tab w:val="left" w:pos="7200"/>
        <w:tab w:val="left" w:pos="7920"/>
        <w:tab w:val="left" w:pos="8640"/>
      </w:tabs>
      <w:suppressAutoHyphens w:val="0"/>
      <w:jc w:val="center"/>
      <w:outlineLvl w:val="8"/>
    </w:pPr>
    <w:rPr>
      <w:rFonts w:ascii="CG Times" w:hAnsi="CG Times"/>
      <w:snapToGrid w:val="0"/>
      <w:sz w:val="3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customStyle="1" w:styleId="ColorfulList-Accent11">
    <w:name w:val="Colorful List - Accent 11"/>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Columns1">
    <w:name w:val="Table Columns 1"/>
    <w:basedOn w:val="TableNormal"/>
    <w:rsid w:val="006D7D0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 Grid 20"/>
    <w:basedOn w:val="TableNormal"/>
    <w:rsid w:val="006D7D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AE31CD"/>
    <w:rPr>
      <w:b/>
      <w:snapToGrid w:val="0"/>
      <w:u w:val="single"/>
    </w:rPr>
  </w:style>
  <w:style w:type="character" w:customStyle="1" w:styleId="Heading2Char">
    <w:name w:val="Heading 2 Char"/>
    <w:link w:val="Heading2"/>
    <w:rsid w:val="00AE31CD"/>
    <w:rPr>
      <w:b/>
      <w:snapToGrid w:val="0"/>
      <w:u w:val="single"/>
    </w:rPr>
  </w:style>
  <w:style w:type="character" w:customStyle="1" w:styleId="Heading3Char">
    <w:name w:val="Heading 3 Char"/>
    <w:link w:val="Heading3"/>
    <w:rsid w:val="00AE31CD"/>
    <w:rPr>
      <w:b/>
      <w:snapToGrid w:val="0"/>
    </w:rPr>
  </w:style>
  <w:style w:type="character" w:customStyle="1" w:styleId="Heading4Char">
    <w:name w:val="Heading 4 Char"/>
    <w:link w:val="Heading4"/>
    <w:rsid w:val="00AE31CD"/>
    <w:rPr>
      <w:rFonts w:ascii="CG Times" w:hAnsi="CG Times"/>
      <w:b/>
      <w:i/>
      <w:snapToGrid w:val="0"/>
      <w:sz w:val="24"/>
    </w:rPr>
  </w:style>
  <w:style w:type="character" w:customStyle="1" w:styleId="Heading5Char">
    <w:name w:val="Heading 5 Char"/>
    <w:link w:val="Heading5"/>
    <w:rsid w:val="00AE31CD"/>
    <w:rPr>
      <w:b/>
      <w:snapToGrid w:val="0"/>
      <w:u w:val="single"/>
    </w:rPr>
  </w:style>
  <w:style w:type="character" w:customStyle="1" w:styleId="Heading6Char">
    <w:name w:val="Heading 6 Char"/>
    <w:link w:val="Heading6"/>
    <w:rsid w:val="00AE31CD"/>
    <w:rPr>
      <w:b/>
      <w:snapToGrid w:val="0"/>
    </w:rPr>
  </w:style>
  <w:style w:type="character" w:customStyle="1" w:styleId="Heading7Char">
    <w:name w:val="Heading 7 Char"/>
    <w:link w:val="Heading7"/>
    <w:rsid w:val="00AE31CD"/>
    <w:rPr>
      <w:b/>
      <w:snapToGrid w:val="0"/>
      <w:color w:val="FF0000"/>
      <w:u w:val="single"/>
    </w:rPr>
  </w:style>
  <w:style w:type="character" w:customStyle="1" w:styleId="Heading8Char">
    <w:name w:val="Heading 8 Char"/>
    <w:link w:val="Heading8"/>
    <w:rsid w:val="00AE31CD"/>
    <w:rPr>
      <w:rFonts w:ascii="CG Times" w:hAnsi="CG Times"/>
      <w:b/>
      <w:i/>
      <w:snapToGrid w:val="0"/>
      <w:color w:val="FF0000"/>
      <w:sz w:val="24"/>
    </w:rPr>
  </w:style>
  <w:style w:type="character" w:customStyle="1" w:styleId="Heading9Char">
    <w:name w:val="Heading 9 Char"/>
    <w:link w:val="Heading9"/>
    <w:rsid w:val="00AE31CD"/>
    <w:rPr>
      <w:rFonts w:ascii="CG Times" w:hAnsi="CG Times"/>
      <w:snapToGrid w:val="0"/>
      <w:sz w:val="34"/>
    </w:rPr>
  </w:style>
  <w:style w:type="character" w:styleId="Hyperlink">
    <w:name w:val="Hyperlink"/>
    <w:rsid w:val="00AE31CD"/>
    <w:rPr>
      <w:color w:val="0000FF"/>
      <w:u w:val="single"/>
    </w:rPr>
  </w:style>
  <w:style w:type="character" w:customStyle="1" w:styleId="au1">
    <w:name w:val="au1"/>
    <w:rsid w:val="00AE31CD"/>
    <w:rPr>
      <w:rFonts w:ascii="Verdana" w:hAnsi="Verdana" w:hint="default"/>
      <w:sz w:val="19"/>
      <w:szCs w:val="19"/>
    </w:rPr>
  </w:style>
  <w:style w:type="character" w:customStyle="1" w:styleId="ti1">
    <w:name w:val="ti1"/>
    <w:rsid w:val="00AE31CD"/>
    <w:rPr>
      <w:rFonts w:ascii="Arial Unicode MS" w:eastAsia="Arial Unicode MS" w:hAnsi="Arial Unicode MS" w:cs="Arial Unicode MS" w:hint="eastAsia"/>
      <w:strike w:val="0"/>
      <w:dstrike w:val="0"/>
      <w:color w:val="000000"/>
      <w:sz w:val="20"/>
      <w:szCs w:val="20"/>
      <w:u w:val="none"/>
      <w:effect w:val="none"/>
    </w:rPr>
  </w:style>
  <w:style w:type="character" w:customStyle="1" w:styleId="hit1">
    <w:name w:val="hit1"/>
    <w:rsid w:val="00AE31CD"/>
    <w:rPr>
      <w:b/>
      <w:bCs/>
      <w:i/>
      <w:iCs/>
      <w:color w:val="000000"/>
      <w:sz w:val="19"/>
      <w:szCs w:val="19"/>
    </w:rPr>
  </w:style>
  <w:style w:type="character" w:customStyle="1" w:styleId="so">
    <w:name w:val="so"/>
    <w:basedOn w:val="DefaultParagraphFont"/>
    <w:rsid w:val="00AE31CD"/>
  </w:style>
  <w:style w:type="character" w:customStyle="1" w:styleId="jn1">
    <w:name w:val="jn1"/>
    <w:rsid w:val="00AE31CD"/>
    <w:rPr>
      <w:rFonts w:ascii="Verdana" w:hAnsi="Verdana" w:hint="default"/>
      <w:i/>
      <w:iCs/>
      <w:strike w:val="0"/>
      <w:dstrike w:val="0"/>
      <w:color w:val="000000"/>
      <w:sz w:val="19"/>
      <w:szCs w:val="19"/>
      <w:u w:val="none"/>
      <w:effect w:val="none"/>
    </w:rPr>
  </w:style>
  <w:style w:type="character" w:customStyle="1" w:styleId="ji1">
    <w:name w:val="ji1"/>
    <w:rsid w:val="00AE31CD"/>
    <w:rPr>
      <w:rFonts w:ascii="Verdana" w:hAnsi="Verdana" w:hint="default"/>
      <w:strike w:val="0"/>
      <w:dstrike w:val="0"/>
      <w:color w:val="000000"/>
      <w:sz w:val="19"/>
      <w:szCs w:val="19"/>
      <w:u w:val="none"/>
      <w:effect w:val="none"/>
    </w:rPr>
  </w:style>
  <w:style w:type="character" w:styleId="Strong">
    <w:name w:val="Strong"/>
    <w:uiPriority w:val="22"/>
    <w:qFormat/>
    <w:rsid w:val="00E626CF"/>
    <w:rPr>
      <w:b/>
      <w:bCs/>
    </w:rPr>
  </w:style>
  <w:style w:type="character" w:styleId="FollowedHyperlink">
    <w:name w:val="FollowedHyperlink"/>
    <w:rsid w:val="004D639F"/>
    <w:rPr>
      <w:color w:val="800080"/>
      <w:u w:val="single"/>
    </w:rPr>
  </w:style>
  <w:style w:type="paragraph" w:styleId="CommentText">
    <w:name w:val="annotation text"/>
    <w:basedOn w:val="Normal"/>
    <w:link w:val="CommentTextChar"/>
    <w:uiPriority w:val="99"/>
    <w:unhideWhenUsed/>
    <w:rsid w:val="00BF5C35"/>
    <w:pPr>
      <w:widowControl/>
      <w:suppressAutoHyphens w:val="0"/>
    </w:pPr>
    <w:rPr>
      <w:rFonts w:eastAsia="Calibri"/>
      <w:szCs w:val="24"/>
      <w:lang w:eastAsia="en-US"/>
    </w:rPr>
  </w:style>
  <w:style w:type="character" w:customStyle="1" w:styleId="CommentTextChar">
    <w:name w:val="Comment Text Char"/>
    <w:link w:val="CommentText"/>
    <w:uiPriority w:val="99"/>
    <w:rsid w:val="00BF5C35"/>
    <w:rPr>
      <w:rFonts w:eastAsia="Calibri"/>
      <w:sz w:val="24"/>
      <w:szCs w:val="24"/>
    </w:rPr>
  </w:style>
  <w:style w:type="character" w:styleId="CommentReference">
    <w:name w:val="annotation reference"/>
    <w:uiPriority w:val="99"/>
    <w:unhideWhenUsed/>
    <w:rsid w:val="005D701C"/>
    <w:rPr>
      <w:sz w:val="16"/>
      <w:szCs w:val="16"/>
    </w:rPr>
  </w:style>
  <w:style w:type="paragraph" w:styleId="BalloonText">
    <w:name w:val="Balloon Text"/>
    <w:basedOn w:val="Normal"/>
    <w:link w:val="BalloonTextChar"/>
    <w:rsid w:val="005D701C"/>
    <w:rPr>
      <w:rFonts w:ascii="Segoe UI" w:hAnsi="Segoe UI" w:cs="Segoe UI"/>
      <w:sz w:val="18"/>
      <w:szCs w:val="18"/>
    </w:rPr>
  </w:style>
  <w:style w:type="character" w:customStyle="1" w:styleId="BalloonTextChar">
    <w:name w:val="Balloon Text Char"/>
    <w:link w:val="BalloonText"/>
    <w:rsid w:val="005D701C"/>
    <w:rPr>
      <w:rFonts w:ascii="Segoe UI" w:hAnsi="Segoe UI" w:cs="Segoe UI"/>
      <w:sz w:val="18"/>
      <w:szCs w:val="18"/>
      <w:lang w:eastAsia="ar-SA"/>
    </w:rPr>
  </w:style>
  <w:style w:type="paragraph" w:styleId="ListParagraph">
    <w:name w:val="List Paragraph"/>
    <w:basedOn w:val="Normal"/>
    <w:uiPriority w:val="34"/>
    <w:qFormat/>
    <w:rsid w:val="008214FF"/>
    <w:pPr>
      <w:widowControl/>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2664">
      <w:bodyDiv w:val="1"/>
      <w:marLeft w:val="0"/>
      <w:marRight w:val="0"/>
      <w:marTop w:val="0"/>
      <w:marBottom w:val="0"/>
      <w:divBdr>
        <w:top w:val="none" w:sz="0" w:space="0" w:color="auto"/>
        <w:left w:val="none" w:sz="0" w:space="0" w:color="auto"/>
        <w:bottom w:val="none" w:sz="0" w:space="0" w:color="auto"/>
        <w:right w:val="none" w:sz="0" w:space="0" w:color="auto"/>
      </w:divBdr>
    </w:div>
    <w:div w:id="277640607">
      <w:bodyDiv w:val="1"/>
      <w:marLeft w:val="0"/>
      <w:marRight w:val="0"/>
      <w:marTop w:val="0"/>
      <w:marBottom w:val="0"/>
      <w:divBdr>
        <w:top w:val="none" w:sz="0" w:space="0" w:color="auto"/>
        <w:left w:val="none" w:sz="0" w:space="0" w:color="auto"/>
        <w:bottom w:val="none" w:sz="0" w:space="0" w:color="auto"/>
        <w:right w:val="none" w:sz="0" w:space="0" w:color="auto"/>
      </w:divBdr>
    </w:div>
    <w:div w:id="12892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fsw.edu/academics/catalog1516"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fldoe.org/aala/lulac.asp"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fldoe.org/aala/lulac.asp" TargetMode="Externa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yperlink" Target="http://www.fsw.edu/sexualassaul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CF426-E2E4-4CC3-8EE4-10A490A9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7</Pages>
  <Words>2886</Words>
  <Characters>17600</Characters>
  <Application>Microsoft Office Word</Application>
  <DocSecurity>4</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20446</CharactersWithSpaces>
  <SharedDoc>false</SharedDoc>
  <HLinks>
    <vt:vector size="30" baseType="variant">
      <vt:variant>
        <vt:i4>2228260</vt:i4>
      </vt:variant>
      <vt:variant>
        <vt:i4>30</vt:i4>
      </vt:variant>
      <vt:variant>
        <vt:i4>0</vt:i4>
      </vt:variant>
      <vt:variant>
        <vt:i4>5</vt:i4>
      </vt:variant>
      <vt:variant>
        <vt:lpwstr>http://www.fldoe.org/aala/lulac.asp</vt:lpwstr>
      </vt:variant>
      <vt:variant>
        <vt:lpwstr>three</vt:lpwstr>
      </vt:variant>
      <vt:variant>
        <vt:i4>3080226</vt:i4>
      </vt:variant>
      <vt:variant>
        <vt:i4>27</vt:i4>
      </vt:variant>
      <vt:variant>
        <vt:i4>0</vt:i4>
      </vt:variant>
      <vt:variant>
        <vt:i4>5</vt:i4>
      </vt:variant>
      <vt:variant>
        <vt:lpwstr>http://www.fldoe.org/aala/lulac.asp</vt:lpwstr>
      </vt:variant>
      <vt:variant>
        <vt:lpwstr/>
      </vt: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Kathie DiLascio</cp:lastModifiedBy>
  <cp:revision>2</cp:revision>
  <dcterms:created xsi:type="dcterms:W3CDTF">2020-08-17T15:26:00Z</dcterms:created>
  <dcterms:modified xsi:type="dcterms:W3CDTF">2020-08-17T15:26:00Z</dcterms:modified>
</cp:coreProperties>
</file>