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4DAD" w:rsidRPr="005B1FB3" w:rsidRDefault="00C94DAD"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C94DAD" w:rsidRPr="0022335B" w:rsidTr="00151AA7">
        <w:tc>
          <w:tcPr>
            <w:tcW w:w="5220" w:type="dxa"/>
          </w:tcPr>
          <w:p w:rsidR="00C94DAD" w:rsidRPr="0022335B" w:rsidRDefault="00C94DAD" w:rsidP="00151AA7">
            <w:pPr>
              <w:spacing w:line="420" w:lineRule="auto"/>
              <w:rPr>
                <w:rFonts w:ascii="Calibri" w:hAnsi="Calibri" w:cs="Arial"/>
                <w:b/>
                <w:sz w:val="22"/>
                <w:szCs w:val="22"/>
                <w:u w:val="single"/>
              </w:rPr>
            </w:pPr>
            <w:r w:rsidRPr="0022335B">
              <w:rPr>
                <w:rFonts w:ascii="Calibri" w:hAnsi="Calibri" w:cs="Arial"/>
                <w:b/>
                <w:sz w:val="22"/>
                <w:szCs w:val="22"/>
              </w:rPr>
              <w:t xml:space="preserve">PROFESSOR: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bookmarkStart w:id="0" w:name="Text5"/>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bookmarkStart w:id="1" w:name="_GoBack"/>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bookmarkEnd w:id="1"/>
            <w:r w:rsidRPr="003C5451">
              <w:rPr>
                <w:rFonts w:ascii="Calibri" w:hAnsi="Calibri" w:cs="Arial"/>
                <w:sz w:val="22"/>
                <w:szCs w:val="22"/>
              </w:rPr>
              <w:fldChar w:fldCharType="end"/>
            </w:r>
            <w:bookmarkEnd w:id="0"/>
          </w:p>
        </w:tc>
        <w:tc>
          <w:tcPr>
            <w:tcW w:w="5220" w:type="dxa"/>
          </w:tcPr>
          <w:p w:rsidR="00C94DAD" w:rsidRPr="0022335B" w:rsidRDefault="00C94DAD" w:rsidP="00151AA7">
            <w:pPr>
              <w:spacing w:line="420" w:lineRule="auto"/>
              <w:rPr>
                <w:rFonts w:ascii="Calibri" w:hAnsi="Calibri" w:cs="Arial"/>
                <w:b/>
                <w:sz w:val="22"/>
                <w:szCs w:val="22"/>
                <w:u w:val="single"/>
              </w:rPr>
            </w:pPr>
            <w:r w:rsidRPr="0022335B">
              <w:rPr>
                <w:rFonts w:ascii="Calibri" w:hAnsi="Calibri" w:cs="Arial"/>
                <w:b/>
                <w:sz w:val="22"/>
                <w:szCs w:val="22"/>
              </w:rPr>
              <w:t xml:space="preserve">PHONE NUMBER: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r>
      <w:tr w:rsidR="00C94DAD" w:rsidRPr="0022335B" w:rsidTr="00151AA7">
        <w:tc>
          <w:tcPr>
            <w:tcW w:w="5220" w:type="dxa"/>
          </w:tcPr>
          <w:p w:rsidR="00C94DAD" w:rsidRPr="0022335B" w:rsidRDefault="00C94DAD" w:rsidP="00151AA7">
            <w:pPr>
              <w:spacing w:line="420" w:lineRule="auto"/>
              <w:rPr>
                <w:rFonts w:ascii="Calibri" w:hAnsi="Calibri" w:cs="Arial"/>
                <w:b/>
                <w:sz w:val="22"/>
                <w:szCs w:val="22"/>
                <w:u w:val="single"/>
              </w:rPr>
            </w:pPr>
            <w:r w:rsidRPr="0022335B">
              <w:rPr>
                <w:rFonts w:ascii="Calibri" w:hAnsi="Calibri" w:cs="Arial"/>
                <w:b/>
                <w:sz w:val="22"/>
                <w:szCs w:val="22"/>
              </w:rPr>
              <w:t xml:space="preserve">OFFICE LOCATION: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c>
          <w:tcPr>
            <w:tcW w:w="5220" w:type="dxa"/>
          </w:tcPr>
          <w:p w:rsidR="00C94DAD" w:rsidRPr="0022335B" w:rsidRDefault="00C94DAD" w:rsidP="00151AA7">
            <w:pPr>
              <w:spacing w:line="420" w:lineRule="auto"/>
              <w:rPr>
                <w:rFonts w:ascii="Calibri" w:hAnsi="Calibri" w:cs="Arial"/>
                <w:b/>
                <w:sz w:val="22"/>
                <w:szCs w:val="22"/>
                <w:u w:val="single"/>
              </w:rPr>
            </w:pPr>
            <w:r w:rsidRPr="0022335B">
              <w:rPr>
                <w:rFonts w:ascii="Calibri" w:hAnsi="Calibri" w:cs="Arial"/>
                <w:b/>
                <w:sz w:val="22"/>
                <w:szCs w:val="22"/>
              </w:rPr>
              <w:t xml:space="preserve">E-MAIL: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r>
      <w:tr w:rsidR="00C94DAD" w:rsidRPr="0022335B" w:rsidTr="00151AA7">
        <w:tc>
          <w:tcPr>
            <w:tcW w:w="5220" w:type="dxa"/>
          </w:tcPr>
          <w:p w:rsidR="00C94DAD" w:rsidRPr="0022335B" w:rsidRDefault="00C94DAD" w:rsidP="00151AA7">
            <w:pPr>
              <w:spacing w:line="420" w:lineRule="auto"/>
              <w:rPr>
                <w:rFonts w:ascii="Calibri" w:hAnsi="Calibri" w:cs="Arial"/>
                <w:b/>
                <w:sz w:val="22"/>
                <w:szCs w:val="22"/>
                <w:u w:val="single"/>
              </w:rPr>
            </w:pPr>
            <w:r w:rsidRPr="0022335B">
              <w:rPr>
                <w:rFonts w:ascii="Calibri" w:hAnsi="Calibri" w:cs="Arial"/>
                <w:b/>
                <w:sz w:val="22"/>
                <w:szCs w:val="22"/>
              </w:rPr>
              <w:t xml:space="preserve">OFFICE HOURS: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c>
          <w:tcPr>
            <w:tcW w:w="5220" w:type="dxa"/>
          </w:tcPr>
          <w:p w:rsidR="00C94DAD" w:rsidRPr="0022335B" w:rsidRDefault="00C94DAD" w:rsidP="00151AA7">
            <w:pPr>
              <w:spacing w:line="420" w:lineRule="auto"/>
              <w:rPr>
                <w:rFonts w:ascii="Calibri" w:hAnsi="Calibri" w:cs="Arial"/>
                <w:b/>
                <w:sz w:val="22"/>
                <w:szCs w:val="22"/>
                <w:u w:val="single"/>
              </w:rPr>
            </w:pPr>
            <w:r w:rsidRPr="0022335B">
              <w:rPr>
                <w:rFonts w:ascii="Calibri" w:hAnsi="Calibri" w:cs="Arial"/>
                <w:b/>
                <w:sz w:val="22"/>
                <w:szCs w:val="22"/>
              </w:rPr>
              <w:t xml:space="preserve">SEMESTER: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r>
    </w:tbl>
    <w:p w:rsidR="00C94DAD" w:rsidRDefault="00C94DAD" w:rsidP="00DA66CF">
      <w:pPr>
        <w:rPr>
          <w:rFonts w:ascii="Calibri" w:hAnsi="Calibri" w:cs="Arial"/>
          <w:b/>
          <w:sz w:val="22"/>
          <w:szCs w:val="22"/>
          <w:u w:val="single"/>
        </w:rPr>
      </w:pPr>
    </w:p>
    <w:p w:rsidR="00C94DAD" w:rsidRPr="005B1FB3" w:rsidRDefault="00C94DAD" w:rsidP="00DA66CF">
      <w:pPr>
        <w:numPr>
          <w:ilvl w:val="0"/>
          <w:numId w:val="1"/>
        </w:numPr>
        <w:tabs>
          <w:tab w:val="left" w:pos="720"/>
        </w:tabs>
        <w:rPr>
          <w:rFonts w:ascii="Calibri" w:hAnsi="Calibri" w:cs="Arial"/>
          <w:b/>
          <w:sz w:val="22"/>
          <w:szCs w:val="22"/>
          <w:u w:val="single"/>
        </w:rPr>
      </w:pPr>
      <w:r w:rsidRPr="005B1FB3">
        <w:rPr>
          <w:rFonts w:ascii="Calibri" w:hAnsi="Calibri" w:cs="Arial"/>
          <w:b/>
          <w:sz w:val="22"/>
          <w:szCs w:val="22"/>
          <w:u w:val="single"/>
        </w:rPr>
        <w:t>COURSE NUMBER AND TITLE, CATALOG DESCRIPTION, CREDIT</w:t>
      </w:r>
      <w:r>
        <w:rPr>
          <w:rFonts w:ascii="Calibri" w:hAnsi="Calibri" w:cs="Arial"/>
          <w:b/>
          <w:sz w:val="22"/>
          <w:szCs w:val="22"/>
          <w:u w:val="single"/>
        </w:rPr>
        <w:t>S:</w:t>
      </w:r>
    </w:p>
    <w:p w:rsidR="00C94DAD" w:rsidRPr="005B1FB3" w:rsidRDefault="00C94DAD" w:rsidP="00DA66CF">
      <w:pPr>
        <w:ind w:left="1440"/>
        <w:rPr>
          <w:rFonts w:ascii="Calibri" w:hAnsi="Calibri" w:cs="Arial"/>
          <w:b/>
          <w:sz w:val="22"/>
          <w:szCs w:val="22"/>
        </w:rPr>
      </w:pPr>
    </w:p>
    <w:p w:rsidR="00C94DAD" w:rsidRPr="005B1FB3" w:rsidRDefault="00C94DAD" w:rsidP="001E131B">
      <w:pPr>
        <w:widowControl/>
        <w:tabs>
          <w:tab w:val="left" w:pos="720"/>
          <w:tab w:val="left" w:pos="1170"/>
        </w:tabs>
        <w:ind w:left="720"/>
        <w:rPr>
          <w:rFonts w:ascii="Calibri" w:hAnsi="Calibri" w:cs="Arial"/>
          <w:b/>
          <w:sz w:val="22"/>
          <w:szCs w:val="22"/>
        </w:rPr>
      </w:pPr>
      <w:r w:rsidRPr="001B7877">
        <w:rPr>
          <w:rFonts w:ascii="Calibri" w:hAnsi="Calibri" w:cs="Arial"/>
          <w:b/>
          <w:noProof/>
          <w:sz w:val="22"/>
          <w:szCs w:val="22"/>
        </w:rPr>
        <w:t>EDE 4304C INTEGRATED MATH AND SCIENCE WITH PRACTICUM</w:t>
      </w:r>
      <w:r>
        <w:rPr>
          <w:rFonts w:ascii="Calibri" w:hAnsi="Calibri" w:cs="Arial"/>
          <w:b/>
          <w:sz w:val="22"/>
          <w:szCs w:val="22"/>
        </w:rPr>
        <w:t xml:space="preserve">   (</w:t>
      </w:r>
      <w:r w:rsidRPr="001B7877">
        <w:rPr>
          <w:rFonts w:ascii="Calibri" w:hAnsi="Calibri" w:cs="Arial"/>
          <w:b/>
          <w:noProof/>
          <w:sz w:val="22"/>
          <w:szCs w:val="22"/>
        </w:rPr>
        <w:t>4</w:t>
      </w:r>
      <w:r>
        <w:rPr>
          <w:rFonts w:ascii="Calibri" w:hAnsi="Calibri" w:cs="Arial"/>
          <w:b/>
          <w:sz w:val="22"/>
          <w:szCs w:val="22"/>
        </w:rPr>
        <w:t xml:space="preserve"> CREDITS)</w:t>
      </w:r>
    </w:p>
    <w:p w:rsidR="00C94DAD" w:rsidRPr="005B1FB3" w:rsidRDefault="00C94DAD" w:rsidP="00DA66CF">
      <w:pPr>
        <w:widowControl/>
        <w:tabs>
          <w:tab w:val="left" w:pos="720"/>
          <w:tab w:val="left" w:pos="1170"/>
        </w:tabs>
        <w:ind w:firstLine="720"/>
        <w:rPr>
          <w:rFonts w:ascii="Calibri" w:hAnsi="Calibri" w:cs="Arial"/>
          <w:b/>
          <w:sz w:val="22"/>
          <w:szCs w:val="22"/>
        </w:rPr>
      </w:pPr>
    </w:p>
    <w:p w:rsidR="00C94DAD" w:rsidRDefault="00C94DAD" w:rsidP="00526CBC">
      <w:pPr>
        <w:pStyle w:val="BodyTextIndent2"/>
        <w:widowControl/>
        <w:tabs>
          <w:tab w:val="left" w:pos="720"/>
          <w:tab w:val="left" w:pos="1170"/>
        </w:tabs>
        <w:spacing w:after="0" w:line="240" w:lineRule="auto"/>
        <w:ind w:left="720"/>
        <w:rPr>
          <w:rFonts w:ascii="Calibri" w:hAnsi="Calibri" w:cs="Arial"/>
          <w:sz w:val="22"/>
          <w:szCs w:val="22"/>
        </w:rPr>
      </w:pPr>
      <w:r w:rsidRPr="001B7877">
        <w:rPr>
          <w:rFonts w:ascii="Calibri" w:hAnsi="Calibri" w:cs="Arial"/>
          <w:noProof/>
          <w:sz w:val="22"/>
          <w:szCs w:val="22"/>
        </w:rPr>
        <w:t>Through this course the teacher candidate will examine the theoretical and practical aspects of teaching mathematics and science to the elementary student.  Teacher candidates will become familiar with the National curriculum standards and the Florida Sunshine Standards for K-6 Mathematics and Science instruction.  They will develop an understanding of instructional strategies, activities</w:t>
      </w:r>
      <w:r w:rsidR="00956DDF">
        <w:rPr>
          <w:rFonts w:ascii="Calibri" w:hAnsi="Calibri" w:cs="Arial"/>
          <w:noProof/>
          <w:sz w:val="22"/>
          <w:szCs w:val="22"/>
        </w:rPr>
        <w:t>,</w:t>
      </w:r>
      <w:r w:rsidRPr="001B7877">
        <w:rPr>
          <w:rFonts w:ascii="Calibri" w:hAnsi="Calibri" w:cs="Arial"/>
          <w:noProof/>
          <w:sz w:val="22"/>
          <w:szCs w:val="22"/>
        </w:rPr>
        <w:t xml:space="preserve"> and materials that will enhance student learning in Math and Science.  Emphasis will also be placed on integrating the subject areas across the curriculu</w:t>
      </w:r>
      <w:r w:rsidR="00CE3E75">
        <w:rPr>
          <w:rFonts w:ascii="Calibri" w:hAnsi="Calibri" w:cs="Arial"/>
          <w:noProof/>
          <w:sz w:val="22"/>
          <w:szCs w:val="22"/>
        </w:rPr>
        <w:t>m.  A practicum experience of 35</w:t>
      </w:r>
      <w:r w:rsidRPr="001B7877">
        <w:rPr>
          <w:rFonts w:ascii="Calibri" w:hAnsi="Calibri" w:cs="Arial"/>
          <w:noProof/>
          <w:sz w:val="22"/>
          <w:szCs w:val="22"/>
        </w:rPr>
        <w:t xml:space="preserve"> hours is required with this course.</w:t>
      </w:r>
    </w:p>
    <w:p w:rsidR="00C94DAD" w:rsidRPr="005B1FB3" w:rsidRDefault="00C94DAD" w:rsidP="00526CBC">
      <w:pPr>
        <w:pStyle w:val="BodyTextIndent2"/>
        <w:widowControl/>
        <w:tabs>
          <w:tab w:val="left" w:pos="720"/>
          <w:tab w:val="left" w:pos="1170"/>
        </w:tabs>
        <w:spacing w:after="0" w:line="240" w:lineRule="auto"/>
        <w:ind w:left="720"/>
        <w:rPr>
          <w:rFonts w:ascii="Calibri" w:hAnsi="Calibri" w:cs="Arial"/>
          <w:sz w:val="22"/>
          <w:szCs w:val="22"/>
        </w:rPr>
      </w:pPr>
    </w:p>
    <w:p w:rsidR="00C94DAD" w:rsidRDefault="00C94DAD" w:rsidP="00BE594D">
      <w:pPr>
        <w:numPr>
          <w:ilvl w:val="0"/>
          <w:numId w:val="1"/>
        </w:numPr>
        <w:rPr>
          <w:rFonts w:ascii="Calibri" w:hAnsi="Calibri" w:cs="Arial"/>
          <w:b/>
          <w:sz w:val="22"/>
          <w:szCs w:val="22"/>
        </w:rPr>
      </w:pPr>
      <w:r w:rsidRPr="005B1FB3">
        <w:rPr>
          <w:rFonts w:ascii="Calibri" w:hAnsi="Calibri" w:cs="Arial"/>
          <w:b/>
          <w:sz w:val="22"/>
          <w:szCs w:val="22"/>
          <w:u w:val="single"/>
        </w:rPr>
        <w:t>PREREQUISITE</w:t>
      </w:r>
      <w:r>
        <w:rPr>
          <w:rFonts w:ascii="Calibri" w:hAnsi="Calibri" w:cs="Arial"/>
          <w:b/>
          <w:sz w:val="22"/>
          <w:szCs w:val="22"/>
          <w:u w:val="single"/>
        </w:rPr>
        <w:t>S FOR THIS COURSE</w:t>
      </w:r>
      <w:r w:rsidRPr="005B1FB3">
        <w:rPr>
          <w:rFonts w:ascii="Calibri" w:hAnsi="Calibri" w:cs="Arial"/>
          <w:b/>
          <w:sz w:val="22"/>
          <w:szCs w:val="22"/>
          <w:u w:val="single"/>
        </w:rPr>
        <w:t>:</w:t>
      </w:r>
      <w:r w:rsidRPr="005B1FB3">
        <w:rPr>
          <w:rFonts w:ascii="Calibri" w:hAnsi="Calibri" w:cs="Arial"/>
          <w:b/>
          <w:sz w:val="22"/>
          <w:szCs w:val="22"/>
        </w:rPr>
        <w:t xml:space="preserve">  </w:t>
      </w:r>
    </w:p>
    <w:p w:rsidR="00C94DAD" w:rsidRDefault="00C94DAD" w:rsidP="00DA66CF">
      <w:pPr>
        <w:ind w:left="720"/>
        <w:rPr>
          <w:rFonts w:ascii="Calibri" w:hAnsi="Calibri" w:cs="Arial"/>
          <w:b/>
          <w:sz w:val="22"/>
          <w:szCs w:val="22"/>
        </w:rPr>
      </w:pPr>
    </w:p>
    <w:p w:rsidR="00AE570C" w:rsidRPr="00D7531A" w:rsidRDefault="00EA1A54" w:rsidP="00927493">
      <w:pPr>
        <w:ind w:left="720"/>
        <w:rPr>
          <w:rStyle w:val="Strong"/>
          <w:rFonts w:ascii="Calibri" w:hAnsi="Calibri"/>
          <w:b w:val="0"/>
          <w:iCs/>
          <w:sz w:val="22"/>
          <w:szCs w:val="22"/>
        </w:rPr>
      </w:pPr>
      <w:r>
        <w:rPr>
          <w:rStyle w:val="Strong"/>
          <w:rFonts w:ascii="Calibri" w:hAnsi="Calibri"/>
          <w:b w:val="0"/>
          <w:iCs/>
          <w:sz w:val="22"/>
          <w:szCs w:val="22"/>
        </w:rPr>
        <w:t>ENC 1101, ENC 1102, 3 credits of college level mathematics, EDG 3620, EDG 3410, EDG 4004 all with a grade of “C” or higher</w:t>
      </w:r>
    </w:p>
    <w:p w:rsidR="00D7531A" w:rsidRDefault="00D7531A" w:rsidP="00927493">
      <w:pPr>
        <w:ind w:left="720"/>
        <w:rPr>
          <w:rFonts w:ascii="Calibri" w:hAnsi="Calibri" w:cs="Arial"/>
          <w:sz w:val="22"/>
          <w:szCs w:val="22"/>
        </w:rPr>
      </w:pPr>
    </w:p>
    <w:p w:rsidR="00C94DAD" w:rsidRDefault="00CE3E75" w:rsidP="00DA66CF">
      <w:pPr>
        <w:ind w:firstLine="720"/>
        <w:rPr>
          <w:rFonts w:ascii="Calibri" w:hAnsi="Calibri" w:cs="Arial"/>
          <w:sz w:val="22"/>
          <w:szCs w:val="22"/>
        </w:rPr>
      </w:pPr>
      <w:r>
        <w:rPr>
          <w:rFonts w:ascii="Calibri" w:hAnsi="Calibri" w:cs="Arial"/>
          <w:b/>
          <w:sz w:val="22"/>
          <w:szCs w:val="22"/>
          <w:u w:val="single"/>
        </w:rPr>
        <w:t>CO-REQUISIT</w:t>
      </w:r>
      <w:r w:rsidR="00C94DAD" w:rsidRPr="00414651">
        <w:rPr>
          <w:rFonts w:ascii="Calibri" w:hAnsi="Calibri" w:cs="Arial"/>
          <w:b/>
          <w:sz w:val="22"/>
          <w:szCs w:val="22"/>
          <w:u w:val="single"/>
        </w:rPr>
        <w:t>ES FOR THIS COURSE:</w:t>
      </w:r>
    </w:p>
    <w:p w:rsidR="00C94DAD" w:rsidRDefault="00C94DAD" w:rsidP="00DA66CF">
      <w:pPr>
        <w:ind w:firstLine="720"/>
        <w:rPr>
          <w:rFonts w:ascii="Calibri" w:hAnsi="Calibri" w:cs="Arial"/>
          <w:sz w:val="22"/>
          <w:szCs w:val="22"/>
        </w:rPr>
      </w:pPr>
    </w:p>
    <w:p w:rsidR="00C94DAD" w:rsidRDefault="00C94DAD" w:rsidP="00427BDD">
      <w:pPr>
        <w:ind w:left="720"/>
        <w:rPr>
          <w:rFonts w:ascii="Calibri" w:hAnsi="Calibri" w:cs="Arial"/>
          <w:sz w:val="22"/>
          <w:szCs w:val="22"/>
        </w:rPr>
      </w:pPr>
      <w:r w:rsidRPr="001B7877">
        <w:rPr>
          <w:rFonts w:ascii="Calibri" w:hAnsi="Calibri" w:cs="Arial"/>
          <w:noProof/>
          <w:sz w:val="22"/>
          <w:szCs w:val="22"/>
        </w:rPr>
        <w:t>None</w:t>
      </w:r>
    </w:p>
    <w:p w:rsidR="00C94DAD" w:rsidRPr="00414651" w:rsidRDefault="00C94DAD" w:rsidP="00DA66CF">
      <w:pPr>
        <w:ind w:firstLine="720"/>
        <w:rPr>
          <w:rFonts w:ascii="Calibri" w:hAnsi="Calibri" w:cs="Arial"/>
          <w:sz w:val="22"/>
          <w:szCs w:val="22"/>
        </w:rPr>
      </w:pPr>
    </w:p>
    <w:p w:rsidR="00C94DAD" w:rsidRPr="005B1FB3" w:rsidRDefault="00C94DAD" w:rsidP="00BE594D">
      <w:pPr>
        <w:numPr>
          <w:ilvl w:val="0"/>
          <w:numId w:val="1"/>
        </w:numPr>
        <w:rPr>
          <w:rFonts w:ascii="Calibri" w:hAnsi="Calibri" w:cs="Arial"/>
          <w:sz w:val="22"/>
          <w:szCs w:val="22"/>
        </w:rPr>
      </w:pPr>
      <w:r w:rsidRPr="005B1FB3">
        <w:rPr>
          <w:rFonts w:ascii="Calibri" w:hAnsi="Calibri" w:cs="Arial"/>
          <w:b/>
          <w:sz w:val="22"/>
          <w:szCs w:val="22"/>
          <w:u w:val="single"/>
        </w:rPr>
        <w:t>GENERAL COURSE INFORMATION:</w:t>
      </w:r>
      <w:r w:rsidRPr="005B1FB3">
        <w:rPr>
          <w:rFonts w:ascii="Calibri" w:hAnsi="Calibri" w:cs="Arial"/>
          <w:b/>
          <w:sz w:val="22"/>
          <w:szCs w:val="22"/>
        </w:rPr>
        <w:t xml:space="preserve">  </w:t>
      </w:r>
      <w:r w:rsidRPr="005B1FB3">
        <w:rPr>
          <w:rFonts w:ascii="Calibri" w:hAnsi="Calibri" w:cs="Arial"/>
          <w:sz w:val="22"/>
          <w:szCs w:val="22"/>
        </w:rPr>
        <w:t>Topic Outline</w:t>
      </w:r>
      <w:r>
        <w:rPr>
          <w:rFonts w:ascii="Calibri" w:hAnsi="Calibri" w:cs="Arial"/>
          <w:sz w:val="22"/>
          <w:szCs w:val="22"/>
        </w:rPr>
        <w:t>.</w:t>
      </w:r>
    </w:p>
    <w:p w:rsidR="00C94DAD" w:rsidRPr="005B1FB3" w:rsidRDefault="00C94DAD" w:rsidP="00DA66CF">
      <w:pPr>
        <w:rPr>
          <w:rFonts w:ascii="Calibri" w:hAnsi="Calibri" w:cs="Arial"/>
          <w:b/>
          <w:sz w:val="22"/>
          <w:szCs w:val="22"/>
          <w:u w:val="single"/>
        </w:rPr>
      </w:pPr>
    </w:p>
    <w:p w:rsidR="00C94DAD" w:rsidRPr="001B7877" w:rsidRDefault="00C94DAD" w:rsidP="0002052E">
      <w:pPr>
        <w:tabs>
          <w:tab w:val="left" w:pos="1080"/>
        </w:tabs>
        <w:ind w:left="1080" w:hanging="360"/>
        <w:rPr>
          <w:rFonts w:ascii="Calibri" w:hAnsi="Calibri" w:cs="Arial"/>
          <w:noProof/>
          <w:sz w:val="22"/>
          <w:szCs w:val="22"/>
        </w:rPr>
      </w:pPr>
      <w:r w:rsidRPr="001B7877">
        <w:rPr>
          <w:rFonts w:ascii="Calibri" w:hAnsi="Calibri" w:cs="Arial"/>
          <w:noProof/>
          <w:sz w:val="22"/>
          <w:szCs w:val="22"/>
        </w:rPr>
        <w:t xml:space="preserve">• </w:t>
      </w:r>
      <w:r w:rsidR="00C92B1A">
        <w:rPr>
          <w:rFonts w:ascii="Calibri" w:hAnsi="Calibri" w:cs="Arial"/>
          <w:noProof/>
          <w:sz w:val="22"/>
          <w:szCs w:val="22"/>
        </w:rPr>
        <w:tab/>
      </w:r>
      <w:r w:rsidRPr="001B7877">
        <w:rPr>
          <w:rFonts w:ascii="Calibri" w:hAnsi="Calibri" w:cs="Arial"/>
          <w:noProof/>
          <w:sz w:val="22"/>
          <w:szCs w:val="22"/>
        </w:rPr>
        <w:t>Foundations, Theories and Research in Elementary Math and Science Education</w:t>
      </w:r>
    </w:p>
    <w:p w:rsidR="00C94DAD" w:rsidRPr="001B7877" w:rsidRDefault="00C94DAD" w:rsidP="0002052E">
      <w:pPr>
        <w:tabs>
          <w:tab w:val="left" w:pos="1080"/>
        </w:tabs>
        <w:ind w:left="1080" w:hanging="360"/>
        <w:rPr>
          <w:rFonts w:ascii="Calibri" w:hAnsi="Calibri" w:cs="Arial"/>
          <w:noProof/>
          <w:sz w:val="22"/>
          <w:szCs w:val="22"/>
        </w:rPr>
      </w:pPr>
      <w:r w:rsidRPr="001B7877">
        <w:rPr>
          <w:rFonts w:ascii="Calibri" w:hAnsi="Calibri" w:cs="Arial"/>
          <w:noProof/>
          <w:sz w:val="22"/>
          <w:szCs w:val="22"/>
        </w:rPr>
        <w:t xml:space="preserve">• </w:t>
      </w:r>
      <w:r w:rsidR="00C92B1A">
        <w:rPr>
          <w:rFonts w:ascii="Calibri" w:hAnsi="Calibri" w:cs="Arial"/>
          <w:noProof/>
          <w:sz w:val="22"/>
          <w:szCs w:val="22"/>
        </w:rPr>
        <w:tab/>
      </w:r>
      <w:r w:rsidRPr="001B7877">
        <w:rPr>
          <w:rFonts w:ascii="Calibri" w:hAnsi="Calibri" w:cs="Arial"/>
          <w:noProof/>
          <w:sz w:val="22"/>
          <w:szCs w:val="22"/>
        </w:rPr>
        <w:t>Methods of Instruction in Math and Science</w:t>
      </w:r>
    </w:p>
    <w:p w:rsidR="00C94DAD" w:rsidRPr="001B7877" w:rsidRDefault="00C94DAD" w:rsidP="0002052E">
      <w:pPr>
        <w:tabs>
          <w:tab w:val="left" w:pos="1080"/>
        </w:tabs>
        <w:ind w:left="1080" w:hanging="360"/>
        <w:rPr>
          <w:rFonts w:ascii="Calibri" w:hAnsi="Calibri" w:cs="Arial"/>
          <w:noProof/>
          <w:sz w:val="22"/>
          <w:szCs w:val="22"/>
        </w:rPr>
      </w:pPr>
      <w:r w:rsidRPr="001B7877">
        <w:rPr>
          <w:rFonts w:ascii="Calibri" w:hAnsi="Calibri" w:cs="Arial"/>
          <w:noProof/>
          <w:sz w:val="22"/>
          <w:szCs w:val="22"/>
        </w:rPr>
        <w:t xml:space="preserve">• </w:t>
      </w:r>
      <w:r w:rsidR="00C92B1A">
        <w:rPr>
          <w:rFonts w:ascii="Calibri" w:hAnsi="Calibri" w:cs="Arial"/>
          <w:noProof/>
          <w:sz w:val="22"/>
          <w:szCs w:val="22"/>
        </w:rPr>
        <w:tab/>
      </w:r>
      <w:r w:rsidRPr="001B7877">
        <w:rPr>
          <w:rFonts w:ascii="Calibri" w:hAnsi="Calibri" w:cs="Arial"/>
          <w:noProof/>
          <w:sz w:val="22"/>
          <w:szCs w:val="22"/>
        </w:rPr>
        <w:t>Integration of Math and Science across the Elementary Curriculum</w:t>
      </w:r>
    </w:p>
    <w:p w:rsidR="00C94DAD" w:rsidRPr="001B7877" w:rsidRDefault="00C94DAD" w:rsidP="0002052E">
      <w:pPr>
        <w:tabs>
          <w:tab w:val="left" w:pos="1080"/>
        </w:tabs>
        <w:ind w:left="1080" w:hanging="360"/>
        <w:rPr>
          <w:rFonts w:ascii="Calibri" w:hAnsi="Calibri" w:cs="Arial"/>
          <w:noProof/>
          <w:sz w:val="22"/>
          <w:szCs w:val="22"/>
        </w:rPr>
      </w:pPr>
      <w:r w:rsidRPr="001B7877">
        <w:rPr>
          <w:rFonts w:ascii="Calibri" w:hAnsi="Calibri" w:cs="Arial"/>
          <w:noProof/>
          <w:sz w:val="22"/>
          <w:szCs w:val="22"/>
        </w:rPr>
        <w:t xml:space="preserve">• </w:t>
      </w:r>
      <w:r w:rsidR="00C92B1A">
        <w:rPr>
          <w:rFonts w:ascii="Calibri" w:hAnsi="Calibri" w:cs="Arial"/>
          <w:noProof/>
          <w:sz w:val="22"/>
          <w:szCs w:val="22"/>
        </w:rPr>
        <w:tab/>
      </w:r>
      <w:r w:rsidRPr="001B7877">
        <w:rPr>
          <w:rFonts w:ascii="Calibri" w:hAnsi="Calibri" w:cs="Arial"/>
          <w:noProof/>
          <w:sz w:val="22"/>
          <w:szCs w:val="22"/>
        </w:rPr>
        <w:t>Assessment of Math and Science Learning</w:t>
      </w:r>
    </w:p>
    <w:p w:rsidR="00C94DAD" w:rsidRPr="001B7877" w:rsidRDefault="00C94DAD" w:rsidP="0002052E">
      <w:pPr>
        <w:tabs>
          <w:tab w:val="left" w:pos="1080"/>
        </w:tabs>
        <w:ind w:left="1080" w:hanging="360"/>
        <w:rPr>
          <w:rFonts w:ascii="Calibri" w:hAnsi="Calibri" w:cs="Arial"/>
          <w:noProof/>
          <w:sz w:val="22"/>
          <w:szCs w:val="22"/>
        </w:rPr>
      </w:pPr>
      <w:r w:rsidRPr="001B7877">
        <w:rPr>
          <w:rFonts w:ascii="Calibri" w:hAnsi="Calibri" w:cs="Arial"/>
          <w:noProof/>
          <w:sz w:val="22"/>
          <w:szCs w:val="22"/>
        </w:rPr>
        <w:t xml:space="preserve">• </w:t>
      </w:r>
      <w:r w:rsidR="00C92B1A">
        <w:rPr>
          <w:rFonts w:ascii="Calibri" w:hAnsi="Calibri" w:cs="Arial"/>
          <w:noProof/>
          <w:sz w:val="22"/>
          <w:szCs w:val="22"/>
        </w:rPr>
        <w:tab/>
      </w:r>
      <w:r w:rsidRPr="001B7877">
        <w:rPr>
          <w:rFonts w:ascii="Calibri" w:hAnsi="Calibri" w:cs="Arial"/>
          <w:noProof/>
          <w:sz w:val="22"/>
          <w:szCs w:val="22"/>
        </w:rPr>
        <w:t>Adaptive Strategies for ESE and ELL Students</w:t>
      </w:r>
    </w:p>
    <w:p w:rsidR="00C94DAD" w:rsidRPr="00DE519F" w:rsidRDefault="00C94DAD" w:rsidP="004E0BC8">
      <w:pPr>
        <w:tabs>
          <w:tab w:val="left" w:pos="1080"/>
        </w:tabs>
        <w:ind w:left="1080" w:hanging="360"/>
        <w:rPr>
          <w:rFonts w:ascii="Calibri" w:hAnsi="Calibri" w:cs="Arial"/>
          <w:sz w:val="22"/>
          <w:szCs w:val="22"/>
        </w:rPr>
      </w:pPr>
    </w:p>
    <w:p w:rsidR="009757B8" w:rsidRPr="00BA3BB9" w:rsidRDefault="009757B8" w:rsidP="009757B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757B8" w:rsidRDefault="009757B8" w:rsidP="009757B8">
      <w:pPr>
        <w:rPr>
          <w:rFonts w:ascii="Calibri" w:hAnsi="Calibri" w:cs="Arial"/>
          <w:b/>
          <w:sz w:val="22"/>
          <w:szCs w:val="22"/>
          <w:u w:val="single"/>
        </w:rPr>
      </w:pPr>
    </w:p>
    <w:p w:rsidR="009757B8" w:rsidRPr="009A197E" w:rsidRDefault="009757B8" w:rsidP="009757B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757B8" w:rsidRPr="009A197E" w:rsidRDefault="009757B8" w:rsidP="009757B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757B8" w:rsidRPr="009A197E" w:rsidRDefault="009757B8" w:rsidP="009757B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757B8" w:rsidRPr="009A197E" w:rsidRDefault="009757B8" w:rsidP="009757B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757B8" w:rsidRPr="009A197E" w:rsidRDefault="009757B8" w:rsidP="009757B8">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9757B8" w:rsidRPr="009A197E" w:rsidRDefault="009757B8" w:rsidP="009757B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757B8" w:rsidRPr="009A197E" w:rsidRDefault="009757B8" w:rsidP="009757B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757B8" w:rsidRDefault="009757B8" w:rsidP="009757B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757B8" w:rsidRDefault="009757B8" w:rsidP="009757B8">
      <w:pPr>
        <w:ind w:left="720"/>
        <w:rPr>
          <w:rFonts w:ascii="Garamond" w:hAnsi="Garamond"/>
          <w:color w:val="000000"/>
          <w:sz w:val="22"/>
          <w:szCs w:val="22"/>
        </w:rPr>
      </w:pPr>
    </w:p>
    <w:p w:rsidR="009757B8" w:rsidRPr="0036367B" w:rsidRDefault="009757B8" w:rsidP="009757B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757B8" w:rsidRPr="0036367B" w:rsidRDefault="009757B8" w:rsidP="009757B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757B8" w:rsidRPr="0036367B" w:rsidRDefault="009757B8" w:rsidP="009757B8">
      <w:pPr>
        <w:shd w:val="clear" w:color="auto" w:fill="FFFFFF"/>
        <w:rPr>
          <w:rFonts w:ascii="Calibri" w:hAnsi="Calibri"/>
          <w:color w:val="000000"/>
          <w:sz w:val="22"/>
          <w:szCs w:val="24"/>
        </w:rPr>
      </w:pPr>
      <w:r w:rsidRPr="0036367B">
        <w:rPr>
          <w:rFonts w:ascii="Calibri" w:hAnsi="Calibri"/>
          <w:color w:val="000000"/>
          <w:sz w:val="22"/>
          <w:szCs w:val="24"/>
        </w:rPr>
        <w:t> </w:t>
      </w:r>
    </w:p>
    <w:p w:rsidR="009757B8" w:rsidRPr="0036367B" w:rsidRDefault="009757B8" w:rsidP="009757B8">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009158D4" w:rsidRPr="009158D4">
        <w:rPr>
          <w:rFonts w:ascii="Calibri" w:hAnsi="Calibri"/>
          <w:b/>
          <w:color w:val="000000"/>
          <w:sz w:val="22"/>
          <w:szCs w:val="24"/>
        </w:rPr>
        <w:t>Communicate</w:t>
      </w:r>
    </w:p>
    <w:p w:rsidR="009757B8" w:rsidRPr="0036367B" w:rsidRDefault="009757B8" w:rsidP="009757B8">
      <w:pPr>
        <w:shd w:val="clear" w:color="auto" w:fill="FFFFFF"/>
        <w:rPr>
          <w:rFonts w:ascii="Calibri" w:hAnsi="Calibri"/>
          <w:color w:val="000000"/>
          <w:sz w:val="22"/>
          <w:szCs w:val="24"/>
        </w:rPr>
      </w:pPr>
    </w:p>
    <w:p w:rsidR="009757B8" w:rsidRDefault="009757B8" w:rsidP="009757B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158D4" w:rsidRDefault="009158D4" w:rsidP="009757B8">
      <w:pPr>
        <w:shd w:val="clear" w:color="auto" w:fill="FFFFFF"/>
        <w:rPr>
          <w:rFonts w:ascii="Calibri" w:hAnsi="Calibri"/>
          <w:color w:val="000000"/>
          <w:sz w:val="22"/>
          <w:szCs w:val="24"/>
        </w:rPr>
      </w:pPr>
    </w:p>
    <w:p w:rsidR="009158D4" w:rsidRPr="009158D4" w:rsidRDefault="009158D4" w:rsidP="009158D4">
      <w:pPr>
        <w:numPr>
          <w:ilvl w:val="0"/>
          <w:numId w:val="6"/>
        </w:numPr>
        <w:shd w:val="clear" w:color="auto" w:fill="FFFFFF"/>
        <w:rPr>
          <w:rFonts w:ascii="Calibri" w:hAnsi="Calibri"/>
          <w:color w:val="000000"/>
          <w:sz w:val="22"/>
          <w:szCs w:val="24"/>
        </w:rPr>
      </w:pPr>
      <w:r w:rsidRPr="009158D4">
        <w:rPr>
          <w:rFonts w:ascii="Calibri" w:hAnsi="Calibri"/>
          <w:color w:val="000000"/>
          <w:sz w:val="22"/>
          <w:szCs w:val="24"/>
        </w:rPr>
        <w:t xml:space="preserve">The teacher candidate will plan and deliver standards-based math and science lesson plans demonstrating content knowledge and confidence in mathematics and science. </w:t>
      </w:r>
    </w:p>
    <w:p w:rsidR="009158D4" w:rsidRPr="009158D4" w:rsidRDefault="009158D4" w:rsidP="009158D4">
      <w:pPr>
        <w:numPr>
          <w:ilvl w:val="0"/>
          <w:numId w:val="6"/>
        </w:numPr>
        <w:shd w:val="clear" w:color="auto" w:fill="FFFFFF"/>
        <w:rPr>
          <w:rFonts w:ascii="Calibri" w:hAnsi="Calibri"/>
          <w:color w:val="000000"/>
          <w:sz w:val="22"/>
          <w:szCs w:val="24"/>
        </w:rPr>
      </w:pPr>
      <w:r w:rsidRPr="009158D4">
        <w:rPr>
          <w:rFonts w:ascii="Calibri" w:hAnsi="Calibri"/>
          <w:color w:val="000000"/>
          <w:sz w:val="22"/>
          <w:szCs w:val="24"/>
        </w:rPr>
        <w:t>The teacher candidate will synthesize instructional strategies, activities and materials for effective teaching and learning to create effective math and science unit supplements.</w:t>
      </w:r>
    </w:p>
    <w:p w:rsidR="009158D4" w:rsidRPr="009158D4" w:rsidRDefault="009158D4" w:rsidP="009158D4">
      <w:pPr>
        <w:numPr>
          <w:ilvl w:val="0"/>
          <w:numId w:val="6"/>
        </w:numPr>
        <w:shd w:val="clear" w:color="auto" w:fill="FFFFFF"/>
        <w:rPr>
          <w:rFonts w:ascii="Calibri" w:hAnsi="Calibri"/>
          <w:color w:val="000000"/>
          <w:sz w:val="22"/>
          <w:szCs w:val="24"/>
        </w:rPr>
      </w:pPr>
      <w:r w:rsidRPr="009158D4">
        <w:rPr>
          <w:rFonts w:ascii="Calibri" w:hAnsi="Calibri"/>
          <w:color w:val="000000"/>
          <w:sz w:val="22"/>
          <w:szCs w:val="24"/>
        </w:rPr>
        <w:t>The teacher candidate will employ appropriate diagnostic and assessment tools for math and science in a K-6 classroom.</w:t>
      </w:r>
    </w:p>
    <w:p w:rsidR="009158D4" w:rsidRPr="009158D4" w:rsidRDefault="009158D4" w:rsidP="009158D4">
      <w:pPr>
        <w:numPr>
          <w:ilvl w:val="0"/>
          <w:numId w:val="6"/>
        </w:numPr>
        <w:shd w:val="clear" w:color="auto" w:fill="FFFFFF"/>
        <w:rPr>
          <w:rFonts w:ascii="Calibri" w:hAnsi="Calibri"/>
          <w:color w:val="000000"/>
          <w:sz w:val="22"/>
          <w:szCs w:val="24"/>
        </w:rPr>
      </w:pPr>
      <w:r w:rsidRPr="009158D4">
        <w:rPr>
          <w:rFonts w:ascii="Calibri" w:hAnsi="Calibri"/>
          <w:color w:val="000000"/>
          <w:sz w:val="22"/>
          <w:szCs w:val="24"/>
        </w:rPr>
        <w:t>The teacher candidate will design a safe and encouraging classroom environment for learning math.</w:t>
      </w:r>
    </w:p>
    <w:p w:rsidR="009158D4" w:rsidRPr="009158D4" w:rsidRDefault="009158D4" w:rsidP="009158D4">
      <w:pPr>
        <w:numPr>
          <w:ilvl w:val="0"/>
          <w:numId w:val="6"/>
        </w:numPr>
        <w:shd w:val="clear" w:color="auto" w:fill="FFFFFF"/>
        <w:rPr>
          <w:rFonts w:ascii="Calibri" w:hAnsi="Calibri"/>
          <w:color w:val="000000"/>
          <w:sz w:val="22"/>
          <w:szCs w:val="24"/>
        </w:rPr>
      </w:pPr>
      <w:r w:rsidRPr="009158D4">
        <w:rPr>
          <w:rFonts w:ascii="Calibri" w:hAnsi="Calibri"/>
          <w:color w:val="000000"/>
          <w:sz w:val="22"/>
          <w:szCs w:val="24"/>
        </w:rPr>
        <w:t>The teacher candidate will effectively integrate math and science across the K-6 curriculum.</w:t>
      </w:r>
    </w:p>
    <w:p w:rsidR="009757B8" w:rsidRDefault="009757B8" w:rsidP="009757B8">
      <w:pPr>
        <w:shd w:val="clear" w:color="auto" w:fill="FFFFFF"/>
        <w:rPr>
          <w:rFonts w:ascii="Calibri" w:hAnsi="Calibri"/>
          <w:color w:val="000000"/>
          <w:sz w:val="22"/>
          <w:szCs w:val="22"/>
        </w:rPr>
      </w:pPr>
    </w:p>
    <w:p w:rsidR="009757B8" w:rsidRDefault="009757B8" w:rsidP="009757B8">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9158D4" w:rsidRDefault="009158D4" w:rsidP="009757B8">
      <w:pPr>
        <w:shd w:val="clear" w:color="auto" w:fill="FFFFFF"/>
        <w:ind w:left="720"/>
        <w:rPr>
          <w:rFonts w:ascii="Calibri" w:hAnsi="Calibri"/>
          <w:b/>
          <w:color w:val="000000"/>
          <w:sz w:val="22"/>
          <w:szCs w:val="24"/>
        </w:rPr>
      </w:pPr>
    </w:p>
    <w:p w:rsidR="009158D4" w:rsidRPr="0036367B" w:rsidRDefault="009158D4" w:rsidP="009158D4">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Research</w:t>
      </w:r>
    </w:p>
    <w:p w:rsidR="009158D4" w:rsidRPr="0036367B" w:rsidRDefault="009158D4" w:rsidP="009158D4">
      <w:pPr>
        <w:shd w:val="clear" w:color="auto" w:fill="FFFFFF"/>
        <w:rPr>
          <w:rFonts w:ascii="Calibri" w:hAnsi="Calibri"/>
          <w:color w:val="000000"/>
          <w:sz w:val="22"/>
          <w:szCs w:val="24"/>
        </w:rPr>
      </w:pPr>
    </w:p>
    <w:p w:rsidR="009158D4" w:rsidRDefault="009158D4" w:rsidP="009158D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158D4" w:rsidRPr="009569DF" w:rsidRDefault="009158D4" w:rsidP="009757B8">
      <w:pPr>
        <w:shd w:val="clear" w:color="auto" w:fill="FFFFFF"/>
        <w:ind w:left="720"/>
        <w:rPr>
          <w:rFonts w:ascii="Calibri" w:hAnsi="Calibri"/>
          <w:b/>
          <w:color w:val="000000"/>
          <w:sz w:val="22"/>
          <w:szCs w:val="24"/>
        </w:rPr>
      </w:pPr>
    </w:p>
    <w:p w:rsidR="009158D4" w:rsidRPr="009158D4" w:rsidRDefault="009158D4" w:rsidP="009158D4">
      <w:pPr>
        <w:numPr>
          <w:ilvl w:val="0"/>
          <w:numId w:val="7"/>
        </w:numPr>
        <w:shd w:val="clear" w:color="auto" w:fill="FFFFFF"/>
        <w:rPr>
          <w:rFonts w:ascii="Calibri" w:hAnsi="Calibri"/>
          <w:color w:val="000000"/>
          <w:sz w:val="22"/>
          <w:szCs w:val="24"/>
        </w:rPr>
      </w:pPr>
      <w:r w:rsidRPr="009158D4">
        <w:rPr>
          <w:rFonts w:ascii="Calibri" w:hAnsi="Calibri"/>
          <w:color w:val="000000"/>
          <w:sz w:val="22"/>
          <w:szCs w:val="24"/>
        </w:rPr>
        <w:t xml:space="preserve">The teacher candidate will analyze and critique research on the cognitive theories of developmental stages in relation to how children learn math and science. </w:t>
      </w:r>
    </w:p>
    <w:p w:rsidR="009158D4" w:rsidRPr="009158D4" w:rsidRDefault="009158D4" w:rsidP="009158D4">
      <w:pPr>
        <w:numPr>
          <w:ilvl w:val="0"/>
          <w:numId w:val="7"/>
        </w:numPr>
        <w:shd w:val="clear" w:color="auto" w:fill="FFFFFF"/>
        <w:rPr>
          <w:rFonts w:ascii="Calibri" w:hAnsi="Calibri"/>
          <w:color w:val="000000"/>
          <w:sz w:val="22"/>
          <w:szCs w:val="24"/>
        </w:rPr>
      </w:pPr>
      <w:r w:rsidRPr="009158D4">
        <w:rPr>
          <w:rFonts w:ascii="Calibri" w:hAnsi="Calibri"/>
          <w:color w:val="000000"/>
          <w:sz w:val="22"/>
          <w:szCs w:val="24"/>
        </w:rPr>
        <w:t xml:space="preserve">The teacher candidate will utilize specific adaptive teaching strategies to maximize the learning of students who have difficulty with math and science including ESE and ELL </w:t>
      </w:r>
      <w:r w:rsidRPr="009158D4">
        <w:rPr>
          <w:rFonts w:ascii="Calibri" w:hAnsi="Calibri"/>
          <w:color w:val="000000"/>
          <w:sz w:val="22"/>
          <w:szCs w:val="24"/>
        </w:rPr>
        <w:tab/>
        <w:t>students.</w:t>
      </w:r>
    </w:p>
    <w:p w:rsidR="00C94DAD" w:rsidRDefault="00C94DAD" w:rsidP="00DA66CF">
      <w:pPr>
        <w:ind w:left="720"/>
        <w:rPr>
          <w:rFonts w:ascii="Calibri" w:hAnsi="Calibri" w:cs="Arial"/>
          <w:b/>
          <w:sz w:val="22"/>
          <w:szCs w:val="22"/>
          <w:u w:val="single"/>
        </w:rPr>
      </w:pPr>
    </w:p>
    <w:p w:rsidR="00F138C7" w:rsidRPr="00263AFA" w:rsidRDefault="00F138C7" w:rsidP="00F138C7">
      <w:pPr>
        <w:ind w:firstLine="720"/>
        <w:rPr>
          <w:rFonts w:ascii="Calibri" w:hAnsi="Calibri" w:cs="Calibri"/>
          <w:b/>
          <w:sz w:val="22"/>
          <w:szCs w:val="22"/>
          <w:u w:val="single"/>
        </w:rPr>
      </w:pPr>
      <w:r w:rsidRPr="00263AFA">
        <w:rPr>
          <w:rFonts w:ascii="Calibri" w:hAnsi="Calibri" w:cs="Calibri"/>
          <w:b/>
          <w:sz w:val="22"/>
          <w:szCs w:val="22"/>
          <w:u w:val="single"/>
        </w:rPr>
        <w:t>SPECIFIC COURSE COMPETENCIES:</w:t>
      </w:r>
    </w:p>
    <w:p w:rsidR="009158D4" w:rsidRDefault="009158D4" w:rsidP="00F138C7">
      <w:pPr>
        <w:tabs>
          <w:tab w:val="left" w:pos="1080"/>
        </w:tabs>
        <w:rPr>
          <w:rFonts w:ascii="Calibri" w:hAnsi="Calibri" w:cs="Calibri"/>
          <w:sz w:val="22"/>
          <w:szCs w:val="22"/>
          <w:u w:val="single"/>
        </w:rPr>
      </w:pPr>
    </w:p>
    <w:p w:rsidR="00F138C7" w:rsidRPr="00263AFA" w:rsidRDefault="00F138C7" w:rsidP="009158D4">
      <w:pPr>
        <w:tabs>
          <w:tab w:val="left" w:pos="1080"/>
        </w:tabs>
        <w:ind w:left="720"/>
        <w:rPr>
          <w:rFonts w:ascii="Calibri" w:hAnsi="Calibri" w:cs="Calibri"/>
          <w:b/>
          <w:bCs/>
          <w:sz w:val="22"/>
          <w:szCs w:val="22"/>
        </w:rPr>
      </w:pPr>
      <w:r w:rsidRPr="00263AFA">
        <w:rPr>
          <w:rFonts w:ascii="Calibri" w:hAnsi="Calibri" w:cs="Calibri"/>
          <w:b/>
          <w:bCs/>
          <w:sz w:val="22"/>
          <w:szCs w:val="22"/>
        </w:rPr>
        <w:t>Critical Task Assignments and/or Assessments</w:t>
      </w:r>
    </w:p>
    <w:p w:rsidR="00F138C7" w:rsidRPr="00263AFA" w:rsidRDefault="00F138C7" w:rsidP="009158D4">
      <w:pPr>
        <w:pStyle w:val="BodyTextIndent2"/>
        <w:spacing w:line="240" w:lineRule="auto"/>
        <w:ind w:left="720"/>
        <w:rPr>
          <w:rFonts w:ascii="Calibri" w:hAnsi="Calibri" w:cs="Calibri"/>
          <w:sz w:val="22"/>
          <w:szCs w:val="22"/>
        </w:rPr>
      </w:pPr>
      <w:r w:rsidRPr="00263AFA">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F138C7" w:rsidRPr="00263AFA" w:rsidRDefault="00F138C7" w:rsidP="009158D4">
      <w:pPr>
        <w:ind w:left="720"/>
        <w:rPr>
          <w:rFonts w:ascii="Calibri" w:hAnsi="Calibri" w:cs="Calibri"/>
          <w:b/>
          <w:sz w:val="22"/>
          <w:szCs w:val="22"/>
        </w:rPr>
      </w:pPr>
      <w:r w:rsidRPr="00263AFA">
        <w:rPr>
          <w:rFonts w:ascii="Calibri" w:hAnsi="Calibri" w:cs="Calibri"/>
          <w:b/>
          <w:sz w:val="22"/>
          <w:szCs w:val="22"/>
        </w:rPr>
        <w:t>FSAC-  Florida Subject Area Competencies and Skills</w:t>
      </w:r>
    </w:p>
    <w:p w:rsidR="00F138C7" w:rsidRPr="00263AFA" w:rsidRDefault="00F138C7" w:rsidP="009158D4">
      <w:pPr>
        <w:ind w:left="720"/>
        <w:rPr>
          <w:rFonts w:ascii="Calibri" w:hAnsi="Calibri" w:cs="Calibri"/>
          <w:b/>
          <w:sz w:val="22"/>
          <w:szCs w:val="22"/>
        </w:rPr>
      </w:pPr>
      <w:r w:rsidRPr="00263AFA">
        <w:rPr>
          <w:rFonts w:ascii="Calibri" w:hAnsi="Calibri" w:cs="Calibri"/>
          <w:b/>
          <w:sz w:val="22"/>
          <w:szCs w:val="22"/>
        </w:rPr>
        <w:t>FEAP-  Florida Educator Accomplished Practices</w:t>
      </w:r>
    </w:p>
    <w:p w:rsidR="00F138C7" w:rsidRPr="00263AFA" w:rsidRDefault="00F138C7" w:rsidP="009158D4">
      <w:pPr>
        <w:ind w:left="720"/>
        <w:rPr>
          <w:rFonts w:ascii="Calibri" w:hAnsi="Calibri" w:cs="Calibri"/>
          <w:b/>
          <w:sz w:val="22"/>
          <w:szCs w:val="22"/>
        </w:rPr>
      </w:pPr>
      <w:r w:rsidRPr="00263AFA">
        <w:rPr>
          <w:rFonts w:ascii="Calibri" w:hAnsi="Calibri" w:cs="Calibri"/>
          <w:b/>
          <w:sz w:val="22"/>
          <w:szCs w:val="22"/>
        </w:rPr>
        <w:t xml:space="preserve">PEC-    Professional Education Competencies </w:t>
      </w:r>
    </w:p>
    <w:p w:rsidR="00F138C7" w:rsidRPr="00263AFA" w:rsidRDefault="00F138C7" w:rsidP="009158D4">
      <w:pPr>
        <w:ind w:left="720"/>
        <w:rPr>
          <w:rFonts w:ascii="Calibri" w:hAnsi="Calibri" w:cs="Calibri"/>
          <w:b/>
          <w:sz w:val="22"/>
          <w:szCs w:val="22"/>
        </w:rPr>
      </w:pPr>
      <w:r w:rsidRPr="00263AFA">
        <w:rPr>
          <w:rFonts w:ascii="Calibri" w:hAnsi="Calibri" w:cs="Calibri"/>
          <w:b/>
          <w:sz w:val="22"/>
          <w:szCs w:val="22"/>
        </w:rPr>
        <w:t>ESOL T.S.-  Florida Teacher Standards for ESOL Endorsement</w:t>
      </w:r>
    </w:p>
    <w:p w:rsidR="00F138C7" w:rsidRPr="00263AFA" w:rsidRDefault="00F138C7" w:rsidP="009158D4">
      <w:pPr>
        <w:ind w:left="720"/>
        <w:rPr>
          <w:rFonts w:ascii="Calibri" w:hAnsi="Calibri" w:cs="Calibri"/>
          <w:b/>
          <w:sz w:val="22"/>
          <w:szCs w:val="22"/>
        </w:rPr>
      </w:pPr>
      <w:r w:rsidRPr="00263AFA">
        <w:rPr>
          <w:rFonts w:ascii="Calibri" w:hAnsi="Calibri" w:cs="Calibri"/>
          <w:b/>
          <w:sz w:val="22"/>
          <w:szCs w:val="22"/>
        </w:rPr>
        <w:t>ESOL K-12- English Speakers of Other Languages K-12 Competencies</w:t>
      </w:r>
    </w:p>
    <w:p w:rsidR="00F138C7" w:rsidRPr="00263AFA" w:rsidRDefault="00F138C7" w:rsidP="009158D4">
      <w:pPr>
        <w:ind w:left="1440"/>
        <w:rPr>
          <w:rFonts w:ascii="Calibri" w:hAnsi="Calibri" w:cs="Calibri"/>
          <w:sz w:val="22"/>
          <w:szCs w:val="22"/>
        </w:rPr>
      </w:pPr>
      <w:r w:rsidRPr="00263AFA">
        <w:rPr>
          <w:rFonts w:ascii="Calibri" w:hAnsi="Calibri" w:cs="Calibri"/>
          <w:b/>
          <w:sz w:val="22"/>
          <w:szCs w:val="22"/>
        </w:rPr>
        <w:tab/>
      </w:r>
    </w:p>
    <w:p w:rsidR="00F138C7" w:rsidRDefault="00F138C7" w:rsidP="009158D4">
      <w:pPr>
        <w:ind w:left="720"/>
        <w:rPr>
          <w:rFonts w:ascii="Calibri" w:hAnsi="Calibri" w:cs="Calibri"/>
          <w:i/>
          <w:sz w:val="22"/>
          <w:szCs w:val="22"/>
        </w:rPr>
      </w:pPr>
      <w:r w:rsidRPr="00263AFA">
        <w:rPr>
          <w:rFonts w:ascii="Calibri" w:hAnsi="Calibri" w:cs="Calibri"/>
          <w:b/>
          <w:i/>
          <w:sz w:val="22"/>
          <w:szCs w:val="22"/>
        </w:rPr>
        <w:t>*</w:t>
      </w:r>
      <w:r w:rsidRPr="00263AFA">
        <w:rPr>
          <w:rFonts w:ascii="Calibri" w:hAnsi="Calibri" w:cs="Calibri"/>
          <w:i/>
          <w:sz w:val="22"/>
          <w:szCs w:val="22"/>
        </w:rPr>
        <w:t xml:space="preserve"> The numbers and letters in the graph below correspond to the standards, indicators and competencies </w:t>
      </w:r>
      <w:r w:rsidRPr="00263AFA">
        <w:rPr>
          <w:rFonts w:ascii="Calibri" w:hAnsi="Calibri" w:cs="Calibri"/>
          <w:i/>
          <w:sz w:val="22"/>
          <w:szCs w:val="22"/>
        </w:rPr>
        <w:lastRenderedPageBreak/>
        <w:t>found above.</w:t>
      </w:r>
    </w:p>
    <w:p w:rsidR="009757B8" w:rsidRPr="00263AFA" w:rsidRDefault="009757B8" w:rsidP="00F138C7">
      <w:pPr>
        <w:rPr>
          <w:rFonts w:ascii="Calibri" w:hAnsi="Calibri" w:cs="Calibri"/>
          <w:i/>
          <w:sz w:val="22"/>
          <w:szCs w:val="22"/>
        </w:rPr>
      </w:pPr>
    </w:p>
    <w:tbl>
      <w:tblPr>
        <w:tblW w:w="7114" w:type="dxa"/>
        <w:jc w:val="center"/>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Layout w:type="fixed"/>
        <w:tblLook w:val="04A0" w:firstRow="1" w:lastRow="0" w:firstColumn="1" w:lastColumn="0" w:noHBand="0" w:noVBand="1"/>
      </w:tblPr>
      <w:tblGrid>
        <w:gridCol w:w="1252"/>
        <w:gridCol w:w="1745"/>
        <w:gridCol w:w="760"/>
        <w:gridCol w:w="1088"/>
        <w:gridCol w:w="1345"/>
        <w:gridCol w:w="924"/>
      </w:tblGrid>
      <w:tr w:rsidR="009757B8" w:rsidRPr="00263AFA" w:rsidTr="009757B8">
        <w:trPr>
          <w:trHeight w:val="899"/>
          <w:jc w:val="center"/>
        </w:trPr>
        <w:tc>
          <w:tcPr>
            <w:tcW w:w="1252" w:type="dxa"/>
            <w:tcBorders>
              <w:top w:val="single" w:sz="12" w:space="0" w:color="000000"/>
              <w:left w:val="single" w:sz="12" w:space="0" w:color="000000"/>
              <w:bottom w:val="double" w:sz="6" w:space="0" w:color="000000"/>
              <w:right w:val="single" w:sz="4" w:space="0" w:color="auto"/>
            </w:tcBorders>
            <w:shd w:val="clear" w:color="auto" w:fill="auto"/>
            <w:hideMark/>
          </w:tcPr>
          <w:p w:rsidR="009757B8" w:rsidRPr="00263AFA" w:rsidRDefault="009757B8" w:rsidP="00263AFA">
            <w:pPr>
              <w:rPr>
                <w:rFonts w:ascii="Calibri" w:eastAsia="Calibri" w:hAnsi="Calibri" w:cs="Calibri"/>
                <w:b/>
                <w:sz w:val="22"/>
                <w:szCs w:val="22"/>
              </w:rPr>
            </w:pPr>
            <w:r w:rsidRPr="00263AFA">
              <w:rPr>
                <w:rFonts w:ascii="Calibri" w:eastAsia="Calibri" w:hAnsi="Calibri" w:cs="Calibri"/>
                <w:b/>
                <w:sz w:val="22"/>
                <w:szCs w:val="22"/>
              </w:rPr>
              <w:t xml:space="preserve">COURSE </w:t>
            </w:r>
          </w:p>
        </w:tc>
        <w:tc>
          <w:tcPr>
            <w:tcW w:w="1745" w:type="dxa"/>
            <w:tcBorders>
              <w:top w:val="single" w:sz="12" w:space="0" w:color="000000"/>
              <w:left w:val="single" w:sz="4" w:space="0" w:color="auto"/>
              <w:bottom w:val="double" w:sz="6" w:space="0" w:color="000000"/>
              <w:right w:val="single" w:sz="4" w:space="0" w:color="auto"/>
            </w:tcBorders>
            <w:shd w:val="clear" w:color="auto" w:fill="auto"/>
            <w:hideMark/>
          </w:tcPr>
          <w:p w:rsidR="009757B8" w:rsidRPr="00263AFA" w:rsidRDefault="009757B8" w:rsidP="00263AFA">
            <w:pPr>
              <w:rPr>
                <w:rFonts w:ascii="Calibri" w:eastAsia="Calibri" w:hAnsi="Calibri" w:cs="Calibri"/>
                <w:b/>
                <w:sz w:val="22"/>
                <w:szCs w:val="22"/>
              </w:rPr>
            </w:pPr>
            <w:r w:rsidRPr="00263AFA">
              <w:rPr>
                <w:rFonts w:ascii="Calibri" w:eastAsia="Calibri" w:hAnsi="Calibri" w:cs="Calibri"/>
                <w:b/>
                <w:sz w:val="22"/>
                <w:szCs w:val="22"/>
              </w:rPr>
              <w:t>FSAC</w:t>
            </w:r>
          </w:p>
        </w:tc>
        <w:tc>
          <w:tcPr>
            <w:tcW w:w="760" w:type="dxa"/>
            <w:tcBorders>
              <w:top w:val="single" w:sz="12" w:space="0" w:color="000000"/>
              <w:left w:val="single" w:sz="4" w:space="0" w:color="auto"/>
              <w:bottom w:val="double" w:sz="6" w:space="0" w:color="000000"/>
              <w:right w:val="single" w:sz="4" w:space="0" w:color="auto"/>
            </w:tcBorders>
            <w:shd w:val="clear" w:color="auto" w:fill="auto"/>
            <w:hideMark/>
          </w:tcPr>
          <w:p w:rsidR="009757B8" w:rsidRPr="00263AFA" w:rsidRDefault="009757B8" w:rsidP="00263AFA">
            <w:pPr>
              <w:rPr>
                <w:rFonts w:ascii="Calibri" w:eastAsia="Calibri" w:hAnsi="Calibri" w:cs="Calibri"/>
                <w:b/>
                <w:sz w:val="22"/>
                <w:szCs w:val="22"/>
              </w:rPr>
            </w:pPr>
            <w:r w:rsidRPr="00263AFA">
              <w:rPr>
                <w:rFonts w:ascii="Calibri" w:eastAsia="Calibri" w:hAnsi="Calibri" w:cs="Calibri"/>
                <w:b/>
                <w:sz w:val="22"/>
                <w:szCs w:val="22"/>
              </w:rPr>
              <w:t>FEAP/</w:t>
            </w:r>
          </w:p>
          <w:p w:rsidR="009757B8" w:rsidRPr="00263AFA" w:rsidRDefault="009757B8" w:rsidP="00263AFA">
            <w:pPr>
              <w:rPr>
                <w:rFonts w:ascii="Calibri" w:eastAsia="Calibri" w:hAnsi="Calibri" w:cs="Calibri"/>
                <w:b/>
                <w:sz w:val="22"/>
                <w:szCs w:val="22"/>
              </w:rPr>
            </w:pPr>
            <w:r w:rsidRPr="00263AFA">
              <w:rPr>
                <w:rFonts w:ascii="Calibri" w:eastAsia="Calibri" w:hAnsi="Calibri" w:cs="Calibri"/>
                <w:b/>
                <w:sz w:val="22"/>
                <w:szCs w:val="22"/>
              </w:rPr>
              <w:t>PEC</w:t>
            </w:r>
          </w:p>
        </w:tc>
        <w:tc>
          <w:tcPr>
            <w:tcW w:w="1088" w:type="dxa"/>
            <w:tcBorders>
              <w:top w:val="single" w:sz="12" w:space="0" w:color="000000"/>
              <w:left w:val="single" w:sz="4" w:space="0" w:color="auto"/>
              <w:bottom w:val="double" w:sz="6" w:space="0" w:color="000000"/>
              <w:right w:val="single" w:sz="4" w:space="0" w:color="auto"/>
            </w:tcBorders>
            <w:shd w:val="clear" w:color="auto" w:fill="auto"/>
            <w:hideMark/>
          </w:tcPr>
          <w:p w:rsidR="009757B8" w:rsidRPr="00263AFA" w:rsidRDefault="009757B8" w:rsidP="00263AFA">
            <w:pPr>
              <w:rPr>
                <w:rFonts w:ascii="Calibri" w:eastAsia="Calibri" w:hAnsi="Calibri" w:cs="Calibri"/>
                <w:b/>
                <w:sz w:val="22"/>
                <w:szCs w:val="22"/>
              </w:rPr>
            </w:pPr>
            <w:r w:rsidRPr="00263AFA">
              <w:rPr>
                <w:rFonts w:ascii="Calibri" w:eastAsia="Calibri" w:hAnsi="Calibri" w:cs="Calibri"/>
                <w:b/>
                <w:sz w:val="22"/>
                <w:szCs w:val="22"/>
              </w:rPr>
              <w:t>READING</w:t>
            </w:r>
          </w:p>
        </w:tc>
        <w:tc>
          <w:tcPr>
            <w:tcW w:w="1345" w:type="dxa"/>
            <w:tcBorders>
              <w:top w:val="single" w:sz="12" w:space="0" w:color="000000"/>
              <w:left w:val="single" w:sz="4" w:space="0" w:color="auto"/>
              <w:bottom w:val="double" w:sz="6" w:space="0" w:color="000000"/>
              <w:right w:val="single" w:sz="4" w:space="0" w:color="auto"/>
            </w:tcBorders>
            <w:shd w:val="clear" w:color="auto" w:fill="auto"/>
            <w:hideMark/>
          </w:tcPr>
          <w:p w:rsidR="009757B8" w:rsidRPr="00263AFA" w:rsidRDefault="009757B8" w:rsidP="00263AFA">
            <w:pPr>
              <w:rPr>
                <w:rFonts w:ascii="Calibri" w:eastAsia="Calibri" w:hAnsi="Calibri" w:cs="Calibri"/>
                <w:b/>
                <w:sz w:val="22"/>
                <w:szCs w:val="22"/>
              </w:rPr>
            </w:pPr>
            <w:r w:rsidRPr="00263AFA">
              <w:rPr>
                <w:rFonts w:ascii="Calibri" w:eastAsia="Calibri" w:hAnsi="Calibri" w:cs="Calibri"/>
                <w:b/>
                <w:sz w:val="22"/>
                <w:szCs w:val="22"/>
              </w:rPr>
              <w:t>ESOL T.S.</w:t>
            </w:r>
          </w:p>
        </w:tc>
        <w:tc>
          <w:tcPr>
            <w:tcW w:w="924" w:type="dxa"/>
            <w:tcBorders>
              <w:top w:val="single" w:sz="12" w:space="0" w:color="000000"/>
              <w:left w:val="single" w:sz="4" w:space="0" w:color="auto"/>
              <w:bottom w:val="double" w:sz="6" w:space="0" w:color="000000"/>
              <w:right w:val="single" w:sz="4" w:space="0" w:color="auto"/>
            </w:tcBorders>
            <w:shd w:val="clear" w:color="auto" w:fill="auto"/>
          </w:tcPr>
          <w:p w:rsidR="009757B8" w:rsidRPr="00263AFA" w:rsidRDefault="009757B8" w:rsidP="00263AFA">
            <w:pPr>
              <w:rPr>
                <w:rFonts w:ascii="Calibri" w:eastAsia="Calibri" w:hAnsi="Calibri" w:cs="Calibri"/>
                <w:b/>
                <w:sz w:val="22"/>
                <w:szCs w:val="22"/>
              </w:rPr>
            </w:pPr>
            <w:r w:rsidRPr="00263AFA">
              <w:rPr>
                <w:rFonts w:ascii="Calibri" w:eastAsia="Calibri" w:hAnsi="Calibri" w:cs="Calibri"/>
                <w:b/>
                <w:sz w:val="22"/>
                <w:szCs w:val="22"/>
              </w:rPr>
              <w:t>ESOL K-12</w:t>
            </w:r>
          </w:p>
          <w:p w:rsidR="009757B8" w:rsidRPr="00263AFA" w:rsidRDefault="009757B8" w:rsidP="00263AFA">
            <w:pPr>
              <w:rPr>
                <w:rFonts w:ascii="Calibri" w:eastAsia="Calibri" w:hAnsi="Calibri" w:cs="Calibri"/>
                <w:b/>
                <w:sz w:val="22"/>
                <w:szCs w:val="22"/>
              </w:rPr>
            </w:pPr>
          </w:p>
        </w:tc>
      </w:tr>
      <w:tr w:rsidR="009757B8" w:rsidRPr="00263AFA" w:rsidTr="009757B8">
        <w:trPr>
          <w:jc w:val="center"/>
        </w:trPr>
        <w:tc>
          <w:tcPr>
            <w:tcW w:w="1252" w:type="dxa"/>
            <w:vMerge w:val="restart"/>
            <w:tcBorders>
              <w:top w:val="single" w:sz="4" w:space="0" w:color="auto"/>
              <w:left w:val="single" w:sz="12" w:space="0" w:color="000000"/>
              <w:bottom w:val="single" w:sz="4" w:space="0" w:color="auto"/>
              <w:right w:val="single" w:sz="4" w:space="0" w:color="auto"/>
            </w:tcBorders>
            <w:shd w:val="clear" w:color="auto" w:fill="auto"/>
          </w:tcPr>
          <w:p w:rsidR="009757B8" w:rsidRPr="00263AFA" w:rsidRDefault="009757B8" w:rsidP="00263AFA">
            <w:pPr>
              <w:rPr>
                <w:rFonts w:ascii="Calibri" w:hAnsi="Calibri" w:cs="Calibri"/>
                <w:bCs/>
                <w:sz w:val="22"/>
                <w:szCs w:val="22"/>
              </w:rPr>
            </w:pPr>
            <w:r w:rsidRPr="00263AFA">
              <w:rPr>
                <w:rFonts w:ascii="Calibri" w:hAnsi="Calibri" w:cs="Calibri"/>
                <w:bCs/>
                <w:sz w:val="22"/>
                <w:szCs w:val="22"/>
              </w:rPr>
              <w:t>EDE 4304C Integrated Math and Science with Practicum</w:t>
            </w:r>
          </w:p>
          <w:p w:rsidR="009757B8" w:rsidRPr="00263AFA" w:rsidRDefault="009757B8" w:rsidP="00263AFA">
            <w:pPr>
              <w:rPr>
                <w:rFonts w:ascii="Calibri" w:hAnsi="Calibri" w:cs="Calibri"/>
                <w:bCs/>
                <w:sz w:val="22"/>
                <w:szCs w:val="22"/>
              </w:rPr>
            </w:pPr>
          </w:p>
          <w:p w:rsidR="009757B8" w:rsidRPr="00263AFA" w:rsidRDefault="009757B8" w:rsidP="00263AFA">
            <w:pPr>
              <w:jc w:val="center"/>
              <w:rPr>
                <w:rFonts w:ascii="Calibri" w:hAnsi="Calibri" w:cs="Calibri"/>
                <w:bCs/>
                <w:sz w:val="22"/>
                <w:szCs w:val="22"/>
              </w:rPr>
            </w:pPr>
          </w:p>
        </w:tc>
        <w:tc>
          <w:tcPr>
            <w:tcW w:w="1745"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hAnsi="Calibri" w:cs="Calibri"/>
                <w:bCs/>
                <w:sz w:val="22"/>
                <w:szCs w:val="22"/>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hAnsi="Calibri" w:cs="Calibri"/>
                <w:bCs/>
                <w:sz w:val="22"/>
                <w:szCs w:val="22"/>
              </w:rPr>
            </w:pPr>
            <w:r w:rsidRPr="00263AFA">
              <w:rPr>
                <w:rFonts w:ascii="Calibri" w:hAnsi="Calibri" w:cs="Calibri"/>
                <w:bCs/>
                <w:sz w:val="22"/>
                <w:szCs w:val="22"/>
              </w:rPr>
              <w:t>1a, 1b, 1c</w:t>
            </w:r>
          </w:p>
        </w:tc>
        <w:tc>
          <w:tcPr>
            <w:tcW w:w="1088"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hAnsi="Calibri" w:cs="Calibri"/>
                <w:bCs/>
                <w:sz w:val="22"/>
                <w:szCs w:val="22"/>
              </w:rPr>
            </w:pPr>
            <w:r w:rsidRPr="00263AFA">
              <w:rPr>
                <w:rFonts w:ascii="Calibri" w:hAnsi="Calibri" w:cs="Calibri"/>
                <w:bCs/>
                <w:sz w:val="22"/>
                <w:szCs w:val="22"/>
              </w:rPr>
              <w:t>2.F.1</w:t>
            </w:r>
          </w:p>
          <w:p w:rsidR="009757B8" w:rsidRPr="00263AFA" w:rsidRDefault="009757B8" w:rsidP="00263AFA">
            <w:pPr>
              <w:rPr>
                <w:rFonts w:ascii="Calibri" w:hAnsi="Calibri" w:cs="Calibri"/>
                <w:bCs/>
                <w:sz w:val="22"/>
                <w:szCs w:val="22"/>
              </w:rPr>
            </w:pPr>
            <w:r w:rsidRPr="00263AFA">
              <w:rPr>
                <w:rFonts w:ascii="Calibri" w:hAnsi="Calibri" w:cs="Calibri"/>
                <w:bCs/>
                <w:sz w:val="22"/>
                <w:szCs w:val="22"/>
              </w:rPr>
              <w:t>2.F.2</w:t>
            </w:r>
          </w:p>
        </w:tc>
        <w:tc>
          <w:tcPr>
            <w:tcW w:w="1345" w:type="dxa"/>
            <w:tcBorders>
              <w:top w:val="single" w:sz="4" w:space="0" w:color="auto"/>
              <w:left w:val="single" w:sz="4" w:space="0" w:color="auto"/>
              <w:bottom w:val="single" w:sz="4" w:space="0" w:color="auto"/>
              <w:right w:val="single" w:sz="4" w:space="0" w:color="auto"/>
            </w:tcBorders>
            <w:shd w:val="clear" w:color="auto" w:fill="auto"/>
            <w:hideMark/>
          </w:tcPr>
          <w:p w:rsidR="009757B8" w:rsidRPr="00263AFA" w:rsidRDefault="009757B8" w:rsidP="00263AFA">
            <w:pPr>
              <w:rPr>
                <w:rFonts w:ascii="Calibri" w:hAnsi="Calibri" w:cs="Calibri"/>
                <w:bCs/>
                <w:sz w:val="22"/>
                <w:szCs w:val="22"/>
              </w:rPr>
            </w:pPr>
            <w:r w:rsidRPr="00263AFA">
              <w:rPr>
                <w:rFonts w:ascii="Calibri" w:eastAsia="Calibri" w:hAnsi="Calibri" w:cs="Calibri"/>
                <w:bCs/>
                <w:sz w:val="22"/>
                <w:szCs w:val="22"/>
              </w:rPr>
              <w:t>3.2.a</w:t>
            </w:r>
            <w:r w:rsidR="009158D4" w:rsidRPr="00263AFA">
              <w:rPr>
                <w:rFonts w:ascii="Calibri" w:eastAsia="Calibri" w:hAnsi="Calibri" w:cs="Calibri"/>
                <w:bCs/>
                <w:sz w:val="22"/>
                <w:szCs w:val="22"/>
              </w:rPr>
              <w:t>, 3.2.h</w:t>
            </w:r>
            <w:r w:rsidRPr="00263AFA">
              <w:rPr>
                <w:rFonts w:ascii="Calibri" w:eastAsia="Calibri" w:hAnsi="Calibri" w:cs="Calibri"/>
                <w:bCs/>
                <w:sz w:val="22"/>
                <w:szCs w:val="22"/>
              </w:rPr>
              <w:t>, 3.3.b</w:t>
            </w:r>
          </w:p>
        </w:tc>
        <w:tc>
          <w:tcPr>
            <w:tcW w:w="924"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hAnsi="Calibri" w:cs="Calibri"/>
                <w:bCs/>
                <w:sz w:val="22"/>
                <w:szCs w:val="22"/>
              </w:rPr>
            </w:pPr>
          </w:p>
        </w:tc>
      </w:tr>
      <w:tr w:rsidR="009757B8" w:rsidRPr="00263AFA" w:rsidTr="009757B8">
        <w:trPr>
          <w:jc w:val="center"/>
        </w:trPr>
        <w:tc>
          <w:tcPr>
            <w:tcW w:w="1252" w:type="dxa"/>
            <w:vMerge/>
            <w:tcBorders>
              <w:top w:val="single" w:sz="4" w:space="0" w:color="auto"/>
              <w:left w:val="single" w:sz="12" w:space="0" w:color="000000"/>
              <w:bottom w:val="single" w:sz="4" w:space="0" w:color="auto"/>
              <w:right w:val="single" w:sz="4" w:space="0" w:color="auto"/>
            </w:tcBorders>
            <w:shd w:val="clear" w:color="auto" w:fill="auto"/>
            <w:vAlign w:val="center"/>
            <w:hideMark/>
          </w:tcPr>
          <w:p w:rsidR="009757B8" w:rsidRPr="00263AFA" w:rsidRDefault="009757B8" w:rsidP="00263AFA">
            <w:pPr>
              <w:widowControl/>
              <w:suppressAutoHyphens w:val="0"/>
              <w:rPr>
                <w:rFonts w:ascii="Calibri" w:hAnsi="Calibri" w:cs="Calibri"/>
                <w:bCs/>
                <w:sz w:val="22"/>
                <w:szCs w:val="22"/>
              </w:rPr>
            </w:pPr>
          </w:p>
        </w:tc>
        <w:tc>
          <w:tcPr>
            <w:tcW w:w="1745"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c>
          <w:tcPr>
            <w:tcW w:w="1088"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4.19</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c>
          <w:tcPr>
            <w:tcW w:w="924"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r>
      <w:tr w:rsidR="009757B8" w:rsidRPr="00263AFA" w:rsidTr="009757B8">
        <w:trPr>
          <w:jc w:val="center"/>
        </w:trPr>
        <w:tc>
          <w:tcPr>
            <w:tcW w:w="1252" w:type="dxa"/>
            <w:vMerge/>
            <w:tcBorders>
              <w:top w:val="single" w:sz="4" w:space="0" w:color="auto"/>
              <w:left w:val="single" w:sz="12" w:space="0" w:color="000000"/>
              <w:bottom w:val="single" w:sz="4" w:space="0" w:color="auto"/>
              <w:right w:val="single" w:sz="4" w:space="0" w:color="auto"/>
            </w:tcBorders>
            <w:shd w:val="clear" w:color="auto" w:fill="auto"/>
            <w:vAlign w:val="center"/>
            <w:hideMark/>
          </w:tcPr>
          <w:p w:rsidR="009757B8" w:rsidRPr="00263AFA" w:rsidRDefault="009757B8" w:rsidP="00263AFA">
            <w:pPr>
              <w:widowControl/>
              <w:suppressAutoHyphens w:val="0"/>
              <w:rPr>
                <w:rFonts w:ascii="Calibri" w:hAnsi="Calibri" w:cs="Calibri"/>
                <w:bCs/>
                <w:sz w:val="22"/>
                <w:szCs w:val="22"/>
              </w:rPr>
            </w:pPr>
          </w:p>
        </w:tc>
        <w:tc>
          <w:tcPr>
            <w:tcW w:w="1745"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4a, 4b, 4f</w:t>
            </w:r>
          </w:p>
        </w:tc>
        <w:tc>
          <w:tcPr>
            <w:tcW w:w="1088"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3.4</w:t>
            </w:r>
          </w:p>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4.19</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c>
          <w:tcPr>
            <w:tcW w:w="924"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r>
      <w:tr w:rsidR="009757B8" w:rsidRPr="00263AFA" w:rsidTr="009757B8">
        <w:trPr>
          <w:jc w:val="center"/>
        </w:trPr>
        <w:tc>
          <w:tcPr>
            <w:tcW w:w="1252" w:type="dxa"/>
            <w:tcBorders>
              <w:top w:val="single" w:sz="4" w:space="0" w:color="auto"/>
              <w:left w:val="single" w:sz="12" w:space="0" w:color="000000"/>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c>
          <w:tcPr>
            <w:tcW w:w="1745" w:type="dxa"/>
            <w:tcBorders>
              <w:top w:val="single" w:sz="4" w:space="0" w:color="auto"/>
              <w:left w:val="single" w:sz="4" w:space="0" w:color="auto"/>
              <w:bottom w:val="single" w:sz="4" w:space="0" w:color="auto"/>
              <w:right w:val="single" w:sz="4" w:space="0" w:color="auto"/>
            </w:tcBorders>
            <w:shd w:val="clear" w:color="auto" w:fill="auto"/>
            <w:hideMark/>
          </w:tcPr>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4.3</w:t>
            </w:r>
          </w:p>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1.9</w:t>
            </w:r>
          </w:p>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32.1</w:t>
            </w:r>
          </w:p>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6.3</w:t>
            </w:r>
          </w:p>
        </w:tc>
        <w:tc>
          <w:tcPr>
            <w:tcW w:w="760"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5b, 5e</w:t>
            </w:r>
          </w:p>
        </w:tc>
        <w:tc>
          <w:tcPr>
            <w:tcW w:w="1088"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2.A.2</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c>
          <w:tcPr>
            <w:tcW w:w="924"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r>
      <w:tr w:rsidR="009757B8" w:rsidRPr="00263AFA" w:rsidTr="009757B8">
        <w:trPr>
          <w:jc w:val="center"/>
        </w:trPr>
        <w:tc>
          <w:tcPr>
            <w:tcW w:w="1252" w:type="dxa"/>
            <w:tcBorders>
              <w:top w:val="single" w:sz="4" w:space="0" w:color="auto"/>
              <w:left w:val="single" w:sz="12" w:space="0" w:color="000000"/>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c>
          <w:tcPr>
            <w:tcW w:w="1745"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2b, 2d</w:t>
            </w:r>
          </w:p>
        </w:tc>
        <w:tc>
          <w:tcPr>
            <w:tcW w:w="1088"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c>
          <w:tcPr>
            <w:tcW w:w="924"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r>
      <w:tr w:rsidR="009757B8" w:rsidRPr="00263AFA" w:rsidTr="009757B8">
        <w:trPr>
          <w:jc w:val="center"/>
        </w:trPr>
        <w:tc>
          <w:tcPr>
            <w:tcW w:w="1252" w:type="dxa"/>
            <w:tcBorders>
              <w:top w:val="single" w:sz="4" w:space="0" w:color="auto"/>
              <w:left w:val="single" w:sz="12" w:space="0" w:color="000000"/>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c>
          <w:tcPr>
            <w:tcW w:w="1745"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3a, 3b, 3c, 3d</w:t>
            </w:r>
          </w:p>
        </w:tc>
        <w:tc>
          <w:tcPr>
            <w:tcW w:w="1088"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2.A.4</w:t>
            </w:r>
          </w:p>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2.A.5</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c>
          <w:tcPr>
            <w:tcW w:w="924"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r>
      <w:tr w:rsidR="009757B8" w:rsidRPr="00263AFA" w:rsidTr="009757B8">
        <w:trPr>
          <w:jc w:val="center"/>
        </w:trPr>
        <w:tc>
          <w:tcPr>
            <w:tcW w:w="1252" w:type="dxa"/>
            <w:tcBorders>
              <w:top w:val="single" w:sz="4" w:space="0" w:color="auto"/>
              <w:left w:val="single" w:sz="12" w:space="0" w:color="000000"/>
              <w:bottom w:val="single" w:sz="12" w:space="0" w:color="000000"/>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c>
          <w:tcPr>
            <w:tcW w:w="1745" w:type="dxa"/>
            <w:tcBorders>
              <w:top w:val="single" w:sz="4" w:space="0" w:color="auto"/>
              <w:left w:val="single" w:sz="4" w:space="0" w:color="auto"/>
              <w:bottom w:val="single" w:sz="12" w:space="0" w:color="000000"/>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32.1</w:t>
            </w:r>
          </w:p>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32.2</w:t>
            </w:r>
          </w:p>
        </w:tc>
        <w:tc>
          <w:tcPr>
            <w:tcW w:w="760" w:type="dxa"/>
            <w:tcBorders>
              <w:top w:val="single" w:sz="4" w:space="0" w:color="auto"/>
              <w:left w:val="single" w:sz="4" w:space="0" w:color="auto"/>
              <w:bottom w:val="single" w:sz="12" w:space="0" w:color="000000"/>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3g</w:t>
            </w:r>
          </w:p>
        </w:tc>
        <w:tc>
          <w:tcPr>
            <w:tcW w:w="1088" w:type="dxa"/>
            <w:tcBorders>
              <w:top w:val="single" w:sz="4" w:space="0" w:color="auto"/>
              <w:left w:val="single" w:sz="4" w:space="0" w:color="auto"/>
              <w:bottom w:val="single" w:sz="12" w:space="0" w:color="000000"/>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2.A.4</w:t>
            </w:r>
          </w:p>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2.A.5</w:t>
            </w:r>
          </w:p>
        </w:tc>
        <w:tc>
          <w:tcPr>
            <w:tcW w:w="1345" w:type="dxa"/>
            <w:tcBorders>
              <w:top w:val="single" w:sz="4" w:space="0" w:color="auto"/>
              <w:left w:val="single" w:sz="4" w:space="0" w:color="auto"/>
              <w:bottom w:val="single" w:sz="12" w:space="0" w:color="000000"/>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c>
          <w:tcPr>
            <w:tcW w:w="924" w:type="dxa"/>
            <w:tcBorders>
              <w:top w:val="single" w:sz="4" w:space="0" w:color="auto"/>
              <w:left w:val="single" w:sz="4" w:space="0" w:color="auto"/>
              <w:bottom w:val="single" w:sz="12" w:space="0" w:color="000000"/>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r>
    </w:tbl>
    <w:p w:rsidR="00F138C7" w:rsidRPr="00263AFA" w:rsidRDefault="00F138C7" w:rsidP="00F138C7">
      <w:pPr>
        <w:rPr>
          <w:rFonts w:ascii="Calibri" w:hAnsi="Calibri" w:cs="Calibri"/>
          <w:i/>
          <w:sz w:val="22"/>
          <w:szCs w:val="22"/>
        </w:rPr>
      </w:pPr>
      <w:r w:rsidRPr="00263AFA">
        <w:rPr>
          <w:rFonts w:ascii="Calibri" w:hAnsi="Calibri" w:cs="Calibri"/>
          <w:i/>
          <w:sz w:val="22"/>
          <w:szCs w:val="22"/>
        </w:rPr>
        <w:t xml:space="preserve"> </w:t>
      </w:r>
    </w:p>
    <w:p w:rsidR="00F138C7" w:rsidRPr="00263AFA" w:rsidRDefault="00F138C7" w:rsidP="00F138C7">
      <w:pPr>
        <w:ind w:left="720"/>
        <w:rPr>
          <w:rFonts w:ascii="Calibri" w:hAnsi="Calibri" w:cs="Calibri"/>
          <w:b/>
          <w:sz w:val="22"/>
          <w:szCs w:val="22"/>
        </w:rPr>
      </w:pPr>
      <w:r w:rsidRPr="00263AFA">
        <w:rPr>
          <w:rFonts w:ascii="Calibri" w:hAnsi="Calibri" w:cs="Calibri"/>
          <w:b/>
          <w:sz w:val="22"/>
          <w:szCs w:val="22"/>
        </w:rPr>
        <w:t>RELATIONSHIP OF COURSE TO PROGRAM GOALS AND NATIONAL SPECIALIZED PROGRAM ASSOCIATION STANDARDS:</w:t>
      </w:r>
    </w:p>
    <w:p w:rsidR="00F138C7" w:rsidRPr="00263AFA" w:rsidRDefault="00F138C7" w:rsidP="00F138C7">
      <w:pPr>
        <w:ind w:left="720"/>
        <w:rPr>
          <w:rFonts w:ascii="Calibri" w:hAnsi="Calibri" w:cs="Calibri"/>
          <w:b/>
          <w:sz w:val="22"/>
          <w:szCs w:val="22"/>
        </w:rPr>
      </w:pPr>
    </w:p>
    <w:p w:rsidR="00F138C7" w:rsidRPr="00263AFA" w:rsidRDefault="00F138C7" w:rsidP="00F138C7">
      <w:pPr>
        <w:ind w:left="720"/>
        <w:rPr>
          <w:rFonts w:ascii="Calibri" w:hAnsi="Calibri" w:cs="Calibri"/>
          <w:sz w:val="22"/>
          <w:szCs w:val="22"/>
        </w:rPr>
      </w:pPr>
      <w:r w:rsidRPr="00263AFA">
        <w:rPr>
          <w:rFonts w:ascii="Calibri" w:hAnsi="Calibri" w:cs="Calibri"/>
          <w:sz w:val="22"/>
          <w:szCs w:val="22"/>
        </w:rPr>
        <w:t xml:space="preserve">This course is part of the </w:t>
      </w:r>
      <w:r w:rsidR="00D66019">
        <w:rPr>
          <w:rFonts w:ascii="Calibri" w:hAnsi="Calibri" w:cs="Calibri"/>
          <w:sz w:val="22"/>
          <w:szCs w:val="22"/>
        </w:rPr>
        <w:t>Florida SouthWestern</w:t>
      </w:r>
      <w:r w:rsidRPr="00263AFA">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rsidR="00924668" w:rsidRDefault="00924668" w:rsidP="00DA66CF">
      <w:pPr>
        <w:ind w:left="720"/>
        <w:rPr>
          <w:rFonts w:ascii="Calibri" w:hAnsi="Calibri" w:cs="Arial"/>
          <w:b/>
          <w:sz w:val="22"/>
          <w:szCs w:val="22"/>
          <w:u w:val="single"/>
        </w:rPr>
      </w:pPr>
    </w:p>
    <w:p w:rsidR="00C94DAD" w:rsidRPr="005B1FB3" w:rsidRDefault="00C94DAD" w:rsidP="00BE594D">
      <w:pPr>
        <w:numPr>
          <w:ilvl w:val="0"/>
          <w:numId w:val="3"/>
        </w:numPr>
        <w:rPr>
          <w:rFonts w:ascii="Calibri" w:hAnsi="Calibri" w:cs="Arial"/>
          <w:sz w:val="22"/>
          <w:szCs w:val="22"/>
        </w:rPr>
      </w:pPr>
      <w:r w:rsidRPr="005B1FB3">
        <w:rPr>
          <w:rFonts w:ascii="Calibri" w:hAnsi="Calibri" w:cs="Arial"/>
          <w:b/>
          <w:sz w:val="22"/>
          <w:szCs w:val="22"/>
          <w:u w:val="single"/>
        </w:rPr>
        <w:t>DISTRICT-WIDE POLICIES</w:t>
      </w:r>
      <w:r>
        <w:rPr>
          <w:rFonts w:ascii="Calibri" w:hAnsi="Calibri" w:cs="Arial"/>
          <w:b/>
          <w:sz w:val="22"/>
          <w:szCs w:val="22"/>
          <w:u w:val="single"/>
        </w:rPr>
        <w:t>:</w:t>
      </w:r>
    </w:p>
    <w:p w:rsidR="00C94DAD" w:rsidRPr="005B1FB3" w:rsidRDefault="00C94DAD" w:rsidP="00DA66CF">
      <w:pPr>
        <w:tabs>
          <w:tab w:val="left" w:pos="720"/>
        </w:tabs>
        <w:ind w:left="720"/>
        <w:rPr>
          <w:rFonts w:ascii="Calibri" w:hAnsi="Calibri" w:cs="Arial"/>
          <w:sz w:val="22"/>
          <w:szCs w:val="22"/>
        </w:rPr>
      </w:pPr>
    </w:p>
    <w:p w:rsidR="00C94DAD" w:rsidRPr="00583E5E" w:rsidRDefault="00C94DAD" w:rsidP="00DA66CF">
      <w:pPr>
        <w:ind w:left="720"/>
        <w:rPr>
          <w:rFonts w:ascii="Calibri" w:hAnsi="Calibri" w:cs="Arial"/>
          <w:b/>
          <w:bCs/>
          <w:iCs/>
          <w:caps/>
          <w:sz w:val="22"/>
          <w:szCs w:val="22"/>
        </w:rPr>
      </w:pPr>
      <w:r w:rsidRPr="00583E5E">
        <w:rPr>
          <w:rFonts w:ascii="Calibri" w:hAnsi="Calibri" w:cs="Arial"/>
          <w:b/>
          <w:bCs/>
          <w:iCs/>
          <w:caps/>
          <w:sz w:val="22"/>
          <w:szCs w:val="22"/>
        </w:rPr>
        <w:t>Programs for Students with Disabilities</w:t>
      </w:r>
    </w:p>
    <w:p w:rsidR="00357EFF" w:rsidRDefault="00EA1A54" w:rsidP="00357EFF">
      <w:pPr>
        <w:tabs>
          <w:tab w:val="left" w:pos="720"/>
        </w:tabs>
        <w:ind w:left="720"/>
        <w:rPr>
          <w:rFonts w:ascii="Calibri" w:hAnsi="Calibri" w:cs="Arial"/>
          <w:bCs/>
          <w:iCs/>
          <w:sz w:val="22"/>
          <w:szCs w:val="22"/>
        </w:rPr>
      </w:pPr>
      <w:r w:rsidRPr="0027182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7182F">
          <w:rPr>
            <w:rStyle w:val="Hyperlink"/>
            <w:rFonts w:ascii="Calibri" w:hAnsi="Calibri" w:cs="Arial"/>
            <w:bCs/>
            <w:iCs/>
            <w:sz w:val="22"/>
            <w:szCs w:val="22"/>
          </w:rPr>
          <w:t>http://www.fsw.edu/adaptiveservices</w:t>
        </w:r>
      </w:hyperlink>
      <w:r w:rsidRPr="0027182F">
        <w:rPr>
          <w:rFonts w:ascii="Calibri" w:hAnsi="Calibri" w:cs="Arial"/>
          <w:bCs/>
          <w:iCs/>
          <w:sz w:val="22"/>
          <w:szCs w:val="22"/>
        </w:rPr>
        <w:t>.</w:t>
      </w:r>
    </w:p>
    <w:p w:rsidR="00147430" w:rsidRDefault="00147430" w:rsidP="00357EFF">
      <w:pPr>
        <w:tabs>
          <w:tab w:val="left" w:pos="720"/>
        </w:tabs>
        <w:ind w:left="720"/>
        <w:rPr>
          <w:rFonts w:ascii="Calibri" w:hAnsi="Calibri" w:cs="Arial"/>
          <w:bCs/>
          <w:iCs/>
          <w:sz w:val="22"/>
          <w:szCs w:val="22"/>
        </w:rPr>
      </w:pPr>
    </w:p>
    <w:p w:rsidR="00147430" w:rsidRPr="000656C6" w:rsidRDefault="00147430" w:rsidP="00147430">
      <w:pPr>
        <w:ind w:left="720"/>
        <w:rPr>
          <w:rFonts w:ascii="Calibri" w:hAnsi="Calibri"/>
          <w:b/>
          <w:bCs/>
          <w:caps/>
          <w:sz w:val="22"/>
          <w:szCs w:val="22"/>
        </w:rPr>
      </w:pPr>
      <w:r w:rsidRPr="000656C6">
        <w:rPr>
          <w:rFonts w:ascii="Calibri" w:hAnsi="Calibri"/>
          <w:b/>
          <w:bCs/>
          <w:caps/>
          <w:sz w:val="22"/>
          <w:szCs w:val="22"/>
        </w:rPr>
        <w:t>REPORTING TITLE IX VIOLATIONS</w:t>
      </w:r>
    </w:p>
    <w:p w:rsidR="00147430" w:rsidRPr="000656C6" w:rsidRDefault="00147430" w:rsidP="00147430">
      <w:pPr>
        <w:tabs>
          <w:tab w:val="left" w:pos="720"/>
        </w:tabs>
        <w:ind w:left="720"/>
        <w:rPr>
          <w:rFonts w:ascii="Calibri" w:hAnsi="Calibri" w:cs="Arial"/>
          <w:bCs/>
          <w:iCs/>
          <w:sz w:val="22"/>
          <w:szCs w:val="22"/>
        </w:rPr>
      </w:pPr>
      <w:r w:rsidRPr="000656C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656C6">
          <w:rPr>
            <w:rStyle w:val="Hyperlink"/>
            <w:rFonts w:ascii="Calibri" w:hAnsi="Calibri"/>
            <w:sz w:val="22"/>
            <w:szCs w:val="22"/>
          </w:rPr>
          <w:t>equity@fsw.edu</w:t>
        </w:r>
      </w:hyperlink>
      <w:r w:rsidRPr="000656C6">
        <w:rPr>
          <w:rFonts w:ascii="Calibri" w:hAnsi="Calibri"/>
          <w:sz w:val="22"/>
          <w:szCs w:val="22"/>
        </w:rPr>
        <w:t xml:space="preserve">.  Incoming students are encouraged to participate in </w:t>
      </w:r>
      <w:r w:rsidRPr="000656C6">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0656C6">
          <w:rPr>
            <w:rStyle w:val="Hyperlink"/>
            <w:rFonts w:ascii="Calibri" w:hAnsi="Calibri"/>
            <w:sz w:val="22"/>
            <w:szCs w:val="22"/>
          </w:rPr>
          <w:t>http://www.fsw.edu/sexualassault</w:t>
        </w:r>
      </w:hyperlink>
      <w:r w:rsidRPr="000656C6">
        <w:rPr>
          <w:rFonts w:ascii="Calibri" w:hAnsi="Calibri"/>
          <w:sz w:val="22"/>
          <w:szCs w:val="22"/>
        </w:rPr>
        <w:t>.</w:t>
      </w:r>
    </w:p>
    <w:p w:rsidR="009757B8" w:rsidRDefault="009757B8" w:rsidP="009757B8">
      <w:pPr>
        <w:ind w:left="720"/>
        <w:rPr>
          <w:rFonts w:ascii="Calibri" w:hAnsi="Calibri" w:cs="Arial"/>
          <w:sz w:val="22"/>
          <w:szCs w:val="22"/>
        </w:rPr>
        <w:sectPr w:rsidR="009757B8" w:rsidSect="009158D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757B8" w:rsidRDefault="009757B8" w:rsidP="009757B8">
      <w:pPr>
        <w:ind w:left="720"/>
        <w:rPr>
          <w:rFonts w:ascii="Calibri" w:hAnsi="Calibri" w:cs="Arial"/>
          <w:sz w:val="22"/>
          <w:szCs w:val="22"/>
        </w:rPr>
      </w:pPr>
    </w:p>
    <w:p w:rsidR="00C94DAD" w:rsidRPr="00583E5E" w:rsidRDefault="00C94DAD" w:rsidP="00C92B1A">
      <w:pPr>
        <w:numPr>
          <w:ilvl w:val="0"/>
          <w:numId w:val="3"/>
        </w:numPr>
        <w:suppressAutoHyphens w:val="0"/>
        <w:rPr>
          <w:rFonts w:ascii="Calibri" w:hAnsi="Calibri" w:cs="Arial"/>
          <w:sz w:val="22"/>
          <w:szCs w:val="22"/>
        </w:rPr>
      </w:pPr>
      <w:r w:rsidRPr="00583E5E">
        <w:rPr>
          <w:rFonts w:ascii="Calibri" w:hAnsi="Calibri" w:cs="Arial"/>
          <w:b/>
          <w:sz w:val="22"/>
          <w:szCs w:val="22"/>
          <w:u w:val="single"/>
        </w:rPr>
        <w:t>REQUIREMENTS FOR THE STUDENTS:</w:t>
      </w:r>
      <w:r w:rsidRPr="00583E5E">
        <w:rPr>
          <w:rFonts w:ascii="Calibri" w:hAnsi="Calibri" w:cs="Arial"/>
          <w:sz w:val="22"/>
          <w:szCs w:val="22"/>
        </w:rPr>
        <w:tab/>
      </w:r>
    </w:p>
    <w:p w:rsidR="00C94DAD" w:rsidRDefault="00C94DAD" w:rsidP="00DA66CF">
      <w:pPr>
        <w:ind w:left="720"/>
        <w:rPr>
          <w:rFonts w:ascii="Calibri" w:hAnsi="Calibri" w:cs="Arial"/>
          <w:sz w:val="22"/>
          <w:szCs w:val="22"/>
        </w:rPr>
      </w:pPr>
    </w:p>
    <w:p w:rsidR="005A7A79" w:rsidRPr="001C7569" w:rsidRDefault="005A7A79" w:rsidP="005A7A79">
      <w:pPr>
        <w:ind w:left="720"/>
        <w:rPr>
          <w:rFonts w:ascii="Calibri" w:hAnsi="Calibri"/>
          <w:b/>
          <w:color w:val="000000"/>
          <w:sz w:val="22"/>
          <w:szCs w:val="22"/>
        </w:rPr>
      </w:pPr>
      <w:r w:rsidRPr="001C7569">
        <w:rPr>
          <w:rFonts w:ascii="Calibri" w:hAnsi="Calibri"/>
          <w:b/>
          <w:color w:val="000000"/>
          <w:sz w:val="22"/>
          <w:szCs w:val="22"/>
        </w:rPr>
        <w:t>Content Assessment</w:t>
      </w:r>
    </w:p>
    <w:p w:rsidR="005A7A79" w:rsidRPr="001C7569" w:rsidRDefault="00910108" w:rsidP="005A7A79">
      <w:pPr>
        <w:ind w:left="720"/>
        <w:rPr>
          <w:rFonts w:ascii="Calibri" w:hAnsi="Calibri"/>
          <w:color w:val="000000"/>
          <w:sz w:val="22"/>
          <w:szCs w:val="22"/>
        </w:rPr>
      </w:pPr>
      <w:r>
        <w:rPr>
          <w:rFonts w:ascii="Calibri" w:hAnsi="Calibri"/>
          <w:color w:val="000000"/>
          <w:sz w:val="22"/>
          <w:szCs w:val="22"/>
        </w:rPr>
        <w:t>A content assessment of elementary math and science will be included as the final exam.</w:t>
      </w:r>
    </w:p>
    <w:p w:rsidR="005A7A79" w:rsidRPr="001C7569" w:rsidRDefault="005A7A79" w:rsidP="005A7A79">
      <w:pPr>
        <w:ind w:left="720"/>
        <w:rPr>
          <w:rFonts w:ascii="Calibri" w:hAnsi="Calibri"/>
          <w:b/>
          <w:color w:val="000000"/>
          <w:sz w:val="22"/>
          <w:szCs w:val="22"/>
        </w:rPr>
      </w:pPr>
    </w:p>
    <w:p w:rsidR="005A7A79" w:rsidRDefault="005A7A79" w:rsidP="005A7A79">
      <w:pPr>
        <w:ind w:left="720"/>
        <w:rPr>
          <w:rFonts w:ascii="Calibri" w:hAnsi="Calibri"/>
          <w:b/>
          <w:color w:val="000000"/>
          <w:sz w:val="22"/>
          <w:szCs w:val="22"/>
        </w:rPr>
      </w:pPr>
      <w:r w:rsidRPr="001C7569">
        <w:rPr>
          <w:rFonts w:ascii="Calibri" w:hAnsi="Calibri"/>
          <w:b/>
          <w:color w:val="000000"/>
          <w:sz w:val="22"/>
          <w:szCs w:val="22"/>
        </w:rPr>
        <w:t>Journal Article Review</w:t>
      </w:r>
      <w:r>
        <w:rPr>
          <w:rFonts w:ascii="Calibri" w:hAnsi="Calibri"/>
          <w:b/>
          <w:color w:val="000000"/>
          <w:sz w:val="22"/>
          <w:szCs w:val="22"/>
        </w:rPr>
        <w:t>: Integrated Math and Science</w:t>
      </w:r>
    </w:p>
    <w:p w:rsidR="005A7A79" w:rsidRPr="001C7569" w:rsidRDefault="005A7A79" w:rsidP="005A7A79">
      <w:pPr>
        <w:ind w:left="720"/>
        <w:rPr>
          <w:rFonts w:ascii="Calibri" w:hAnsi="Calibri"/>
          <w:color w:val="000000"/>
          <w:sz w:val="22"/>
          <w:szCs w:val="22"/>
        </w:rPr>
      </w:pPr>
      <w:r w:rsidRPr="001C7569">
        <w:rPr>
          <w:rFonts w:ascii="Calibri" w:hAnsi="Calibri"/>
          <w:color w:val="000000"/>
          <w:sz w:val="22"/>
          <w:szCs w:val="22"/>
        </w:rPr>
        <w:t>Teacher candidates should read at least five (5) journal articles and one must be focused on the developmental stages of children K-6.  The other four (4) can be divided between topics of math and science or include articles on the integration of the two subject areas such as:</w:t>
      </w:r>
    </w:p>
    <w:p w:rsidR="005A7A79" w:rsidRPr="001C7569" w:rsidRDefault="005A7A79" w:rsidP="005A7A79">
      <w:pPr>
        <w:ind w:left="720"/>
        <w:rPr>
          <w:rFonts w:ascii="Calibri" w:hAnsi="Calibri"/>
          <w:color w:val="000000"/>
          <w:sz w:val="22"/>
          <w:szCs w:val="22"/>
        </w:rPr>
      </w:pPr>
    </w:p>
    <w:p w:rsidR="005A7A79" w:rsidRPr="001C7569" w:rsidRDefault="005A7A79" w:rsidP="005A7A79">
      <w:pPr>
        <w:widowControl/>
        <w:numPr>
          <w:ilvl w:val="0"/>
          <w:numId w:val="4"/>
        </w:numPr>
        <w:suppressAutoHyphens w:val="0"/>
        <w:ind w:left="1800"/>
        <w:rPr>
          <w:rFonts w:ascii="Calibri" w:hAnsi="Calibri"/>
          <w:color w:val="000000"/>
          <w:sz w:val="22"/>
          <w:szCs w:val="22"/>
        </w:rPr>
      </w:pPr>
      <w:r w:rsidRPr="001C7569">
        <w:rPr>
          <w:rFonts w:ascii="Calibri" w:hAnsi="Calibri"/>
          <w:color w:val="000000"/>
          <w:sz w:val="22"/>
          <w:szCs w:val="22"/>
        </w:rPr>
        <w:t>Developmental stages of children K-6</w:t>
      </w:r>
    </w:p>
    <w:p w:rsidR="005A7A79" w:rsidRPr="001C7569" w:rsidRDefault="005A7A79" w:rsidP="005A7A79">
      <w:pPr>
        <w:widowControl/>
        <w:numPr>
          <w:ilvl w:val="0"/>
          <w:numId w:val="4"/>
        </w:numPr>
        <w:suppressAutoHyphens w:val="0"/>
        <w:ind w:left="1800"/>
        <w:rPr>
          <w:rFonts w:ascii="Calibri" w:hAnsi="Calibri"/>
          <w:color w:val="000000"/>
          <w:sz w:val="22"/>
          <w:szCs w:val="22"/>
        </w:rPr>
      </w:pPr>
      <w:r w:rsidRPr="001C7569">
        <w:rPr>
          <w:rFonts w:ascii="Calibri" w:hAnsi="Calibri"/>
          <w:color w:val="000000"/>
          <w:sz w:val="22"/>
          <w:szCs w:val="22"/>
        </w:rPr>
        <w:t>Effective strategies for teaching elementary school math</w:t>
      </w:r>
    </w:p>
    <w:p w:rsidR="005A7A79" w:rsidRPr="001C7569" w:rsidRDefault="005A7A79" w:rsidP="005A7A79">
      <w:pPr>
        <w:widowControl/>
        <w:numPr>
          <w:ilvl w:val="0"/>
          <w:numId w:val="4"/>
        </w:numPr>
        <w:suppressAutoHyphens w:val="0"/>
        <w:ind w:left="1800"/>
        <w:rPr>
          <w:rFonts w:ascii="Calibri" w:hAnsi="Calibri"/>
          <w:color w:val="000000"/>
          <w:sz w:val="22"/>
          <w:szCs w:val="22"/>
        </w:rPr>
      </w:pPr>
      <w:r w:rsidRPr="001C7569">
        <w:rPr>
          <w:rFonts w:ascii="Calibri" w:hAnsi="Calibri"/>
          <w:color w:val="000000"/>
          <w:sz w:val="22"/>
          <w:szCs w:val="22"/>
        </w:rPr>
        <w:t>Effective strategies for teaching elementary school science</w:t>
      </w:r>
    </w:p>
    <w:p w:rsidR="005A7A79" w:rsidRPr="001C7569" w:rsidRDefault="005A7A79" w:rsidP="005A7A79">
      <w:pPr>
        <w:widowControl/>
        <w:numPr>
          <w:ilvl w:val="0"/>
          <w:numId w:val="4"/>
        </w:numPr>
        <w:suppressAutoHyphens w:val="0"/>
        <w:ind w:left="1800"/>
        <w:rPr>
          <w:rFonts w:ascii="Calibri" w:hAnsi="Calibri"/>
          <w:color w:val="000000"/>
          <w:sz w:val="22"/>
          <w:szCs w:val="22"/>
        </w:rPr>
      </w:pPr>
      <w:r w:rsidRPr="001C7569">
        <w:rPr>
          <w:rFonts w:ascii="Calibri" w:hAnsi="Calibri"/>
          <w:color w:val="000000"/>
          <w:sz w:val="22"/>
          <w:szCs w:val="22"/>
        </w:rPr>
        <w:t>Managing math manipulatives in the classroom</w:t>
      </w:r>
    </w:p>
    <w:p w:rsidR="005A7A79" w:rsidRPr="001C7569" w:rsidRDefault="005A7A79" w:rsidP="005A7A79">
      <w:pPr>
        <w:widowControl/>
        <w:numPr>
          <w:ilvl w:val="0"/>
          <w:numId w:val="4"/>
        </w:numPr>
        <w:suppressAutoHyphens w:val="0"/>
        <w:ind w:left="1800"/>
        <w:rPr>
          <w:rFonts w:ascii="Calibri" w:hAnsi="Calibri"/>
          <w:color w:val="000000"/>
          <w:sz w:val="22"/>
          <w:szCs w:val="22"/>
        </w:rPr>
      </w:pPr>
      <w:r w:rsidRPr="001C7569">
        <w:rPr>
          <w:rFonts w:ascii="Calibri" w:hAnsi="Calibri"/>
          <w:color w:val="000000"/>
          <w:sz w:val="22"/>
          <w:szCs w:val="22"/>
        </w:rPr>
        <w:t>Safety issues with science experiments in the classroom</w:t>
      </w:r>
    </w:p>
    <w:p w:rsidR="005A7A79" w:rsidRPr="001C7569" w:rsidRDefault="005A7A79" w:rsidP="005A7A79">
      <w:pPr>
        <w:widowControl/>
        <w:numPr>
          <w:ilvl w:val="0"/>
          <w:numId w:val="4"/>
        </w:numPr>
        <w:suppressAutoHyphens w:val="0"/>
        <w:ind w:left="1800"/>
        <w:rPr>
          <w:rFonts w:ascii="Calibri" w:hAnsi="Calibri"/>
          <w:color w:val="000000"/>
          <w:sz w:val="22"/>
          <w:szCs w:val="22"/>
        </w:rPr>
      </w:pPr>
      <w:r w:rsidRPr="001C7569">
        <w:rPr>
          <w:rFonts w:ascii="Calibri" w:hAnsi="Calibri"/>
          <w:color w:val="000000"/>
          <w:sz w:val="22"/>
          <w:szCs w:val="22"/>
        </w:rPr>
        <w:t>Gender issues with math and science in elementary school</w:t>
      </w:r>
    </w:p>
    <w:p w:rsidR="005A7A79" w:rsidRPr="001C7569" w:rsidRDefault="005A7A79" w:rsidP="005A7A79">
      <w:pPr>
        <w:widowControl/>
        <w:numPr>
          <w:ilvl w:val="0"/>
          <w:numId w:val="4"/>
        </w:numPr>
        <w:suppressAutoHyphens w:val="0"/>
        <w:ind w:left="1800"/>
        <w:rPr>
          <w:rFonts w:ascii="Calibri" w:hAnsi="Calibri"/>
          <w:color w:val="000000"/>
          <w:sz w:val="22"/>
          <w:szCs w:val="22"/>
        </w:rPr>
      </w:pPr>
      <w:r w:rsidRPr="001C7569">
        <w:rPr>
          <w:rFonts w:ascii="Calibri" w:hAnsi="Calibri"/>
          <w:color w:val="000000"/>
          <w:sz w:val="22"/>
          <w:szCs w:val="22"/>
        </w:rPr>
        <w:t>Math and/or science anxiety and fears with children</w:t>
      </w:r>
    </w:p>
    <w:p w:rsidR="005A7A79" w:rsidRPr="001C7569" w:rsidRDefault="005A7A79" w:rsidP="005A7A79">
      <w:pPr>
        <w:widowControl/>
        <w:numPr>
          <w:ilvl w:val="0"/>
          <w:numId w:val="4"/>
        </w:numPr>
        <w:suppressAutoHyphens w:val="0"/>
        <w:ind w:left="1800"/>
        <w:rPr>
          <w:rFonts w:ascii="Calibri" w:hAnsi="Calibri"/>
          <w:color w:val="000000"/>
          <w:sz w:val="22"/>
          <w:szCs w:val="22"/>
        </w:rPr>
      </w:pPr>
      <w:r w:rsidRPr="001C7569">
        <w:rPr>
          <w:rFonts w:ascii="Calibri" w:hAnsi="Calibri"/>
          <w:color w:val="000000"/>
          <w:sz w:val="22"/>
          <w:szCs w:val="22"/>
        </w:rPr>
        <w:t>Parents as partners in the math and science curriculum</w:t>
      </w:r>
    </w:p>
    <w:p w:rsidR="005A7A79" w:rsidRPr="001C7569" w:rsidRDefault="005A7A79" w:rsidP="005A7A79">
      <w:pPr>
        <w:widowControl/>
        <w:numPr>
          <w:ilvl w:val="0"/>
          <w:numId w:val="4"/>
        </w:numPr>
        <w:suppressAutoHyphens w:val="0"/>
        <w:ind w:left="1800"/>
        <w:rPr>
          <w:rFonts w:ascii="Calibri" w:hAnsi="Calibri"/>
          <w:color w:val="000000"/>
          <w:sz w:val="22"/>
          <w:szCs w:val="22"/>
        </w:rPr>
      </w:pPr>
      <w:r w:rsidRPr="001C7569">
        <w:rPr>
          <w:rFonts w:ascii="Calibri" w:hAnsi="Calibri"/>
          <w:color w:val="000000"/>
          <w:sz w:val="22"/>
          <w:szCs w:val="22"/>
        </w:rPr>
        <w:t>Successful integration of math and science in elementary school</w:t>
      </w:r>
    </w:p>
    <w:p w:rsidR="005A7A79" w:rsidRPr="001C7569" w:rsidRDefault="005A7A79" w:rsidP="005A7A79">
      <w:pPr>
        <w:ind w:left="720"/>
        <w:rPr>
          <w:rFonts w:ascii="Calibri" w:hAnsi="Calibri"/>
          <w:color w:val="000000"/>
          <w:sz w:val="22"/>
          <w:szCs w:val="22"/>
        </w:rPr>
      </w:pPr>
    </w:p>
    <w:p w:rsidR="005A7A79" w:rsidRPr="001C7569" w:rsidRDefault="005A7A79" w:rsidP="005A7A79">
      <w:pPr>
        <w:ind w:left="720"/>
        <w:rPr>
          <w:rFonts w:ascii="Calibri" w:hAnsi="Calibri"/>
          <w:color w:val="000000"/>
          <w:sz w:val="22"/>
          <w:szCs w:val="22"/>
        </w:rPr>
      </w:pPr>
      <w:r w:rsidRPr="001C7569">
        <w:rPr>
          <w:rFonts w:ascii="Calibri" w:hAnsi="Calibri"/>
          <w:color w:val="000000"/>
          <w:sz w:val="22"/>
          <w:szCs w:val="22"/>
        </w:rPr>
        <w:t>Children in grades K-6 go through definitive developmental phases which are individual in nature and may or may not occur at the same rate for every child.  It is important to understand these phases and how they can affect student learning and readiness for certain subject material.  Activities and strategies can also be aligned with developmental readiness.  An elementary teacher must have a thorough understanding of the developmental phases to create lessons appropriate to the grade level assigned as well as have the ability to adapt and adjust those lessons for individual needs.</w:t>
      </w:r>
    </w:p>
    <w:p w:rsidR="005A7A79" w:rsidRPr="001C7569" w:rsidRDefault="005A7A79" w:rsidP="005A7A79">
      <w:pPr>
        <w:ind w:left="720"/>
        <w:rPr>
          <w:rFonts w:ascii="Calibri" w:hAnsi="Calibri"/>
          <w:color w:val="000000"/>
          <w:sz w:val="22"/>
          <w:szCs w:val="22"/>
        </w:rPr>
      </w:pPr>
    </w:p>
    <w:p w:rsidR="005A7A79" w:rsidRPr="001C7569" w:rsidRDefault="005A7A79" w:rsidP="005A7A79">
      <w:pPr>
        <w:ind w:left="720"/>
        <w:rPr>
          <w:rFonts w:ascii="Calibri" w:hAnsi="Calibri"/>
          <w:color w:val="000000"/>
          <w:sz w:val="22"/>
          <w:szCs w:val="22"/>
        </w:rPr>
      </w:pPr>
      <w:r w:rsidRPr="001C7569">
        <w:rPr>
          <w:rFonts w:ascii="Calibri" w:hAnsi="Calibri"/>
          <w:color w:val="000000"/>
          <w:sz w:val="22"/>
          <w:szCs w:val="22"/>
        </w:rPr>
        <w:t>After reading the articles teacher candidates will create a summary page with key points from each article as well as the citation of the articles.</w:t>
      </w:r>
    </w:p>
    <w:p w:rsidR="005A7A79" w:rsidRPr="001C7569" w:rsidRDefault="005A7A79" w:rsidP="005A7A79">
      <w:pPr>
        <w:ind w:left="720"/>
        <w:rPr>
          <w:rFonts w:ascii="Calibri" w:hAnsi="Calibri"/>
          <w:color w:val="000000"/>
          <w:sz w:val="22"/>
          <w:szCs w:val="22"/>
        </w:rPr>
      </w:pPr>
    </w:p>
    <w:p w:rsidR="005A7A79" w:rsidRDefault="005A7A79" w:rsidP="005A7A79">
      <w:pPr>
        <w:ind w:left="720"/>
        <w:rPr>
          <w:rFonts w:ascii="Calibri" w:hAnsi="Calibri"/>
          <w:b/>
          <w:color w:val="000000"/>
          <w:sz w:val="22"/>
          <w:szCs w:val="22"/>
        </w:rPr>
      </w:pPr>
      <w:r w:rsidRPr="001C7569">
        <w:rPr>
          <w:rFonts w:ascii="Calibri" w:hAnsi="Calibri"/>
          <w:b/>
          <w:color w:val="000000"/>
          <w:sz w:val="22"/>
          <w:szCs w:val="22"/>
        </w:rPr>
        <w:t xml:space="preserve">Lesson Plans: Math and Science </w:t>
      </w:r>
    </w:p>
    <w:p w:rsidR="00910108" w:rsidRPr="00E63AA0" w:rsidRDefault="00910108" w:rsidP="00910108">
      <w:pPr>
        <w:ind w:left="720"/>
        <w:rPr>
          <w:szCs w:val="24"/>
        </w:rPr>
      </w:pPr>
      <w:r w:rsidRPr="00E63AA0">
        <w:rPr>
          <w:color w:val="000000"/>
          <w:szCs w:val="24"/>
        </w:rPr>
        <w:t>Teacher candidates will create five mathematical</w:t>
      </w:r>
      <w:r>
        <w:rPr>
          <w:color w:val="000000"/>
          <w:szCs w:val="24"/>
        </w:rPr>
        <w:t xml:space="preserve"> or science</w:t>
      </w:r>
      <w:r w:rsidRPr="00E63AA0">
        <w:rPr>
          <w:color w:val="000000"/>
          <w:szCs w:val="24"/>
        </w:rPr>
        <w:t xml:space="preserve"> lesson plans to be taught during the field experience. The teacher candidate should work with their mentor teacher to choose lessons that they will be able to implement. The lesson plans should d</w:t>
      </w:r>
      <w:r w:rsidRPr="00E63AA0">
        <w:rPr>
          <w:szCs w:val="24"/>
        </w:rPr>
        <w:t xml:space="preserve">evelop learning experiences that require students to demonstrate a variety of applicable skills and competencies.  </w:t>
      </w:r>
      <w:r w:rsidRPr="00E63AA0">
        <w:rPr>
          <w:color w:val="000000"/>
          <w:szCs w:val="24"/>
        </w:rPr>
        <w:t>The lesson plans should minimally contain: goals, objectives which are aligned with the Common Core Standards</w:t>
      </w:r>
      <w:r>
        <w:rPr>
          <w:color w:val="000000"/>
          <w:szCs w:val="24"/>
        </w:rPr>
        <w:t xml:space="preserve">, </w:t>
      </w:r>
      <w:r w:rsidRPr="00E63AA0">
        <w:rPr>
          <w:color w:val="000000"/>
          <w:szCs w:val="24"/>
        </w:rPr>
        <w:t xml:space="preserve">materials, activities, assessment practices (actual assessment does not need to be included for all lessons) and adaptations for ELL and ESE students. Students are required to collect an artifact from each lesson taught.  For example: student work, picture, or video.  Reflection on these lessons will </w:t>
      </w:r>
      <w:r>
        <w:rPr>
          <w:color w:val="000000"/>
          <w:szCs w:val="24"/>
        </w:rPr>
        <w:t>be included.</w:t>
      </w:r>
    </w:p>
    <w:p w:rsidR="005A7A79" w:rsidRPr="001C7569" w:rsidRDefault="005A7A79" w:rsidP="005A7A79">
      <w:pPr>
        <w:ind w:left="720"/>
        <w:rPr>
          <w:rFonts w:ascii="Calibri" w:hAnsi="Calibri"/>
          <w:color w:val="000000"/>
          <w:sz w:val="22"/>
          <w:szCs w:val="22"/>
        </w:rPr>
      </w:pPr>
    </w:p>
    <w:p w:rsidR="005A7A79" w:rsidRDefault="005A7A79" w:rsidP="005A7A79">
      <w:pPr>
        <w:ind w:left="720"/>
        <w:rPr>
          <w:rFonts w:ascii="Calibri" w:hAnsi="Calibri"/>
          <w:b/>
          <w:color w:val="000000"/>
          <w:sz w:val="22"/>
          <w:szCs w:val="22"/>
        </w:rPr>
      </w:pPr>
      <w:r w:rsidRPr="001C7569">
        <w:rPr>
          <w:rFonts w:ascii="Calibri" w:hAnsi="Calibri"/>
          <w:b/>
          <w:color w:val="000000"/>
          <w:sz w:val="22"/>
          <w:szCs w:val="22"/>
        </w:rPr>
        <w:t xml:space="preserve">Math Interest Inventory </w:t>
      </w:r>
    </w:p>
    <w:p w:rsidR="005A7A79" w:rsidRPr="001C7569" w:rsidRDefault="005A7A79" w:rsidP="005A7A79">
      <w:pPr>
        <w:ind w:left="720"/>
        <w:rPr>
          <w:rFonts w:ascii="Calibri" w:hAnsi="Calibri"/>
          <w:color w:val="000000"/>
          <w:sz w:val="22"/>
          <w:szCs w:val="22"/>
        </w:rPr>
      </w:pPr>
      <w:r w:rsidRPr="001C7569">
        <w:rPr>
          <w:rFonts w:ascii="Calibri" w:hAnsi="Calibri"/>
          <w:color w:val="000000"/>
          <w:sz w:val="22"/>
          <w:szCs w:val="22"/>
        </w:rPr>
        <w:t>Teacher candidates will develop a survey that they could use at the beginning of the school year with grade 3-5 students that addresses the interest level and anxiety level of students around math.</w:t>
      </w:r>
    </w:p>
    <w:p w:rsidR="005A7A79" w:rsidRPr="001C7569" w:rsidRDefault="005A7A79" w:rsidP="005A7A79">
      <w:pPr>
        <w:ind w:left="720"/>
        <w:rPr>
          <w:rFonts w:ascii="Calibri" w:hAnsi="Calibri"/>
          <w:b/>
          <w:color w:val="000000"/>
          <w:sz w:val="22"/>
          <w:szCs w:val="22"/>
        </w:rPr>
      </w:pPr>
    </w:p>
    <w:p w:rsidR="005A7A79" w:rsidRPr="001C7569" w:rsidRDefault="005A7A79" w:rsidP="005A7A79">
      <w:pPr>
        <w:ind w:left="720"/>
        <w:rPr>
          <w:rFonts w:ascii="Calibri" w:hAnsi="Calibri"/>
          <w:b/>
          <w:color w:val="000000"/>
          <w:sz w:val="22"/>
          <w:szCs w:val="22"/>
        </w:rPr>
      </w:pPr>
      <w:r w:rsidRPr="001C7569">
        <w:rPr>
          <w:rFonts w:ascii="Calibri" w:hAnsi="Calibri"/>
          <w:b/>
          <w:color w:val="000000"/>
          <w:sz w:val="22"/>
          <w:szCs w:val="22"/>
        </w:rPr>
        <w:t xml:space="preserve">Assessment Project </w:t>
      </w:r>
    </w:p>
    <w:p w:rsidR="005A7A79" w:rsidRPr="001C7569" w:rsidRDefault="005A7A79" w:rsidP="005A7A79">
      <w:pPr>
        <w:ind w:left="720"/>
        <w:rPr>
          <w:rFonts w:ascii="Calibri" w:hAnsi="Calibri"/>
          <w:color w:val="000000"/>
          <w:sz w:val="22"/>
          <w:szCs w:val="22"/>
        </w:rPr>
      </w:pPr>
      <w:r w:rsidRPr="001C7569">
        <w:rPr>
          <w:rFonts w:ascii="Calibri" w:hAnsi="Calibri"/>
          <w:color w:val="000000"/>
          <w:sz w:val="22"/>
          <w:szCs w:val="22"/>
        </w:rPr>
        <w:t xml:space="preserve">During the practicum, teacher candidates (with input from their mentor teacher) will choose a chapter or </w:t>
      </w:r>
      <w:r w:rsidRPr="001C7569">
        <w:rPr>
          <w:rFonts w:ascii="Calibri" w:hAnsi="Calibri"/>
          <w:color w:val="000000"/>
          <w:sz w:val="22"/>
          <w:szCs w:val="22"/>
        </w:rPr>
        <w:lastRenderedPageBreak/>
        <w:t>lesson to pre and post test students to measure specific learning.  The chapter or lesson should be one in which the teacher candidate will be conducting most of the teaching.  Scores will be recorded and a graph will be created to demonstrate growth.</w:t>
      </w:r>
    </w:p>
    <w:p w:rsidR="005A7A79" w:rsidRPr="001C7569" w:rsidRDefault="005A7A79" w:rsidP="005A7A79">
      <w:pPr>
        <w:ind w:left="720"/>
        <w:rPr>
          <w:rFonts w:ascii="Calibri" w:hAnsi="Calibri"/>
          <w:b/>
          <w:color w:val="000000"/>
          <w:sz w:val="22"/>
          <w:szCs w:val="22"/>
        </w:rPr>
      </w:pPr>
    </w:p>
    <w:p w:rsidR="005A7A79" w:rsidRPr="001C7569" w:rsidRDefault="005A7A79" w:rsidP="005A7A79">
      <w:pPr>
        <w:ind w:left="720"/>
        <w:rPr>
          <w:rFonts w:ascii="Calibri" w:hAnsi="Calibri"/>
          <w:b/>
          <w:color w:val="000000"/>
          <w:sz w:val="22"/>
          <w:szCs w:val="22"/>
        </w:rPr>
      </w:pPr>
      <w:r>
        <w:rPr>
          <w:rFonts w:ascii="Calibri" w:hAnsi="Calibri"/>
          <w:b/>
          <w:color w:val="000000"/>
          <w:sz w:val="22"/>
          <w:szCs w:val="22"/>
        </w:rPr>
        <w:t>Mini Integrated Unit</w:t>
      </w:r>
      <w:r w:rsidR="00FC4ABE">
        <w:rPr>
          <w:rFonts w:ascii="Calibri" w:hAnsi="Calibri"/>
          <w:b/>
          <w:color w:val="000000"/>
          <w:sz w:val="22"/>
          <w:szCs w:val="22"/>
        </w:rPr>
        <w:t xml:space="preserve"> Supplement</w:t>
      </w:r>
      <w:r>
        <w:rPr>
          <w:rFonts w:ascii="Calibri" w:hAnsi="Calibri"/>
          <w:b/>
          <w:color w:val="000000"/>
          <w:sz w:val="22"/>
          <w:szCs w:val="22"/>
        </w:rPr>
        <w:t xml:space="preserve"> </w:t>
      </w:r>
    </w:p>
    <w:p w:rsidR="005A7A79" w:rsidRPr="001C7569" w:rsidRDefault="005A7A79" w:rsidP="005A7A79">
      <w:pPr>
        <w:ind w:left="720"/>
        <w:rPr>
          <w:rFonts w:ascii="Calibri" w:hAnsi="Calibri"/>
          <w:color w:val="000000"/>
          <w:sz w:val="22"/>
          <w:szCs w:val="22"/>
        </w:rPr>
      </w:pPr>
      <w:r w:rsidRPr="001C7569">
        <w:rPr>
          <w:rFonts w:ascii="Calibri" w:hAnsi="Calibri"/>
          <w:color w:val="000000"/>
          <w:sz w:val="22"/>
          <w:szCs w:val="22"/>
        </w:rPr>
        <w:t>Teacher candidates will create a thematic unit</w:t>
      </w:r>
      <w:r w:rsidR="00FC4ABE">
        <w:rPr>
          <w:rFonts w:ascii="Calibri" w:hAnsi="Calibri"/>
          <w:color w:val="000000"/>
          <w:sz w:val="22"/>
          <w:szCs w:val="22"/>
        </w:rPr>
        <w:t xml:space="preserve"> supplement for either K-2 or 3-5. </w:t>
      </w:r>
      <w:r w:rsidRPr="001C7569">
        <w:rPr>
          <w:rFonts w:ascii="Calibri" w:hAnsi="Calibri"/>
          <w:color w:val="000000"/>
          <w:sz w:val="22"/>
          <w:szCs w:val="22"/>
        </w:rPr>
        <w:t xml:space="preserve">The unit should integrate math and science but may also include language arts, social studies, art, music, PE and health when practical and applicable. </w:t>
      </w:r>
      <w:r w:rsidR="00910108">
        <w:rPr>
          <w:rFonts w:ascii="Calibri" w:hAnsi="Calibri"/>
          <w:color w:val="000000"/>
          <w:sz w:val="22"/>
          <w:szCs w:val="22"/>
        </w:rPr>
        <w:t>A book list with 10 books,</w:t>
      </w:r>
      <w:r w:rsidR="00FC4ABE">
        <w:rPr>
          <w:rFonts w:ascii="Calibri" w:hAnsi="Calibri"/>
          <w:color w:val="000000"/>
          <w:sz w:val="22"/>
          <w:szCs w:val="22"/>
        </w:rPr>
        <w:t xml:space="preserve"> resource list, </w:t>
      </w:r>
      <w:r w:rsidR="00910108">
        <w:rPr>
          <w:rFonts w:ascii="Calibri" w:hAnsi="Calibri"/>
          <w:color w:val="000000"/>
          <w:sz w:val="22"/>
          <w:szCs w:val="22"/>
        </w:rPr>
        <w:t xml:space="preserve"> bulletin board, 3 manipulative activities/centers, 3 science inquiries</w:t>
      </w:r>
      <w:r w:rsidR="00FC4ABE">
        <w:rPr>
          <w:rFonts w:ascii="Calibri" w:hAnsi="Calibri"/>
          <w:color w:val="000000"/>
          <w:sz w:val="22"/>
          <w:szCs w:val="22"/>
        </w:rPr>
        <w:t xml:space="preserve"> and 2 writing activities</w:t>
      </w:r>
      <w:r w:rsidR="00910108">
        <w:rPr>
          <w:rFonts w:ascii="Calibri" w:hAnsi="Calibri"/>
          <w:color w:val="000000"/>
          <w:sz w:val="22"/>
          <w:szCs w:val="22"/>
        </w:rPr>
        <w:t xml:space="preserve"> will be included.</w:t>
      </w:r>
      <w:r w:rsidR="00FC4ABE">
        <w:rPr>
          <w:rFonts w:ascii="Calibri" w:hAnsi="Calibri"/>
          <w:color w:val="000000"/>
          <w:sz w:val="22"/>
          <w:szCs w:val="22"/>
        </w:rPr>
        <w:t xml:space="preserve"> </w:t>
      </w:r>
    </w:p>
    <w:p w:rsidR="005A7A79" w:rsidRPr="001C7569" w:rsidRDefault="005A7A79" w:rsidP="00FC4ABE">
      <w:pPr>
        <w:rPr>
          <w:rFonts w:ascii="Calibri" w:hAnsi="Calibri"/>
          <w:color w:val="000000"/>
          <w:sz w:val="22"/>
          <w:szCs w:val="22"/>
        </w:rPr>
      </w:pPr>
    </w:p>
    <w:p w:rsidR="005A7A79" w:rsidRPr="001C7569" w:rsidRDefault="005A7A79" w:rsidP="005A7A79">
      <w:pPr>
        <w:ind w:left="720"/>
        <w:rPr>
          <w:rFonts w:ascii="Calibri" w:hAnsi="Calibri"/>
          <w:b/>
          <w:i/>
          <w:sz w:val="22"/>
          <w:szCs w:val="22"/>
        </w:rPr>
      </w:pPr>
      <w:r w:rsidRPr="001C7569">
        <w:rPr>
          <w:rFonts w:ascii="Calibri" w:hAnsi="Calibri"/>
          <w:b/>
          <w:i/>
          <w:sz w:val="22"/>
          <w:szCs w:val="22"/>
        </w:rPr>
        <w:t xml:space="preserve">*All </w:t>
      </w:r>
      <w:r>
        <w:rPr>
          <w:rFonts w:ascii="Calibri" w:hAnsi="Calibri"/>
          <w:b/>
          <w:i/>
          <w:sz w:val="22"/>
          <w:szCs w:val="22"/>
        </w:rPr>
        <w:t>Critical Task</w:t>
      </w:r>
      <w:r w:rsidRPr="001C7569">
        <w:rPr>
          <w:rFonts w:ascii="Calibri" w:hAnsi="Calibri"/>
          <w:b/>
          <w:i/>
          <w:sz w:val="22"/>
          <w:szCs w:val="22"/>
        </w:rPr>
        <w:t xml:space="preserve"> assignments/exams must be passed with a minimum of 75%. </w:t>
      </w:r>
    </w:p>
    <w:p w:rsidR="00924668" w:rsidRDefault="00924668" w:rsidP="00DA66CF">
      <w:pPr>
        <w:ind w:left="720"/>
        <w:rPr>
          <w:rFonts w:ascii="Calibri" w:hAnsi="Calibri" w:cs="Arial"/>
          <w:sz w:val="22"/>
          <w:szCs w:val="22"/>
        </w:rPr>
        <w:sectPr w:rsidR="00924668" w:rsidSect="00924668">
          <w:headerReference w:type="default" r:id="rId15"/>
          <w:footerReference w:type="default" r:id="rId16"/>
          <w:headerReference w:type="first" r:id="rId17"/>
          <w:footerReference w:type="first" r:id="rId18"/>
          <w:type w:val="continuous"/>
          <w:pgSz w:w="12240" w:h="15840"/>
          <w:pgMar w:top="1008" w:right="1008" w:bottom="1008" w:left="1008" w:header="720" w:footer="720" w:gutter="0"/>
          <w:cols w:space="720"/>
          <w:formProt w:val="0"/>
          <w:titlePg/>
          <w:docGrid w:linePitch="360"/>
        </w:sectPr>
      </w:pPr>
    </w:p>
    <w:p w:rsidR="00924668" w:rsidRPr="00583E5E" w:rsidRDefault="00924668" w:rsidP="00DA66CF">
      <w:pPr>
        <w:ind w:left="720"/>
        <w:rPr>
          <w:rFonts w:ascii="Calibri" w:hAnsi="Calibri" w:cs="Arial"/>
          <w:sz w:val="22"/>
          <w:szCs w:val="22"/>
        </w:rPr>
      </w:pPr>
    </w:p>
    <w:p w:rsidR="00C94DAD" w:rsidRPr="00583E5E" w:rsidRDefault="00C94DAD"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ATTENDANCE POLICY:</w:t>
      </w:r>
      <w:r w:rsidRPr="00583E5E">
        <w:rPr>
          <w:rFonts w:ascii="Calibri" w:hAnsi="Calibri" w:cs="Arial"/>
          <w:sz w:val="22"/>
          <w:szCs w:val="22"/>
        </w:rPr>
        <w:t xml:space="preserve">   </w:t>
      </w:r>
    </w:p>
    <w:p w:rsidR="00924668" w:rsidRDefault="00924668" w:rsidP="00DA66CF">
      <w:pPr>
        <w:ind w:left="720"/>
        <w:rPr>
          <w:rFonts w:ascii="Calibri" w:hAnsi="Calibri" w:cs="Arial"/>
          <w:sz w:val="22"/>
          <w:szCs w:val="22"/>
        </w:rPr>
      </w:pPr>
    </w:p>
    <w:p w:rsidR="00EF0FA6" w:rsidRDefault="00EF0FA6" w:rsidP="00EF0FA6">
      <w:pPr>
        <w:pStyle w:val="CommentText"/>
        <w:ind w:firstLine="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w:t>
      </w:r>
    </w:p>
    <w:p w:rsidR="00EF0FA6" w:rsidRDefault="00EF0FA6" w:rsidP="00EF0FA6">
      <w:pPr>
        <w:pStyle w:val="CommentText"/>
        <w:ind w:firstLine="720"/>
        <w:rPr>
          <w:rFonts w:ascii="Calibri" w:hAnsi="Calibri"/>
          <w:color w:val="000000"/>
          <w:sz w:val="22"/>
          <w:szCs w:val="22"/>
        </w:rPr>
      </w:pPr>
      <w:r w:rsidRPr="00B56F73">
        <w:rPr>
          <w:rFonts w:ascii="Calibri" w:hAnsi="Calibri"/>
          <w:color w:val="000000"/>
          <w:sz w:val="22"/>
          <w:szCs w:val="22"/>
        </w:rPr>
        <w:t xml:space="preserve">completing the School of Education Attendance Contract, which should be submitted to the </w:t>
      </w:r>
    </w:p>
    <w:p w:rsidR="00EF0FA6" w:rsidRDefault="00EF0FA6" w:rsidP="00EF0FA6">
      <w:pPr>
        <w:pStyle w:val="CommentText"/>
        <w:ind w:firstLine="720"/>
        <w:rPr>
          <w:rFonts w:ascii="Calibri" w:hAnsi="Calibri"/>
          <w:sz w:val="22"/>
          <w:szCs w:val="22"/>
        </w:rPr>
      </w:pPr>
      <w:r w:rsidRPr="00B56F73">
        <w:rPr>
          <w:rFonts w:ascii="Calibri" w:hAnsi="Calibri"/>
          <w:color w:val="000000"/>
          <w:sz w:val="22"/>
          <w:szCs w:val="22"/>
        </w:rPr>
        <w:t xml:space="preserve">professor. </w:t>
      </w:r>
      <w:r w:rsidRPr="00B56F73">
        <w:rPr>
          <w:rFonts w:ascii="Calibri" w:hAnsi="Calibri"/>
          <w:sz w:val="22"/>
          <w:szCs w:val="22"/>
        </w:rPr>
        <w:t xml:space="preserve">Each absence thereafter will result in a 10% reduction of the overall grade.  Issues of </w:t>
      </w:r>
    </w:p>
    <w:p w:rsidR="00EF0FA6" w:rsidRPr="00B56F73" w:rsidRDefault="00EF0FA6" w:rsidP="00EF0FA6">
      <w:pPr>
        <w:pStyle w:val="CommentText"/>
        <w:ind w:firstLine="720"/>
        <w:rPr>
          <w:rFonts w:ascii="Calibri" w:hAnsi="Calibri"/>
          <w:color w:val="000000"/>
          <w:sz w:val="22"/>
          <w:szCs w:val="22"/>
        </w:rPr>
      </w:pPr>
      <w:r w:rsidRPr="00B56F73">
        <w:rPr>
          <w:rFonts w:ascii="Calibri" w:hAnsi="Calibri"/>
          <w:sz w:val="22"/>
          <w:szCs w:val="22"/>
        </w:rPr>
        <w:t xml:space="preserve">appeal will be reviewed by the administrative office in the School of Education.  </w:t>
      </w:r>
    </w:p>
    <w:p w:rsidR="00EF0FA6" w:rsidRPr="00B56F73" w:rsidRDefault="00EF0FA6" w:rsidP="00EF0FA6">
      <w:pPr>
        <w:ind w:left="720"/>
        <w:rPr>
          <w:rFonts w:ascii="Calibri" w:hAnsi="Calibri"/>
          <w:sz w:val="22"/>
          <w:szCs w:val="22"/>
        </w:rPr>
      </w:pPr>
    </w:p>
    <w:p w:rsidR="00924668" w:rsidRPr="001C7569" w:rsidRDefault="00EF0FA6" w:rsidP="00EF0FA6">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C94DAD" w:rsidRPr="00583E5E" w:rsidRDefault="00C94DAD" w:rsidP="00DA66CF">
      <w:pPr>
        <w:ind w:left="720"/>
        <w:rPr>
          <w:rFonts w:ascii="Calibri" w:hAnsi="Calibri" w:cs="Arial"/>
          <w:sz w:val="22"/>
          <w:szCs w:val="22"/>
        </w:rPr>
      </w:pPr>
    </w:p>
    <w:p w:rsidR="00C94DAD" w:rsidRPr="00583E5E" w:rsidRDefault="00C94DAD"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GRADING POLICY:</w:t>
      </w:r>
      <w:r w:rsidRPr="00583E5E">
        <w:rPr>
          <w:rFonts w:ascii="Calibri" w:hAnsi="Calibri" w:cs="Arial"/>
          <w:sz w:val="22"/>
          <w:szCs w:val="22"/>
        </w:rPr>
        <w:t xml:space="preserve">  </w:t>
      </w:r>
    </w:p>
    <w:p w:rsidR="00C94DAD" w:rsidRPr="00583E5E" w:rsidRDefault="00C94DAD" w:rsidP="00DA66CF">
      <w:pPr>
        <w:ind w:left="720"/>
        <w:rPr>
          <w:rFonts w:ascii="Calibri" w:hAnsi="Calibri" w:cs="Arial"/>
          <w:sz w:val="22"/>
          <w:szCs w:val="22"/>
        </w:rPr>
      </w:pPr>
      <w:r w:rsidRPr="00583E5E">
        <w:rPr>
          <w:rFonts w:ascii="Calibri" w:hAnsi="Calibri" w:cs="Arial"/>
          <w:sz w:val="22"/>
          <w:szCs w:val="22"/>
        </w:rPr>
        <w:t>Include numerical ranges for letter grades; the following is a range commonly used by many faculty:</w:t>
      </w:r>
    </w:p>
    <w:p w:rsidR="00C94DAD" w:rsidRPr="00583E5E" w:rsidRDefault="00C94DAD" w:rsidP="00DA66CF">
      <w:pPr>
        <w:pStyle w:val="ColorfulList-Accent11"/>
        <w:rPr>
          <w:rFonts w:ascii="Calibri" w:hAnsi="Calibri" w:cs="Arial"/>
          <w:sz w:val="22"/>
          <w:szCs w:val="22"/>
        </w:rPr>
      </w:pPr>
    </w:p>
    <w:p w:rsidR="00C94DAD" w:rsidRPr="00583E5E" w:rsidRDefault="00C94DAD" w:rsidP="00DA66CF">
      <w:pPr>
        <w:ind w:left="2880"/>
        <w:rPr>
          <w:rFonts w:ascii="Calibri" w:hAnsi="Calibri" w:cs="Arial"/>
          <w:sz w:val="22"/>
          <w:szCs w:val="22"/>
        </w:rPr>
      </w:pPr>
      <w:r w:rsidRPr="00583E5E">
        <w:rPr>
          <w:rFonts w:ascii="Calibri" w:hAnsi="Calibri" w:cs="Arial"/>
          <w:sz w:val="22"/>
          <w:szCs w:val="22"/>
        </w:rPr>
        <w:t>90 - 100      =      A</w:t>
      </w:r>
    </w:p>
    <w:p w:rsidR="00C94DAD" w:rsidRPr="00583E5E" w:rsidRDefault="00C94DAD" w:rsidP="00DA66CF">
      <w:pPr>
        <w:ind w:left="2880"/>
        <w:rPr>
          <w:rFonts w:ascii="Calibri" w:hAnsi="Calibri" w:cs="Arial"/>
          <w:sz w:val="22"/>
          <w:szCs w:val="22"/>
        </w:rPr>
      </w:pPr>
      <w:r w:rsidRPr="00583E5E">
        <w:rPr>
          <w:rFonts w:ascii="Calibri" w:hAnsi="Calibri" w:cs="Arial"/>
          <w:sz w:val="22"/>
          <w:szCs w:val="22"/>
        </w:rPr>
        <w:t>80 - 89        =      B</w:t>
      </w:r>
    </w:p>
    <w:p w:rsidR="00C94DAD" w:rsidRPr="00583E5E" w:rsidRDefault="00C94DAD" w:rsidP="00DA66CF">
      <w:pPr>
        <w:ind w:left="2880"/>
        <w:rPr>
          <w:rFonts w:ascii="Calibri" w:hAnsi="Calibri" w:cs="Arial"/>
          <w:sz w:val="22"/>
          <w:szCs w:val="22"/>
        </w:rPr>
      </w:pPr>
      <w:r w:rsidRPr="00583E5E">
        <w:rPr>
          <w:rFonts w:ascii="Calibri" w:hAnsi="Calibri" w:cs="Arial"/>
          <w:sz w:val="22"/>
          <w:szCs w:val="22"/>
        </w:rPr>
        <w:t>70 - 79        =      C</w:t>
      </w:r>
    </w:p>
    <w:p w:rsidR="00C94DAD" w:rsidRPr="00583E5E" w:rsidRDefault="00C94DAD" w:rsidP="00DA66CF">
      <w:pPr>
        <w:ind w:left="2880"/>
        <w:rPr>
          <w:rFonts w:ascii="Calibri" w:hAnsi="Calibri" w:cs="Arial"/>
          <w:sz w:val="22"/>
          <w:szCs w:val="22"/>
        </w:rPr>
      </w:pPr>
      <w:r w:rsidRPr="00583E5E">
        <w:rPr>
          <w:rFonts w:ascii="Calibri" w:hAnsi="Calibri" w:cs="Arial"/>
          <w:sz w:val="22"/>
          <w:szCs w:val="22"/>
        </w:rPr>
        <w:t>60 - 69        =      D</w:t>
      </w:r>
    </w:p>
    <w:p w:rsidR="00C94DAD" w:rsidRPr="00583E5E" w:rsidRDefault="00C94DAD" w:rsidP="00DA66CF">
      <w:pPr>
        <w:ind w:left="2880"/>
        <w:rPr>
          <w:rFonts w:ascii="Calibri" w:hAnsi="Calibri" w:cs="Arial"/>
          <w:sz w:val="22"/>
          <w:szCs w:val="22"/>
        </w:rPr>
      </w:pPr>
      <w:r w:rsidRPr="00583E5E">
        <w:rPr>
          <w:rFonts w:ascii="Calibri" w:hAnsi="Calibri" w:cs="Arial"/>
          <w:sz w:val="22"/>
          <w:szCs w:val="22"/>
        </w:rPr>
        <w:t>Below 60    =      F</w:t>
      </w:r>
    </w:p>
    <w:p w:rsidR="00C94DAD" w:rsidRPr="00583E5E" w:rsidRDefault="00C94DAD" w:rsidP="00DA66CF">
      <w:pPr>
        <w:ind w:left="720"/>
        <w:rPr>
          <w:rFonts w:ascii="Calibri" w:hAnsi="Calibri" w:cs="Arial"/>
          <w:sz w:val="22"/>
          <w:szCs w:val="22"/>
        </w:rPr>
      </w:pPr>
    </w:p>
    <w:p w:rsidR="00C94DAD" w:rsidRPr="00583E5E" w:rsidRDefault="00C94DAD" w:rsidP="00DA66CF">
      <w:pPr>
        <w:ind w:left="720"/>
        <w:rPr>
          <w:rFonts w:ascii="Calibri" w:hAnsi="Calibri" w:cs="Arial"/>
          <w:sz w:val="22"/>
          <w:szCs w:val="22"/>
        </w:rPr>
      </w:pPr>
      <w:r w:rsidRPr="00583E5E">
        <w:rPr>
          <w:rFonts w:ascii="Calibri" w:hAnsi="Calibri" w:cs="Arial"/>
          <w:sz w:val="22"/>
          <w:szCs w:val="22"/>
        </w:rPr>
        <w:t>(Note:  The “incomplete” grade [“I”] should be given only when unusual circumstances warrant. An “incomplete” is not a substitute for a “D,” “F,” or “W.” Refer to the policy on “incomplete grades.)</w:t>
      </w:r>
    </w:p>
    <w:p w:rsidR="00C94DAD" w:rsidRPr="00583E5E" w:rsidRDefault="00C94DAD" w:rsidP="00DA66CF">
      <w:pPr>
        <w:ind w:left="720"/>
        <w:rPr>
          <w:rFonts w:ascii="Calibri" w:hAnsi="Calibri" w:cs="Arial"/>
          <w:b/>
          <w:sz w:val="22"/>
          <w:szCs w:val="22"/>
        </w:rPr>
      </w:pPr>
    </w:p>
    <w:p w:rsidR="00C94DAD" w:rsidRPr="00583E5E" w:rsidRDefault="00C94DAD"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REQUIRED COURSE MATERIALS:</w:t>
      </w:r>
      <w:r w:rsidRPr="00583E5E">
        <w:rPr>
          <w:rFonts w:ascii="Calibri" w:hAnsi="Calibri" w:cs="Arial"/>
          <w:sz w:val="22"/>
          <w:szCs w:val="22"/>
        </w:rPr>
        <w:t xml:space="preserve">  </w:t>
      </w:r>
    </w:p>
    <w:p w:rsidR="00C94DAD" w:rsidRPr="00583E5E" w:rsidRDefault="00C94DAD" w:rsidP="00DA66CF">
      <w:pPr>
        <w:ind w:left="720"/>
        <w:rPr>
          <w:rFonts w:ascii="Calibri" w:hAnsi="Calibri" w:cs="Arial"/>
          <w:sz w:val="22"/>
          <w:szCs w:val="22"/>
        </w:rPr>
      </w:pPr>
      <w:r w:rsidRPr="00583E5E">
        <w:rPr>
          <w:rFonts w:ascii="Calibri" w:hAnsi="Calibri" w:cs="Arial"/>
          <w:sz w:val="22"/>
          <w:szCs w:val="22"/>
        </w:rPr>
        <w:t>(In correct bibliographic format.)</w:t>
      </w:r>
    </w:p>
    <w:p w:rsidR="00C94DAD" w:rsidRPr="00583E5E" w:rsidRDefault="00C94DAD" w:rsidP="00DA66CF">
      <w:pPr>
        <w:ind w:left="720"/>
        <w:rPr>
          <w:rFonts w:ascii="Calibri" w:hAnsi="Calibri" w:cs="Arial"/>
          <w:sz w:val="22"/>
          <w:szCs w:val="22"/>
        </w:rPr>
      </w:pPr>
    </w:p>
    <w:p w:rsidR="00C94DAD" w:rsidRPr="00583E5E" w:rsidRDefault="00C94DAD"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RESERVED MATERIALS FOR THE COURSE:</w:t>
      </w:r>
      <w:r w:rsidRPr="00583E5E">
        <w:rPr>
          <w:rFonts w:ascii="Calibri" w:hAnsi="Calibri" w:cs="Arial"/>
          <w:sz w:val="22"/>
          <w:szCs w:val="22"/>
        </w:rPr>
        <w:t xml:space="preserve">  </w:t>
      </w:r>
    </w:p>
    <w:p w:rsidR="00C94DAD" w:rsidRPr="00583E5E" w:rsidRDefault="00C94DAD" w:rsidP="00DA66CF">
      <w:pPr>
        <w:ind w:left="720"/>
        <w:rPr>
          <w:rFonts w:ascii="Calibri" w:hAnsi="Calibri" w:cs="Arial"/>
          <w:sz w:val="22"/>
          <w:szCs w:val="22"/>
        </w:rPr>
      </w:pPr>
      <w:r w:rsidRPr="00583E5E">
        <w:rPr>
          <w:rFonts w:ascii="Calibri" w:hAnsi="Calibri" w:cs="Arial"/>
          <w:sz w:val="22"/>
          <w:szCs w:val="22"/>
        </w:rPr>
        <w:t>Other special learning resources.</w:t>
      </w:r>
    </w:p>
    <w:p w:rsidR="00C94DAD" w:rsidRPr="00583E5E" w:rsidRDefault="00C94DAD" w:rsidP="00DA66CF">
      <w:pPr>
        <w:ind w:left="720"/>
        <w:rPr>
          <w:rFonts w:ascii="Calibri" w:hAnsi="Calibri" w:cs="Arial"/>
          <w:b/>
          <w:sz w:val="22"/>
          <w:szCs w:val="22"/>
          <w:u w:val="single"/>
        </w:rPr>
      </w:pPr>
    </w:p>
    <w:p w:rsidR="00C94DAD" w:rsidRPr="00583E5E" w:rsidRDefault="00C94DAD"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CLASS SCHEDULE:</w:t>
      </w:r>
      <w:r w:rsidRPr="00583E5E">
        <w:rPr>
          <w:rFonts w:ascii="Calibri" w:hAnsi="Calibri" w:cs="Arial"/>
          <w:sz w:val="22"/>
          <w:szCs w:val="22"/>
        </w:rPr>
        <w:t xml:space="preserve">  </w:t>
      </w:r>
    </w:p>
    <w:p w:rsidR="00C94DAD" w:rsidRPr="00583E5E" w:rsidRDefault="00C94DAD" w:rsidP="00DA66CF">
      <w:pPr>
        <w:ind w:left="720"/>
        <w:rPr>
          <w:rFonts w:ascii="Calibri" w:hAnsi="Calibri" w:cs="Arial"/>
          <w:sz w:val="22"/>
          <w:szCs w:val="22"/>
        </w:rPr>
      </w:pPr>
      <w:r w:rsidRPr="00583E5E">
        <w:rPr>
          <w:rFonts w:ascii="Calibri" w:hAnsi="Calibri" w:cs="Arial"/>
          <w:sz w:val="22"/>
          <w:szCs w:val="22"/>
        </w:rPr>
        <w:t xml:space="preserve">This section includes assignments for each class meeting or unit, along with scheduled </w:t>
      </w:r>
      <w:r w:rsidR="00EA1A54">
        <w:rPr>
          <w:rFonts w:ascii="Calibri" w:hAnsi="Calibri" w:cs="Arial"/>
          <w:sz w:val="22"/>
          <w:szCs w:val="22"/>
        </w:rPr>
        <w:t>Library activities</w:t>
      </w:r>
      <w:r w:rsidRPr="00583E5E">
        <w:rPr>
          <w:rFonts w:ascii="Calibri" w:hAnsi="Calibri" w:cs="Arial"/>
          <w:sz w:val="22"/>
          <w:szCs w:val="22"/>
        </w:rPr>
        <w:t xml:space="preserve"> and other scheduled support, including scheduled tests.</w:t>
      </w:r>
    </w:p>
    <w:p w:rsidR="00C94DAD" w:rsidRPr="00583E5E" w:rsidRDefault="00C94DAD" w:rsidP="00DA66CF">
      <w:pPr>
        <w:ind w:left="720"/>
        <w:rPr>
          <w:rFonts w:ascii="Calibri" w:hAnsi="Calibri" w:cs="Arial"/>
          <w:sz w:val="22"/>
          <w:szCs w:val="22"/>
        </w:rPr>
      </w:pPr>
    </w:p>
    <w:p w:rsidR="00C94DAD" w:rsidRDefault="00C94DAD"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ANY OTHER INFORMATION OR CLASS PROCEDURES OR POLICIES:</w:t>
      </w:r>
      <w:r w:rsidRPr="00583E5E">
        <w:rPr>
          <w:rFonts w:ascii="Calibri" w:hAnsi="Calibri" w:cs="Arial"/>
          <w:sz w:val="22"/>
          <w:szCs w:val="22"/>
        </w:rPr>
        <w:t xml:space="preserve">  </w:t>
      </w:r>
    </w:p>
    <w:p w:rsidR="00924668" w:rsidRDefault="00924668" w:rsidP="00924668">
      <w:pPr>
        <w:suppressAutoHyphens w:val="0"/>
        <w:rPr>
          <w:rFonts w:ascii="Calibri" w:hAnsi="Calibri" w:cs="Arial"/>
          <w:sz w:val="22"/>
          <w:szCs w:val="22"/>
        </w:rPr>
      </w:pPr>
    </w:p>
    <w:p w:rsidR="00FC4ABE" w:rsidRPr="00F92FF1" w:rsidRDefault="00FC4ABE" w:rsidP="00FC4ABE">
      <w:pPr>
        <w:tabs>
          <w:tab w:val="left" w:pos="720"/>
        </w:tabs>
        <w:ind w:left="720"/>
        <w:rPr>
          <w:rFonts w:ascii="Calibri" w:hAnsi="Calibri"/>
          <w:b/>
          <w:sz w:val="22"/>
          <w:szCs w:val="22"/>
        </w:rPr>
      </w:pPr>
      <w:r w:rsidRPr="00F92FF1">
        <w:rPr>
          <w:rFonts w:ascii="Calibri" w:hAnsi="Calibri"/>
          <w:b/>
          <w:sz w:val="22"/>
          <w:szCs w:val="22"/>
        </w:rPr>
        <w:t>Academic Integrity</w:t>
      </w:r>
    </w:p>
    <w:p w:rsidR="00FC4ABE" w:rsidRPr="00F92FF1" w:rsidRDefault="00FC4ABE" w:rsidP="00FC4ABE">
      <w:pPr>
        <w:tabs>
          <w:tab w:val="left" w:pos="720"/>
        </w:tabs>
        <w:ind w:left="720"/>
        <w:rPr>
          <w:rFonts w:ascii="Calibri" w:hAnsi="Calibri"/>
          <w:b/>
          <w:sz w:val="22"/>
          <w:szCs w:val="22"/>
        </w:rPr>
      </w:pPr>
    </w:p>
    <w:p w:rsidR="00FC4ABE" w:rsidRPr="00F92FF1" w:rsidRDefault="00FC4ABE" w:rsidP="00FC4ABE">
      <w:pPr>
        <w:tabs>
          <w:tab w:val="left" w:pos="720"/>
        </w:tabs>
        <w:ind w:left="720"/>
        <w:rPr>
          <w:rFonts w:ascii="Calibri" w:hAnsi="Calibri"/>
          <w:sz w:val="22"/>
          <w:szCs w:val="22"/>
        </w:rPr>
      </w:pPr>
      <w:r w:rsidRPr="00F92FF1">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w:t>
      </w:r>
      <w:r w:rsidRPr="00F92FF1">
        <w:rPr>
          <w:rFonts w:ascii="Calibri" w:hAnsi="Calibri"/>
          <w:sz w:val="22"/>
          <w:szCs w:val="22"/>
        </w:rPr>
        <w:lastRenderedPageBreak/>
        <w:t xml:space="preserve">information. Teacher candidates should refer to the policies of the college in the handbook for further information. </w:t>
      </w:r>
    </w:p>
    <w:p w:rsidR="00FC4ABE" w:rsidRPr="00F92FF1" w:rsidRDefault="00FC4ABE" w:rsidP="00FC4ABE">
      <w:pPr>
        <w:tabs>
          <w:tab w:val="left" w:pos="720"/>
        </w:tabs>
        <w:ind w:left="720"/>
        <w:rPr>
          <w:rFonts w:ascii="Calibri" w:hAnsi="Calibri"/>
          <w:sz w:val="22"/>
          <w:szCs w:val="22"/>
        </w:rPr>
      </w:pPr>
    </w:p>
    <w:p w:rsidR="00FC4ABE" w:rsidRPr="00F92FF1" w:rsidRDefault="00FC4ABE" w:rsidP="00FC4ABE">
      <w:pPr>
        <w:tabs>
          <w:tab w:val="left" w:pos="720"/>
        </w:tabs>
        <w:ind w:left="720"/>
        <w:rPr>
          <w:rFonts w:ascii="Calibri" w:hAnsi="Calibri"/>
          <w:sz w:val="22"/>
          <w:szCs w:val="22"/>
        </w:rPr>
      </w:pPr>
      <w:r w:rsidRPr="00F92FF1">
        <w:rPr>
          <w:rFonts w:ascii="Calibri" w:hAnsi="Calibri"/>
          <w:b/>
          <w:sz w:val="22"/>
          <w:szCs w:val="22"/>
        </w:rPr>
        <w:t>A.</w:t>
      </w:r>
      <w:r w:rsidRPr="00F92FF1">
        <w:rPr>
          <w:rFonts w:ascii="Calibri" w:hAnsi="Calibri"/>
          <w:sz w:val="22"/>
          <w:szCs w:val="22"/>
        </w:rPr>
        <w:t xml:space="preserve"> </w:t>
      </w:r>
      <w:r w:rsidRPr="00F92FF1">
        <w:rPr>
          <w:rFonts w:ascii="Calibri" w:hAnsi="Calibri"/>
          <w:b/>
          <w:sz w:val="22"/>
          <w:szCs w:val="22"/>
        </w:rPr>
        <w:t>Cheating</w:t>
      </w:r>
      <w:r w:rsidRPr="00F92FF1">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FC4ABE" w:rsidRPr="00F92FF1" w:rsidRDefault="00FC4ABE" w:rsidP="00FC4ABE">
      <w:pPr>
        <w:tabs>
          <w:tab w:val="left" w:pos="720"/>
        </w:tabs>
        <w:ind w:left="720"/>
        <w:rPr>
          <w:rFonts w:ascii="Calibri" w:hAnsi="Calibri"/>
          <w:sz w:val="22"/>
          <w:szCs w:val="22"/>
        </w:rPr>
      </w:pPr>
    </w:p>
    <w:p w:rsidR="00FC4ABE" w:rsidRPr="00F92FF1" w:rsidRDefault="00FC4ABE" w:rsidP="00FC4ABE">
      <w:pPr>
        <w:tabs>
          <w:tab w:val="left" w:pos="720"/>
        </w:tabs>
        <w:ind w:left="720"/>
        <w:rPr>
          <w:rFonts w:ascii="Calibri" w:hAnsi="Calibri"/>
          <w:sz w:val="22"/>
          <w:szCs w:val="22"/>
        </w:rPr>
      </w:pPr>
      <w:r w:rsidRPr="00F92FF1">
        <w:rPr>
          <w:rFonts w:ascii="Calibri" w:hAnsi="Calibri"/>
          <w:b/>
          <w:sz w:val="22"/>
          <w:szCs w:val="22"/>
        </w:rPr>
        <w:t>B. Plagiarism</w:t>
      </w:r>
      <w:r w:rsidRPr="00F92FF1">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FC4ABE" w:rsidRPr="00F92FF1" w:rsidRDefault="00FC4ABE" w:rsidP="00FC4ABE">
      <w:pPr>
        <w:tabs>
          <w:tab w:val="left" w:pos="720"/>
        </w:tabs>
        <w:ind w:left="720"/>
        <w:rPr>
          <w:rFonts w:ascii="Calibri" w:hAnsi="Calibri"/>
          <w:sz w:val="22"/>
          <w:szCs w:val="22"/>
        </w:rPr>
      </w:pPr>
    </w:p>
    <w:p w:rsidR="00FC4ABE" w:rsidRPr="00F92FF1" w:rsidRDefault="00FC4ABE" w:rsidP="00FC4ABE">
      <w:pPr>
        <w:tabs>
          <w:tab w:val="left" w:pos="720"/>
        </w:tabs>
        <w:ind w:left="720"/>
        <w:rPr>
          <w:rFonts w:ascii="Calibri" w:hAnsi="Calibri"/>
          <w:sz w:val="22"/>
          <w:szCs w:val="22"/>
        </w:rPr>
      </w:pPr>
      <w:r w:rsidRPr="00F92FF1">
        <w:rPr>
          <w:rFonts w:ascii="Calibri" w:hAnsi="Calibri"/>
          <w:sz w:val="22"/>
          <w:szCs w:val="22"/>
        </w:rPr>
        <w:t>The FSW State College academic integrity policy procedures in the student handbook (</w:t>
      </w:r>
      <w:hyperlink r:id="rId19" w:history="1">
        <w:r w:rsidRPr="00F92FF1">
          <w:rPr>
            <w:rStyle w:val="Hyperlink"/>
            <w:rFonts w:ascii="Calibri" w:hAnsi="Calibri"/>
            <w:sz w:val="22"/>
            <w:szCs w:val="22"/>
          </w:rPr>
          <w:t>http://www.fsw.edu/academics/catalog1516</w:t>
        </w:r>
      </w:hyperlink>
      <w:r w:rsidRPr="00F92FF1">
        <w:rPr>
          <w:rFonts w:ascii="Calibri" w:hAnsi="Calibri"/>
          <w:sz w:val="22"/>
          <w:szCs w:val="22"/>
        </w:rPr>
        <w:t xml:space="preserve">) will be followed in the event of academic dishonesty. </w:t>
      </w:r>
    </w:p>
    <w:p w:rsidR="00FC4ABE" w:rsidRPr="00F92FF1" w:rsidRDefault="00FC4ABE" w:rsidP="00FC4ABE">
      <w:pPr>
        <w:tabs>
          <w:tab w:val="left" w:pos="720"/>
        </w:tabs>
        <w:ind w:left="720"/>
        <w:rPr>
          <w:rFonts w:ascii="Calibri" w:hAnsi="Calibri"/>
          <w:sz w:val="22"/>
          <w:szCs w:val="22"/>
        </w:rPr>
      </w:pPr>
    </w:p>
    <w:p w:rsidR="00FC4ABE" w:rsidRDefault="00FC4ABE" w:rsidP="00FC4ABE">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FC4ABE" w:rsidRDefault="00FC4ABE" w:rsidP="00FC4ABE">
      <w:pPr>
        <w:tabs>
          <w:tab w:val="left" w:pos="720"/>
        </w:tabs>
        <w:ind w:left="720"/>
        <w:rPr>
          <w:rFonts w:ascii="Calibri" w:hAnsi="Calibri" w:cs="Arial"/>
          <w:b/>
          <w:sz w:val="22"/>
          <w:szCs w:val="22"/>
        </w:rPr>
      </w:pPr>
    </w:p>
    <w:p w:rsidR="00FC4ABE" w:rsidRDefault="00FC4ABE" w:rsidP="00FC4ABE">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FC4ABE" w:rsidRDefault="00FC4ABE" w:rsidP="00FC4ABE">
      <w:pPr>
        <w:tabs>
          <w:tab w:val="left" w:pos="720"/>
        </w:tabs>
        <w:ind w:left="720"/>
        <w:rPr>
          <w:rFonts w:ascii="Calibri" w:hAnsi="Calibri"/>
          <w:b/>
          <w:bCs/>
          <w:sz w:val="22"/>
          <w:szCs w:val="22"/>
        </w:rPr>
      </w:pPr>
    </w:p>
    <w:p w:rsidR="00FC4ABE" w:rsidRPr="00F92FF1" w:rsidRDefault="00FC4ABE" w:rsidP="00FC4ABE">
      <w:pPr>
        <w:tabs>
          <w:tab w:val="left" w:pos="720"/>
        </w:tabs>
        <w:ind w:left="720"/>
        <w:rPr>
          <w:rFonts w:ascii="Calibri" w:hAnsi="Calibri"/>
          <w:sz w:val="22"/>
          <w:szCs w:val="22"/>
        </w:rPr>
      </w:pPr>
      <w:r w:rsidRPr="00F92FF1">
        <w:rPr>
          <w:rFonts w:ascii="Calibri" w:hAnsi="Calibri"/>
          <w:b/>
          <w:sz w:val="22"/>
          <w:szCs w:val="22"/>
        </w:rPr>
        <w:t>Course Technology:</w:t>
      </w:r>
      <w:r w:rsidRPr="00F92FF1">
        <w:rPr>
          <w:rFonts w:ascii="Calibri" w:hAnsi="Calibri"/>
          <w:sz w:val="22"/>
          <w:szCs w:val="22"/>
        </w:rPr>
        <w:t xml:space="preserve"> </w:t>
      </w:r>
      <w:r>
        <w:rPr>
          <w:rFonts w:ascii="Calibri" w:hAnsi="Calibri"/>
          <w:sz w:val="22"/>
          <w:szCs w:val="22"/>
        </w:rPr>
        <w:t>T</w:t>
      </w:r>
      <w:r w:rsidRPr="00F92FF1">
        <w:rPr>
          <w:rFonts w:ascii="Calibri" w:hAnsi="Calibri"/>
          <w:sz w:val="22"/>
          <w:szCs w:val="22"/>
        </w:rPr>
        <w:t xml:space="preserve">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FC4ABE" w:rsidRPr="00F92FF1" w:rsidRDefault="00FC4ABE" w:rsidP="00FC4ABE">
      <w:pPr>
        <w:tabs>
          <w:tab w:val="left" w:pos="720"/>
        </w:tabs>
        <w:ind w:left="720"/>
        <w:rPr>
          <w:rFonts w:ascii="Calibri" w:hAnsi="Calibri"/>
          <w:sz w:val="22"/>
          <w:szCs w:val="22"/>
        </w:rPr>
      </w:pPr>
    </w:p>
    <w:p w:rsidR="00FC4ABE" w:rsidRPr="00F92FF1" w:rsidRDefault="00FC4ABE" w:rsidP="00FC4ABE">
      <w:pPr>
        <w:tabs>
          <w:tab w:val="left" w:pos="720"/>
        </w:tabs>
        <w:ind w:left="720"/>
        <w:rPr>
          <w:rFonts w:ascii="Calibri" w:hAnsi="Calibri"/>
          <w:sz w:val="22"/>
          <w:szCs w:val="22"/>
        </w:rPr>
      </w:pPr>
      <w:r w:rsidRPr="00F92FF1">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FC4ABE" w:rsidRPr="00F92FF1" w:rsidRDefault="00FC4ABE" w:rsidP="00FC4ABE">
      <w:pPr>
        <w:tabs>
          <w:tab w:val="left" w:pos="720"/>
        </w:tabs>
        <w:ind w:left="720"/>
        <w:rPr>
          <w:rFonts w:ascii="Calibri" w:hAnsi="Calibri"/>
          <w:sz w:val="22"/>
          <w:szCs w:val="22"/>
        </w:rPr>
      </w:pPr>
    </w:p>
    <w:p w:rsidR="00FC4ABE" w:rsidRDefault="00FC4ABE" w:rsidP="00FC4ABE">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w:t>
      </w:r>
      <w:r>
        <w:rPr>
          <w:rFonts w:ascii="Calibri" w:hAnsi="Calibri"/>
          <w:sz w:val="22"/>
          <w:szCs w:val="22"/>
        </w:rPr>
        <w:lastRenderedPageBreak/>
        <w:t xml:space="preserve">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FC4ABE" w:rsidRDefault="00FC4ABE" w:rsidP="00FC4ABE">
      <w:pPr>
        <w:widowControl/>
        <w:suppressAutoHyphens w:val="0"/>
        <w:rPr>
          <w:rFonts w:ascii="Calibri" w:hAnsi="Calibri" w:cs="Arial"/>
          <w:b/>
          <w:i/>
          <w:sz w:val="22"/>
          <w:szCs w:val="22"/>
        </w:rPr>
        <w:sectPr w:rsidR="00FC4ABE" w:rsidSect="00F92FF1">
          <w:type w:val="continuous"/>
          <w:pgSz w:w="12240" w:h="15840"/>
          <w:pgMar w:top="1008" w:right="1008" w:bottom="1008" w:left="1008" w:header="720" w:footer="720" w:gutter="0"/>
          <w:cols w:space="720"/>
          <w:formProt w:val="0"/>
        </w:sectPr>
      </w:pPr>
    </w:p>
    <w:p w:rsidR="00FC4ABE" w:rsidRDefault="00FC4ABE" w:rsidP="00FC4ABE">
      <w:pPr>
        <w:tabs>
          <w:tab w:val="left" w:pos="720"/>
        </w:tabs>
        <w:ind w:left="720"/>
        <w:rPr>
          <w:rFonts w:ascii="Calibri" w:hAnsi="Calibri" w:cs="Arial"/>
          <w:sz w:val="22"/>
          <w:szCs w:val="22"/>
        </w:rPr>
      </w:pPr>
    </w:p>
    <w:p w:rsidR="00FC4ABE" w:rsidRDefault="00FC4ABE" w:rsidP="00FC4ABE">
      <w:pPr>
        <w:tabs>
          <w:tab w:val="left" w:pos="720"/>
        </w:tabs>
        <w:ind w:left="720"/>
        <w:rPr>
          <w:rFonts w:ascii="Calibri" w:hAnsi="Calibri"/>
          <w:sz w:val="22"/>
          <w:szCs w:val="22"/>
        </w:rPr>
      </w:pPr>
      <w:r>
        <w:rPr>
          <w:rFonts w:ascii="Calibri" w:hAnsi="Calibri"/>
          <w:b/>
          <w:sz w:val="22"/>
          <w:szCs w:val="22"/>
        </w:rPr>
        <w:t xml:space="preserve">Field Experience:  </w:t>
      </w:r>
      <w:r>
        <w:rPr>
          <w:rFonts w:ascii="Calibri" w:hAnsi="Calibri"/>
          <w:sz w:val="22"/>
          <w:szCs w:val="22"/>
        </w:rPr>
        <w:t xml:space="preserve">Field experience is </w:t>
      </w:r>
      <w:r>
        <w:rPr>
          <w:rFonts w:ascii="Calibri" w:hAnsi="Calibri"/>
          <w:b/>
          <w:i/>
          <w:sz w:val="22"/>
          <w:szCs w:val="22"/>
        </w:rPr>
        <w:t>active field experience participation</w:t>
      </w:r>
      <w:r>
        <w:rPr>
          <w:rFonts w:ascii="Calibri" w:hAnsi="Calibri"/>
          <w:sz w:val="22"/>
          <w:szCs w:val="22"/>
        </w:rPr>
        <w:t xml:space="preserve"> (not observation). Teacher candidates will work with the Field Experience Coordinator for placement with a mentor teacher.  Mentor teachers will complete an ungraded mid-semester checkpoint as well as a final evaluation. It is strongly suggested that the hours be spread throughout the semester so that mentor teachers can more accurately assess a teacher candidate’s strengths/needs prior to completing the final evaluation. For more information regarding field experience, including the evaluation rubric, please refer to FSW’s field experience handbook</w:t>
      </w:r>
      <w:hyperlink r:id="rId20" w:history="1"/>
      <w:r>
        <w:rPr>
          <w:rFonts w:ascii="Calibri" w:hAnsi="Calibri"/>
          <w:sz w:val="22"/>
          <w:szCs w:val="22"/>
        </w:rPr>
        <w:t xml:space="preserve">.  </w:t>
      </w:r>
    </w:p>
    <w:p w:rsidR="00FC4ABE" w:rsidRDefault="00FC4ABE" w:rsidP="00FC4ABE">
      <w:pPr>
        <w:tabs>
          <w:tab w:val="left" w:pos="720"/>
        </w:tabs>
        <w:ind w:left="720"/>
        <w:rPr>
          <w:rFonts w:ascii="Calibri" w:hAnsi="Calibri" w:cs="Arial"/>
          <w:sz w:val="22"/>
          <w:szCs w:val="22"/>
        </w:rPr>
      </w:pPr>
    </w:p>
    <w:p w:rsidR="00FC4ABE" w:rsidRDefault="00FC4ABE" w:rsidP="00FC4ABE">
      <w:pPr>
        <w:tabs>
          <w:tab w:val="left" w:pos="720"/>
        </w:tabs>
        <w:ind w:left="720"/>
        <w:rPr>
          <w:rFonts w:ascii="Calibri" w:hAnsi="Calibri" w:cs="Arial"/>
          <w:sz w:val="22"/>
          <w:szCs w:val="22"/>
        </w:rPr>
      </w:pPr>
    </w:p>
    <w:p w:rsidR="00FC4ABE" w:rsidRDefault="00FC4ABE" w:rsidP="00FC4ABE">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FC4ABE" w:rsidRDefault="00FC4ABE" w:rsidP="00FC4ABE">
      <w:pPr>
        <w:tabs>
          <w:tab w:val="left" w:pos="720"/>
        </w:tabs>
        <w:ind w:left="720"/>
        <w:rPr>
          <w:rFonts w:ascii="Calibri" w:hAnsi="Calibri"/>
          <w:sz w:val="22"/>
          <w:szCs w:val="22"/>
        </w:rPr>
      </w:pPr>
      <w:r>
        <w:rPr>
          <w:rFonts w:ascii="Calibri" w:hAnsi="Calibri"/>
          <w:sz w:val="22"/>
          <w:szCs w:val="22"/>
        </w:rPr>
        <w:tab/>
        <w:t>1 day late = 10% grade reduction of task</w:t>
      </w:r>
    </w:p>
    <w:p w:rsidR="00FC4ABE" w:rsidRDefault="00FC4ABE" w:rsidP="00FC4ABE">
      <w:pPr>
        <w:tabs>
          <w:tab w:val="left" w:pos="720"/>
        </w:tabs>
        <w:ind w:left="720"/>
        <w:rPr>
          <w:rFonts w:ascii="Calibri" w:hAnsi="Calibri"/>
          <w:sz w:val="22"/>
          <w:szCs w:val="22"/>
        </w:rPr>
      </w:pPr>
      <w:r>
        <w:rPr>
          <w:rFonts w:ascii="Calibri" w:hAnsi="Calibri"/>
          <w:sz w:val="22"/>
          <w:szCs w:val="22"/>
        </w:rPr>
        <w:tab/>
        <w:t>2-6 days late = 20% grade reduction of task</w:t>
      </w:r>
    </w:p>
    <w:p w:rsidR="00FC4ABE" w:rsidRDefault="00FC4ABE" w:rsidP="00FC4ABE">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FC4ABE" w:rsidRDefault="00FC4ABE" w:rsidP="00FC4ABE">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FC4ABE" w:rsidRDefault="00FC4ABE" w:rsidP="00FC4ABE">
      <w:pPr>
        <w:tabs>
          <w:tab w:val="left" w:pos="720"/>
        </w:tabs>
        <w:ind w:left="720"/>
        <w:rPr>
          <w:rFonts w:ascii="Calibri" w:hAnsi="Calibri"/>
          <w:sz w:val="22"/>
          <w:szCs w:val="22"/>
        </w:rPr>
      </w:pPr>
    </w:p>
    <w:p w:rsidR="00FC4ABE" w:rsidRDefault="00FC4ABE" w:rsidP="00FC4ABE">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FC4ABE" w:rsidRDefault="00FC4ABE" w:rsidP="00FC4ABE">
      <w:pPr>
        <w:tabs>
          <w:tab w:val="left" w:pos="720"/>
        </w:tabs>
        <w:ind w:left="720"/>
        <w:rPr>
          <w:rFonts w:ascii="Calibri" w:hAnsi="Calibri"/>
          <w:sz w:val="22"/>
          <w:szCs w:val="22"/>
        </w:rPr>
      </w:pPr>
    </w:p>
    <w:p w:rsidR="00FC4ABE" w:rsidRDefault="00FC4ABE" w:rsidP="00FC4ABE">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FC4ABE" w:rsidRPr="009E3311" w:rsidRDefault="00FC4ABE" w:rsidP="00FC4ABE">
      <w:pPr>
        <w:tabs>
          <w:tab w:val="left" w:pos="720"/>
        </w:tabs>
        <w:ind w:left="720"/>
        <w:rPr>
          <w:rFonts w:ascii="Calibri" w:hAnsi="Calibri"/>
          <w:sz w:val="22"/>
          <w:szCs w:val="22"/>
        </w:rPr>
      </w:pPr>
    </w:p>
    <w:p w:rsidR="00924668" w:rsidRPr="00583E5E" w:rsidRDefault="00924668" w:rsidP="00FC4ABE">
      <w:pPr>
        <w:tabs>
          <w:tab w:val="left" w:pos="720"/>
        </w:tabs>
        <w:ind w:left="720"/>
        <w:rPr>
          <w:rFonts w:ascii="Calibri" w:hAnsi="Calibri" w:cs="Arial"/>
          <w:sz w:val="22"/>
          <w:szCs w:val="22"/>
        </w:rPr>
      </w:pPr>
    </w:p>
    <w:sectPr w:rsidR="00924668" w:rsidRPr="00583E5E" w:rsidSect="00C94DA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517F" w:rsidRDefault="004C517F" w:rsidP="003A608C">
      <w:r>
        <w:separator/>
      </w:r>
    </w:p>
  </w:endnote>
  <w:endnote w:type="continuationSeparator" w:id="0">
    <w:p w:rsidR="004C517F" w:rsidRDefault="004C517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58D4" w:rsidRPr="009158D4" w:rsidRDefault="009158D4" w:rsidP="009158D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2/13,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C4ABE">
      <w:rPr>
        <w:rFonts w:ascii="Calibri" w:hAnsi="Calibri" w:cs="Arial"/>
        <w:noProof/>
        <w:sz w:val="22"/>
        <w:szCs w:val="22"/>
      </w:rPr>
      <w:t>4</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58D4" w:rsidRPr="009158D4" w:rsidRDefault="009158D4" w:rsidP="009158D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2/13,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C4ABE">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4668" w:rsidRPr="0056733A" w:rsidRDefault="00EA1A5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2/13, 3/14</w:t>
    </w:r>
    <w:r w:rsidR="009158D4">
      <w:rPr>
        <w:rFonts w:ascii="Calibri" w:hAnsi="Calibri" w:cs="Arial"/>
        <w:noProof/>
        <w:sz w:val="22"/>
        <w:szCs w:val="22"/>
      </w:rPr>
      <w:t>, 11/16</w:t>
    </w:r>
    <w:r w:rsidR="00924668" w:rsidRPr="00583E5E">
      <w:rPr>
        <w:rFonts w:ascii="Calibri" w:hAnsi="Calibri" w:cs="Arial"/>
        <w:sz w:val="22"/>
        <w:szCs w:val="22"/>
      </w:rPr>
      <w:tab/>
    </w:r>
    <w:r w:rsidR="00924668" w:rsidRPr="00583E5E">
      <w:rPr>
        <w:rFonts w:ascii="Calibri" w:hAnsi="Calibri" w:cs="Arial"/>
        <w:sz w:val="22"/>
        <w:szCs w:val="22"/>
      </w:rPr>
      <w:tab/>
      <w:t xml:space="preserve">Page </w:t>
    </w:r>
    <w:r w:rsidR="00924668" w:rsidRPr="00583E5E">
      <w:rPr>
        <w:rFonts w:ascii="Calibri" w:hAnsi="Calibri" w:cs="Arial"/>
        <w:sz w:val="22"/>
        <w:szCs w:val="22"/>
      </w:rPr>
      <w:fldChar w:fldCharType="begin"/>
    </w:r>
    <w:r w:rsidR="00924668" w:rsidRPr="00583E5E">
      <w:rPr>
        <w:rFonts w:ascii="Calibri" w:hAnsi="Calibri" w:cs="Arial"/>
        <w:sz w:val="22"/>
        <w:szCs w:val="22"/>
      </w:rPr>
      <w:instrText xml:space="preserve"> PAGE   \* MERGEFORMAT </w:instrText>
    </w:r>
    <w:r w:rsidR="00924668" w:rsidRPr="00583E5E">
      <w:rPr>
        <w:rFonts w:ascii="Calibri" w:hAnsi="Calibri" w:cs="Arial"/>
        <w:sz w:val="22"/>
        <w:szCs w:val="22"/>
      </w:rPr>
      <w:fldChar w:fldCharType="separate"/>
    </w:r>
    <w:r w:rsidR="00FC4ABE">
      <w:rPr>
        <w:rFonts w:ascii="Calibri" w:hAnsi="Calibri" w:cs="Arial"/>
        <w:noProof/>
        <w:sz w:val="22"/>
        <w:szCs w:val="22"/>
      </w:rPr>
      <w:t>7</w:t>
    </w:r>
    <w:r w:rsidR="00924668"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4668" w:rsidRPr="00924668" w:rsidRDefault="00924668" w:rsidP="0092466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DF0FA4">
      <w:rPr>
        <w:rFonts w:ascii="Calibri" w:hAnsi="Calibri" w:cs="Arial"/>
        <w:sz w:val="22"/>
        <w:szCs w:val="22"/>
      </w:rPr>
      <w:t xml:space="preserve">Revised </w:t>
    </w:r>
    <w:r w:rsidR="008A181C">
      <w:rPr>
        <w:rFonts w:ascii="Calibri" w:hAnsi="Calibri" w:cs="Arial"/>
        <w:noProof/>
        <w:sz w:val="22"/>
        <w:szCs w:val="22"/>
      </w:rPr>
      <w:t>1</w:t>
    </w:r>
    <w:r w:rsidR="00DF0FA4">
      <w:rPr>
        <w:rFonts w:ascii="Calibri" w:hAnsi="Calibri" w:cs="Arial"/>
        <w:noProof/>
        <w:sz w:val="22"/>
        <w:szCs w:val="22"/>
      </w:rPr>
      <w:t>/</w:t>
    </w:r>
    <w:r w:rsidR="008A181C">
      <w:rPr>
        <w:rFonts w:ascii="Calibri" w:hAnsi="Calibri" w:cs="Arial"/>
        <w:noProof/>
        <w:sz w:val="22"/>
        <w:szCs w:val="22"/>
      </w:rPr>
      <w:t>3</w:t>
    </w:r>
    <w:r w:rsidR="00DF0FA4">
      <w:rPr>
        <w:rFonts w:ascii="Calibri" w:hAnsi="Calibri" w:cs="Arial"/>
        <w:noProof/>
        <w:sz w:val="22"/>
        <w:szCs w:val="22"/>
      </w:rPr>
      <w:t>/1</w:t>
    </w:r>
    <w:r w:rsidR="008A181C">
      <w:rPr>
        <w:rFonts w:ascii="Calibri" w:hAnsi="Calibri" w:cs="Arial"/>
        <w:noProof/>
        <w:sz w:val="22"/>
        <w:szCs w:val="22"/>
      </w:rPr>
      <w:t>2</w:t>
    </w:r>
    <w:r w:rsidR="00F138C7">
      <w:rPr>
        <w:rFonts w:ascii="Calibri" w:hAnsi="Calibri" w:cs="Arial"/>
        <w:noProof/>
        <w:sz w:val="22"/>
        <w:szCs w:val="22"/>
      </w:rPr>
      <w:t>, 2/22/13</w:t>
    </w:r>
    <w:r w:rsidR="00EA1A54">
      <w:rPr>
        <w:rFonts w:ascii="Calibri" w:hAnsi="Calibri" w:cs="Arial"/>
        <w:noProof/>
        <w:sz w:val="22"/>
        <w:szCs w:val="22"/>
      </w:rPr>
      <w:t>, 3/28/14</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158D4">
      <w:rPr>
        <w:rFonts w:ascii="Calibri" w:hAnsi="Calibri" w:cs="Arial"/>
        <w:noProof/>
        <w:sz w:val="22"/>
        <w:szCs w:val="22"/>
      </w:rPr>
      <w:t>4</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517F" w:rsidRDefault="004C517F" w:rsidP="003A608C">
      <w:r>
        <w:separator/>
      </w:r>
    </w:p>
  </w:footnote>
  <w:footnote w:type="continuationSeparator" w:id="0">
    <w:p w:rsidR="004C517F" w:rsidRDefault="004C517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58D4" w:rsidRDefault="009158D4" w:rsidP="009158D4">
    <w:pPr>
      <w:pStyle w:val="Header"/>
      <w:pBdr>
        <w:bottom w:val="thinThickSmallGap" w:sz="18" w:space="1" w:color="0D0D0D"/>
      </w:pBdr>
      <w:jc w:val="right"/>
    </w:pPr>
    <w:r w:rsidRPr="001B7877">
      <w:rPr>
        <w:rFonts w:ascii="Calibri" w:hAnsi="Calibri" w:cs="Arial"/>
        <w:noProof/>
        <w:sz w:val="22"/>
        <w:szCs w:val="22"/>
      </w:rPr>
      <w:t>EDE 4304C INTEGRATED MATH AND SCIENCE WITH PRACTICUM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58D4" w:rsidRDefault="00FC4ABE" w:rsidP="009158D4">
    <w:pPr>
      <w:pStyle w:val="Header"/>
      <w:jc w:val="right"/>
    </w:pPr>
    <w:r>
      <w:rPr>
        <w:noProof/>
        <w:lang w:eastAsia="en-US"/>
      </w:rPr>
      <w:drawing>
        <wp:inline distT="0" distB="0" distL="0" distR="0">
          <wp:extent cx="3128010" cy="962660"/>
          <wp:effectExtent l="0" t="0" r="0" b="889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9158D4" w:rsidRDefault="009158D4" w:rsidP="009158D4">
    <w:pPr>
      <w:pStyle w:val="Header"/>
      <w:jc w:val="right"/>
    </w:pPr>
  </w:p>
  <w:p w:rsidR="009158D4" w:rsidRDefault="009158D4" w:rsidP="009158D4">
    <w:pPr>
      <w:pStyle w:val="Header"/>
      <w:contextualSpacing/>
      <w:jc w:val="right"/>
      <w:rPr>
        <w:b/>
        <w:color w:val="470A68"/>
        <w:sz w:val="28"/>
      </w:rPr>
    </w:pPr>
    <w:r>
      <w:rPr>
        <w:b/>
        <w:color w:val="470A68"/>
        <w:sz w:val="28"/>
      </w:rPr>
      <w:t>School of Education</w:t>
    </w:r>
  </w:p>
  <w:p w:rsidR="009158D4" w:rsidRPr="009158D4" w:rsidRDefault="00FC4ABE" w:rsidP="009158D4">
    <w:pPr>
      <w:pStyle w:val="Header"/>
      <w:contextualSpacing/>
      <w:jc w:val="right"/>
      <w:rPr>
        <w:b/>
        <w:color w:val="470A68"/>
        <w:sz w:val="28"/>
      </w:rPr>
    </w:pPr>
    <w:r>
      <w:rPr>
        <w:noProof/>
        <w:lang w:eastAsia="en-US"/>
      </w:rPr>
      <mc:AlternateContent>
        <mc:Choice Requires="wps">
          <w:drawing>
            <wp:inline distT="0" distB="0" distL="0" distR="0">
              <wp:extent cx="6457950" cy="0"/>
              <wp:effectExtent l="0" t="0" r="19050" b="19050"/>
              <wp:docPr id="2"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1ADE1B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VU2e3j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4668" w:rsidRPr="00F85861" w:rsidRDefault="00924668" w:rsidP="009158D4">
    <w:pPr>
      <w:pStyle w:val="Header"/>
      <w:pBdr>
        <w:bottom w:val="thinThickSmallGap" w:sz="18" w:space="1" w:color="0D0D0D"/>
      </w:pBdr>
      <w:jc w:val="right"/>
    </w:pPr>
    <w:r w:rsidRPr="001B7877">
      <w:rPr>
        <w:rFonts w:ascii="Calibri" w:hAnsi="Calibri" w:cs="Arial"/>
        <w:noProof/>
        <w:sz w:val="22"/>
        <w:szCs w:val="22"/>
      </w:rPr>
      <w:t>EDE 4304C INTEGRATED MATH AND SCIENCE WITH PRACTICUM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1A54" w:rsidRDefault="00FC4ABE" w:rsidP="00EA1A54">
    <w:pPr>
      <w:pStyle w:val="Header"/>
      <w:jc w:val="right"/>
    </w:pPr>
    <w:r>
      <w:rPr>
        <w:noProof/>
        <w:lang w:eastAsia="en-US"/>
      </w:rPr>
      <w:drawing>
        <wp:inline distT="0" distB="0" distL="0" distR="0">
          <wp:extent cx="3128010" cy="962660"/>
          <wp:effectExtent l="0" t="0" r="0" b="889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EA1A54" w:rsidRDefault="00EA1A54" w:rsidP="00EA1A54">
    <w:pPr>
      <w:pStyle w:val="Header"/>
      <w:jc w:val="right"/>
    </w:pPr>
  </w:p>
  <w:p w:rsidR="00EA1A54" w:rsidRDefault="00EA1A54" w:rsidP="00EA1A54">
    <w:pPr>
      <w:pStyle w:val="Header"/>
      <w:contextualSpacing/>
      <w:jc w:val="right"/>
      <w:rPr>
        <w:b/>
        <w:color w:val="470A68"/>
        <w:sz w:val="28"/>
      </w:rPr>
    </w:pPr>
    <w:r>
      <w:rPr>
        <w:b/>
        <w:color w:val="470A68"/>
        <w:sz w:val="28"/>
      </w:rPr>
      <w:t>School of Education</w:t>
    </w:r>
  </w:p>
  <w:p w:rsidR="00924668" w:rsidRPr="00EA1A54" w:rsidRDefault="00FC4ABE" w:rsidP="00EA1A54">
    <w:pPr>
      <w:pStyle w:val="Header"/>
      <w:contextualSpacing/>
      <w:jc w:val="right"/>
      <w:rPr>
        <w:b/>
        <w:color w:val="470A68"/>
        <w:sz w:val="28"/>
      </w:rPr>
    </w:pPr>
    <w:r>
      <w:rPr>
        <w:noProof/>
        <w:lang w:eastAsia="en-US"/>
      </w:rPr>
      <mc:AlternateContent>
        <mc:Choice Requires="wps">
          <w:drawing>
            <wp:anchor distT="4294967295" distB="4294967295" distL="114300" distR="114300" simplePos="0" relativeHeight="2" behindDoc="0" locked="0" layoutInCell="1" allowOverlap="1">
              <wp:simplePos x="0" y="0"/>
              <wp:positionH relativeFrom="column">
                <wp:posOffset>26670</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85A581" id="_x0000_t32" coordsize="21600,21600" o:spt="32" o:oned="t" path="m,l21600,21600e" filled="f">
              <v:path arrowok="t" fillok="f" o:connecttype="none"/>
              <o:lock v:ext="edit" shapetype="t"/>
            </v:shapetype>
            <v:shape id="Straight Arrow Connector 4" o:spid="_x0000_s1026" type="#_x0000_t32" style="position:absolute;margin-left:2.1pt;margin-top:3.05pt;width:508.5pt;height:0;flip:x;z-index: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95FA31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15:restartNumberingAfterBreak="0">
    <w:nsid w:val="06E05DB4"/>
    <w:multiLevelType w:val="hybridMultilevel"/>
    <w:tmpl w:val="1C9CF6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6396EE1"/>
    <w:multiLevelType w:val="hybridMultilevel"/>
    <w:tmpl w:val="E13665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5172A1A"/>
    <w:multiLevelType w:val="hybridMultilevel"/>
    <w:tmpl w:val="9DEA8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2"/>
  </w:num>
  <w:num w:numId="4">
    <w:abstractNumId w:val="6"/>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ymtaPDgyMPC3uDkRc4TY9SAZiOPbQwGUcL0oHj0P8gd6ZgN6DCW+d4jPZenhlJErJag4ZVb3zSFEET95nXrIg==" w:salt="K2BjchQCfLZAngnTRmHjjA=="/>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43"/>
    <w:rsid w:val="00006F89"/>
    <w:rsid w:val="00007ACB"/>
    <w:rsid w:val="0001420A"/>
    <w:rsid w:val="00015BE3"/>
    <w:rsid w:val="000167A6"/>
    <w:rsid w:val="000168E0"/>
    <w:rsid w:val="00017A4C"/>
    <w:rsid w:val="0002052E"/>
    <w:rsid w:val="00023F13"/>
    <w:rsid w:val="0003164D"/>
    <w:rsid w:val="00041568"/>
    <w:rsid w:val="00047EE6"/>
    <w:rsid w:val="0005025E"/>
    <w:rsid w:val="00051D9C"/>
    <w:rsid w:val="000553DD"/>
    <w:rsid w:val="000656C6"/>
    <w:rsid w:val="0008394A"/>
    <w:rsid w:val="00085A5D"/>
    <w:rsid w:val="00087993"/>
    <w:rsid w:val="00092F31"/>
    <w:rsid w:val="00095F74"/>
    <w:rsid w:val="00096025"/>
    <w:rsid w:val="000A404C"/>
    <w:rsid w:val="000A53CD"/>
    <w:rsid w:val="000A62F4"/>
    <w:rsid w:val="000B246E"/>
    <w:rsid w:val="000B478E"/>
    <w:rsid w:val="000C5A3C"/>
    <w:rsid w:val="000C5FFB"/>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47430"/>
    <w:rsid w:val="00151AA7"/>
    <w:rsid w:val="00152A4C"/>
    <w:rsid w:val="0015437C"/>
    <w:rsid w:val="00155342"/>
    <w:rsid w:val="00164D97"/>
    <w:rsid w:val="00181758"/>
    <w:rsid w:val="001845C0"/>
    <w:rsid w:val="0018578A"/>
    <w:rsid w:val="00186361"/>
    <w:rsid w:val="00192009"/>
    <w:rsid w:val="00193597"/>
    <w:rsid w:val="00193659"/>
    <w:rsid w:val="00193CFE"/>
    <w:rsid w:val="0019460E"/>
    <w:rsid w:val="001A13F4"/>
    <w:rsid w:val="001A4A48"/>
    <w:rsid w:val="001C2715"/>
    <w:rsid w:val="001C32A2"/>
    <w:rsid w:val="001C33A1"/>
    <w:rsid w:val="001D0574"/>
    <w:rsid w:val="001D0C72"/>
    <w:rsid w:val="001E131B"/>
    <w:rsid w:val="001E2EA0"/>
    <w:rsid w:val="001F34C2"/>
    <w:rsid w:val="001F5A74"/>
    <w:rsid w:val="001F71CA"/>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50A3"/>
    <w:rsid w:val="00243426"/>
    <w:rsid w:val="00246641"/>
    <w:rsid w:val="0025190A"/>
    <w:rsid w:val="00253323"/>
    <w:rsid w:val="00256950"/>
    <w:rsid w:val="0026186B"/>
    <w:rsid w:val="00262D0B"/>
    <w:rsid w:val="0026337A"/>
    <w:rsid w:val="00263AFA"/>
    <w:rsid w:val="0026652C"/>
    <w:rsid w:val="00266764"/>
    <w:rsid w:val="0027182F"/>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57EFF"/>
    <w:rsid w:val="00365CDF"/>
    <w:rsid w:val="00366685"/>
    <w:rsid w:val="003668D0"/>
    <w:rsid w:val="0037116A"/>
    <w:rsid w:val="00374C45"/>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517F"/>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302A"/>
    <w:rsid w:val="0051455B"/>
    <w:rsid w:val="00517935"/>
    <w:rsid w:val="00526CBC"/>
    <w:rsid w:val="00532D7D"/>
    <w:rsid w:val="00537CA4"/>
    <w:rsid w:val="00543E26"/>
    <w:rsid w:val="00543F79"/>
    <w:rsid w:val="00555DC1"/>
    <w:rsid w:val="00560932"/>
    <w:rsid w:val="005645D9"/>
    <w:rsid w:val="00571E14"/>
    <w:rsid w:val="0057304F"/>
    <w:rsid w:val="00576097"/>
    <w:rsid w:val="00577D3F"/>
    <w:rsid w:val="00581C6E"/>
    <w:rsid w:val="00587A8C"/>
    <w:rsid w:val="0059287F"/>
    <w:rsid w:val="005939F3"/>
    <w:rsid w:val="00593D67"/>
    <w:rsid w:val="00596418"/>
    <w:rsid w:val="00597D33"/>
    <w:rsid w:val="00597E0E"/>
    <w:rsid w:val="005A228B"/>
    <w:rsid w:val="005A40CD"/>
    <w:rsid w:val="005A4127"/>
    <w:rsid w:val="005A7A79"/>
    <w:rsid w:val="005C0E68"/>
    <w:rsid w:val="005C1F40"/>
    <w:rsid w:val="005C37EF"/>
    <w:rsid w:val="005C4B4B"/>
    <w:rsid w:val="005C584C"/>
    <w:rsid w:val="005C58AE"/>
    <w:rsid w:val="005C61F0"/>
    <w:rsid w:val="005D5EB0"/>
    <w:rsid w:val="005E0EA6"/>
    <w:rsid w:val="005E1AD4"/>
    <w:rsid w:val="005E4948"/>
    <w:rsid w:val="005F01C0"/>
    <w:rsid w:val="005F1F83"/>
    <w:rsid w:val="005F5274"/>
    <w:rsid w:val="005F5C2B"/>
    <w:rsid w:val="005F7A05"/>
    <w:rsid w:val="006015A3"/>
    <w:rsid w:val="00606072"/>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425C"/>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5024"/>
    <w:rsid w:val="007A6E96"/>
    <w:rsid w:val="007A76D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698A"/>
    <w:rsid w:val="00857017"/>
    <w:rsid w:val="00871451"/>
    <w:rsid w:val="008734F9"/>
    <w:rsid w:val="00874DEB"/>
    <w:rsid w:val="00875AAA"/>
    <w:rsid w:val="008856A1"/>
    <w:rsid w:val="00897C7A"/>
    <w:rsid w:val="008A0AC8"/>
    <w:rsid w:val="008A181C"/>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07AE8"/>
    <w:rsid w:val="00910108"/>
    <w:rsid w:val="009158D4"/>
    <w:rsid w:val="00924668"/>
    <w:rsid w:val="00927493"/>
    <w:rsid w:val="009352A2"/>
    <w:rsid w:val="009375A2"/>
    <w:rsid w:val="00951094"/>
    <w:rsid w:val="00955B08"/>
    <w:rsid w:val="00956DDF"/>
    <w:rsid w:val="009617AB"/>
    <w:rsid w:val="009636AE"/>
    <w:rsid w:val="00970BB6"/>
    <w:rsid w:val="00970E53"/>
    <w:rsid w:val="00972211"/>
    <w:rsid w:val="00973964"/>
    <w:rsid w:val="0097465D"/>
    <w:rsid w:val="009757B8"/>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5E18"/>
    <w:rsid w:val="00A06AD5"/>
    <w:rsid w:val="00A1078A"/>
    <w:rsid w:val="00A123EA"/>
    <w:rsid w:val="00A154B5"/>
    <w:rsid w:val="00A209DA"/>
    <w:rsid w:val="00A23393"/>
    <w:rsid w:val="00A23708"/>
    <w:rsid w:val="00A33180"/>
    <w:rsid w:val="00A345F7"/>
    <w:rsid w:val="00A3570A"/>
    <w:rsid w:val="00A36E01"/>
    <w:rsid w:val="00A37494"/>
    <w:rsid w:val="00A42758"/>
    <w:rsid w:val="00A610F6"/>
    <w:rsid w:val="00A61B52"/>
    <w:rsid w:val="00A6640C"/>
    <w:rsid w:val="00A664B6"/>
    <w:rsid w:val="00A72225"/>
    <w:rsid w:val="00A8385D"/>
    <w:rsid w:val="00AA05D3"/>
    <w:rsid w:val="00AB0791"/>
    <w:rsid w:val="00AB111F"/>
    <w:rsid w:val="00AB28A7"/>
    <w:rsid w:val="00AC103B"/>
    <w:rsid w:val="00AC4537"/>
    <w:rsid w:val="00AC4D72"/>
    <w:rsid w:val="00AD1247"/>
    <w:rsid w:val="00AD350F"/>
    <w:rsid w:val="00AD4D1E"/>
    <w:rsid w:val="00AD5AF2"/>
    <w:rsid w:val="00AD61A5"/>
    <w:rsid w:val="00AE4440"/>
    <w:rsid w:val="00AE570C"/>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A0AAF"/>
    <w:rsid w:val="00BA1DAD"/>
    <w:rsid w:val="00BA2466"/>
    <w:rsid w:val="00BA3177"/>
    <w:rsid w:val="00BA3DC3"/>
    <w:rsid w:val="00BA6A1D"/>
    <w:rsid w:val="00BA6FD4"/>
    <w:rsid w:val="00BB3372"/>
    <w:rsid w:val="00BB6092"/>
    <w:rsid w:val="00BC02F9"/>
    <w:rsid w:val="00BC32C6"/>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B1A"/>
    <w:rsid w:val="00C94DAD"/>
    <w:rsid w:val="00CA1FB8"/>
    <w:rsid w:val="00CA28DC"/>
    <w:rsid w:val="00CA4B5F"/>
    <w:rsid w:val="00CB0437"/>
    <w:rsid w:val="00CB0C30"/>
    <w:rsid w:val="00CB6983"/>
    <w:rsid w:val="00CC22F9"/>
    <w:rsid w:val="00CC4743"/>
    <w:rsid w:val="00CE1C00"/>
    <w:rsid w:val="00CE3E75"/>
    <w:rsid w:val="00CE735F"/>
    <w:rsid w:val="00CE7953"/>
    <w:rsid w:val="00CF114D"/>
    <w:rsid w:val="00CF132F"/>
    <w:rsid w:val="00CF4F04"/>
    <w:rsid w:val="00CF7A26"/>
    <w:rsid w:val="00D01EB8"/>
    <w:rsid w:val="00D05B56"/>
    <w:rsid w:val="00D109F9"/>
    <w:rsid w:val="00D12029"/>
    <w:rsid w:val="00D201B6"/>
    <w:rsid w:val="00D20D9F"/>
    <w:rsid w:val="00D218A6"/>
    <w:rsid w:val="00D2562E"/>
    <w:rsid w:val="00D256B1"/>
    <w:rsid w:val="00D27ED2"/>
    <w:rsid w:val="00D3026C"/>
    <w:rsid w:val="00D34BB9"/>
    <w:rsid w:val="00D46A2E"/>
    <w:rsid w:val="00D519EE"/>
    <w:rsid w:val="00D60620"/>
    <w:rsid w:val="00D64528"/>
    <w:rsid w:val="00D66019"/>
    <w:rsid w:val="00D742A4"/>
    <w:rsid w:val="00D7531A"/>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0D78"/>
    <w:rsid w:val="00DF0FA4"/>
    <w:rsid w:val="00DF189C"/>
    <w:rsid w:val="00DF59A3"/>
    <w:rsid w:val="00E04BE9"/>
    <w:rsid w:val="00E122F8"/>
    <w:rsid w:val="00E261D0"/>
    <w:rsid w:val="00E26CBF"/>
    <w:rsid w:val="00E35386"/>
    <w:rsid w:val="00E35475"/>
    <w:rsid w:val="00E37A6C"/>
    <w:rsid w:val="00E4004A"/>
    <w:rsid w:val="00E415F9"/>
    <w:rsid w:val="00E479CD"/>
    <w:rsid w:val="00E501BC"/>
    <w:rsid w:val="00E523CB"/>
    <w:rsid w:val="00E53389"/>
    <w:rsid w:val="00E57435"/>
    <w:rsid w:val="00E60CA4"/>
    <w:rsid w:val="00E62FA5"/>
    <w:rsid w:val="00E7107D"/>
    <w:rsid w:val="00E83CA5"/>
    <w:rsid w:val="00E84695"/>
    <w:rsid w:val="00E92623"/>
    <w:rsid w:val="00E96555"/>
    <w:rsid w:val="00EA1123"/>
    <w:rsid w:val="00EA151B"/>
    <w:rsid w:val="00EA1A54"/>
    <w:rsid w:val="00EB0FFD"/>
    <w:rsid w:val="00EB15D4"/>
    <w:rsid w:val="00EB2C92"/>
    <w:rsid w:val="00EB6159"/>
    <w:rsid w:val="00EB6447"/>
    <w:rsid w:val="00EB70EA"/>
    <w:rsid w:val="00EC28D8"/>
    <w:rsid w:val="00EE3DB1"/>
    <w:rsid w:val="00EF0124"/>
    <w:rsid w:val="00EF0FA6"/>
    <w:rsid w:val="00EF3347"/>
    <w:rsid w:val="00F0403D"/>
    <w:rsid w:val="00F04E67"/>
    <w:rsid w:val="00F05C55"/>
    <w:rsid w:val="00F138C7"/>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44E7"/>
    <w:rsid w:val="00FA3195"/>
    <w:rsid w:val="00FB1278"/>
    <w:rsid w:val="00FB55FB"/>
    <w:rsid w:val="00FB5CC5"/>
    <w:rsid w:val="00FB6807"/>
    <w:rsid w:val="00FB69C4"/>
    <w:rsid w:val="00FC0603"/>
    <w:rsid w:val="00FC4ABE"/>
    <w:rsid w:val="00FD2FD8"/>
    <w:rsid w:val="00FD4635"/>
    <w:rsid w:val="00FD735A"/>
    <w:rsid w:val="00FE0715"/>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E9DD42D4-8ED2-4F9B-9C2F-61B1F5D1F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Columns1">
    <w:name w:val="Table Columns 1"/>
    <w:basedOn w:val="TableNormal"/>
    <w:rsid w:val="00924668"/>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basedOn w:val="TableNormal"/>
    <w:rsid w:val="0092466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AE570C"/>
    <w:rPr>
      <w:b/>
      <w:bCs/>
    </w:rPr>
  </w:style>
  <w:style w:type="character" w:styleId="Hyperlink">
    <w:name w:val="Hyperlink"/>
    <w:unhideWhenUsed/>
    <w:rsid w:val="00357EFF"/>
    <w:rPr>
      <w:color w:val="0000FF"/>
      <w:u w:val="single"/>
    </w:rPr>
  </w:style>
  <w:style w:type="paragraph" w:styleId="CommentText">
    <w:name w:val="annotation text"/>
    <w:basedOn w:val="Normal"/>
    <w:link w:val="CommentTextChar"/>
    <w:uiPriority w:val="99"/>
    <w:unhideWhenUsed/>
    <w:rsid w:val="00EF0FA6"/>
    <w:pPr>
      <w:widowControl/>
      <w:suppressAutoHyphens w:val="0"/>
    </w:pPr>
    <w:rPr>
      <w:rFonts w:eastAsia="Calibri"/>
      <w:szCs w:val="24"/>
      <w:lang w:eastAsia="en-US"/>
    </w:rPr>
  </w:style>
  <w:style w:type="character" w:customStyle="1" w:styleId="CommentTextChar">
    <w:name w:val="Comment Text Char"/>
    <w:link w:val="CommentText"/>
    <w:uiPriority w:val="99"/>
    <w:rsid w:val="00EF0FA6"/>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8688673">
      <w:bodyDiv w:val="1"/>
      <w:marLeft w:val="0"/>
      <w:marRight w:val="0"/>
      <w:marTop w:val="0"/>
      <w:marBottom w:val="0"/>
      <w:divBdr>
        <w:top w:val="none" w:sz="0" w:space="0" w:color="auto"/>
        <w:left w:val="none" w:sz="0" w:space="0" w:color="auto"/>
        <w:bottom w:val="none" w:sz="0" w:space="0" w:color="auto"/>
        <w:right w:val="none" w:sz="0" w:space="0" w:color="auto"/>
      </w:divBdr>
    </w:div>
    <w:div w:id="200816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edison.edu/fieldexperie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19" Type="http://schemas.openxmlformats.org/officeDocument/2006/relationships/hyperlink" Target="http://www.fsw.edu/academics/catalog1516"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D42D7-7A50-48EF-BB82-10153EA9B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7</Pages>
  <Words>2819</Words>
  <Characters>16072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18854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dcterms:created xsi:type="dcterms:W3CDTF">2020-08-14T19:51:00Z</dcterms:created>
  <dcterms:modified xsi:type="dcterms:W3CDTF">2020-08-14T19:51:00Z</dcterms:modified>
</cp:coreProperties>
</file>