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X="-30" w:tblpY="1"/>
        <w:tblOverlap w:val="never"/>
        <w:tblW w:w="9350" w:type="dxa"/>
        <w:tblLook w:val="04A0" w:firstRow="1" w:lastRow="0" w:firstColumn="1" w:lastColumn="0" w:noHBand="0" w:noVBand="1"/>
      </w:tblPr>
      <w:tblGrid>
        <w:gridCol w:w="9350"/>
      </w:tblGrid>
      <w:tr w:rsidR="002308D8" w14:paraId="1FAB07A4" w14:textId="77777777" w:rsidTr="002308D8">
        <w:tc>
          <w:tcPr>
            <w:tcW w:w="9350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</w:tcPr>
          <w:p w14:paraId="371C192C" w14:textId="77777777" w:rsidR="002308D8" w:rsidRPr="002308D8" w:rsidRDefault="002308D8" w:rsidP="002308D8">
            <w:pPr>
              <w:pStyle w:val="Title"/>
              <w:rPr>
                <w:b/>
                <w:bCs/>
                <w:color w:val="002060"/>
              </w:rPr>
            </w:pPr>
            <w:r w:rsidRPr="002308D8">
              <w:rPr>
                <w:b/>
                <w:bCs/>
                <w:color w:val="002060"/>
              </w:rPr>
              <w:t xml:space="preserve">Professional Development Committee </w:t>
            </w:r>
          </w:p>
          <w:p w14:paraId="7D076498" w14:textId="4B8CAF66" w:rsidR="002308D8" w:rsidRDefault="002308D8" w:rsidP="002308D8">
            <w:pPr>
              <w:pStyle w:val="Title"/>
            </w:pPr>
            <w:r w:rsidRPr="002308D8">
              <w:rPr>
                <w:b/>
                <w:bCs/>
                <w:color w:val="002060"/>
              </w:rPr>
              <w:t xml:space="preserve">Meeting </w:t>
            </w:r>
            <w:r w:rsidR="00377183">
              <w:rPr>
                <w:b/>
                <w:bCs/>
                <w:color w:val="002060"/>
              </w:rPr>
              <w:t>Minutes</w:t>
            </w:r>
            <w:r w:rsidRPr="002308D8">
              <w:rPr>
                <w:color w:val="002060"/>
              </w:rPr>
              <w:t xml:space="preserve"> </w:t>
            </w:r>
          </w:p>
        </w:tc>
      </w:tr>
    </w:tbl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42"/>
        <w:gridCol w:w="714"/>
        <w:gridCol w:w="742"/>
        <w:gridCol w:w="673"/>
        <w:gridCol w:w="1656"/>
        <w:gridCol w:w="714"/>
        <w:gridCol w:w="742"/>
        <w:gridCol w:w="673"/>
      </w:tblGrid>
      <w:tr w:rsidR="00377183" w14:paraId="6D455D59" w14:textId="77777777" w:rsidTr="0037718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278AE16" w14:textId="77777777" w:rsidR="00377183" w:rsidRDefault="0037718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B76CF" w14:textId="77777777" w:rsidR="00377183" w:rsidRDefault="0037718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Present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4C99D92" w14:textId="77777777" w:rsidR="00377183" w:rsidRDefault="0037718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Excused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EB09F" w14:textId="77777777" w:rsidR="00377183" w:rsidRDefault="0037718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Absent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9BAA1A5" w14:textId="77777777" w:rsidR="00377183" w:rsidRDefault="0037718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827A3" w14:textId="77777777" w:rsidR="00377183" w:rsidRDefault="0037718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Present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A7552E3" w14:textId="77777777" w:rsidR="00377183" w:rsidRDefault="00377183">
            <w:pPr>
              <w:spacing w:after="0" w:line="240" w:lineRule="auto"/>
              <w:jc w:val="center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Excused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98A8E" w14:textId="77777777" w:rsidR="00377183" w:rsidRDefault="0037718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Absent</w:t>
            </w:r>
          </w:p>
        </w:tc>
      </w:tr>
      <w:tr w:rsidR="00377183" w14:paraId="5C7A5564" w14:textId="77777777" w:rsidTr="0037718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91B1187" w14:textId="77777777" w:rsidR="00377183" w:rsidRDefault="0037718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Anne Angstrom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C14A0" w14:textId="03A4A384" w:rsidR="00377183" w:rsidRDefault="0037718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9301AE3" w14:textId="5E21A17E" w:rsidR="00377183" w:rsidRDefault="00D7490F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4B5D" w14:textId="77777777" w:rsidR="00377183" w:rsidRDefault="0037718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F4BDA8B" w14:textId="77777777" w:rsidR="00377183" w:rsidRDefault="0037718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Lauren Madak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BE355" w14:textId="77777777" w:rsidR="00377183" w:rsidRDefault="0037718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F1D0FBE" w14:textId="77777777" w:rsidR="00377183" w:rsidRDefault="00377183">
            <w:pPr>
              <w:spacing w:after="0" w:line="240" w:lineRule="auto"/>
              <w:jc w:val="center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BA07" w14:textId="77777777" w:rsidR="00377183" w:rsidRDefault="0037718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</w:tr>
      <w:tr w:rsidR="00377183" w14:paraId="338B8D6B" w14:textId="77777777" w:rsidTr="0037718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C2AB5AB" w14:textId="77777777" w:rsidR="00377183" w:rsidRDefault="0037718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Jason Calabrese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40E1" w14:textId="0AED5FF4" w:rsidR="00377183" w:rsidRDefault="00D7490F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F2DD6D3" w14:textId="4B3D54DC" w:rsidR="00377183" w:rsidRDefault="0037718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2376" w14:textId="77777777" w:rsidR="00377183" w:rsidRDefault="0037718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D38324C" w14:textId="77777777" w:rsidR="00377183" w:rsidRDefault="0037718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Sabine Maetzke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E4B93" w14:textId="77777777" w:rsidR="00377183" w:rsidRDefault="0037718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3D6288F" w14:textId="77777777" w:rsidR="00377183" w:rsidRDefault="00377183">
            <w:pPr>
              <w:spacing w:after="0" w:line="240" w:lineRule="auto"/>
              <w:jc w:val="center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CDD7" w14:textId="77777777" w:rsidR="00377183" w:rsidRDefault="0037718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</w:tr>
      <w:tr w:rsidR="00377183" w14:paraId="2B627B70" w14:textId="77777777" w:rsidTr="0037718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BBD1352" w14:textId="77777777" w:rsidR="00377183" w:rsidRDefault="0037718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Catherine Carney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AF545" w14:textId="77777777" w:rsidR="00377183" w:rsidRDefault="0037718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6C05905" w14:textId="77777777" w:rsidR="00377183" w:rsidRDefault="0037718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DF85" w14:textId="77777777" w:rsidR="00377183" w:rsidRDefault="0037718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742CED4" w14:textId="77777777" w:rsidR="00377183" w:rsidRDefault="0037718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Douglas Magomo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68DD" w14:textId="69B9A7E2" w:rsidR="00377183" w:rsidRDefault="00BB3D3B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F94DBED" w14:textId="126A79DF" w:rsidR="00377183" w:rsidRDefault="00377183">
            <w:pPr>
              <w:spacing w:after="0" w:line="240" w:lineRule="auto"/>
              <w:jc w:val="center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CD51" w14:textId="77777777" w:rsidR="00377183" w:rsidRDefault="0037718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</w:tr>
      <w:tr w:rsidR="00377183" w14:paraId="5FBE10FD" w14:textId="77777777" w:rsidTr="0037718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C263773" w14:textId="77777777" w:rsidR="00377183" w:rsidRDefault="0037718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Tina Churchill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A26B8" w14:textId="4F86D9EC" w:rsidR="00377183" w:rsidRDefault="0037718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91C4912" w14:textId="03631B1D" w:rsidR="00377183" w:rsidRDefault="00D7490F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046A" w14:textId="77777777" w:rsidR="00377183" w:rsidRDefault="0037718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CB23E48" w14:textId="77777777" w:rsidR="00377183" w:rsidRDefault="0037718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Sonji Nicholas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3FF3" w14:textId="19D221A7" w:rsidR="00377183" w:rsidRDefault="00BB3D3B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9FE276B" w14:textId="2D61BBA4" w:rsidR="00377183" w:rsidRDefault="00377183">
            <w:pPr>
              <w:spacing w:after="0" w:line="240" w:lineRule="auto"/>
              <w:jc w:val="center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FB0E" w14:textId="77777777" w:rsidR="00377183" w:rsidRDefault="0037718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</w:tr>
      <w:tr w:rsidR="00377183" w14:paraId="551109A9" w14:textId="77777777" w:rsidTr="0037718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99EB000" w14:textId="77777777" w:rsidR="00377183" w:rsidRDefault="0037718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Jacquelyn Davis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2ADAA" w14:textId="0C13DBFD" w:rsidR="00377183" w:rsidRDefault="0037718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85D3F67" w14:textId="70EB3214" w:rsidR="00377183" w:rsidRDefault="00D7490F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3AF1" w14:textId="77777777" w:rsidR="00377183" w:rsidRDefault="0037718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320184C" w14:textId="77777777" w:rsidR="00377183" w:rsidRDefault="0037718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Heather Olson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11944" w14:textId="0427A464" w:rsidR="00377183" w:rsidRDefault="0037718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F4310B6" w14:textId="7FDA3FD4" w:rsidR="00377183" w:rsidRDefault="00D7490F">
            <w:pPr>
              <w:spacing w:after="0" w:line="240" w:lineRule="auto"/>
              <w:jc w:val="center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C2C7" w14:textId="77777777" w:rsidR="00377183" w:rsidRDefault="0037718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</w:tr>
      <w:tr w:rsidR="00BB3D3B" w14:paraId="7AD49E9E" w14:textId="77777777" w:rsidTr="0037718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9AC692C" w14:textId="40DF8EBF" w:rsidR="00BB3D3B" w:rsidRDefault="00BB3D3B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Ronald Doiron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691E" w14:textId="5B741E36" w:rsidR="00BB3D3B" w:rsidRDefault="00BB3D3B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60C7D38" w14:textId="77777777" w:rsidR="00BB3D3B" w:rsidRDefault="00BB3D3B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C6E3D" w14:textId="10B7DBE1" w:rsidR="00BB3D3B" w:rsidRDefault="00BB3D3B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B8DEA09" w14:textId="77777777" w:rsidR="00BB3D3B" w:rsidRDefault="00BB3D3B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Scott Ortolano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26E0" w14:textId="77777777" w:rsidR="00BB3D3B" w:rsidRDefault="00BB3D3B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6D81D6B" w14:textId="77777777" w:rsidR="00BB3D3B" w:rsidRDefault="00BB3D3B">
            <w:pPr>
              <w:spacing w:after="0" w:line="240" w:lineRule="auto"/>
              <w:jc w:val="center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54A2" w14:textId="77777777" w:rsidR="00BB3D3B" w:rsidRDefault="00BB3D3B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</w:tr>
      <w:tr w:rsidR="00BB3D3B" w14:paraId="5D9AD184" w14:textId="77777777" w:rsidTr="0037718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9D61673" w14:textId="23C3804A" w:rsidR="00BB3D3B" w:rsidRDefault="00BB3D3B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Brandi George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807C7" w14:textId="09ED19D0" w:rsidR="00BB3D3B" w:rsidRDefault="00BB3D3B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BBF3A81" w14:textId="6803ED71" w:rsidR="00BB3D3B" w:rsidRDefault="00D7490F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3F34" w14:textId="77777777" w:rsidR="00BB3D3B" w:rsidRDefault="00BB3D3B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9698DA6" w14:textId="77777777" w:rsidR="00BB3D3B" w:rsidRDefault="00BB3D3B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Jennifer Patterson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BF864" w14:textId="77777777" w:rsidR="00BB3D3B" w:rsidRDefault="00BB3D3B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624DB0F" w14:textId="77777777" w:rsidR="00BB3D3B" w:rsidRDefault="00BB3D3B">
            <w:pPr>
              <w:spacing w:after="0" w:line="240" w:lineRule="auto"/>
              <w:jc w:val="center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BA46" w14:textId="77777777" w:rsidR="00BB3D3B" w:rsidRDefault="00BB3D3B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</w:tr>
      <w:tr w:rsidR="00BB3D3B" w14:paraId="501A50DD" w14:textId="77777777" w:rsidTr="0037718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76496BD" w14:textId="36676BC9" w:rsidR="00BB3D3B" w:rsidRDefault="00BB3D3B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Rebecca Gubitti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785B7" w14:textId="79B900AF" w:rsidR="00BB3D3B" w:rsidRDefault="00D7490F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AD161AC" w14:textId="77777777" w:rsidR="00BB3D3B" w:rsidRDefault="00BB3D3B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D30E" w14:textId="495C2459" w:rsidR="00BB3D3B" w:rsidRDefault="00BB3D3B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459BC8B" w14:textId="77777777" w:rsidR="00BB3D3B" w:rsidRDefault="00BB3D3B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Dani Peterson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2EF18" w14:textId="77777777" w:rsidR="00BB3D3B" w:rsidRDefault="00BB3D3B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2BB5A51" w14:textId="77777777" w:rsidR="00BB3D3B" w:rsidRDefault="00BB3D3B">
            <w:pPr>
              <w:spacing w:after="0" w:line="240" w:lineRule="auto"/>
              <w:jc w:val="center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8CCC" w14:textId="77777777" w:rsidR="00BB3D3B" w:rsidRDefault="00BB3D3B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</w:tr>
      <w:tr w:rsidR="00BB3D3B" w14:paraId="3CD51B1B" w14:textId="77777777" w:rsidTr="0037718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C9D1790" w14:textId="52DC3C30" w:rsidR="00BB3D3B" w:rsidRDefault="00BB3D3B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Ivana Ilic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DAAA8" w14:textId="65FDD3FA" w:rsidR="00BB3D3B" w:rsidRDefault="00BB3D3B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8A8C37A" w14:textId="644BE22B" w:rsidR="00BB3D3B" w:rsidRDefault="0043560D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EDFE" w14:textId="4E307665" w:rsidR="00BB3D3B" w:rsidRDefault="00BB3D3B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43A1ED7" w14:textId="77777777" w:rsidR="00BB3D3B" w:rsidRDefault="00BB3D3B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Debbie Psihountas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DD16F" w14:textId="51DF7B5D" w:rsidR="00BB3D3B" w:rsidRDefault="00BB3D3B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118530F" w14:textId="72CFAE5C" w:rsidR="00BB3D3B" w:rsidRDefault="00D7490F">
            <w:pPr>
              <w:spacing w:after="0" w:line="240" w:lineRule="auto"/>
              <w:jc w:val="center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4815" w14:textId="2460F37D" w:rsidR="00BB3D3B" w:rsidRDefault="00BB3D3B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</w:tr>
      <w:tr w:rsidR="00BB3D3B" w14:paraId="591F0FD3" w14:textId="77777777" w:rsidTr="0037718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67DAD9A" w14:textId="56B91F10" w:rsidR="00BB3D3B" w:rsidRDefault="00BB3D3B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Sindee Karpel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E222" w14:textId="6EEB3E06" w:rsidR="00BB3D3B" w:rsidRDefault="00BB3D3B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4E50F7E" w14:textId="51B76843" w:rsidR="00BB3D3B" w:rsidRDefault="00D7490F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FFC9" w14:textId="77777777" w:rsidR="00BB3D3B" w:rsidRDefault="00BB3D3B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9547F89" w14:textId="77777777" w:rsidR="00BB3D3B" w:rsidRDefault="00BB3D3B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Angela Vitale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897B" w14:textId="3669C3D3" w:rsidR="00BB3D3B" w:rsidRDefault="00BB3D3B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17FFDF0" w14:textId="128A3F16" w:rsidR="00BB3D3B" w:rsidRDefault="00D7490F">
            <w:pPr>
              <w:spacing w:after="0" w:line="240" w:lineRule="auto"/>
              <w:jc w:val="center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BA41" w14:textId="77777777" w:rsidR="00BB3D3B" w:rsidRDefault="00BB3D3B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</w:tr>
      <w:tr w:rsidR="00BB3D3B" w14:paraId="7E4B47B9" w14:textId="77777777" w:rsidTr="0037718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7AF050B" w14:textId="2900069D" w:rsidR="00BB3D3B" w:rsidRDefault="00BB3D3B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Raymond Lenius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4659" w14:textId="010A90FA" w:rsidR="00BB3D3B" w:rsidRDefault="00BB3D3B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ED48586" w14:textId="0D68756E" w:rsidR="00BB3D3B" w:rsidRDefault="00BB3D3B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1A34" w14:textId="77777777" w:rsidR="00BB3D3B" w:rsidRDefault="00BB3D3B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9E12365" w14:textId="77777777" w:rsidR="00BB3D3B" w:rsidRDefault="00BB3D3B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Myra Walters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9FC0" w14:textId="26E3A652" w:rsidR="00BB3D3B" w:rsidRDefault="00BB3D3B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E585C38" w14:textId="36BF7894" w:rsidR="00BB3D3B" w:rsidRDefault="00BB3D3B">
            <w:pPr>
              <w:spacing w:after="0" w:line="240" w:lineRule="auto"/>
              <w:jc w:val="center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B785" w14:textId="77777777" w:rsidR="00BB3D3B" w:rsidRDefault="00BB3D3B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</w:tr>
      <w:tr w:rsidR="00BB3D3B" w14:paraId="07E54522" w14:textId="77777777" w:rsidTr="0037718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90B7F51" w14:textId="39F9D728" w:rsidR="00BB3D3B" w:rsidRDefault="00BB3D3B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Sarah Lublink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00AB0" w14:textId="1BB7F9EA" w:rsidR="00BB3D3B" w:rsidRDefault="00BB3D3B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D46C7A0" w14:textId="77777777" w:rsidR="00BB3D3B" w:rsidRDefault="00BB3D3B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F5C1" w14:textId="77777777" w:rsidR="00BB3D3B" w:rsidRDefault="00BB3D3B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F34C289" w14:textId="77777777" w:rsidR="00BB3D3B" w:rsidRDefault="00BB3D3B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Kelly Westfield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B7F1" w14:textId="5CA2E2C4" w:rsidR="00BB3D3B" w:rsidRDefault="00D7490F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6F87EE8" w14:textId="21CFAA28" w:rsidR="00BB3D3B" w:rsidRDefault="00BB3D3B">
            <w:pPr>
              <w:spacing w:after="0" w:line="240" w:lineRule="auto"/>
              <w:jc w:val="center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4267" w14:textId="6FE266BF" w:rsidR="00BB3D3B" w:rsidRDefault="00BB3D3B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</w:tr>
      <w:tr w:rsidR="00BB3D3B" w14:paraId="1D6DDD9D" w14:textId="77777777" w:rsidTr="0037718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199E96B" w14:textId="7BFB4C83" w:rsidR="00BB3D3B" w:rsidRDefault="00BB3D3B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C6CF7" w14:textId="72B33ADE" w:rsidR="00BB3D3B" w:rsidRDefault="00BB3D3B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40CF0F5" w14:textId="77777777" w:rsidR="00BB3D3B" w:rsidRDefault="00BB3D3B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D94F" w14:textId="77777777" w:rsidR="00BB3D3B" w:rsidRDefault="00BB3D3B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69175F5" w14:textId="77777777" w:rsidR="00BB3D3B" w:rsidRDefault="00BB3D3B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Rebecca Yost</w:t>
            </w: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ab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6EBB4" w14:textId="77777777" w:rsidR="00BB3D3B" w:rsidRDefault="00BB3D3B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86D3EF8" w14:textId="77777777" w:rsidR="00BB3D3B" w:rsidRDefault="00BB3D3B">
            <w:pPr>
              <w:spacing w:after="0" w:line="240" w:lineRule="auto"/>
              <w:jc w:val="center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7D1F" w14:textId="77777777" w:rsidR="00BB3D3B" w:rsidRDefault="00BB3D3B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</w:tr>
    </w:tbl>
    <w:p w14:paraId="3C62A8D5" w14:textId="2FF3B804" w:rsidR="00D7490F" w:rsidRDefault="00D7490F" w:rsidP="002308D8"/>
    <w:tbl>
      <w:tblPr>
        <w:tblStyle w:val="TableGrid"/>
        <w:tblW w:w="80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3"/>
        <w:gridCol w:w="6887"/>
      </w:tblGrid>
      <w:tr w:rsidR="00D7490F" w:rsidRPr="002308D8" w14:paraId="570C13FC" w14:textId="77777777" w:rsidTr="00A9399D">
        <w:trPr>
          <w:trHeight w:val="305"/>
          <w:jc w:val="center"/>
        </w:trPr>
        <w:tc>
          <w:tcPr>
            <w:tcW w:w="1113" w:type="dxa"/>
          </w:tcPr>
          <w:p w14:paraId="1E23E5C8" w14:textId="77777777" w:rsidR="00D7490F" w:rsidRPr="002308D8" w:rsidRDefault="00D7490F" w:rsidP="00A9399D">
            <w:pPr>
              <w:pStyle w:val="Title"/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2308D8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Location: </w:t>
            </w:r>
          </w:p>
        </w:tc>
        <w:tc>
          <w:tcPr>
            <w:tcW w:w="6887" w:type="dxa"/>
          </w:tcPr>
          <w:p w14:paraId="6232EF1D" w14:textId="77777777" w:rsidR="00D7490F" w:rsidRPr="002308D8" w:rsidRDefault="00D7490F" w:rsidP="00A9399D">
            <w:pPr>
              <w:pStyle w:val="Title"/>
              <w:spacing w:before="0" w:after="0" w:line="240" w:lineRule="auto"/>
              <w:jc w:val="left"/>
              <w:rPr>
                <w:rFonts w:asciiTheme="minorHAnsi" w:hAnsiTheme="minorHAnsi"/>
                <w:b/>
                <w:bCs/>
                <w:color w:val="auto"/>
                <w:sz w:val="24"/>
                <w:szCs w:val="24"/>
              </w:rPr>
            </w:pPr>
            <w:r w:rsidRPr="002308D8">
              <w:rPr>
                <w:rFonts w:asciiTheme="minorHAnsi" w:hAnsiTheme="minorHAnsi"/>
                <w:color w:val="auto"/>
                <w:sz w:val="24"/>
                <w:szCs w:val="24"/>
              </w:rPr>
              <w:t>Lee AA-168</w:t>
            </w:r>
            <w:r>
              <w:rPr>
                <w:rFonts w:asciiTheme="minorHAnsi" w:hAnsiTheme="minorHAnsi"/>
                <w:color w:val="auto"/>
                <w:sz w:val="24"/>
                <w:szCs w:val="24"/>
              </w:rPr>
              <w:t xml:space="preserve">; Charlotte </w:t>
            </w:r>
            <w:r w:rsidRPr="00C9020D">
              <w:rPr>
                <w:rFonts w:ascii="Calibri" w:eastAsia="Times New Roman" w:hAnsi="Calibri" w:cs="Times New Roman"/>
                <w:color w:val="auto"/>
                <w:sz w:val="24"/>
                <w:szCs w:val="24"/>
              </w:rPr>
              <w:t>E-105</w:t>
            </w:r>
            <w:r>
              <w:rPr>
                <w:rFonts w:ascii="Calibri" w:eastAsia="Times New Roman" w:hAnsi="Calibri" w:cs="Times New Roman"/>
                <w:color w:val="auto"/>
                <w:sz w:val="24"/>
                <w:szCs w:val="24"/>
              </w:rPr>
              <w:t xml:space="preserve">; Collier </w:t>
            </w:r>
            <w:r w:rsidRPr="00C9020D">
              <w:rPr>
                <w:rFonts w:ascii="Calibri" w:eastAsia="Times New Roman" w:hAnsi="Calibri" w:cs="Times New Roman"/>
                <w:color w:val="auto"/>
                <w:sz w:val="24"/>
                <w:szCs w:val="24"/>
              </w:rPr>
              <w:t>M-201</w:t>
            </w:r>
            <w:r>
              <w:rPr>
                <w:rFonts w:ascii="Calibri" w:eastAsia="Times New Roman" w:hAnsi="Calibri" w:cs="Times New Roman"/>
                <w:color w:val="auto"/>
                <w:sz w:val="24"/>
                <w:szCs w:val="24"/>
              </w:rPr>
              <w:t xml:space="preserve">; Hendry/Glades </w:t>
            </w:r>
            <w:r w:rsidRPr="00C9020D">
              <w:rPr>
                <w:rFonts w:ascii="Calibri" w:eastAsia="Times New Roman" w:hAnsi="Calibri" w:cs="Times New Roman"/>
                <w:color w:val="auto"/>
                <w:sz w:val="24"/>
                <w:szCs w:val="24"/>
              </w:rPr>
              <w:t>A-206</w:t>
            </w:r>
          </w:p>
        </w:tc>
      </w:tr>
      <w:tr w:rsidR="00D7490F" w:rsidRPr="002308D8" w14:paraId="5EDD6E03" w14:textId="77777777" w:rsidTr="00A9399D">
        <w:trPr>
          <w:jc w:val="center"/>
        </w:trPr>
        <w:tc>
          <w:tcPr>
            <w:tcW w:w="1113" w:type="dxa"/>
          </w:tcPr>
          <w:p w14:paraId="05678C55" w14:textId="77777777" w:rsidR="00D7490F" w:rsidRPr="002308D8" w:rsidRDefault="00D7490F" w:rsidP="00A9399D">
            <w:pPr>
              <w:pStyle w:val="Title"/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2308D8">
              <w:rPr>
                <w:rFonts w:asciiTheme="minorHAnsi" w:hAnsiTheme="minorHAnsi"/>
                <w:color w:val="auto"/>
                <w:sz w:val="24"/>
                <w:szCs w:val="24"/>
              </w:rPr>
              <w:t>Date:</w:t>
            </w:r>
          </w:p>
        </w:tc>
        <w:tc>
          <w:tcPr>
            <w:tcW w:w="6887" w:type="dxa"/>
          </w:tcPr>
          <w:p w14:paraId="707F4DED" w14:textId="77777777" w:rsidR="00D7490F" w:rsidRPr="002308D8" w:rsidRDefault="00D7490F" w:rsidP="00A9399D">
            <w:pPr>
              <w:pStyle w:val="Title"/>
              <w:spacing w:before="0" w:after="0" w:line="240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</w:rPr>
              <w:t>February 7</w:t>
            </w:r>
            <w:r w:rsidRPr="00BB7566">
              <w:rPr>
                <w:rFonts w:asciiTheme="minorHAnsi" w:hAnsiTheme="minorHAnsi"/>
                <w:color w:val="auto"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 w:val="24"/>
                <w:szCs w:val="24"/>
              </w:rPr>
              <w:t>, 2020</w:t>
            </w:r>
          </w:p>
        </w:tc>
      </w:tr>
      <w:tr w:rsidR="00D7490F" w:rsidRPr="002308D8" w14:paraId="6A5256C7" w14:textId="77777777" w:rsidTr="00A9399D">
        <w:trPr>
          <w:jc w:val="center"/>
        </w:trPr>
        <w:tc>
          <w:tcPr>
            <w:tcW w:w="1113" w:type="dxa"/>
          </w:tcPr>
          <w:p w14:paraId="6FD25F19" w14:textId="77777777" w:rsidR="00D7490F" w:rsidRPr="002308D8" w:rsidRDefault="00D7490F" w:rsidP="00A9399D">
            <w:pPr>
              <w:pStyle w:val="Title"/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2308D8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Time: </w:t>
            </w:r>
          </w:p>
        </w:tc>
        <w:tc>
          <w:tcPr>
            <w:tcW w:w="6887" w:type="dxa"/>
          </w:tcPr>
          <w:p w14:paraId="74974581" w14:textId="77777777" w:rsidR="00D7490F" w:rsidRPr="002308D8" w:rsidRDefault="00D7490F" w:rsidP="00A9399D">
            <w:pPr>
              <w:pStyle w:val="Title"/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2308D8">
              <w:rPr>
                <w:rFonts w:asciiTheme="minorHAnsi" w:hAnsiTheme="minorHAnsi"/>
                <w:color w:val="auto"/>
                <w:sz w:val="24"/>
                <w:szCs w:val="24"/>
              </w:rPr>
              <w:t>1:</w:t>
            </w:r>
            <w:r>
              <w:rPr>
                <w:rFonts w:asciiTheme="minorHAnsi" w:hAnsiTheme="minorHAnsi"/>
                <w:color w:val="auto"/>
                <w:sz w:val="24"/>
                <w:szCs w:val="24"/>
              </w:rPr>
              <w:t>00p</w:t>
            </w:r>
            <w:r w:rsidRPr="002308D8">
              <w:rPr>
                <w:rFonts w:asciiTheme="minorHAnsi" w:hAnsiTheme="minorHAnsi"/>
                <w:color w:val="auto"/>
                <w:sz w:val="24"/>
                <w:szCs w:val="24"/>
              </w:rPr>
              <w:t>m-</w:t>
            </w:r>
            <w:r>
              <w:rPr>
                <w:rFonts w:asciiTheme="minorHAnsi" w:hAnsiTheme="minorHAnsi"/>
                <w:color w:val="auto"/>
                <w:sz w:val="24"/>
                <w:szCs w:val="24"/>
              </w:rPr>
              <w:t>2</w:t>
            </w:r>
            <w:r w:rsidRPr="002308D8">
              <w:rPr>
                <w:rFonts w:asciiTheme="minorHAnsi" w:hAnsiTheme="minorHAnsi"/>
                <w:color w:val="auto"/>
                <w:sz w:val="24"/>
                <w:szCs w:val="24"/>
              </w:rPr>
              <w:t>:00</w:t>
            </w:r>
            <w:r>
              <w:rPr>
                <w:rFonts w:asciiTheme="minorHAnsi" w:hAnsiTheme="minorHAnsi"/>
                <w:color w:val="auto"/>
                <w:sz w:val="24"/>
                <w:szCs w:val="24"/>
              </w:rPr>
              <w:t>p</w:t>
            </w:r>
            <w:r w:rsidRPr="002308D8">
              <w:rPr>
                <w:rFonts w:asciiTheme="minorHAnsi" w:hAnsiTheme="minorHAnsi"/>
                <w:color w:val="auto"/>
                <w:sz w:val="24"/>
                <w:szCs w:val="24"/>
              </w:rPr>
              <w:t>m</w:t>
            </w:r>
          </w:p>
        </w:tc>
      </w:tr>
    </w:tbl>
    <w:p w14:paraId="73D8064D" w14:textId="77777777" w:rsidR="00D7490F" w:rsidRDefault="00D7490F" w:rsidP="00D7490F">
      <w:pPr>
        <w:pStyle w:val="ListParagraph"/>
        <w:spacing w:after="0" w:line="240" w:lineRule="auto"/>
        <w:rPr>
          <w:color w:val="auto"/>
          <w:sz w:val="24"/>
          <w:szCs w:val="24"/>
        </w:rPr>
      </w:pPr>
    </w:p>
    <w:p w14:paraId="4176BB66" w14:textId="05504118" w:rsidR="00D7490F" w:rsidRPr="00C9020D" w:rsidRDefault="00D7490F" w:rsidP="00D7490F">
      <w:pPr>
        <w:pStyle w:val="ListParagraph"/>
        <w:numPr>
          <w:ilvl w:val="0"/>
          <w:numId w:val="5"/>
        </w:numPr>
        <w:spacing w:after="0" w:line="240" w:lineRule="auto"/>
        <w:rPr>
          <w:color w:val="auto"/>
          <w:sz w:val="24"/>
          <w:szCs w:val="24"/>
        </w:rPr>
      </w:pPr>
      <w:r w:rsidRPr="00C9020D">
        <w:rPr>
          <w:color w:val="auto"/>
          <w:sz w:val="24"/>
          <w:szCs w:val="24"/>
        </w:rPr>
        <w:t>Call to Order</w:t>
      </w:r>
      <w:r>
        <w:rPr>
          <w:color w:val="auto"/>
          <w:sz w:val="24"/>
          <w:szCs w:val="24"/>
        </w:rPr>
        <w:t xml:space="preserve"> at 1:03pm by Sarah Lublink</w:t>
      </w:r>
    </w:p>
    <w:p w14:paraId="0300029D" w14:textId="77777777" w:rsidR="00D7490F" w:rsidRPr="002308D8" w:rsidRDefault="00D7490F" w:rsidP="00D7490F">
      <w:pPr>
        <w:pStyle w:val="ListParagraph"/>
        <w:numPr>
          <w:ilvl w:val="1"/>
          <w:numId w:val="5"/>
        </w:numPr>
        <w:spacing w:after="0" w:line="240" w:lineRule="auto"/>
        <w:rPr>
          <w:color w:val="auto"/>
          <w:sz w:val="24"/>
          <w:szCs w:val="24"/>
        </w:rPr>
      </w:pPr>
      <w:r w:rsidRPr="002308D8">
        <w:rPr>
          <w:color w:val="auto"/>
          <w:sz w:val="24"/>
          <w:szCs w:val="24"/>
        </w:rPr>
        <w:t>Attendance</w:t>
      </w:r>
    </w:p>
    <w:p w14:paraId="3270EA3F" w14:textId="0A975B17" w:rsidR="00D7490F" w:rsidRDefault="00034267" w:rsidP="00D7490F">
      <w:pPr>
        <w:pStyle w:val="ListParagraph"/>
        <w:numPr>
          <w:ilvl w:val="1"/>
          <w:numId w:val="5"/>
        </w:numPr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January minutes approved</w:t>
      </w:r>
    </w:p>
    <w:p w14:paraId="30D748FC" w14:textId="77777777" w:rsidR="00D7490F" w:rsidRDefault="00D7490F" w:rsidP="00D7490F">
      <w:pPr>
        <w:pStyle w:val="ListParagraph"/>
        <w:spacing w:after="0" w:line="240" w:lineRule="auto"/>
        <w:ind w:left="432"/>
        <w:rPr>
          <w:color w:val="auto"/>
          <w:sz w:val="24"/>
          <w:szCs w:val="24"/>
        </w:rPr>
      </w:pPr>
    </w:p>
    <w:p w14:paraId="4E17AAB6" w14:textId="77777777" w:rsidR="00D7490F" w:rsidRDefault="00D7490F" w:rsidP="00D7490F">
      <w:pPr>
        <w:pStyle w:val="ListParagraph"/>
        <w:numPr>
          <w:ilvl w:val="0"/>
          <w:numId w:val="5"/>
        </w:numPr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Information Items</w:t>
      </w:r>
    </w:p>
    <w:p w14:paraId="7CFCE6AC" w14:textId="77777777" w:rsidR="00D7490F" w:rsidRDefault="00D7490F" w:rsidP="00D7490F">
      <w:pPr>
        <w:pStyle w:val="ListParagraph"/>
        <w:numPr>
          <w:ilvl w:val="1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Two FPD applications (Tina Churchill and Kelsea Livingstone) from December had an adding error; the budgeted amount on each worksheet added up to $1,742 but the applications only requested $1,269.  As a result, each was only awarded $1,269 in FPD funds. After deliberating over email, the committee voted to approve the revised figure, with 17 “yes” votes, 1 “no” votes, and 1 abstention.</w:t>
      </w:r>
    </w:p>
    <w:p w14:paraId="0D2A5D88" w14:textId="08011C83" w:rsidR="00D7490F" w:rsidRDefault="00D7490F" w:rsidP="00D7490F">
      <w:pPr>
        <w:pStyle w:val="ListParagraph"/>
        <w:numPr>
          <w:ilvl w:val="1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FPD guidelines were updated to include “A</w:t>
      </w:r>
      <w:r w:rsidRPr="000F0DCE">
        <w:rPr>
          <w:color w:val="auto"/>
          <w:sz w:val="24"/>
          <w:szCs w:val="24"/>
        </w:rPr>
        <w:t xml:space="preserve">ny monies left after </w:t>
      </w:r>
      <w:r>
        <w:rPr>
          <w:color w:val="auto"/>
          <w:sz w:val="24"/>
          <w:szCs w:val="24"/>
        </w:rPr>
        <w:t xml:space="preserve">requests are fulfilled </w:t>
      </w:r>
      <w:r w:rsidRPr="000F0DCE">
        <w:rPr>
          <w:color w:val="auto"/>
          <w:sz w:val="24"/>
          <w:szCs w:val="24"/>
        </w:rPr>
        <w:t xml:space="preserve">at the end of the </w:t>
      </w:r>
      <w:r>
        <w:rPr>
          <w:color w:val="auto"/>
          <w:sz w:val="24"/>
          <w:szCs w:val="24"/>
        </w:rPr>
        <w:t xml:space="preserve">budget </w:t>
      </w:r>
      <w:r w:rsidRPr="000F0DCE">
        <w:rPr>
          <w:color w:val="auto"/>
          <w:sz w:val="24"/>
          <w:szCs w:val="24"/>
        </w:rPr>
        <w:t>year</w:t>
      </w:r>
      <w:r>
        <w:rPr>
          <w:color w:val="auto"/>
          <w:sz w:val="24"/>
          <w:szCs w:val="24"/>
        </w:rPr>
        <w:t xml:space="preserve"> will be used to fund travel for a group of new faculty to attend a national conference on teaching and learning.”  Dr. DeLuca approved the change effective immediately.  The new guidelines have been uploaded to the Document Manager.  </w:t>
      </w:r>
    </w:p>
    <w:p w14:paraId="2DAF7A79" w14:textId="6F06B015" w:rsidR="00AA1640" w:rsidRDefault="00AA1640" w:rsidP="00AA1640">
      <w:pPr>
        <w:pStyle w:val="ListParagraph"/>
        <w:numPr>
          <w:ilvl w:val="2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Next month, if there are leftover monies, the committee will apply to conference travel</w:t>
      </w:r>
      <w:r w:rsidR="00034267">
        <w:rPr>
          <w:color w:val="auto"/>
          <w:sz w:val="24"/>
          <w:szCs w:val="24"/>
        </w:rPr>
        <w:t xml:space="preserve"> for new faculty.</w:t>
      </w:r>
    </w:p>
    <w:p w14:paraId="4F3470C8" w14:textId="77777777" w:rsidR="00AA1640" w:rsidRDefault="00D7490F" w:rsidP="00AA1640">
      <w:pPr>
        <w:pStyle w:val="ListParagraph"/>
        <w:numPr>
          <w:ilvl w:val="1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SWFL Symposium on Teaching and Learning was January 30</w:t>
      </w:r>
      <w:r w:rsidRPr="00365FBA">
        <w:rPr>
          <w:color w:val="auto"/>
          <w:sz w:val="24"/>
          <w:szCs w:val="24"/>
          <w:vertAlign w:val="superscript"/>
        </w:rPr>
        <w:t>th</w:t>
      </w:r>
      <w:r>
        <w:rPr>
          <w:color w:val="auto"/>
          <w:sz w:val="24"/>
          <w:szCs w:val="24"/>
        </w:rPr>
        <w:t xml:space="preserve"> and 31</w:t>
      </w:r>
      <w:r w:rsidRPr="00365FBA">
        <w:rPr>
          <w:color w:val="auto"/>
          <w:sz w:val="24"/>
          <w:szCs w:val="24"/>
          <w:vertAlign w:val="superscript"/>
        </w:rPr>
        <w:t>st</w:t>
      </w:r>
      <w:r>
        <w:rPr>
          <w:color w:val="auto"/>
          <w:sz w:val="24"/>
          <w:szCs w:val="24"/>
        </w:rPr>
        <w:t xml:space="preserve">. </w:t>
      </w:r>
      <w:r w:rsidR="00AA1640">
        <w:rPr>
          <w:color w:val="auto"/>
          <w:sz w:val="24"/>
          <w:szCs w:val="24"/>
        </w:rPr>
        <w:t xml:space="preserve">Dr. Lublink asked Myra Walters to comment on the outcome of the Symposium and </w:t>
      </w:r>
      <w:r w:rsidR="00AA1640" w:rsidRPr="00AA1640">
        <w:rPr>
          <w:color w:val="auto"/>
          <w:sz w:val="24"/>
          <w:szCs w:val="24"/>
        </w:rPr>
        <w:t>Myra noted</w:t>
      </w:r>
      <w:r w:rsidR="00AA1640">
        <w:rPr>
          <w:color w:val="auto"/>
          <w:sz w:val="24"/>
          <w:szCs w:val="24"/>
        </w:rPr>
        <w:t xml:space="preserve"> the following:</w:t>
      </w:r>
    </w:p>
    <w:p w14:paraId="314C8000" w14:textId="299F3DF7" w:rsidR="00AA1640" w:rsidRDefault="00AA1640" w:rsidP="00AA1640">
      <w:pPr>
        <w:pStyle w:val="ListParagraph"/>
        <w:numPr>
          <w:ilvl w:val="2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W</w:t>
      </w:r>
      <w:r w:rsidRPr="00AA1640">
        <w:rPr>
          <w:color w:val="auto"/>
          <w:sz w:val="24"/>
          <w:szCs w:val="24"/>
        </w:rPr>
        <w:t>e still need to look at the data to see who attended</w:t>
      </w:r>
      <w:r w:rsidR="00DB496A">
        <w:rPr>
          <w:color w:val="auto"/>
          <w:sz w:val="24"/>
          <w:szCs w:val="24"/>
        </w:rPr>
        <w:t>.</w:t>
      </w:r>
    </w:p>
    <w:p w14:paraId="58E1D56B" w14:textId="5D18E85F" w:rsidR="00AA1640" w:rsidRDefault="00DB496A" w:rsidP="00AA1640">
      <w:pPr>
        <w:pStyle w:val="ListParagraph"/>
        <w:numPr>
          <w:ilvl w:val="2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>Working on i</w:t>
      </w:r>
      <w:r w:rsidR="00AA1640" w:rsidRPr="00AA1640">
        <w:rPr>
          <w:color w:val="auto"/>
          <w:sz w:val="24"/>
          <w:szCs w:val="24"/>
        </w:rPr>
        <w:t xml:space="preserve">mproving the collaboration of the two institutions and </w:t>
      </w:r>
      <w:r>
        <w:rPr>
          <w:color w:val="auto"/>
          <w:sz w:val="24"/>
          <w:szCs w:val="24"/>
        </w:rPr>
        <w:t xml:space="preserve">the </w:t>
      </w:r>
      <w:r w:rsidR="00AA1640" w:rsidRPr="00AA1640">
        <w:rPr>
          <w:color w:val="auto"/>
          <w:sz w:val="24"/>
          <w:szCs w:val="24"/>
        </w:rPr>
        <w:t>intermingling of faculty from both institutions</w:t>
      </w:r>
      <w:r>
        <w:rPr>
          <w:color w:val="auto"/>
          <w:sz w:val="24"/>
          <w:szCs w:val="24"/>
        </w:rPr>
        <w:t>.</w:t>
      </w:r>
    </w:p>
    <w:p w14:paraId="0BAB63FD" w14:textId="0F746031" w:rsidR="00AA1640" w:rsidRDefault="00AA1640" w:rsidP="00AA1640">
      <w:pPr>
        <w:pStyle w:val="ListParagraph"/>
        <w:numPr>
          <w:ilvl w:val="2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W</w:t>
      </w:r>
      <w:r w:rsidRPr="00AA1640">
        <w:rPr>
          <w:color w:val="auto"/>
          <w:sz w:val="24"/>
          <w:szCs w:val="24"/>
        </w:rPr>
        <w:t>e have a date set-up for a debriefing of the conference</w:t>
      </w:r>
      <w:r>
        <w:rPr>
          <w:color w:val="auto"/>
          <w:sz w:val="24"/>
          <w:szCs w:val="24"/>
        </w:rPr>
        <w:t xml:space="preserve"> coordinated by Rebecca Yost</w:t>
      </w:r>
      <w:r w:rsidR="00DB496A">
        <w:rPr>
          <w:color w:val="auto"/>
          <w:sz w:val="24"/>
          <w:szCs w:val="24"/>
        </w:rPr>
        <w:t>.</w:t>
      </w:r>
    </w:p>
    <w:p w14:paraId="542B8218" w14:textId="7E9AEEDF" w:rsidR="00AA1640" w:rsidRDefault="00AA1640" w:rsidP="00AA1640">
      <w:pPr>
        <w:pStyle w:val="ListParagraph"/>
        <w:numPr>
          <w:ilvl w:val="2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W</w:t>
      </w:r>
      <w:r w:rsidRPr="00AA1640">
        <w:rPr>
          <w:color w:val="auto"/>
          <w:sz w:val="24"/>
          <w:szCs w:val="24"/>
        </w:rPr>
        <w:t>e did have good feedback from student volunteers and staff in student services to say that they really enjoyed the Symposium</w:t>
      </w:r>
      <w:r w:rsidR="00DB496A">
        <w:rPr>
          <w:color w:val="auto"/>
          <w:sz w:val="24"/>
          <w:szCs w:val="24"/>
        </w:rPr>
        <w:t>.</w:t>
      </w:r>
    </w:p>
    <w:p w14:paraId="28EB2E8C" w14:textId="18CACE43" w:rsidR="00AA1640" w:rsidRPr="00941AA8" w:rsidRDefault="00AA1640" w:rsidP="00941AA8">
      <w:pPr>
        <w:pStyle w:val="ListParagraph"/>
        <w:numPr>
          <w:ilvl w:val="2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 w:rsidRPr="00AA1640">
        <w:rPr>
          <w:color w:val="auto"/>
          <w:sz w:val="24"/>
          <w:szCs w:val="24"/>
        </w:rPr>
        <w:t xml:space="preserve">Our student support outnumbered that of FGCU; Dr. Sholando Campbell was instrumental in helping us with </w:t>
      </w:r>
      <w:r>
        <w:rPr>
          <w:color w:val="auto"/>
          <w:sz w:val="24"/>
          <w:szCs w:val="24"/>
        </w:rPr>
        <w:t xml:space="preserve">coordinating </w:t>
      </w:r>
      <w:r w:rsidRPr="00AA1640">
        <w:rPr>
          <w:color w:val="auto"/>
          <w:sz w:val="24"/>
          <w:szCs w:val="24"/>
        </w:rPr>
        <w:t xml:space="preserve">student </w:t>
      </w:r>
      <w:r>
        <w:rPr>
          <w:color w:val="auto"/>
          <w:sz w:val="24"/>
          <w:szCs w:val="24"/>
        </w:rPr>
        <w:t>volunteers</w:t>
      </w:r>
      <w:r w:rsidR="00DB496A">
        <w:rPr>
          <w:color w:val="auto"/>
          <w:sz w:val="24"/>
          <w:szCs w:val="24"/>
        </w:rPr>
        <w:t>.</w:t>
      </w:r>
    </w:p>
    <w:p w14:paraId="605EAA07" w14:textId="3B160483" w:rsidR="00D7490F" w:rsidRDefault="00D7490F" w:rsidP="00D7490F">
      <w:pPr>
        <w:pStyle w:val="ListParagraph"/>
        <w:numPr>
          <w:ilvl w:val="1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Update on Sponsored Conference Initiative: five new faculty members applied and three were chosen by lottery: Camille Drake-Brassfield (Psychology, Hendry-Glades), Daniel Marulanda (Mathematics, Lee) and Janice Cousino (Nursing, Charlotte).  Sarah was able to book their registration fee all at once (to get a discounted rate) but each </w:t>
      </w:r>
      <w:r w:rsidR="00F07D65">
        <w:rPr>
          <w:color w:val="auto"/>
          <w:sz w:val="24"/>
          <w:szCs w:val="24"/>
        </w:rPr>
        <w:t>must</w:t>
      </w:r>
      <w:r>
        <w:rPr>
          <w:color w:val="auto"/>
          <w:sz w:val="24"/>
          <w:szCs w:val="24"/>
        </w:rPr>
        <w:t xml:space="preserve"> work with their own department administrator to book their travel</w:t>
      </w:r>
      <w:r w:rsidR="00DB496A">
        <w:rPr>
          <w:color w:val="auto"/>
          <w:sz w:val="24"/>
          <w:szCs w:val="24"/>
        </w:rPr>
        <w:t>.</w:t>
      </w:r>
    </w:p>
    <w:p w14:paraId="2AADC4DB" w14:textId="77777777" w:rsidR="00D7490F" w:rsidRDefault="00D7490F" w:rsidP="00D7490F">
      <w:pPr>
        <w:pStyle w:val="ListParagraph"/>
        <w:numPr>
          <w:ilvl w:val="1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Next FPD deadline is February 28</w:t>
      </w:r>
      <w:r w:rsidRPr="00BB7566">
        <w:rPr>
          <w:color w:val="auto"/>
          <w:sz w:val="24"/>
          <w:szCs w:val="24"/>
          <w:vertAlign w:val="superscript"/>
        </w:rPr>
        <w:t>th</w:t>
      </w:r>
      <w:r>
        <w:rPr>
          <w:color w:val="auto"/>
          <w:sz w:val="24"/>
          <w:szCs w:val="24"/>
        </w:rPr>
        <w:t xml:space="preserve"> for travel in April, May, and June.</w:t>
      </w:r>
    </w:p>
    <w:p w14:paraId="6765D821" w14:textId="77777777" w:rsidR="00D7490F" w:rsidRDefault="00D7490F" w:rsidP="00D7490F">
      <w:pPr>
        <w:pStyle w:val="ListParagraph"/>
        <w:numPr>
          <w:ilvl w:val="1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Faculty Learning Community on Diversity and Inclusion to begin February 19</w:t>
      </w:r>
      <w:r w:rsidRPr="00C54ADE">
        <w:rPr>
          <w:color w:val="auto"/>
          <w:sz w:val="24"/>
          <w:szCs w:val="24"/>
          <w:vertAlign w:val="superscript"/>
        </w:rPr>
        <w:t>th</w:t>
      </w:r>
      <w:r>
        <w:rPr>
          <w:color w:val="auto"/>
          <w:sz w:val="24"/>
          <w:szCs w:val="24"/>
        </w:rPr>
        <w:t xml:space="preserve">.  </w:t>
      </w:r>
    </w:p>
    <w:p w14:paraId="49214A45" w14:textId="77777777" w:rsidR="00D7490F" w:rsidRDefault="00D7490F" w:rsidP="00D7490F">
      <w:pPr>
        <w:pStyle w:val="ListParagraph"/>
        <w:numPr>
          <w:ilvl w:val="1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Workshop on using FPD funds was held on January 24</w:t>
      </w:r>
      <w:r w:rsidRPr="00882744">
        <w:rPr>
          <w:color w:val="auto"/>
          <w:sz w:val="24"/>
          <w:szCs w:val="24"/>
          <w:vertAlign w:val="superscript"/>
        </w:rPr>
        <w:t>th</w:t>
      </w:r>
      <w:r>
        <w:rPr>
          <w:color w:val="auto"/>
          <w:sz w:val="24"/>
          <w:szCs w:val="24"/>
        </w:rPr>
        <w:t xml:space="preserve"> and was well-attended.  Facilitators: Rebecca Gubitti, Ray Lenius, Sarah Lublink, Sabine Maetzke, and Scott Ortolano.</w:t>
      </w:r>
    </w:p>
    <w:p w14:paraId="4DB323AF" w14:textId="1B3E2CBB" w:rsidR="00941AA8" w:rsidRPr="00DB496A" w:rsidRDefault="00D7490F" w:rsidP="00DB496A">
      <w:pPr>
        <w:pStyle w:val="ListParagraph"/>
        <w:numPr>
          <w:ilvl w:val="1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 w:rsidRPr="00DB496A">
        <w:rPr>
          <w:color w:val="auto"/>
          <w:sz w:val="24"/>
          <w:szCs w:val="24"/>
        </w:rPr>
        <w:t>Update on faculty recognition PowerPoint – Catherine Carney</w:t>
      </w:r>
      <w:r w:rsidR="00DB496A" w:rsidRPr="00DB496A">
        <w:rPr>
          <w:color w:val="auto"/>
          <w:sz w:val="24"/>
          <w:szCs w:val="24"/>
        </w:rPr>
        <w:t xml:space="preserve">: </w:t>
      </w:r>
      <w:r w:rsidR="00941AA8" w:rsidRPr="00DB496A">
        <w:rPr>
          <w:color w:val="auto"/>
          <w:sz w:val="24"/>
          <w:szCs w:val="24"/>
        </w:rPr>
        <w:t>Catherine and Tina Churchill have been preparing</w:t>
      </w:r>
      <w:r w:rsidR="00DB496A">
        <w:rPr>
          <w:color w:val="auto"/>
          <w:sz w:val="24"/>
          <w:szCs w:val="24"/>
        </w:rPr>
        <w:t xml:space="preserve"> a</w:t>
      </w:r>
      <w:r w:rsidR="00941AA8" w:rsidRPr="00DB496A">
        <w:rPr>
          <w:color w:val="auto"/>
          <w:sz w:val="24"/>
          <w:szCs w:val="24"/>
        </w:rPr>
        <w:t xml:space="preserve"> slideshow for faculty recognition at Convocation and have received the approval from Greg Turchetta; committee members recommended having the slideshow be setup in the lobby</w:t>
      </w:r>
      <w:r w:rsidR="00DB496A">
        <w:rPr>
          <w:color w:val="auto"/>
          <w:sz w:val="24"/>
          <w:szCs w:val="24"/>
        </w:rPr>
        <w:t>.  Catherine and Tina are sending out emails to TLC presenters to ask them for photos to feature in the slideshow.</w:t>
      </w:r>
    </w:p>
    <w:p w14:paraId="793B3AA1" w14:textId="0BE20364" w:rsidR="00941AA8" w:rsidRDefault="00941AA8" w:rsidP="00DB496A">
      <w:pPr>
        <w:pStyle w:val="ListParagraph"/>
        <w:numPr>
          <w:ilvl w:val="1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Retirement Celebration: (Myra Walters): Retirement celebration will be Thursday, April 16</w:t>
      </w:r>
      <w:r w:rsidRPr="00941AA8">
        <w:rPr>
          <w:color w:val="auto"/>
          <w:sz w:val="24"/>
          <w:szCs w:val="24"/>
          <w:vertAlign w:val="superscript"/>
        </w:rPr>
        <w:t>th</w:t>
      </w:r>
      <w:r>
        <w:rPr>
          <w:color w:val="auto"/>
          <w:sz w:val="24"/>
          <w:szCs w:val="24"/>
        </w:rPr>
        <w:t xml:space="preserve">, from 4:30-6:30 and an email will go out to announce </w:t>
      </w:r>
      <w:r w:rsidR="00EB5ED5">
        <w:rPr>
          <w:color w:val="auto"/>
          <w:sz w:val="24"/>
          <w:szCs w:val="24"/>
        </w:rPr>
        <w:t>it. The TLC is in the process of confirming with certainty who will be attending (retirees)</w:t>
      </w:r>
      <w:r w:rsidR="00DB496A">
        <w:rPr>
          <w:color w:val="auto"/>
          <w:sz w:val="24"/>
          <w:szCs w:val="24"/>
        </w:rPr>
        <w:t>:</w:t>
      </w:r>
      <w:r w:rsidR="00EB5ED5">
        <w:rPr>
          <w:color w:val="auto"/>
          <w:sz w:val="24"/>
          <w:szCs w:val="24"/>
        </w:rPr>
        <w:t xml:space="preserve"> </w:t>
      </w:r>
      <w:r w:rsidR="00DB496A">
        <w:rPr>
          <w:color w:val="auto"/>
          <w:sz w:val="24"/>
          <w:szCs w:val="24"/>
        </w:rPr>
        <w:t>t</w:t>
      </w:r>
      <w:r w:rsidR="00EB5ED5">
        <w:rPr>
          <w:color w:val="auto"/>
          <w:sz w:val="24"/>
          <w:szCs w:val="24"/>
        </w:rPr>
        <w:t>here are two people who have confirmed that they will not be attending</w:t>
      </w:r>
    </w:p>
    <w:p w14:paraId="00E81275" w14:textId="6218CB13" w:rsidR="00AA1640" w:rsidRDefault="00AA1640" w:rsidP="00AA1640">
      <w:p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</w:p>
    <w:p w14:paraId="6C33770F" w14:textId="4F41B511" w:rsidR="00AA1640" w:rsidRDefault="00AA1640" w:rsidP="00A4052E">
      <w:p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C. Action/Discussion Items</w:t>
      </w:r>
    </w:p>
    <w:p w14:paraId="26CC3866" w14:textId="4165DCAF" w:rsidR="00EB5ED5" w:rsidRPr="00DB496A" w:rsidRDefault="00EB5ED5" w:rsidP="00DB496A">
      <w:pPr>
        <w:pStyle w:val="ListParagraph"/>
        <w:numPr>
          <w:ilvl w:val="0"/>
          <w:numId w:val="17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 w:rsidRPr="00DB496A">
        <w:rPr>
          <w:color w:val="auto"/>
          <w:sz w:val="24"/>
          <w:szCs w:val="24"/>
        </w:rPr>
        <w:t>Approval of new FPD Request form: The form cannot automatically add up points or money. Motion to approve with the following corrections:</w:t>
      </w:r>
    </w:p>
    <w:p w14:paraId="6879D106" w14:textId="5003E59A" w:rsidR="00A4052E" w:rsidRDefault="00A4052E" w:rsidP="00A4052E">
      <w:pPr>
        <w:pStyle w:val="ListParagraph"/>
        <w:numPr>
          <w:ilvl w:val="0"/>
          <w:numId w:val="13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Add total and grand total boxes</w:t>
      </w:r>
      <w:r w:rsidR="00F07D65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 xml:space="preserve"> </w:t>
      </w:r>
    </w:p>
    <w:p w14:paraId="28146799" w14:textId="408C16FE" w:rsidR="00A4052E" w:rsidRDefault="00A4052E" w:rsidP="00A4052E">
      <w:pPr>
        <w:pStyle w:val="ListParagraph"/>
        <w:numPr>
          <w:ilvl w:val="0"/>
          <w:numId w:val="13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Add dates to the signature line</w:t>
      </w:r>
      <w:r w:rsidR="00F07D65">
        <w:rPr>
          <w:color w:val="auto"/>
          <w:sz w:val="24"/>
          <w:szCs w:val="24"/>
        </w:rPr>
        <w:t>s.</w:t>
      </w:r>
    </w:p>
    <w:p w14:paraId="0FCBAA68" w14:textId="595AE424" w:rsidR="00A4052E" w:rsidRDefault="00A4052E" w:rsidP="00A4052E">
      <w:pPr>
        <w:pStyle w:val="ListParagraph"/>
        <w:numPr>
          <w:ilvl w:val="0"/>
          <w:numId w:val="13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Add section directing faculty that they must download and complete the form electronically and forward to their Deans and Chairs for e</w:t>
      </w:r>
      <w:r w:rsidR="00DB496A">
        <w:rPr>
          <w:color w:val="auto"/>
          <w:sz w:val="24"/>
          <w:szCs w:val="24"/>
        </w:rPr>
        <w:t>-</w:t>
      </w:r>
      <w:r>
        <w:rPr>
          <w:color w:val="auto"/>
          <w:sz w:val="24"/>
          <w:szCs w:val="24"/>
        </w:rPr>
        <w:t>signatures</w:t>
      </w:r>
      <w:r w:rsidR="00F07D65">
        <w:rPr>
          <w:color w:val="auto"/>
          <w:sz w:val="24"/>
          <w:szCs w:val="24"/>
        </w:rPr>
        <w:t>.</w:t>
      </w:r>
    </w:p>
    <w:p w14:paraId="5F7380DC" w14:textId="3355A68D" w:rsidR="00A4052E" w:rsidRDefault="00A4052E" w:rsidP="00A4052E">
      <w:pPr>
        <w:pStyle w:val="ListParagraph"/>
        <w:numPr>
          <w:ilvl w:val="0"/>
          <w:numId w:val="13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Myra Walters suggested contacting Dr. DeLuca to let her know to communicate with the Chairs and Deans about making sure they know </w:t>
      </w:r>
      <w:r w:rsidR="009619D8">
        <w:rPr>
          <w:color w:val="auto"/>
          <w:sz w:val="24"/>
          <w:szCs w:val="24"/>
        </w:rPr>
        <w:t xml:space="preserve">that </w:t>
      </w:r>
      <w:r>
        <w:rPr>
          <w:color w:val="auto"/>
          <w:sz w:val="24"/>
          <w:szCs w:val="24"/>
        </w:rPr>
        <w:t>they are approving the application form. This was suggested in lieu of adding a comment box for Deans and Chairs</w:t>
      </w:r>
      <w:r w:rsidR="00F07D65">
        <w:rPr>
          <w:color w:val="auto"/>
          <w:sz w:val="24"/>
          <w:szCs w:val="24"/>
        </w:rPr>
        <w:t>.</w:t>
      </w:r>
      <w:r w:rsidR="00B97EAC">
        <w:rPr>
          <w:color w:val="auto"/>
          <w:sz w:val="24"/>
          <w:szCs w:val="24"/>
        </w:rPr>
        <w:t xml:space="preserve">  Sarah suggested that this could be a topic at the next Dean and Chairs retreat in August.</w:t>
      </w:r>
      <w:bookmarkStart w:id="0" w:name="_GoBack"/>
      <w:bookmarkEnd w:id="0"/>
    </w:p>
    <w:p w14:paraId="10A5A553" w14:textId="7ABDFBC7" w:rsidR="00F07D65" w:rsidRDefault="00F07D65" w:rsidP="00F07D65">
      <w:pPr>
        <w:pStyle w:val="ListParagraph"/>
        <w:tabs>
          <w:tab w:val="left" w:pos="1620"/>
        </w:tabs>
        <w:spacing w:after="0" w:line="240" w:lineRule="auto"/>
        <w:ind w:left="108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Sarah will send out an email announcing the change, reminding faculty of the next due date for FPD applications, and listing some upcoming conferences.</w:t>
      </w:r>
    </w:p>
    <w:p w14:paraId="447F664A" w14:textId="3A2DF891" w:rsidR="00DB496A" w:rsidRDefault="00A4052E" w:rsidP="00DB496A">
      <w:pPr>
        <w:pStyle w:val="ListParagraph"/>
        <w:numPr>
          <w:ilvl w:val="0"/>
          <w:numId w:val="17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 w:rsidRPr="00DB496A">
        <w:rPr>
          <w:color w:val="auto"/>
          <w:sz w:val="24"/>
          <w:szCs w:val="24"/>
        </w:rPr>
        <w:lastRenderedPageBreak/>
        <w:t xml:space="preserve">FPD Funding Issue: Two faculty members planned to travel together. One </w:t>
      </w:r>
      <w:r w:rsidR="00DB496A">
        <w:rPr>
          <w:color w:val="auto"/>
          <w:sz w:val="24"/>
          <w:szCs w:val="24"/>
        </w:rPr>
        <w:t xml:space="preserve">applied for funding for a </w:t>
      </w:r>
      <w:r w:rsidRPr="00DB496A">
        <w:rPr>
          <w:color w:val="auto"/>
          <w:sz w:val="24"/>
          <w:szCs w:val="24"/>
        </w:rPr>
        <w:t>hotel</w:t>
      </w:r>
      <w:r w:rsidR="00DB496A">
        <w:rPr>
          <w:color w:val="auto"/>
          <w:sz w:val="24"/>
          <w:szCs w:val="24"/>
        </w:rPr>
        <w:t xml:space="preserve"> room</w:t>
      </w:r>
      <w:r w:rsidRPr="00DB496A">
        <w:rPr>
          <w:color w:val="auto"/>
          <w:sz w:val="24"/>
          <w:szCs w:val="24"/>
        </w:rPr>
        <w:t xml:space="preserve"> and the other didn’t, as they planned on sharing a room. </w:t>
      </w:r>
      <w:r w:rsidR="00DB496A">
        <w:rPr>
          <w:color w:val="auto"/>
          <w:sz w:val="24"/>
          <w:szCs w:val="24"/>
        </w:rPr>
        <w:t xml:space="preserve">The faculty member who applied for a hotel room (Laurice Garrett) was not able to attend due to family illness.  The other faculty member (Elizabeth Schott) then had to pay for a hotel out of pocket.  Both faculty members requested that Schott be reimbursed through Garrett’s approved hotel funds.  </w:t>
      </w:r>
      <w:r w:rsidR="00DB496A" w:rsidRPr="00DB496A">
        <w:rPr>
          <w:color w:val="auto"/>
          <w:sz w:val="24"/>
          <w:szCs w:val="24"/>
        </w:rPr>
        <w:t>Motion to approve was passed by the committee.</w:t>
      </w:r>
    </w:p>
    <w:p w14:paraId="0705D207" w14:textId="05570886" w:rsidR="00A4052E" w:rsidRDefault="00A4052E" w:rsidP="00A4052E">
      <w:pPr>
        <w:tabs>
          <w:tab w:val="left" w:pos="1620"/>
        </w:tabs>
        <w:spacing w:after="0" w:line="240" w:lineRule="auto"/>
        <w:ind w:left="720"/>
        <w:rPr>
          <w:color w:val="auto"/>
          <w:sz w:val="24"/>
          <w:szCs w:val="24"/>
        </w:rPr>
      </w:pPr>
    </w:p>
    <w:p w14:paraId="63561E52" w14:textId="28ED92DD" w:rsidR="00323FCA" w:rsidRDefault="00A4052E" w:rsidP="00323FCA">
      <w:p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D. New Business:</w:t>
      </w:r>
    </w:p>
    <w:p w14:paraId="5A3DAB15" w14:textId="683F3169" w:rsidR="00DB496A" w:rsidRPr="00F07D65" w:rsidRDefault="00323FCA" w:rsidP="00F07D65">
      <w:pPr>
        <w:pStyle w:val="ListParagraph"/>
        <w:numPr>
          <w:ilvl w:val="0"/>
          <w:numId w:val="1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 w:rsidRPr="00F07D65">
        <w:rPr>
          <w:color w:val="auto"/>
          <w:sz w:val="24"/>
          <w:szCs w:val="24"/>
        </w:rPr>
        <w:t xml:space="preserve">This will be Myra’s last PD meeting as she will be retiring on Feb. 28. Per Myra, Sarah will be taking over </w:t>
      </w:r>
      <w:r w:rsidR="00DB496A" w:rsidRPr="00F07D65">
        <w:rPr>
          <w:color w:val="auto"/>
          <w:sz w:val="24"/>
          <w:szCs w:val="24"/>
        </w:rPr>
        <w:t>on an interim basis.</w:t>
      </w:r>
    </w:p>
    <w:p w14:paraId="52D1EC16" w14:textId="0293746C" w:rsidR="00323FCA" w:rsidRPr="00DB496A" w:rsidRDefault="00323FCA" w:rsidP="00115BF0">
      <w:pPr>
        <w:pStyle w:val="ListParagraph"/>
        <w:numPr>
          <w:ilvl w:val="0"/>
          <w:numId w:val="1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 w:rsidRPr="00DB496A">
        <w:rPr>
          <w:color w:val="auto"/>
          <w:sz w:val="24"/>
          <w:szCs w:val="24"/>
        </w:rPr>
        <w:t xml:space="preserve">Group approved of holding March PD meeting via email. Sarah will send the PD Applications for approval via email. </w:t>
      </w:r>
      <w:r w:rsidR="00F07D65" w:rsidRPr="007022B1">
        <w:rPr>
          <w:color w:val="auto"/>
          <w:sz w:val="24"/>
          <w:szCs w:val="24"/>
        </w:rPr>
        <w:t xml:space="preserve">The initial email with all of the application information will be sent out to the committee on </w:t>
      </w:r>
      <w:r w:rsidR="00F07D65">
        <w:rPr>
          <w:color w:val="auto"/>
          <w:sz w:val="24"/>
          <w:szCs w:val="24"/>
        </w:rPr>
        <w:t>March 2</w:t>
      </w:r>
      <w:r w:rsidR="00F07D65" w:rsidRPr="00174DC2">
        <w:rPr>
          <w:color w:val="auto"/>
          <w:sz w:val="24"/>
          <w:szCs w:val="24"/>
          <w:vertAlign w:val="superscript"/>
        </w:rPr>
        <w:t>nd</w:t>
      </w:r>
      <w:r w:rsidR="00F07D65">
        <w:rPr>
          <w:color w:val="auto"/>
          <w:sz w:val="24"/>
          <w:szCs w:val="24"/>
        </w:rPr>
        <w:t>, discussion will be open until the end of the day on March 4</w:t>
      </w:r>
      <w:r w:rsidR="00F07D65" w:rsidRPr="00174DC2">
        <w:rPr>
          <w:color w:val="auto"/>
          <w:sz w:val="24"/>
          <w:szCs w:val="24"/>
          <w:vertAlign w:val="superscript"/>
        </w:rPr>
        <w:t>th</w:t>
      </w:r>
      <w:r w:rsidR="00F07D65">
        <w:rPr>
          <w:color w:val="auto"/>
          <w:sz w:val="24"/>
          <w:szCs w:val="24"/>
        </w:rPr>
        <w:t>, and voting will be open until noon on March 6</w:t>
      </w:r>
      <w:r w:rsidR="00F07D65" w:rsidRPr="00174DC2">
        <w:rPr>
          <w:color w:val="auto"/>
          <w:sz w:val="24"/>
          <w:szCs w:val="24"/>
          <w:vertAlign w:val="superscript"/>
        </w:rPr>
        <w:t>th</w:t>
      </w:r>
      <w:r w:rsidR="00F07D65">
        <w:rPr>
          <w:color w:val="auto"/>
          <w:sz w:val="24"/>
          <w:szCs w:val="24"/>
        </w:rPr>
        <w:t>.</w:t>
      </w:r>
    </w:p>
    <w:p w14:paraId="621CF60F" w14:textId="6A34A7CA" w:rsidR="00323FCA" w:rsidRDefault="00323FCA" w:rsidP="00323FCA">
      <w:p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</w:p>
    <w:p w14:paraId="30533D0D" w14:textId="09331E2D" w:rsidR="00DB496A" w:rsidRPr="00DB496A" w:rsidRDefault="00DB496A" w:rsidP="00DB496A">
      <w:p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E.  </w:t>
      </w:r>
      <w:r w:rsidR="00323FCA" w:rsidRPr="00DB496A">
        <w:rPr>
          <w:color w:val="auto"/>
          <w:sz w:val="24"/>
          <w:szCs w:val="24"/>
        </w:rPr>
        <w:t>Motion to Adjourn: Dani Peterson</w:t>
      </w:r>
    </w:p>
    <w:p w14:paraId="7BB02B0C" w14:textId="66D26400" w:rsidR="00DB496A" w:rsidRDefault="00323FCA" w:rsidP="00323FCA">
      <w:p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</w:t>
      </w:r>
    </w:p>
    <w:p w14:paraId="2079417F" w14:textId="77777777" w:rsidR="00DB496A" w:rsidRPr="00323FCA" w:rsidRDefault="00DB496A" w:rsidP="00323FCA">
      <w:p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</w:p>
    <w:p w14:paraId="33E7339E" w14:textId="77777777" w:rsidR="00D7490F" w:rsidRDefault="00D7490F" w:rsidP="002308D8"/>
    <w:sectPr w:rsidR="00D749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226E2"/>
    <w:multiLevelType w:val="hybridMultilevel"/>
    <w:tmpl w:val="8668A3C6"/>
    <w:lvl w:ilvl="0" w:tplc="04090019">
      <w:start w:val="9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 w15:restartNumberingAfterBreak="0">
    <w:nsid w:val="0BC41E68"/>
    <w:multiLevelType w:val="hybridMultilevel"/>
    <w:tmpl w:val="4E9C3734"/>
    <w:lvl w:ilvl="0" w:tplc="0409000F">
      <w:start w:val="1"/>
      <w:numFmt w:val="decimal"/>
      <w:lvlText w:val="%1."/>
      <w:lvlJc w:val="left"/>
      <w:pPr>
        <w:ind w:left="250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2" w15:restartNumberingAfterBreak="0">
    <w:nsid w:val="0C0601E3"/>
    <w:multiLevelType w:val="hybridMultilevel"/>
    <w:tmpl w:val="7ED8B2D0"/>
    <w:lvl w:ilvl="0" w:tplc="E938C6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D3627"/>
    <w:multiLevelType w:val="hybridMultilevel"/>
    <w:tmpl w:val="FFE483C6"/>
    <w:lvl w:ilvl="0" w:tplc="59D6C79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 w:tplc="26248024">
      <w:start w:val="1"/>
      <w:numFmt w:val="lowerRoman"/>
      <w:lvlText w:val="%4."/>
      <w:lvlJc w:val="left"/>
      <w:pPr>
        <w:ind w:left="3240" w:hanging="720"/>
      </w:pPr>
      <w:rPr>
        <w:rFonts w:hint="default"/>
      </w:rPr>
    </w:lvl>
    <w:lvl w:ilvl="4" w:tplc="EDD80BFE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8458B"/>
    <w:multiLevelType w:val="hybridMultilevel"/>
    <w:tmpl w:val="42D8D120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D1B41FA"/>
    <w:multiLevelType w:val="hybridMultilevel"/>
    <w:tmpl w:val="F850C73E"/>
    <w:lvl w:ilvl="0" w:tplc="01FA192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15C2C"/>
    <w:multiLevelType w:val="hybridMultilevel"/>
    <w:tmpl w:val="85322D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51E42F72">
      <w:start w:val="1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461D3"/>
    <w:multiLevelType w:val="hybridMultilevel"/>
    <w:tmpl w:val="56A8E838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6956D2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D4C675B"/>
    <w:multiLevelType w:val="hybridMultilevel"/>
    <w:tmpl w:val="48B80EEC"/>
    <w:lvl w:ilvl="0" w:tplc="59D6C796">
      <w:start w:val="1"/>
      <w:numFmt w:val="upperRoman"/>
      <w:suff w:val="space"/>
      <w:lvlText w:val="%1."/>
      <w:lvlJc w:val="left"/>
      <w:pPr>
        <w:ind w:left="360" w:hanging="360"/>
      </w:pPr>
      <w:rPr>
        <w:rFonts w:hint="default"/>
      </w:rPr>
    </w:lvl>
    <w:lvl w:ilvl="1" w:tplc="8B72F5B2">
      <w:start w:val="1"/>
      <w:numFmt w:val="lowerLetter"/>
      <w:suff w:val="space"/>
      <w:lvlText w:val="%2."/>
      <w:lvlJc w:val="left"/>
      <w:pPr>
        <w:ind w:left="432" w:hanging="72"/>
      </w:pPr>
      <w:rPr>
        <w:rFonts w:hint="default"/>
      </w:rPr>
    </w:lvl>
    <w:lvl w:ilvl="2" w:tplc="769A53AE">
      <w:start w:val="1"/>
      <w:numFmt w:val="lowerRoman"/>
      <w:lvlText w:val="%3."/>
      <w:lvlJc w:val="right"/>
      <w:pPr>
        <w:ind w:left="864" w:hanging="144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520A27"/>
    <w:multiLevelType w:val="hybridMultilevel"/>
    <w:tmpl w:val="70FA9DE0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CC0C40"/>
    <w:multiLevelType w:val="hybridMultilevel"/>
    <w:tmpl w:val="B6AC8F98"/>
    <w:lvl w:ilvl="0" w:tplc="2F44C3D4">
      <w:start w:val="1"/>
      <w:numFmt w:val="decimal"/>
      <w:lvlText w:val="%1."/>
      <w:lvlJc w:val="righ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F5694B"/>
    <w:multiLevelType w:val="hybridMultilevel"/>
    <w:tmpl w:val="603C3ED2"/>
    <w:lvl w:ilvl="0" w:tplc="5BFAFE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5322E1"/>
    <w:multiLevelType w:val="hybridMultilevel"/>
    <w:tmpl w:val="A0E60884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" w15:restartNumberingAfterBreak="0">
    <w:nsid w:val="63724A36"/>
    <w:multiLevelType w:val="hybridMultilevel"/>
    <w:tmpl w:val="9C18DEC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9D560BD"/>
    <w:multiLevelType w:val="hybridMultilevel"/>
    <w:tmpl w:val="8EBAF2EA"/>
    <w:lvl w:ilvl="0" w:tplc="7004A8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06A58C5"/>
    <w:multiLevelType w:val="hybridMultilevel"/>
    <w:tmpl w:val="A66890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62710D"/>
    <w:multiLevelType w:val="hybridMultilevel"/>
    <w:tmpl w:val="AB927830"/>
    <w:lvl w:ilvl="0" w:tplc="0409001B">
      <w:start w:val="1"/>
      <w:numFmt w:val="lowerRoman"/>
      <w:lvlText w:val="%1."/>
      <w:lvlJc w:val="righ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8" w15:restartNumberingAfterBreak="0">
    <w:nsid w:val="78A700D3"/>
    <w:multiLevelType w:val="hybridMultilevel"/>
    <w:tmpl w:val="A930494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9D527CA"/>
    <w:multiLevelType w:val="hybridMultilevel"/>
    <w:tmpl w:val="77904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CF759C"/>
    <w:multiLevelType w:val="hybridMultilevel"/>
    <w:tmpl w:val="95CC602E"/>
    <w:lvl w:ilvl="0" w:tplc="117AF1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8"/>
  </w:num>
  <w:num w:numId="5">
    <w:abstractNumId w:val="6"/>
  </w:num>
  <w:num w:numId="6">
    <w:abstractNumId w:val="5"/>
  </w:num>
  <w:num w:numId="7">
    <w:abstractNumId w:val="3"/>
  </w:num>
  <w:num w:numId="8">
    <w:abstractNumId w:val="0"/>
  </w:num>
  <w:num w:numId="9">
    <w:abstractNumId w:val="17"/>
  </w:num>
  <w:num w:numId="10">
    <w:abstractNumId w:val="13"/>
  </w:num>
  <w:num w:numId="11">
    <w:abstractNumId w:val="4"/>
  </w:num>
  <w:num w:numId="12">
    <w:abstractNumId w:val="1"/>
  </w:num>
  <w:num w:numId="13">
    <w:abstractNumId w:val="7"/>
  </w:num>
  <w:num w:numId="14">
    <w:abstractNumId w:val="19"/>
  </w:num>
  <w:num w:numId="15">
    <w:abstractNumId w:val="11"/>
  </w:num>
  <w:num w:numId="16">
    <w:abstractNumId w:val="18"/>
  </w:num>
  <w:num w:numId="17">
    <w:abstractNumId w:val="20"/>
  </w:num>
  <w:num w:numId="18">
    <w:abstractNumId w:val="16"/>
  </w:num>
  <w:num w:numId="19">
    <w:abstractNumId w:val="15"/>
  </w:num>
  <w:num w:numId="20">
    <w:abstractNumId w:val="14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8D8"/>
    <w:rsid w:val="00034267"/>
    <w:rsid w:val="00045102"/>
    <w:rsid w:val="000A25A0"/>
    <w:rsid w:val="000B28CA"/>
    <w:rsid w:val="000D1F63"/>
    <w:rsid w:val="000E56DB"/>
    <w:rsid w:val="000F0DCE"/>
    <w:rsid w:val="00146255"/>
    <w:rsid w:val="001E7828"/>
    <w:rsid w:val="002308D8"/>
    <w:rsid w:val="0026595B"/>
    <w:rsid w:val="00266FE3"/>
    <w:rsid w:val="00291883"/>
    <w:rsid w:val="002D72D7"/>
    <w:rsid w:val="00323FCA"/>
    <w:rsid w:val="00365FBA"/>
    <w:rsid w:val="00376265"/>
    <w:rsid w:val="00377183"/>
    <w:rsid w:val="00386ECA"/>
    <w:rsid w:val="003D0471"/>
    <w:rsid w:val="0043560D"/>
    <w:rsid w:val="004B007F"/>
    <w:rsid w:val="004B3A3D"/>
    <w:rsid w:val="004D1E4A"/>
    <w:rsid w:val="00514EEA"/>
    <w:rsid w:val="00571106"/>
    <w:rsid w:val="005E4541"/>
    <w:rsid w:val="00616353"/>
    <w:rsid w:val="00622B40"/>
    <w:rsid w:val="00671CFB"/>
    <w:rsid w:val="006A2BAB"/>
    <w:rsid w:val="006A5839"/>
    <w:rsid w:val="006B5CA0"/>
    <w:rsid w:val="00730B8A"/>
    <w:rsid w:val="008120CB"/>
    <w:rsid w:val="00831C76"/>
    <w:rsid w:val="00941AA8"/>
    <w:rsid w:val="009619D8"/>
    <w:rsid w:val="009A26B5"/>
    <w:rsid w:val="009B247F"/>
    <w:rsid w:val="009B488C"/>
    <w:rsid w:val="009E4BB7"/>
    <w:rsid w:val="009E7318"/>
    <w:rsid w:val="00A041B6"/>
    <w:rsid w:val="00A4052E"/>
    <w:rsid w:val="00A71CA5"/>
    <w:rsid w:val="00AA1640"/>
    <w:rsid w:val="00AA7DB5"/>
    <w:rsid w:val="00AB624A"/>
    <w:rsid w:val="00AE23F5"/>
    <w:rsid w:val="00B24DC9"/>
    <w:rsid w:val="00B31000"/>
    <w:rsid w:val="00B53A65"/>
    <w:rsid w:val="00B72BA4"/>
    <w:rsid w:val="00B97EAC"/>
    <w:rsid w:val="00BB3D3B"/>
    <w:rsid w:val="00BF3602"/>
    <w:rsid w:val="00C10B1E"/>
    <w:rsid w:val="00C60F93"/>
    <w:rsid w:val="00C9020D"/>
    <w:rsid w:val="00C914E3"/>
    <w:rsid w:val="00D043EB"/>
    <w:rsid w:val="00D05942"/>
    <w:rsid w:val="00D07555"/>
    <w:rsid w:val="00D40023"/>
    <w:rsid w:val="00D66497"/>
    <w:rsid w:val="00D7490F"/>
    <w:rsid w:val="00DB496A"/>
    <w:rsid w:val="00DD25C8"/>
    <w:rsid w:val="00DE04C8"/>
    <w:rsid w:val="00E11414"/>
    <w:rsid w:val="00E22E91"/>
    <w:rsid w:val="00E23372"/>
    <w:rsid w:val="00E32BD9"/>
    <w:rsid w:val="00E96C05"/>
    <w:rsid w:val="00EB5ED5"/>
    <w:rsid w:val="00ED0FC4"/>
    <w:rsid w:val="00F07D65"/>
    <w:rsid w:val="00F941C9"/>
    <w:rsid w:val="00FF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79DA3"/>
  <w15:chartTrackingRefBased/>
  <w15:docId w15:val="{208AEE7F-7D87-4B44-8F92-820B6800C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8D8"/>
    <w:pPr>
      <w:spacing w:after="220" w:line="264" w:lineRule="auto"/>
    </w:pPr>
    <w:rPr>
      <w:rFonts w:eastAsiaTheme="minorEastAsia"/>
      <w:color w:val="44546A" w:themeColor="text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2308D8"/>
    <w:pPr>
      <w:spacing w:before="280" w:after="280"/>
      <w:contextualSpacing/>
      <w:jc w:val="center"/>
    </w:pPr>
    <w:rPr>
      <w:rFonts w:asciiTheme="majorHAnsi" w:eastAsiaTheme="majorEastAsia" w:hAnsiTheme="majorHAnsi" w:cstheme="majorBidi"/>
      <w:color w:val="4472C4" w:themeColor="accent1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2308D8"/>
    <w:rPr>
      <w:rFonts w:asciiTheme="majorHAnsi" w:eastAsiaTheme="majorEastAsia" w:hAnsiTheme="majorHAnsi" w:cstheme="majorBidi"/>
      <w:color w:val="4472C4" w:themeColor="accent1"/>
      <w:kern w:val="28"/>
      <w:sz w:val="44"/>
      <w:szCs w:val="44"/>
      <w:lang w:eastAsia="ja-JP"/>
    </w:rPr>
  </w:style>
  <w:style w:type="table" w:customStyle="1" w:styleId="ClassicTitle">
    <w:name w:val="Classic Title"/>
    <w:basedOn w:val="TableNormal"/>
    <w:uiPriority w:val="99"/>
    <w:rsid w:val="002308D8"/>
    <w:pPr>
      <w:spacing w:after="0" w:line="264" w:lineRule="auto"/>
    </w:pPr>
    <w:rPr>
      <w:rFonts w:eastAsiaTheme="minorEastAsia"/>
      <w:color w:val="44546A" w:themeColor="text2"/>
      <w:lang w:eastAsia="ja-JP"/>
    </w:rPr>
    <w:tblPr>
      <w:jc w:val="center"/>
      <w:tblBorders>
        <w:top w:val="single" w:sz="36" w:space="0" w:color="C45911" w:themeColor="accent2" w:themeShade="BF"/>
        <w:bottom w:val="single" w:sz="2" w:space="0" w:color="C45911" w:themeColor="accent2" w:themeShade="BF"/>
      </w:tblBorders>
    </w:tblPr>
    <w:trPr>
      <w:jc w:val="center"/>
    </w:trPr>
  </w:style>
  <w:style w:type="table" w:styleId="TableGrid">
    <w:name w:val="Table Grid"/>
    <w:basedOn w:val="TableNormal"/>
    <w:uiPriority w:val="39"/>
    <w:rsid w:val="00230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08D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C9020D"/>
    <w:pPr>
      <w:spacing w:after="0" w:line="264" w:lineRule="auto"/>
    </w:pPr>
    <w:rPr>
      <w:rFonts w:eastAsia="Times New Roman"/>
      <w:color w:val="41404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8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2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7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0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</dc:creator>
  <cp:keywords/>
  <dc:description/>
  <cp:lastModifiedBy>sarah</cp:lastModifiedBy>
  <cp:revision>8</cp:revision>
  <dcterms:created xsi:type="dcterms:W3CDTF">2020-02-08T17:51:00Z</dcterms:created>
  <dcterms:modified xsi:type="dcterms:W3CDTF">2020-02-08T19:57:00Z</dcterms:modified>
</cp:coreProperties>
</file>