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611" w:rsidRPr="00246D97" w:rsidRDefault="006A4611" w:rsidP="006A4611">
      <w:pPr>
        <w:jc w:val="center"/>
        <w:rPr>
          <w:b/>
          <w:i/>
          <w:sz w:val="28"/>
          <w:szCs w:val="28"/>
        </w:rPr>
      </w:pPr>
      <w:bookmarkStart w:id="0" w:name="_GoBack"/>
      <w:bookmarkEnd w:id="0"/>
      <w:r w:rsidRPr="00246D97">
        <w:rPr>
          <w:b/>
          <w:i/>
          <w:sz w:val="28"/>
          <w:szCs w:val="28"/>
        </w:rPr>
        <w:t>Minutes</w:t>
      </w:r>
    </w:p>
    <w:p w:rsidR="006A4611" w:rsidRPr="00246D97" w:rsidRDefault="006A4611" w:rsidP="006A4611">
      <w:pPr>
        <w:jc w:val="center"/>
        <w:rPr>
          <w:sz w:val="22"/>
          <w:szCs w:val="22"/>
        </w:rPr>
      </w:pPr>
      <w:r w:rsidRPr="00246D97">
        <w:rPr>
          <w:sz w:val="22"/>
          <w:szCs w:val="22"/>
        </w:rPr>
        <w:t xml:space="preserve">Department of Communication </w:t>
      </w:r>
      <w:r w:rsidR="00021674">
        <w:rPr>
          <w:sz w:val="22"/>
          <w:szCs w:val="22"/>
        </w:rPr>
        <w:t xml:space="preserve">Studies </w:t>
      </w:r>
      <w:r w:rsidRPr="00246D97">
        <w:rPr>
          <w:sz w:val="22"/>
          <w:szCs w:val="22"/>
        </w:rPr>
        <w:t xml:space="preserve">and Foreign Languages </w:t>
      </w:r>
    </w:p>
    <w:p w:rsidR="006A4611" w:rsidRPr="00246D97" w:rsidRDefault="006A4611" w:rsidP="006A4611">
      <w:pPr>
        <w:jc w:val="center"/>
        <w:rPr>
          <w:sz w:val="22"/>
          <w:szCs w:val="22"/>
        </w:rPr>
      </w:pPr>
      <w:r w:rsidRPr="00246D97">
        <w:rPr>
          <w:sz w:val="22"/>
          <w:szCs w:val="22"/>
        </w:rPr>
        <w:t>Fernando Mayoral, Chair</w:t>
      </w:r>
    </w:p>
    <w:p w:rsidR="006A4611" w:rsidRPr="00246D97" w:rsidRDefault="00271F85" w:rsidP="006A4611">
      <w:pPr>
        <w:jc w:val="center"/>
        <w:rPr>
          <w:sz w:val="22"/>
          <w:szCs w:val="22"/>
        </w:rPr>
      </w:pPr>
      <w:r>
        <w:rPr>
          <w:sz w:val="22"/>
          <w:szCs w:val="22"/>
        </w:rPr>
        <w:t>October</w:t>
      </w:r>
      <w:r w:rsidR="00246D97" w:rsidRPr="00246D97">
        <w:rPr>
          <w:sz w:val="22"/>
          <w:szCs w:val="22"/>
        </w:rPr>
        <w:t xml:space="preserve"> 11</w:t>
      </w:r>
      <w:r w:rsidR="00CF086D">
        <w:rPr>
          <w:sz w:val="22"/>
          <w:szCs w:val="22"/>
        </w:rPr>
        <w:t>, 2019</w:t>
      </w:r>
      <w:r w:rsidR="006A4611" w:rsidRPr="00246D97">
        <w:rPr>
          <w:sz w:val="22"/>
          <w:szCs w:val="22"/>
        </w:rPr>
        <w:t xml:space="preserve"> at 9:00 am</w:t>
      </w:r>
    </w:p>
    <w:p w:rsidR="006A4611" w:rsidRPr="00246D97" w:rsidRDefault="006A4611" w:rsidP="006A4611">
      <w:pPr>
        <w:jc w:val="center"/>
        <w:rPr>
          <w:sz w:val="22"/>
          <w:szCs w:val="22"/>
        </w:rPr>
      </w:pPr>
      <w:r w:rsidRPr="00246D97">
        <w:rPr>
          <w:sz w:val="22"/>
          <w:szCs w:val="22"/>
        </w:rPr>
        <w:t>(Charlotte J-118, Collier G-109, Edison I-228,)</w:t>
      </w:r>
    </w:p>
    <w:p w:rsidR="006A4611" w:rsidRPr="00246D97" w:rsidRDefault="006A4611" w:rsidP="006A4611">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6A4611"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246D97" w:rsidRDefault="006A4611" w:rsidP="00C52904">
            <w:pPr>
              <w:rPr>
                <w:sz w:val="16"/>
                <w:szCs w:val="16"/>
                <w:u w:val="single"/>
              </w:rPr>
            </w:pPr>
          </w:p>
        </w:tc>
        <w:tc>
          <w:tcPr>
            <w:tcW w:w="810" w:type="dxa"/>
          </w:tcPr>
          <w:p w:rsidR="006A4611" w:rsidRPr="00246D97" w:rsidRDefault="006A4611" w:rsidP="00C52904">
            <w:pPr>
              <w:rPr>
                <w:sz w:val="16"/>
                <w:szCs w:val="16"/>
              </w:rPr>
            </w:pPr>
            <w:r w:rsidRPr="00246D97">
              <w:rPr>
                <w:sz w:val="16"/>
                <w:szCs w:val="16"/>
              </w:rPr>
              <w:t>Present</w:t>
            </w:r>
          </w:p>
        </w:tc>
        <w:tc>
          <w:tcPr>
            <w:tcW w:w="720" w:type="dxa"/>
          </w:tcPr>
          <w:p w:rsidR="006A4611" w:rsidRPr="00246D97" w:rsidRDefault="006A4611" w:rsidP="00C52904">
            <w:pPr>
              <w:rPr>
                <w:sz w:val="16"/>
                <w:szCs w:val="16"/>
              </w:rPr>
            </w:pPr>
            <w:r w:rsidRPr="00246D97">
              <w:rPr>
                <w:sz w:val="16"/>
                <w:szCs w:val="16"/>
              </w:rPr>
              <w:t>Absent</w:t>
            </w:r>
          </w:p>
        </w:tc>
        <w:tc>
          <w:tcPr>
            <w:tcW w:w="810" w:type="dxa"/>
          </w:tcPr>
          <w:p w:rsidR="006A4611" w:rsidRPr="00246D97" w:rsidRDefault="006A4611" w:rsidP="00C52904">
            <w:pPr>
              <w:rPr>
                <w:sz w:val="16"/>
                <w:szCs w:val="16"/>
              </w:rPr>
            </w:pPr>
            <w:r w:rsidRPr="00246D97">
              <w:rPr>
                <w:sz w:val="16"/>
                <w:szCs w:val="16"/>
              </w:rPr>
              <w:t>Excused</w:t>
            </w: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b/>
                <w:sz w:val="16"/>
                <w:szCs w:val="16"/>
                <w:u w:val="single"/>
              </w:rPr>
              <w:t>Administration</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271F85" w:rsidP="00C52904">
            <w:pPr>
              <w:rPr>
                <w:sz w:val="16"/>
                <w:szCs w:val="16"/>
              </w:rPr>
            </w:pPr>
            <w:r>
              <w:rPr>
                <w:sz w:val="16"/>
                <w:szCs w:val="16"/>
              </w:rPr>
              <w:t>Brian Page</w:t>
            </w:r>
          </w:p>
        </w:tc>
        <w:tc>
          <w:tcPr>
            <w:tcW w:w="810" w:type="dxa"/>
          </w:tcPr>
          <w:p w:rsidR="006A4611" w:rsidRPr="00246D97" w:rsidRDefault="00271F85" w:rsidP="00C52904">
            <w:pPr>
              <w:rPr>
                <w:sz w:val="16"/>
                <w:szCs w:val="16"/>
              </w:rPr>
            </w:pPr>
            <w:r>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b/>
                <w:sz w:val="16"/>
                <w:szCs w:val="16"/>
                <w:u w:val="single"/>
              </w:rPr>
              <w:t>Faculty</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Fernando Mayoral</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271F85" w:rsidP="00C52904">
            <w:pPr>
              <w:rPr>
                <w:sz w:val="16"/>
                <w:szCs w:val="16"/>
              </w:rPr>
            </w:pPr>
            <w:r>
              <w:rPr>
                <w:sz w:val="16"/>
                <w:szCs w:val="16"/>
              </w:rPr>
              <w:t>x</w:t>
            </w: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John Connell</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Ann Eastman</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271F85" w:rsidP="00C52904">
            <w:pPr>
              <w:rPr>
                <w:sz w:val="16"/>
                <w:szCs w:val="16"/>
              </w:rPr>
            </w:pPr>
            <w:r w:rsidRPr="00246D97">
              <w:rPr>
                <w:sz w:val="16"/>
                <w:szCs w:val="16"/>
              </w:rPr>
              <w:t>Ron Feemster</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271F85" w:rsidP="00C52904">
            <w:pPr>
              <w:rPr>
                <w:sz w:val="16"/>
                <w:szCs w:val="16"/>
              </w:rPr>
            </w:pPr>
            <w:r>
              <w:rPr>
                <w:sz w:val="16"/>
                <w:szCs w:val="16"/>
              </w:rPr>
              <w:t>Dan Maguire</w:t>
            </w:r>
          </w:p>
        </w:tc>
        <w:tc>
          <w:tcPr>
            <w:tcW w:w="810" w:type="dxa"/>
          </w:tcPr>
          <w:p w:rsidR="006A4611" w:rsidRPr="00246D97" w:rsidRDefault="006A4611" w:rsidP="00C52904">
            <w:pPr>
              <w:rPr>
                <w:sz w:val="16"/>
                <w:szCs w:val="16"/>
              </w:rPr>
            </w:pPr>
          </w:p>
        </w:tc>
        <w:tc>
          <w:tcPr>
            <w:tcW w:w="720" w:type="dxa"/>
          </w:tcPr>
          <w:p w:rsidR="006A4611" w:rsidRPr="00246D97" w:rsidRDefault="00953ED3" w:rsidP="00C52904">
            <w:pPr>
              <w:rPr>
                <w:sz w:val="16"/>
                <w:szCs w:val="16"/>
              </w:rPr>
            </w:pPr>
            <w:r>
              <w:rPr>
                <w:sz w:val="16"/>
                <w:szCs w:val="16"/>
              </w:rPr>
              <w:t>x</w:t>
            </w: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271F85" w:rsidP="00C52904">
            <w:pPr>
              <w:rPr>
                <w:sz w:val="16"/>
                <w:szCs w:val="16"/>
              </w:rPr>
            </w:pPr>
            <w:r>
              <w:rPr>
                <w:sz w:val="16"/>
                <w:szCs w:val="16"/>
              </w:rPr>
              <w:t>Katie Pasc</w:t>
            </w:r>
            <w:r w:rsidR="00713CB6">
              <w:rPr>
                <w:sz w:val="16"/>
                <w:szCs w:val="16"/>
              </w:rPr>
              <w:t>h</w:t>
            </w:r>
            <w:r w:rsidRPr="00246D97">
              <w:rPr>
                <w:sz w:val="16"/>
                <w:szCs w:val="16"/>
              </w:rPr>
              <w:t>all</w:t>
            </w:r>
          </w:p>
        </w:tc>
        <w:tc>
          <w:tcPr>
            <w:tcW w:w="810" w:type="dxa"/>
          </w:tcPr>
          <w:p w:rsidR="006A4611" w:rsidRPr="00246D97" w:rsidRDefault="00CC1AF2" w:rsidP="00C52904">
            <w:pPr>
              <w:rPr>
                <w:sz w:val="16"/>
                <w:szCs w:val="16"/>
              </w:rPr>
            </w:pPr>
            <w:r>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271F85" w:rsidP="00CC1AF2">
            <w:pPr>
              <w:rPr>
                <w:sz w:val="16"/>
                <w:szCs w:val="16"/>
              </w:rPr>
            </w:pPr>
            <w:r w:rsidRPr="00246D97">
              <w:rPr>
                <w:sz w:val="16"/>
                <w:szCs w:val="16"/>
              </w:rPr>
              <w:t>Dani Peterson</w:t>
            </w:r>
          </w:p>
        </w:tc>
        <w:tc>
          <w:tcPr>
            <w:tcW w:w="810" w:type="dxa"/>
          </w:tcPr>
          <w:p w:rsidR="00CC1AF2" w:rsidRPr="00246D97" w:rsidRDefault="00CC1AF2" w:rsidP="00CC1AF2">
            <w:pPr>
              <w:rPr>
                <w:sz w:val="16"/>
                <w:szCs w:val="16"/>
              </w:rPr>
            </w:pPr>
            <w:r w:rsidRPr="00246D97">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271F85" w:rsidP="00CC1AF2">
            <w:pPr>
              <w:rPr>
                <w:sz w:val="16"/>
                <w:szCs w:val="16"/>
              </w:rPr>
            </w:pPr>
            <w:r w:rsidRPr="00246D97">
              <w:rPr>
                <w:sz w:val="16"/>
                <w:szCs w:val="16"/>
              </w:rPr>
              <w:t>Jennifer Summary</w:t>
            </w:r>
          </w:p>
        </w:tc>
        <w:tc>
          <w:tcPr>
            <w:tcW w:w="810" w:type="dxa"/>
          </w:tcPr>
          <w:p w:rsidR="00CC1AF2" w:rsidRPr="00246D97" w:rsidRDefault="00CC1AF2" w:rsidP="00CC1AF2">
            <w:pPr>
              <w:rPr>
                <w:sz w:val="16"/>
                <w:szCs w:val="16"/>
              </w:rPr>
            </w:pPr>
            <w:r w:rsidRPr="00246D97">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271F85" w:rsidP="00CC1AF2">
            <w:pPr>
              <w:rPr>
                <w:sz w:val="16"/>
                <w:szCs w:val="16"/>
              </w:rPr>
            </w:pPr>
            <w:r w:rsidRPr="00246D97">
              <w:rPr>
                <w:sz w:val="16"/>
                <w:szCs w:val="16"/>
              </w:rPr>
              <w:t>Myra Walters</w:t>
            </w:r>
          </w:p>
        </w:tc>
        <w:tc>
          <w:tcPr>
            <w:tcW w:w="810" w:type="dxa"/>
          </w:tcPr>
          <w:p w:rsidR="00CC1AF2" w:rsidRPr="00246D97" w:rsidRDefault="00271F85"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953ED3"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953ED3" w:rsidRPr="00246D97" w:rsidRDefault="00953ED3" w:rsidP="00953ED3">
            <w:pPr>
              <w:rPr>
                <w:sz w:val="16"/>
                <w:szCs w:val="16"/>
              </w:rPr>
            </w:pPr>
            <w:r>
              <w:rPr>
                <w:sz w:val="16"/>
                <w:szCs w:val="16"/>
              </w:rPr>
              <w:t>Alessandro Cesarano</w:t>
            </w:r>
          </w:p>
        </w:tc>
        <w:tc>
          <w:tcPr>
            <w:tcW w:w="810" w:type="dxa"/>
          </w:tcPr>
          <w:p w:rsidR="00953ED3" w:rsidRPr="00246D97" w:rsidRDefault="00953ED3" w:rsidP="00953ED3">
            <w:pPr>
              <w:rPr>
                <w:sz w:val="16"/>
                <w:szCs w:val="16"/>
              </w:rPr>
            </w:pPr>
            <w:r>
              <w:rPr>
                <w:sz w:val="16"/>
                <w:szCs w:val="16"/>
              </w:rPr>
              <w:t>x</w:t>
            </w:r>
          </w:p>
        </w:tc>
        <w:tc>
          <w:tcPr>
            <w:tcW w:w="720" w:type="dxa"/>
          </w:tcPr>
          <w:p w:rsidR="00953ED3" w:rsidRPr="00246D97" w:rsidRDefault="00953ED3" w:rsidP="00953ED3">
            <w:pPr>
              <w:rPr>
                <w:sz w:val="16"/>
                <w:szCs w:val="16"/>
              </w:rPr>
            </w:pPr>
          </w:p>
        </w:tc>
        <w:tc>
          <w:tcPr>
            <w:tcW w:w="810" w:type="dxa"/>
          </w:tcPr>
          <w:p w:rsidR="00953ED3" w:rsidRPr="00246D97" w:rsidRDefault="00953ED3" w:rsidP="00953ED3">
            <w:pPr>
              <w:rPr>
                <w:sz w:val="16"/>
                <w:szCs w:val="16"/>
              </w:rPr>
            </w:pPr>
          </w:p>
        </w:tc>
      </w:tr>
      <w:tr w:rsidR="00953ED3"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953ED3" w:rsidRPr="00246D97" w:rsidRDefault="00953ED3" w:rsidP="00953ED3">
            <w:pPr>
              <w:rPr>
                <w:sz w:val="16"/>
                <w:szCs w:val="16"/>
              </w:rPr>
            </w:pPr>
          </w:p>
        </w:tc>
        <w:tc>
          <w:tcPr>
            <w:tcW w:w="810" w:type="dxa"/>
          </w:tcPr>
          <w:p w:rsidR="00953ED3" w:rsidRPr="00246D97" w:rsidRDefault="00953ED3" w:rsidP="00953ED3">
            <w:pPr>
              <w:rPr>
                <w:sz w:val="16"/>
                <w:szCs w:val="16"/>
              </w:rPr>
            </w:pPr>
          </w:p>
        </w:tc>
        <w:tc>
          <w:tcPr>
            <w:tcW w:w="720" w:type="dxa"/>
          </w:tcPr>
          <w:p w:rsidR="00953ED3" w:rsidRPr="00246D97" w:rsidRDefault="00953ED3" w:rsidP="00953ED3">
            <w:pPr>
              <w:rPr>
                <w:sz w:val="16"/>
                <w:szCs w:val="16"/>
              </w:rPr>
            </w:pPr>
          </w:p>
        </w:tc>
        <w:tc>
          <w:tcPr>
            <w:tcW w:w="810" w:type="dxa"/>
          </w:tcPr>
          <w:p w:rsidR="00953ED3" w:rsidRPr="00246D97" w:rsidRDefault="00953ED3" w:rsidP="00953ED3">
            <w:pPr>
              <w:rPr>
                <w:sz w:val="16"/>
                <w:szCs w:val="16"/>
              </w:rPr>
            </w:pPr>
          </w:p>
        </w:tc>
      </w:tr>
      <w:tr w:rsidR="00953ED3"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953ED3" w:rsidRPr="00246D97" w:rsidRDefault="00953ED3" w:rsidP="00953ED3">
            <w:pPr>
              <w:rPr>
                <w:sz w:val="16"/>
                <w:szCs w:val="16"/>
              </w:rPr>
            </w:pPr>
          </w:p>
        </w:tc>
        <w:tc>
          <w:tcPr>
            <w:tcW w:w="810" w:type="dxa"/>
          </w:tcPr>
          <w:p w:rsidR="00953ED3" w:rsidRPr="00246D97" w:rsidRDefault="00953ED3" w:rsidP="00953ED3">
            <w:pPr>
              <w:rPr>
                <w:sz w:val="16"/>
                <w:szCs w:val="16"/>
              </w:rPr>
            </w:pPr>
          </w:p>
        </w:tc>
        <w:tc>
          <w:tcPr>
            <w:tcW w:w="720" w:type="dxa"/>
          </w:tcPr>
          <w:p w:rsidR="00953ED3" w:rsidRPr="00246D97" w:rsidRDefault="00953ED3" w:rsidP="00953ED3">
            <w:pPr>
              <w:rPr>
                <w:sz w:val="16"/>
                <w:szCs w:val="16"/>
              </w:rPr>
            </w:pPr>
          </w:p>
        </w:tc>
        <w:tc>
          <w:tcPr>
            <w:tcW w:w="810" w:type="dxa"/>
          </w:tcPr>
          <w:p w:rsidR="00953ED3" w:rsidRPr="00246D97" w:rsidRDefault="00953ED3" w:rsidP="00953ED3">
            <w:pPr>
              <w:rPr>
                <w:sz w:val="16"/>
                <w:szCs w:val="16"/>
              </w:rPr>
            </w:pPr>
          </w:p>
        </w:tc>
      </w:tr>
      <w:tr w:rsidR="00953ED3"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953ED3" w:rsidRPr="00246D97" w:rsidRDefault="00953ED3" w:rsidP="00953ED3">
            <w:pPr>
              <w:rPr>
                <w:sz w:val="16"/>
                <w:szCs w:val="16"/>
              </w:rPr>
            </w:pPr>
          </w:p>
        </w:tc>
        <w:tc>
          <w:tcPr>
            <w:tcW w:w="810" w:type="dxa"/>
          </w:tcPr>
          <w:p w:rsidR="00953ED3" w:rsidRPr="00246D97" w:rsidRDefault="00953ED3" w:rsidP="00953ED3">
            <w:pPr>
              <w:rPr>
                <w:sz w:val="16"/>
                <w:szCs w:val="16"/>
              </w:rPr>
            </w:pPr>
          </w:p>
        </w:tc>
        <w:tc>
          <w:tcPr>
            <w:tcW w:w="720" w:type="dxa"/>
          </w:tcPr>
          <w:p w:rsidR="00953ED3" w:rsidRPr="00246D97" w:rsidRDefault="00953ED3" w:rsidP="00953ED3">
            <w:pPr>
              <w:rPr>
                <w:sz w:val="16"/>
                <w:szCs w:val="16"/>
              </w:rPr>
            </w:pPr>
          </w:p>
        </w:tc>
        <w:tc>
          <w:tcPr>
            <w:tcW w:w="810" w:type="dxa"/>
          </w:tcPr>
          <w:p w:rsidR="00953ED3" w:rsidRPr="00246D97" w:rsidRDefault="00953ED3" w:rsidP="00953ED3">
            <w:pPr>
              <w:rPr>
                <w:sz w:val="16"/>
                <w:szCs w:val="16"/>
              </w:rPr>
            </w:pPr>
          </w:p>
        </w:tc>
      </w:tr>
      <w:tr w:rsidR="00953ED3"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953ED3" w:rsidRPr="00246D97" w:rsidRDefault="00953ED3" w:rsidP="00953ED3">
            <w:pPr>
              <w:rPr>
                <w:sz w:val="16"/>
                <w:szCs w:val="16"/>
              </w:rPr>
            </w:pPr>
          </w:p>
        </w:tc>
        <w:tc>
          <w:tcPr>
            <w:tcW w:w="810" w:type="dxa"/>
          </w:tcPr>
          <w:p w:rsidR="00953ED3" w:rsidRPr="00246D97" w:rsidRDefault="00953ED3" w:rsidP="00953ED3">
            <w:pPr>
              <w:rPr>
                <w:sz w:val="16"/>
                <w:szCs w:val="16"/>
              </w:rPr>
            </w:pPr>
          </w:p>
        </w:tc>
        <w:tc>
          <w:tcPr>
            <w:tcW w:w="720" w:type="dxa"/>
          </w:tcPr>
          <w:p w:rsidR="00953ED3" w:rsidRPr="00246D97" w:rsidRDefault="00953ED3" w:rsidP="00953ED3">
            <w:pPr>
              <w:rPr>
                <w:sz w:val="16"/>
                <w:szCs w:val="16"/>
              </w:rPr>
            </w:pPr>
          </w:p>
        </w:tc>
        <w:tc>
          <w:tcPr>
            <w:tcW w:w="810" w:type="dxa"/>
          </w:tcPr>
          <w:p w:rsidR="00953ED3" w:rsidRPr="00246D97" w:rsidRDefault="00953ED3" w:rsidP="00953ED3">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6A4611"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r w:rsidRPr="00246D97">
              <w:rPr>
                <w:sz w:val="16"/>
                <w:szCs w:val="16"/>
              </w:rPr>
              <w:t>Present</w:t>
            </w:r>
          </w:p>
        </w:tc>
        <w:tc>
          <w:tcPr>
            <w:tcW w:w="720" w:type="dxa"/>
          </w:tcPr>
          <w:p w:rsidR="006A4611" w:rsidRPr="00246D97" w:rsidRDefault="006A4611" w:rsidP="00C52904">
            <w:pPr>
              <w:rPr>
                <w:sz w:val="16"/>
                <w:szCs w:val="16"/>
              </w:rPr>
            </w:pPr>
            <w:r w:rsidRPr="00246D97">
              <w:rPr>
                <w:sz w:val="16"/>
                <w:szCs w:val="16"/>
              </w:rPr>
              <w:t>Absent</w:t>
            </w:r>
          </w:p>
        </w:tc>
        <w:tc>
          <w:tcPr>
            <w:tcW w:w="810" w:type="dxa"/>
          </w:tcPr>
          <w:p w:rsidR="006A4611" w:rsidRPr="00246D97" w:rsidRDefault="006A4611" w:rsidP="00C52904">
            <w:pPr>
              <w:rPr>
                <w:sz w:val="16"/>
                <w:szCs w:val="16"/>
              </w:rPr>
            </w:pPr>
            <w:r w:rsidRPr="00246D97">
              <w:rPr>
                <w:sz w:val="16"/>
                <w:szCs w:val="16"/>
              </w:rPr>
              <w:t>Excused</w:t>
            </w: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b/>
                <w:sz w:val="16"/>
                <w:szCs w:val="16"/>
                <w:u w:val="single"/>
              </w:rPr>
              <w:t>Full-Time Temporary and Adjunct Faculty</w:t>
            </w: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Pr>
                <w:sz w:val="16"/>
                <w:szCs w:val="16"/>
              </w:rPr>
              <w:t>Jim Acton</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Vernita Batchelder</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953ED3"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953ED3" w:rsidRPr="00246D97" w:rsidRDefault="00B226FD" w:rsidP="00CC1AF2">
            <w:pPr>
              <w:rPr>
                <w:sz w:val="16"/>
                <w:szCs w:val="16"/>
              </w:rPr>
            </w:pPr>
            <w:r>
              <w:rPr>
                <w:sz w:val="16"/>
                <w:szCs w:val="16"/>
              </w:rPr>
              <w:t>Courtney Lanute</w:t>
            </w:r>
          </w:p>
        </w:tc>
        <w:tc>
          <w:tcPr>
            <w:tcW w:w="810" w:type="dxa"/>
          </w:tcPr>
          <w:p w:rsidR="00953ED3" w:rsidRPr="00246D97" w:rsidRDefault="00B226FD" w:rsidP="00CC1AF2">
            <w:pPr>
              <w:rPr>
                <w:sz w:val="16"/>
                <w:szCs w:val="16"/>
              </w:rPr>
            </w:pPr>
            <w:r>
              <w:rPr>
                <w:sz w:val="16"/>
                <w:szCs w:val="16"/>
              </w:rPr>
              <w:t>x</w:t>
            </w:r>
          </w:p>
        </w:tc>
        <w:tc>
          <w:tcPr>
            <w:tcW w:w="72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r>
      <w:tr w:rsidR="00953ED3"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953ED3" w:rsidRPr="00246D97" w:rsidRDefault="00B226FD" w:rsidP="00CC1AF2">
            <w:pPr>
              <w:rPr>
                <w:sz w:val="16"/>
                <w:szCs w:val="16"/>
              </w:rPr>
            </w:pPr>
            <w:r w:rsidRPr="00246D97">
              <w:rPr>
                <w:sz w:val="16"/>
                <w:szCs w:val="16"/>
              </w:rPr>
              <w:t>Bobby MacPhail</w:t>
            </w:r>
          </w:p>
        </w:tc>
        <w:tc>
          <w:tcPr>
            <w:tcW w:w="810" w:type="dxa"/>
          </w:tcPr>
          <w:p w:rsidR="00953ED3" w:rsidRPr="00246D97" w:rsidRDefault="00953ED3" w:rsidP="00CC1AF2">
            <w:pPr>
              <w:rPr>
                <w:sz w:val="16"/>
                <w:szCs w:val="16"/>
              </w:rPr>
            </w:pPr>
          </w:p>
        </w:tc>
        <w:tc>
          <w:tcPr>
            <w:tcW w:w="720" w:type="dxa"/>
          </w:tcPr>
          <w:p w:rsidR="00953ED3" w:rsidRPr="00246D97" w:rsidRDefault="00B226FD" w:rsidP="00CC1AF2">
            <w:pPr>
              <w:rPr>
                <w:sz w:val="16"/>
                <w:szCs w:val="16"/>
              </w:rPr>
            </w:pPr>
            <w:r>
              <w:rPr>
                <w:sz w:val="16"/>
                <w:szCs w:val="16"/>
              </w:rPr>
              <w:t>x</w:t>
            </w:r>
          </w:p>
        </w:tc>
        <w:tc>
          <w:tcPr>
            <w:tcW w:w="810" w:type="dxa"/>
          </w:tcPr>
          <w:p w:rsidR="00953ED3" w:rsidRPr="00246D97" w:rsidRDefault="00953ED3" w:rsidP="00CC1AF2">
            <w:pPr>
              <w:rPr>
                <w:sz w:val="16"/>
                <w:szCs w:val="16"/>
              </w:rPr>
            </w:pPr>
          </w:p>
        </w:tc>
      </w:tr>
      <w:tr w:rsidR="00953ED3"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953ED3"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953ED3" w:rsidRPr="00246D97" w:rsidRDefault="00B226FD" w:rsidP="00CC1AF2">
                  <w:pPr>
                    <w:rPr>
                      <w:b w:val="0"/>
                      <w:sz w:val="16"/>
                      <w:szCs w:val="16"/>
                    </w:rPr>
                  </w:pPr>
                  <w:r w:rsidRPr="00246D97">
                    <w:rPr>
                      <w:sz w:val="16"/>
                      <w:szCs w:val="16"/>
                    </w:rPr>
                    <w:t>Penny Ranson</w:t>
                  </w:r>
                </w:p>
              </w:tc>
              <w:tc>
                <w:tcPr>
                  <w:tcW w:w="810" w:type="dxa"/>
                </w:tcPr>
                <w:p w:rsidR="00953ED3" w:rsidRPr="00246D97" w:rsidRDefault="00953ED3" w:rsidP="00CC1AF2">
                  <w:pPr>
                    <w:rPr>
                      <w:b w:val="0"/>
                      <w:sz w:val="16"/>
                      <w:szCs w:val="16"/>
                    </w:rPr>
                  </w:pPr>
                  <w:r w:rsidRPr="00246D97">
                    <w:rPr>
                      <w:b w:val="0"/>
                      <w:sz w:val="16"/>
                      <w:szCs w:val="16"/>
                    </w:rPr>
                    <w:t>X</w:t>
                  </w:r>
                </w:p>
              </w:tc>
            </w:tr>
          </w:tbl>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c>
          <w:tcPr>
            <w:tcW w:w="720" w:type="dxa"/>
          </w:tcPr>
          <w:p w:rsidR="00953ED3" w:rsidRPr="00246D97" w:rsidRDefault="00953ED3" w:rsidP="00CC1AF2">
            <w:pPr>
              <w:rPr>
                <w:sz w:val="16"/>
                <w:szCs w:val="16"/>
              </w:rPr>
            </w:pPr>
          </w:p>
        </w:tc>
        <w:tc>
          <w:tcPr>
            <w:tcW w:w="810" w:type="dxa"/>
          </w:tcPr>
          <w:p w:rsidR="00953ED3" w:rsidRPr="00246D97" w:rsidRDefault="00B226FD" w:rsidP="00CC1AF2">
            <w:pPr>
              <w:rPr>
                <w:sz w:val="16"/>
                <w:szCs w:val="16"/>
              </w:rPr>
            </w:pPr>
            <w:r>
              <w:rPr>
                <w:sz w:val="16"/>
                <w:szCs w:val="16"/>
              </w:rPr>
              <w:t>x</w:t>
            </w:r>
          </w:p>
        </w:tc>
      </w:tr>
      <w:tr w:rsidR="00953ED3"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953ED3" w:rsidRPr="00246D97" w:rsidRDefault="00B226FD" w:rsidP="00CC1AF2">
            <w:pPr>
              <w:rPr>
                <w:sz w:val="16"/>
                <w:szCs w:val="16"/>
              </w:rPr>
            </w:pPr>
            <w:r w:rsidRPr="00246D97">
              <w:rPr>
                <w:sz w:val="16"/>
                <w:szCs w:val="16"/>
              </w:rPr>
              <w:t>Carol Roark</w:t>
            </w:r>
          </w:p>
        </w:tc>
        <w:tc>
          <w:tcPr>
            <w:tcW w:w="810" w:type="dxa"/>
          </w:tcPr>
          <w:p w:rsidR="00953ED3" w:rsidRPr="00246D97" w:rsidRDefault="00B226FD" w:rsidP="00CC1AF2">
            <w:pPr>
              <w:rPr>
                <w:sz w:val="16"/>
                <w:szCs w:val="16"/>
              </w:rPr>
            </w:pPr>
            <w:r>
              <w:rPr>
                <w:sz w:val="16"/>
                <w:szCs w:val="16"/>
              </w:rPr>
              <w:t>x</w:t>
            </w:r>
          </w:p>
        </w:tc>
        <w:tc>
          <w:tcPr>
            <w:tcW w:w="72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r>
      <w:tr w:rsidR="00953ED3"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953ED3" w:rsidRPr="00246D97" w:rsidRDefault="00B226FD" w:rsidP="00CC1AF2">
            <w:pPr>
              <w:rPr>
                <w:sz w:val="16"/>
                <w:szCs w:val="16"/>
              </w:rPr>
            </w:pPr>
            <w:r w:rsidRPr="00246D97">
              <w:rPr>
                <w:sz w:val="16"/>
                <w:szCs w:val="16"/>
              </w:rPr>
              <w:t>Roy Samuelson</w:t>
            </w:r>
          </w:p>
        </w:tc>
        <w:tc>
          <w:tcPr>
            <w:tcW w:w="810" w:type="dxa"/>
          </w:tcPr>
          <w:p w:rsidR="00953ED3" w:rsidRPr="00246D97" w:rsidRDefault="00B226FD" w:rsidP="00CC1AF2">
            <w:pPr>
              <w:rPr>
                <w:sz w:val="16"/>
                <w:szCs w:val="16"/>
              </w:rPr>
            </w:pPr>
            <w:r>
              <w:rPr>
                <w:sz w:val="16"/>
                <w:szCs w:val="16"/>
              </w:rPr>
              <w:t>x</w:t>
            </w:r>
          </w:p>
        </w:tc>
        <w:tc>
          <w:tcPr>
            <w:tcW w:w="72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r>
      <w:tr w:rsidR="00953ED3"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c>
          <w:tcPr>
            <w:tcW w:w="72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r>
      <w:tr w:rsidR="00953ED3"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c>
          <w:tcPr>
            <w:tcW w:w="72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r>
      <w:tr w:rsidR="00953ED3"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c>
          <w:tcPr>
            <w:tcW w:w="72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r>
      <w:tr w:rsidR="00953ED3"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c>
          <w:tcPr>
            <w:tcW w:w="72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r>
      <w:tr w:rsidR="00953ED3"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c>
          <w:tcPr>
            <w:tcW w:w="72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r>
      <w:tr w:rsidR="00953ED3"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c>
          <w:tcPr>
            <w:tcW w:w="72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r>
      <w:tr w:rsidR="00953ED3"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c>
          <w:tcPr>
            <w:tcW w:w="72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r>
      <w:tr w:rsidR="00953ED3"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c>
          <w:tcPr>
            <w:tcW w:w="720" w:type="dxa"/>
          </w:tcPr>
          <w:p w:rsidR="00953ED3" w:rsidRPr="00246D97" w:rsidRDefault="00953ED3" w:rsidP="00CC1AF2">
            <w:pPr>
              <w:rPr>
                <w:sz w:val="16"/>
                <w:szCs w:val="16"/>
              </w:rPr>
            </w:pPr>
          </w:p>
        </w:tc>
        <w:tc>
          <w:tcPr>
            <w:tcW w:w="810" w:type="dxa"/>
          </w:tcPr>
          <w:p w:rsidR="00953ED3" w:rsidRPr="00246D97" w:rsidRDefault="00953ED3" w:rsidP="00CC1AF2">
            <w:pPr>
              <w:rPr>
                <w:sz w:val="16"/>
                <w:szCs w:val="16"/>
              </w:rPr>
            </w:pPr>
          </w:p>
        </w:tc>
      </w:tr>
    </w:tbl>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pStyle w:val="ListParagraph"/>
        <w:rPr>
          <w:sz w:val="22"/>
          <w:szCs w:val="22"/>
        </w:rPr>
      </w:pPr>
    </w:p>
    <w:p w:rsidR="006A4611" w:rsidRPr="00246D97" w:rsidRDefault="006A4611" w:rsidP="006A4611">
      <w:pPr>
        <w:pStyle w:val="ListParagraph"/>
        <w:numPr>
          <w:ilvl w:val="0"/>
          <w:numId w:val="1"/>
        </w:numPr>
        <w:ind w:left="630"/>
        <w:rPr>
          <w:sz w:val="20"/>
          <w:szCs w:val="20"/>
        </w:rPr>
      </w:pPr>
      <w:r w:rsidRPr="00246D97">
        <w:rPr>
          <w:b/>
          <w:sz w:val="20"/>
          <w:szCs w:val="20"/>
        </w:rPr>
        <w:t>Call to Order</w:t>
      </w:r>
      <w:r w:rsidRPr="00246D97">
        <w:rPr>
          <w:sz w:val="20"/>
          <w:szCs w:val="20"/>
        </w:rPr>
        <w:t xml:space="preserve">: The meeting was called to order at </w:t>
      </w:r>
      <w:r w:rsidR="006C0699" w:rsidRPr="00246D97">
        <w:rPr>
          <w:sz w:val="20"/>
          <w:szCs w:val="20"/>
        </w:rPr>
        <w:t>9:00 a</w:t>
      </w:r>
      <w:r w:rsidR="00CF086D">
        <w:rPr>
          <w:sz w:val="20"/>
          <w:szCs w:val="20"/>
        </w:rPr>
        <w:t>.</w:t>
      </w:r>
      <w:r w:rsidR="006C0699" w:rsidRPr="00246D97">
        <w:rPr>
          <w:sz w:val="20"/>
          <w:szCs w:val="20"/>
        </w:rPr>
        <w:t>m</w:t>
      </w:r>
      <w:r w:rsidR="00CF086D">
        <w:rPr>
          <w:sz w:val="20"/>
          <w:szCs w:val="20"/>
        </w:rPr>
        <w:t>.</w:t>
      </w:r>
      <w:r w:rsidRPr="00246D97">
        <w:rPr>
          <w:sz w:val="20"/>
          <w:szCs w:val="20"/>
        </w:rPr>
        <w:t xml:space="preserve"> by </w:t>
      </w:r>
      <w:r w:rsidR="00271F85">
        <w:rPr>
          <w:sz w:val="20"/>
          <w:szCs w:val="20"/>
        </w:rPr>
        <w:t>Myra Walters</w:t>
      </w:r>
      <w:r w:rsidRPr="00246D97">
        <w:rPr>
          <w:sz w:val="20"/>
          <w:szCs w:val="20"/>
        </w:rPr>
        <w:t xml:space="preserve">. </w:t>
      </w:r>
      <w:r w:rsidRPr="00246D97">
        <w:rPr>
          <w:sz w:val="20"/>
          <w:szCs w:val="20"/>
        </w:rPr>
        <w:br/>
      </w:r>
    </w:p>
    <w:p w:rsidR="006A4611" w:rsidRPr="00246D97" w:rsidRDefault="006A4611" w:rsidP="006A4611">
      <w:pPr>
        <w:pStyle w:val="ListParagraph"/>
        <w:numPr>
          <w:ilvl w:val="0"/>
          <w:numId w:val="1"/>
        </w:numPr>
        <w:spacing w:after="200" w:line="276" w:lineRule="auto"/>
        <w:ind w:left="630"/>
        <w:rPr>
          <w:b/>
          <w:sz w:val="20"/>
          <w:szCs w:val="20"/>
        </w:rPr>
      </w:pPr>
      <w:r w:rsidRPr="00246D97">
        <w:rPr>
          <w:rFonts w:eastAsia="Calibri"/>
          <w:b/>
          <w:sz w:val="20"/>
          <w:szCs w:val="20"/>
        </w:rPr>
        <w:t>Approval of Minutes</w:t>
      </w:r>
    </w:p>
    <w:p w:rsidR="0068256C" w:rsidRPr="0068256C" w:rsidRDefault="00DF6748" w:rsidP="0068256C">
      <w:pPr>
        <w:pStyle w:val="ListParagraph"/>
        <w:numPr>
          <w:ilvl w:val="0"/>
          <w:numId w:val="2"/>
        </w:numPr>
        <w:spacing w:after="200" w:line="276" w:lineRule="auto"/>
        <w:rPr>
          <w:b/>
          <w:bCs/>
          <w:sz w:val="20"/>
          <w:szCs w:val="20"/>
        </w:rPr>
      </w:pPr>
      <w:r>
        <w:rPr>
          <w:sz w:val="20"/>
          <w:szCs w:val="20"/>
        </w:rPr>
        <w:t>Approval of Sept. 13</w:t>
      </w:r>
      <w:r w:rsidR="006C0699" w:rsidRPr="00246D97">
        <w:rPr>
          <w:sz w:val="20"/>
          <w:szCs w:val="20"/>
        </w:rPr>
        <w:t xml:space="preserve"> minutes</w:t>
      </w:r>
    </w:p>
    <w:p w:rsidR="006C0699" w:rsidRPr="0068256C" w:rsidRDefault="0068256C" w:rsidP="0068256C">
      <w:pPr>
        <w:pStyle w:val="ListParagraph"/>
        <w:spacing w:after="200" w:line="276" w:lineRule="auto"/>
        <w:ind w:left="1080"/>
        <w:rPr>
          <w:b/>
          <w:bCs/>
          <w:sz w:val="20"/>
          <w:szCs w:val="20"/>
        </w:rPr>
      </w:pPr>
      <w:r>
        <w:rPr>
          <w:sz w:val="20"/>
          <w:szCs w:val="20"/>
        </w:rPr>
        <w:t xml:space="preserve">a. </w:t>
      </w:r>
      <w:r w:rsidR="00DF6748" w:rsidRPr="0068256C">
        <w:rPr>
          <w:sz w:val="20"/>
          <w:szCs w:val="20"/>
        </w:rPr>
        <w:t>Ann Eastman moved to approve the minutes and Dani Peterson seconded. The minutes were unanimously approved</w:t>
      </w:r>
      <w:r w:rsidR="006A4611" w:rsidRPr="00246D97">
        <w:br/>
      </w:r>
    </w:p>
    <w:p w:rsidR="006A4611" w:rsidRPr="00246D97" w:rsidRDefault="00DF6748" w:rsidP="006A4611">
      <w:pPr>
        <w:pStyle w:val="ListParagraph"/>
        <w:numPr>
          <w:ilvl w:val="0"/>
          <w:numId w:val="1"/>
        </w:numPr>
        <w:ind w:left="630"/>
        <w:rPr>
          <w:b/>
          <w:sz w:val="20"/>
          <w:szCs w:val="20"/>
        </w:rPr>
      </w:pPr>
      <w:r>
        <w:rPr>
          <w:b/>
          <w:sz w:val="20"/>
          <w:szCs w:val="20"/>
        </w:rPr>
        <w:t>Guest</w:t>
      </w:r>
    </w:p>
    <w:p w:rsidR="006A4611" w:rsidRPr="0068256C" w:rsidRDefault="00DF6748" w:rsidP="0068256C">
      <w:pPr>
        <w:pStyle w:val="ListParagraph"/>
        <w:numPr>
          <w:ilvl w:val="0"/>
          <w:numId w:val="6"/>
        </w:numPr>
        <w:rPr>
          <w:sz w:val="20"/>
          <w:szCs w:val="20"/>
        </w:rPr>
      </w:pPr>
      <w:r>
        <w:rPr>
          <w:sz w:val="20"/>
          <w:szCs w:val="20"/>
        </w:rPr>
        <w:t xml:space="preserve">Dr. Brian Page </w:t>
      </w:r>
      <w:r w:rsidRPr="0068256C">
        <w:rPr>
          <w:sz w:val="20"/>
          <w:szCs w:val="20"/>
        </w:rPr>
        <w:t xml:space="preserve">the new associate dean of the School of Arts, Humanities and Social Sciences greeted the department and outlined his new duties. </w:t>
      </w:r>
    </w:p>
    <w:p w:rsidR="0068256C" w:rsidRDefault="0068256C" w:rsidP="00DF6748">
      <w:pPr>
        <w:pStyle w:val="ListParagraph"/>
        <w:numPr>
          <w:ilvl w:val="1"/>
          <w:numId w:val="6"/>
        </w:numPr>
        <w:rPr>
          <w:sz w:val="20"/>
          <w:szCs w:val="20"/>
        </w:rPr>
      </w:pPr>
      <w:r>
        <w:rPr>
          <w:sz w:val="20"/>
          <w:szCs w:val="20"/>
        </w:rPr>
        <w:t>In addition to scheduling, Page said</w:t>
      </w:r>
      <w:r w:rsidRPr="0068256C">
        <w:rPr>
          <w:sz w:val="20"/>
          <w:szCs w:val="20"/>
        </w:rPr>
        <w:t xml:space="preserve"> will handle some of the student discipline issues. </w:t>
      </w:r>
    </w:p>
    <w:p w:rsidR="00924D0F" w:rsidRDefault="00DF6748" w:rsidP="00DF6748">
      <w:pPr>
        <w:pStyle w:val="ListParagraph"/>
        <w:numPr>
          <w:ilvl w:val="1"/>
          <w:numId w:val="6"/>
        </w:numPr>
        <w:rPr>
          <w:sz w:val="20"/>
          <w:szCs w:val="20"/>
        </w:rPr>
      </w:pPr>
      <w:r>
        <w:rPr>
          <w:sz w:val="20"/>
          <w:szCs w:val="20"/>
        </w:rPr>
        <w:t>In response to a question from Ann Eastman, Page explained that faculty conduct issues would be handled by Dean Teed and student issues could be directed to Page. Page would mediate with students and faculty. If the faculty needs mediation, Teed would be involved.</w:t>
      </w:r>
    </w:p>
    <w:p w:rsidR="007A00C1" w:rsidRDefault="007A00C1" w:rsidP="00DF6748">
      <w:pPr>
        <w:pStyle w:val="ListParagraph"/>
        <w:numPr>
          <w:ilvl w:val="1"/>
          <w:numId w:val="6"/>
        </w:numPr>
        <w:rPr>
          <w:sz w:val="20"/>
          <w:szCs w:val="20"/>
        </w:rPr>
      </w:pPr>
      <w:r>
        <w:rPr>
          <w:sz w:val="20"/>
          <w:szCs w:val="20"/>
        </w:rPr>
        <w:t xml:space="preserve">Page suggested that on scheduling matters both he and Bonnie Lawler should be copied in. </w:t>
      </w:r>
    </w:p>
    <w:p w:rsidR="007A00C1" w:rsidRPr="007A00C1" w:rsidRDefault="007A00C1" w:rsidP="007A00C1">
      <w:pPr>
        <w:pStyle w:val="ListParagraph"/>
        <w:numPr>
          <w:ilvl w:val="0"/>
          <w:numId w:val="1"/>
        </w:numPr>
        <w:rPr>
          <w:b/>
          <w:sz w:val="20"/>
          <w:szCs w:val="20"/>
        </w:rPr>
      </w:pPr>
      <w:r>
        <w:rPr>
          <w:b/>
          <w:sz w:val="20"/>
          <w:szCs w:val="20"/>
        </w:rPr>
        <w:t>Reports</w:t>
      </w:r>
    </w:p>
    <w:p w:rsidR="003659C8" w:rsidRDefault="007A00C1" w:rsidP="007A00C1">
      <w:pPr>
        <w:pStyle w:val="ListParagraph"/>
        <w:rPr>
          <w:sz w:val="20"/>
          <w:szCs w:val="20"/>
        </w:rPr>
      </w:pPr>
      <w:r>
        <w:rPr>
          <w:sz w:val="20"/>
          <w:szCs w:val="20"/>
        </w:rPr>
        <w:t xml:space="preserve">A. New Name for the Department. </w:t>
      </w:r>
    </w:p>
    <w:p w:rsidR="00246D97" w:rsidRPr="003659C8" w:rsidRDefault="007A00C1" w:rsidP="007A00C1">
      <w:pPr>
        <w:pStyle w:val="ListParagraph"/>
        <w:numPr>
          <w:ilvl w:val="1"/>
          <w:numId w:val="1"/>
        </w:numPr>
        <w:rPr>
          <w:sz w:val="20"/>
          <w:szCs w:val="20"/>
        </w:rPr>
      </w:pPr>
      <w:r>
        <w:rPr>
          <w:sz w:val="20"/>
          <w:szCs w:val="20"/>
        </w:rPr>
        <w:t xml:space="preserve">Myra Walters reported on behalf of Fernando Mayoral that the new name will be “Department of Communication Studies and Foreign Languages.” The change is to be made gradually going forward beginning immediately. </w:t>
      </w:r>
    </w:p>
    <w:p w:rsidR="005A03F8" w:rsidRPr="007A00C1" w:rsidRDefault="007A00C1" w:rsidP="007A00C1">
      <w:pPr>
        <w:pStyle w:val="ListParagraph"/>
        <w:numPr>
          <w:ilvl w:val="0"/>
          <w:numId w:val="6"/>
        </w:numPr>
        <w:rPr>
          <w:sz w:val="20"/>
          <w:szCs w:val="20"/>
        </w:rPr>
      </w:pPr>
      <w:r w:rsidRPr="007A00C1">
        <w:rPr>
          <w:sz w:val="20"/>
          <w:szCs w:val="20"/>
        </w:rPr>
        <w:t>Learning Assessment Committee</w:t>
      </w:r>
    </w:p>
    <w:p w:rsidR="005A03F8" w:rsidRDefault="00A059DE" w:rsidP="007A00C1">
      <w:pPr>
        <w:pStyle w:val="ListParagraph"/>
        <w:numPr>
          <w:ilvl w:val="1"/>
          <w:numId w:val="6"/>
        </w:numPr>
        <w:rPr>
          <w:sz w:val="20"/>
          <w:szCs w:val="20"/>
        </w:rPr>
      </w:pPr>
      <w:r>
        <w:rPr>
          <w:sz w:val="20"/>
          <w:szCs w:val="20"/>
        </w:rPr>
        <w:t>Jennife</w:t>
      </w:r>
      <w:r w:rsidR="00713CB6">
        <w:rPr>
          <w:sz w:val="20"/>
          <w:szCs w:val="20"/>
        </w:rPr>
        <w:t>r</w:t>
      </w:r>
      <w:r>
        <w:rPr>
          <w:sz w:val="20"/>
          <w:szCs w:val="20"/>
        </w:rPr>
        <w:t xml:space="preserve"> Summary shared updates on the impending sampling for assessments. Those who receive an email from Joe Van Gaalen will be selected for the assessment process. </w:t>
      </w:r>
    </w:p>
    <w:p w:rsidR="002763F4" w:rsidRDefault="00A059DE" w:rsidP="007A00C1">
      <w:pPr>
        <w:pStyle w:val="ListParagraph"/>
        <w:numPr>
          <w:ilvl w:val="1"/>
          <w:numId w:val="6"/>
        </w:numPr>
        <w:rPr>
          <w:sz w:val="20"/>
          <w:szCs w:val="20"/>
        </w:rPr>
      </w:pPr>
      <w:r>
        <w:rPr>
          <w:sz w:val="20"/>
          <w:szCs w:val="20"/>
        </w:rPr>
        <w:t>Summary announced that</w:t>
      </w:r>
      <w:r w:rsidR="00713CB6">
        <w:rPr>
          <w:sz w:val="20"/>
          <w:szCs w:val="20"/>
        </w:rPr>
        <w:t xml:space="preserve"> t</w:t>
      </w:r>
      <w:r>
        <w:rPr>
          <w:sz w:val="20"/>
          <w:szCs w:val="20"/>
        </w:rPr>
        <w:t xml:space="preserve">he Professional Development sessions for assessment would be held </w:t>
      </w:r>
      <w:r w:rsidR="00713CB6">
        <w:rPr>
          <w:sz w:val="20"/>
          <w:szCs w:val="20"/>
        </w:rPr>
        <w:t xml:space="preserve">Friday </w:t>
      </w:r>
      <w:r>
        <w:rPr>
          <w:sz w:val="20"/>
          <w:szCs w:val="20"/>
        </w:rPr>
        <w:t xml:space="preserve">Oct 25. </w:t>
      </w:r>
      <w:r w:rsidR="0069696F">
        <w:rPr>
          <w:sz w:val="20"/>
          <w:szCs w:val="20"/>
        </w:rPr>
        <w:t xml:space="preserve"> </w:t>
      </w:r>
      <w:r w:rsidR="00713CB6">
        <w:rPr>
          <w:sz w:val="20"/>
          <w:szCs w:val="20"/>
        </w:rPr>
        <w:t>The Analyze session would be held at 8:45 in AA 216. The Research session is scheduled for 10:30 in AA 216</w:t>
      </w:r>
      <w:r w:rsidR="00BB077B" w:rsidRPr="002763F4">
        <w:rPr>
          <w:sz w:val="20"/>
          <w:szCs w:val="20"/>
        </w:rPr>
        <w:t xml:space="preserve">. </w:t>
      </w:r>
    </w:p>
    <w:p w:rsidR="00713CB6" w:rsidRDefault="00713CB6" w:rsidP="007A00C1">
      <w:pPr>
        <w:pStyle w:val="ListParagraph"/>
        <w:numPr>
          <w:ilvl w:val="1"/>
          <w:numId w:val="6"/>
        </w:numPr>
        <w:rPr>
          <w:sz w:val="20"/>
          <w:szCs w:val="20"/>
        </w:rPr>
      </w:pPr>
      <w:r>
        <w:rPr>
          <w:sz w:val="20"/>
          <w:szCs w:val="20"/>
        </w:rPr>
        <w:t>Summary noted that turning in the assessments is important. About 30 percent of assessments are not being turned in by faculty, although rubric mistakes count for some of that 30 percent.</w:t>
      </w:r>
    </w:p>
    <w:p w:rsidR="00713CB6" w:rsidRDefault="00713CB6" w:rsidP="007A00C1">
      <w:pPr>
        <w:pStyle w:val="ListParagraph"/>
        <w:numPr>
          <w:ilvl w:val="1"/>
          <w:numId w:val="6"/>
        </w:numPr>
        <w:rPr>
          <w:sz w:val="20"/>
          <w:szCs w:val="20"/>
        </w:rPr>
      </w:pPr>
      <w:r>
        <w:rPr>
          <w:sz w:val="20"/>
          <w:szCs w:val="20"/>
        </w:rPr>
        <w:t>Myra Walters emphasized that turning in the assessments is important if we are to protect the integrity of assessment data in the department.</w:t>
      </w:r>
    </w:p>
    <w:p w:rsidR="00713CB6" w:rsidRDefault="00713CB6" w:rsidP="007A00C1">
      <w:pPr>
        <w:pStyle w:val="ListParagraph"/>
        <w:numPr>
          <w:ilvl w:val="1"/>
          <w:numId w:val="6"/>
        </w:numPr>
        <w:rPr>
          <w:sz w:val="20"/>
          <w:szCs w:val="20"/>
        </w:rPr>
      </w:pPr>
      <w:r>
        <w:rPr>
          <w:sz w:val="20"/>
          <w:szCs w:val="20"/>
        </w:rPr>
        <w:t>Katie Paschall noted that turning in the assessments is not optional. It is not optional to give the one assignment that is assessed.</w:t>
      </w:r>
    </w:p>
    <w:p w:rsidR="002763F4" w:rsidRPr="002763F4" w:rsidRDefault="00EE2861" w:rsidP="007A00C1">
      <w:pPr>
        <w:pStyle w:val="ListParagraph"/>
        <w:numPr>
          <w:ilvl w:val="0"/>
          <w:numId w:val="6"/>
        </w:numPr>
        <w:rPr>
          <w:sz w:val="20"/>
          <w:szCs w:val="20"/>
        </w:rPr>
      </w:pPr>
      <w:r>
        <w:rPr>
          <w:sz w:val="20"/>
          <w:szCs w:val="20"/>
        </w:rPr>
        <w:t>Faculty Positions</w:t>
      </w:r>
    </w:p>
    <w:p w:rsidR="002763F4" w:rsidRPr="00EE2861" w:rsidRDefault="00EE2861" w:rsidP="00EE2861">
      <w:pPr>
        <w:pStyle w:val="ListParagraph"/>
        <w:numPr>
          <w:ilvl w:val="1"/>
          <w:numId w:val="6"/>
        </w:numPr>
        <w:rPr>
          <w:sz w:val="20"/>
          <w:szCs w:val="20"/>
        </w:rPr>
      </w:pPr>
      <w:r>
        <w:rPr>
          <w:sz w:val="20"/>
          <w:szCs w:val="20"/>
        </w:rPr>
        <w:t>Jennifer Summary reported that the department is searching for two faculty positions in speech to begin in fall semester 2020. One will be on Lee and the other on Charlotte. The jobs will be posted until January, 2020.</w:t>
      </w:r>
      <w:r w:rsidR="002763F4" w:rsidRPr="002763F4">
        <w:rPr>
          <w:sz w:val="20"/>
          <w:szCs w:val="20"/>
        </w:rPr>
        <w:t xml:space="preserve">  </w:t>
      </w:r>
    </w:p>
    <w:p w:rsidR="00A26205" w:rsidRPr="00246D97" w:rsidRDefault="00EE2861" w:rsidP="007A00C1">
      <w:pPr>
        <w:pStyle w:val="ListParagraph"/>
        <w:numPr>
          <w:ilvl w:val="0"/>
          <w:numId w:val="6"/>
        </w:numPr>
        <w:rPr>
          <w:sz w:val="20"/>
          <w:szCs w:val="20"/>
        </w:rPr>
      </w:pPr>
      <w:r>
        <w:rPr>
          <w:sz w:val="20"/>
          <w:szCs w:val="20"/>
        </w:rPr>
        <w:t>Professional Development (Spanish)</w:t>
      </w:r>
    </w:p>
    <w:p w:rsidR="00A50357" w:rsidRPr="00246D97" w:rsidRDefault="00EE2861" w:rsidP="007A00C1">
      <w:pPr>
        <w:pStyle w:val="ListParagraph"/>
        <w:numPr>
          <w:ilvl w:val="1"/>
          <w:numId w:val="6"/>
        </w:numPr>
        <w:rPr>
          <w:sz w:val="20"/>
          <w:szCs w:val="20"/>
        </w:rPr>
      </w:pPr>
      <w:r>
        <w:rPr>
          <w:sz w:val="20"/>
          <w:szCs w:val="20"/>
        </w:rPr>
        <w:t>Dani Peterson announced on behalf of Fernando Mayoral that the professional development event for Spanish would be held Oct. 19 in AA 168.</w:t>
      </w:r>
    </w:p>
    <w:p w:rsidR="00F30083" w:rsidRDefault="00EE2861" w:rsidP="007A00C1">
      <w:pPr>
        <w:pStyle w:val="ListParagraph"/>
        <w:numPr>
          <w:ilvl w:val="0"/>
          <w:numId w:val="6"/>
        </w:numPr>
        <w:rPr>
          <w:sz w:val="20"/>
          <w:szCs w:val="20"/>
        </w:rPr>
      </w:pPr>
      <w:r>
        <w:rPr>
          <w:sz w:val="20"/>
          <w:szCs w:val="20"/>
        </w:rPr>
        <w:lastRenderedPageBreak/>
        <w:t xml:space="preserve">Ron Feemster reported that the FSW Compass was running ad in the next issue and was actively seeking an ad salesperson.  </w:t>
      </w:r>
    </w:p>
    <w:p w:rsidR="00BB6FA8" w:rsidRPr="00423B03" w:rsidRDefault="00423B03" w:rsidP="00423B03">
      <w:pPr>
        <w:pStyle w:val="ListParagraph"/>
        <w:numPr>
          <w:ilvl w:val="0"/>
          <w:numId w:val="1"/>
        </w:numPr>
        <w:rPr>
          <w:b/>
          <w:sz w:val="20"/>
          <w:szCs w:val="20"/>
        </w:rPr>
      </w:pPr>
      <w:r w:rsidRPr="00423B03">
        <w:rPr>
          <w:b/>
          <w:sz w:val="20"/>
          <w:szCs w:val="20"/>
        </w:rPr>
        <w:t>Announcements</w:t>
      </w:r>
    </w:p>
    <w:p w:rsidR="00423B03" w:rsidRDefault="00423B03" w:rsidP="00423B03">
      <w:pPr>
        <w:pStyle w:val="ListParagraph"/>
        <w:numPr>
          <w:ilvl w:val="0"/>
          <w:numId w:val="9"/>
        </w:numPr>
        <w:rPr>
          <w:sz w:val="20"/>
          <w:szCs w:val="20"/>
        </w:rPr>
      </w:pPr>
      <w:r>
        <w:rPr>
          <w:sz w:val="20"/>
          <w:szCs w:val="20"/>
        </w:rPr>
        <w:t>Myra Walters announced that the next department meeting would be held on November 8.</w:t>
      </w:r>
    </w:p>
    <w:p w:rsidR="00423B03" w:rsidRDefault="00423B03" w:rsidP="00423B03">
      <w:pPr>
        <w:pStyle w:val="ListParagraph"/>
        <w:numPr>
          <w:ilvl w:val="0"/>
          <w:numId w:val="9"/>
        </w:numPr>
        <w:rPr>
          <w:sz w:val="20"/>
          <w:szCs w:val="20"/>
        </w:rPr>
      </w:pPr>
      <w:r>
        <w:rPr>
          <w:sz w:val="20"/>
          <w:szCs w:val="20"/>
        </w:rPr>
        <w:t xml:space="preserve">A community service opportunity was available on Nov. 11, </w:t>
      </w:r>
      <w:r w:rsidR="00001C6E">
        <w:rPr>
          <w:sz w:val="20"/>
          <w:szCs w:val="20"/>
        </w:rPr>
        <w:t>Veterans</w:t>
      </w:r>
      <w:r>
        <w:rPr>
          <w:sz w:val="20"/>
          <w:szCs w:val="20"/>
        </w:rPr>
        <w:t xml:space="preserve"> Day, involving service to those veterans in a nursing home. (Hearts and Homes?)</w:t>
      </w:r>
    </w:p>
    <w:p w:rsidR="00001C6E" w:rsidRDefault="00423B03" w:rsidP="00001C6E">
      <w:pPr>
        <w:pStyle w:val="ListParagraph"/>
        <w:numPr>
          <w:ilvl w:val="0"/>
          <w:numId w:val="9"/>
        </w:numPr>
        <w:rPr>
          <w:sz w:val="20"/>
          <w:szCs w:val="20"/>
        </w:rPr>
      </w:pPr>
      <w:r>
        <w:rPr>
          <w:sz w:val="20"/>
          <w:szCs w:val="20"/>
        </w:rPr>
        <w:t>Members of the de</w:t>
      </w:r>
      <w:r w:rsidR="00001C6E">
        <w:rPr>
          <w:sz w:val="20"/>
          <w:szCs w:val="20"/>
        </w:rPr>
        <w:t>partment are presenting at the Florida Communication Association annual meeting in Orlando Oct. 17 to 19. They include Katie O’Connor, Roy Samuelson and a panel of four (Jennifer Summary, Katie Paschall, Myra Walters and Ron Feemster).</w:t>
      </w:r>
    </w:p>
    <w:p w:rsidR="006A4611" w:rsidRPr="00001C6E" w:rsidRDefault="006A4611" w:rsidP="00001C6E">
      <w:pPr>
        <w:pStyle w:val="ListParagraph"/>
        <w:numPr>
          <w:ilvl w:val="0"/>
          <w:numId w:val="9"/>
        </w:numPr>
        <w:rPr>
          <w:sz w:val="20"/>
          <w:szCs w:val="20"/>
        </w:rPr>
      </w:pPr>
      <w:r w:rsidRPr="00001C6E">
        <w:rPr>
          <w:b/>
          <w:sz w:val="20"/>
          <w:szCs w:val="20"/>
        </w:rPr>
        <w:t>Adjournment</w:t>
      </w:r>
      <w:r w:rsidRPr="00001C6E">
        <w:rPr>
          <w:sz w:val="20"/>
          <w:szCs w:val="20"/>
        </w:rPr>
        <w:t xml:space="preserve">: </w:t>
      </w:r>
      <w:r w:rsidR="00CF086D" w:rsidRPr="00001C6E">
        <w:rPr>
          <w:sz w:val="20"/>
          <w:szCs w:val="20"/>
        </w:rPr>
        <w:t xml:space="preserve">Myra Walters </w:t>
      </w:r>
      <w:r w:rsidR="00001C6E">
        <w:rPr>
          <w:sz w:val="20"/>
          <w:szCs w:val="20"/>
        </w:rPr>
        <w:t xml:space="preserve">moved to adjourn and Dani Peterson </w:t>
      </w:r>
      <w:r w:rsidR="00CF086D" w:rsidRPr="00001C6E">
        <w:rPr>
          <w:sz w:val="20"/>
          <w:szCs w:val="20"/>
        </w:rPr>
        <w:t>seconded. After a voice vote, t</w:t>
      </w:r>
      <w:r w:rsidRPr="00001C6E">
        <w:rPr>
          <w:sz w:val="20"/>
          <w:szCs w:val="20"/>
        </w:rPr>
        <w:t xml:space="preserve">he meeting was adjourned at </w:t>
      </w:r>
      <w:r w:rsidR="000F607A" w:rsidRPr="00001C6E">
        <w:rPr>
          <w:sz w:val="20"/>
          <w:szCs w:val="20"/>
        </w:rPr>
        <w:t>10:00</w:t>
      </w:r>
      <w:r w:rsidR="00310719" w:rsidRPr="00001C6E">
        <w:rPr>
          <w:sz w:val="20"/>
          <w:szCs w:val="20"/>
        </w:rPr>
        <w:t xml:space="preserve"> a</w:t>
      </w:r>
      <w:r w:rsidR="00CF086D" w:rsidRPr="00001C6E">
        <w:rPr>
          <w:sz w:val="20"/>
          <w:szCs w:val="20"/>
        </w:rPr>
        <w:t>.</w:t>
      </w:r>
      <w:r w:rsidR="00310719" w:rsidRPr="00001C6E">
        <w:rPr>
          <w:sz w:val="20"/>
          <w:szCs w:val="20"/>
        </w:rPr>
        <w:t>m.</w:t>
      </w:r>
      <w:r w:rsidRPr="00001C6E">
        <w:rPr>
          <w:sz w:val="20"/>
          <w:szCs w:val="20"/>
        </w:rPr>
        <w:t xml:space="preserve"> </w:t>
      </w:r>
    </w:p>
    <w:p w:rsidR="006A4611" w:rsidRPr="00246D97" w:rsidRDefault="006A4611" w:rsidP="006A4611">
      <w:pPr>
        <w:rPr>
          <w:sz w:val="20"/>
          <w:szCs w:val="20"/>
        </w:rPr>
      </w:pPr>
    </w:p>
    <w:p w:rsidR="006A4611" w:rsidRPr="00246D97" w:rsidRDefault="006A4611" w:rsidP="006A4611">
      <w:pPr>
        <w:jc w:val="both"/>
        <w:rPr>
          <w:sz w:val="20"/>
          <w:szCs w:val="20"/>
        </w:rPr>
      </w:pPr>
      <w:r w:rsidRPr="00246D97">
        <w:rPr>
          <w:sz w:val="20"/>
          <w:szCs w:val="20"/>
        </w:rPr>
        <w:t>Respectfully submitted,</w:t>
      </w:r>
    </w:p>
    <w:p w:rsidR="006A4611" w:rsidRPr="00246D97" w:rsidRDefault="006A4611" w:rsidP="006A4611">
      <w:pPr>
        <w:ind w:left="4320"/>
        <w:rPr>
          <w:sz w:val="20"/>
          <w:szCs w:val="20"/>
        </w:rPr>
      </w:pPr>
    </w:p>
    <w:p w:rsidR="006A4611" w:rsidRPr="00246D97" w:rsidRDefault="00970457" w:rsidP="006A4611">
      <w:pPr>
        <w:rPr>
          <w:sz w:val="20"/>
          <w:szCs w:val="20"/>
        </w:rPr>
      </w:pPr>
      <w:r>
        <w:rPr>
          <w:sz w:val="20"/>
          <w:szCs w:val="20"/>
        </w:rPr>
        <w:t>Ron Feemster</w:t>
      </w:r>
    </w:p>
    <w:p w:rsidR="006A4611" w:rsidRPr="00246D97" w:rsidRDefault="006A4611" w:rsidP="006A4611">
      <w:pPr>
        <w:rPr>
          <w:rFonts w:ascii="Tahoma" w:hAnsi="Tahoma" w:cs="Tahoma"/>
          <w:sz w:val="22"/>
          <w:szCs w:val="22"/>
        </w:rPr>
      </w:pPr>
    </w:p>
    <w:p w:rsidR="00744225" w:rsidRPr="00246D97" w:rsidRDefault="00744225"/>
    <w:sectPr w:rsidR="00744225" w:rsidRPr="00246D97" w:rsidSect="008A6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B001F"/>
    <w:multiLevelType w:val="hybridMultilevel"/>
    <w:tmpl w:val="B88448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B947C88">
      <w:start w:val="2"/>
      <w:numFmt w:val="low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20C75"/>
    <w:multiLevelType w:val="hybridMultilevel"/>
    <w:tmpl w:val="FC9ED61A"/>
    <w:lvl w:ilvl="0" w:tplc="E584B59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720E1"/>
    <w:multiLevelType w:val="hybridMultilevel"/>
    <w:tmpl w:val="29CCCFF0"/>
    <w:lvl w:ilvl="0" w:tplc="E1ECC73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F1D5D"/>
    <w:multiLevelType w:val="hybridMultilevel"/>
    <w:tmpl w:val="0F48978C"/>
    <w:lvl w:ilvl="0" w:tplc="F498F3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521464"/>
    <w:multiLevelType w:val="hybridMultilevel"/>
    <w:tmpl w:val="9D9CDD9A"/>
    <w:lvl w:ilvl="0" w:tplc="B07893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1F224C"/>
    <w:multiLevelType w:val="hybridMultilevel"/>
    <w:tmpl w:val="34DC2348"/>
    <w:lvl w:ilvl="0" w:tplc="4A422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7416B7"/>
    <w:multiLevelType w:val="hybridMultilevel"/>
    <w:tmpl w:val="3F62FC98"/>
    <w:lvl w:ilvl="0" w:tplc="37A2C4E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44339"/>
    <w:multiLevelType w:val="hybridMultilevel"/>
    <w:tmpl w:val="1526C65A"/>
    <w:lvl w:ilvl="0" w:tplc="62280D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6E7EBD"/>
    <w:multiLevelType w:val="hybridMultilevel"/>
    <w:tmpl w:val="90082920"/>
    <w:lvl w:ilvl="0" w:tplc="DCF2C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2"/>
  </w:num>
  <w:num w:numId="4">
    <w:abstractNumId w:val="1"/>
  </w:num>
  <w:num w:numId="5">
    <w:abstractNumId w:val="4"/>
  </w:num>
  <w:num w:numId="6">
    <w:abstractNumId w:val="6"/>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11"/>
    <w:rsid w:val="00001C6E"/>
    <w:rsid w:val="00021674"/>
    <w:rsid w:val="00066EDF"/>
    <w:rsid w:val="000F607A"/>
    <w:rsid w:val="00213F4D"/>
    <w:rsid w:val="00246D97"/>
    <w:rsid w:val="00271F85"/>
    <w:rsid w:val="002763F4"/>
    <w:rsid w:val="002F4B60"/>
    <w:rsid w:val="00310719"/>
    <w:rsid w:val="003659C8"/>
    <w:rsid w:val="00423B03"/>
    <w:rsid w:val="0046134B"/>
    <w:rsid w:val="004F21D9"/>
    <w:rsid w:val="00521AEC"/>
    <w:rsid w:val="005A03F8"/>
    <w:rsid w:val="005C5141"/>
    <w:rsid w:val="0068256C"/>
    <w:rsid w:val="0069696F"/>
    <w:rsid w:val="006A4611"/>
    <w:rsid w:val="006B0359"/>
    <w:rsid w:val="006C0699"/>
    <w:rsid w:val="00713CB6"/>
    <w:rsid w:val="00744225"/>
    <w:rsid w:val="007A00C1"/>
    <w:rsid w:val="007B0B68"/>
    <w:rsid w:val="00860966"/>
    <w:rsid w:val="00875DA6"/>
    <w:rsid w:val="008A4704"/>
    <w:rsid w:val="00900902"/>
    <w:rsid w:val="00924D0F"/>
    <w:rsid w:val="0093511B"/>
    <w:rsid w:val="00953ED3"/>
    <w:rsid w:val="00970457"/>
    <w:rsid w:val="0098535F"/>
    <w:rsid w:val="00A059DE"/>
    <w:rsid w:val="00A26205"/>
    <w:rsid w:val="00A50357"/>
    <w:rsid w:val="00B0333F"/>
    <w:rsid w:val="00B226FD"/>
    <w:rsid w:val="00BB077B"/>
    <w:rsid w:val="00BB6FA8"/>
    <w:rsid w:val="00C122E6"/>
    <w:rsid w:val="00C60D5C"/>
    <w:rsid w:val="00CC1AF2"/>
    <w:rsid w:val="00CD071E"/>
    <w:rsid w:val="00CF086D"/>
    <w:rsid w:val="00DF6748"/>
    <w:rsid w:val="00E14704"/>
    <w:rsid w:val="00E328A9"/>
    <w:rsid w:val="00EE2861"/>
    <w:rsid w:val="00F30083"/>
    <w:rsid w:val="00F5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42B65-E050-404E-A75C-829356E4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6A461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6A4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DFC25-BE81-46B6-96FB-F3C21A2B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L. Peterson</dc:creator>
  <cp:keywords/>
  <dc:description/>
  <cp:lastModifiedBy>Fernando Mayoral</cp:lastModifiedBy>
  <cp:revision>2</cp:revision>
  <dcterms:created xsi:type="dcterms:W3CDTF">2020-03-06T15:34:00Z</dcterms:created>
  <dcterms:modified xsi:type="dcterms:W3CDTF">2020-03-06T15:34:00Z</dcterms:modified>
</cp:coreProperties>
</file>