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08" w:rsidRDefault="00993608" w:rsidP="00284BD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Academic Success Department Meeting</w:t>
      </w:r>
      <w:r w:rsidR="008630BD">
        <w:rPr>
          <w:rFonts w:ascii="Arial" w:hAnsi="Arial" w:cs="Arial"/>
          <w:b/>
          <w:sz w:val="28"/>
          <w:szCs w:val="28"/>
        </w:rPr>
        <w:t xml:space="preserve"> Minutes</w:t>
      </w:r>
    </w:p>
    <w:p w:rsidR="00993608" w:rsidRDefault="00993608" w:rsidP="00284BD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August 14, 2019</w:t>
      </w:r>
    </w:p>
    <w:p w:rsidR="00993608" w:rsidRDefault="00993608" w:rsidP="00284BD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2:15-3:45 pm i</w:t>
      </w:r>
      <w:r w:rsidR="008630BD">
        <w:rPr>
          <w:rFonts w:ascii="Arial" w:hAnsi="Arial" w:cs="Arial"/>
          <w:b/>
          <w:sz w:val="28"/>
          <w:szCs w:val="28"/>
        </w:rPr>
        <w:t xml:space="preserve">n U-120 </w:t>
      </w:r>
    </w:p>
    <w:p w:rsidR="00993608" w:rsidRDefault="00993608" w:rsidP="00993608">
      <w:pPr>
        <w:jc w:val="center"/>
      </w:pPr>
    </w:p>
    <w:p w:rsidR="00531D71" w:rsidRDefault="00284BD6" w:rsidP="00284BD6">
      <w:pPr>
        <w:spacing w:after="0" w:line="360" w:lineRule="auto"/>
        <w:rPr>
          <w:rFonts w:ascii="Arial" w:hAnsi="Arial" w:cs="Arial"/>
          <w:b/>
        </w:rPr>
      </w:pPr>
      <w:r w:rsidRPr="00AC65E7">
        <w:rPr>
          <w:rFonts w:ascii="Arial" w:hAnsi="Arial" w:cs="Arial"/>
          <w:b/>
        </w:rPr>
        <w:t xml:space="preserve">I. </w:t>
      </w:r>
      <w:r w:rsidR="008630BD">
        <w:rPr>
          <w:rFonts w:ascii="Arial" w:hAnsi="Arial" w:cs="Arial"/>
          <w:b/>
        </w:rPr>
        <w:t>Department Chair</w:t>
      </w:r>
      <w:r w:rsidR="00531D71">
        <w:rPr>
          <w:rFonts w:ascii="Arial" w:hAnsi="Arial" w:cs="Arial"/>
          <w:b/>
        </w:rPr>
        <w:t xml:space="preserve"> Welcome</w:t>
      </w:r>
      <w:r w:rsidR="008630BD">
        <w:rPr>
          <w:rFonts w:ascii="Arial" w:hAnsi="Arial" w:cs="Arial"/>
          <w:b/>
        </w:rPr>
        <w:t xml:space="preserve"> </w:t>
      </w:r>
    </w:p>
    <w:p w:rsidR="00993608" w:rsidRPr="00AC65E7" w:rsidRDefault="00531D71" w:rsidP="00531D71">
      <w:pPr>
        <w:spacing w:after="0" w:line="36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 Professor </w:t>
      </w:r>
      <w:r w:rsidR="00300B1F">
        <w:rPr>
          <w:rFonts w:ascii="Arial" w:hAnsi="Arial" w:cs="Arial"/>
          <w:b/>
        </w:rPr>
        <w:t xml:space="preserve">Karen </w:t>
      </w:r>
      <w:r>
        <w:rPr>
          <w:rFonts w:ascii="Arial" w:hAnsi="Arial" w:cs="Arial"/>
          <w:b/>
        </w:rPr>
        <w:t>Maguire opened the meeting</w:t>
      </w:r>
      <w:r w:rsidR="00726131">
        <w:rPr>
          <w:rFonts w:ascii="Arial" w:hAnsi="Arial" w:cs="Arial"/>
          <w:b/>
        </w:rPr>
        <w:t xml:space="preserve"> and welcomed </w:t>
      </w:r>
      <w:r w:rsidR="000562D3">
        <w:rPr>
          <w:rFonts w:ascii="Arial" w:hAnsi="Arial" w:cs="Arial"/>
          <w:b/>
        </w:rPr>
        <w:t>all</w:t>
      </w:r>
      <w:r w:rsidR="00300B1F">
        <w:rPr>
          <w:rFonts w:ascii="Arial" w:hAnsi="Arial" w:cs="Arial"/>
          <w:b/>
        </w:rPr>
        <w:t xml:space="preserve"> to the 2019-2020 academic y</w:t>
      </w:r>
      <w:r w:rsidR="00726131">
        <w:rPr>
          <w:rFonts w:ascii="Arial" w:hAnsi="Arial" w:cs="Arial"/>
          <w:b/>
        </w:rPr>
        <w:t>ear</w:t>
      </w:r>
      <w:r>
        <w:rPr>
          <w:rFonts w:ascii="Arial" w:hAnsi="Arial" w:cs="Arial"/>
          <w:b/>
        </w:rPr>
        <w:t xml:space="preserve">.  </w:t>
      </w:r>
    </w:p>
    <w:p w:rsidR="00284BD6" w:rsidRPr="00AC65E7" w:rsidRDefault="00284BD6" w:rsidP="00993608">
      <w:pPr>
        <w:spacing w:after="0" w:line="360" w:lineRule="auto"/>
        <w:rPr>
          <w:rFonts w:ascii="Arial" w:hAnsi="Arial" w:cs="Arial"/>
          <w:b/>
        </w:rPr>
      </w:pPr>
    </w:p>
    <w:p w:rsidR="00531D71" w:rsidRDefault="00993608" w:rsidP="00993608">
      <w:pPr>
        <w:spacing w:after="0" w:line="360" w:lineRule="auto"/>
        <w:rPr>
          <w:rFonts w:ascii="Arial" w:hAnsi="Arial" w:cs="Arial"/>
          <w:b/>
        </w:rPr>
      </w:pPr>
      <w:r w:rsidRPr="00AC65E7">
        <w:rPr>
          <w:rFonts w:ascii="Arial" w:hAnsi="Arial" w:cs="Arial"/>
          <w:b/>
        </w:rPr>
        <w:t>II.</w:t>
      </w:r>
      <w:r w:rsidR="00284BD6" w:rsidRPr="00AC65E7">
        <w:rPr>
          <w:rFonts w:ascii="Arial" w:hAnsi="Arial" w:cs="Arial"/>
          <w:b/>
        </w:rPr>
        <w:t xml:space="preserve"> </w:t>
      </w:r>
      <w:r w:rsidRPr="00AC65E7">
        <w:rPr>
          <w:rFonts w:ascii="Arial" w:hAnsi="Arial" w:cs="Arial"/>
          <w:b/>
        </w:rPr>
        <w:t>Meet Dr. Brian Page, Associate Dean</w:t>
      </w:r>
      <w:r w:rsidR="00531D71">
        <w:rPr>
          <w:rFonts w:ascii="Arial" w:hAnsi="Arial" w:cs="Arial"/>
          <w:b/>
        </w:rPr>
        <w:t xml:space="preserve"> </w:t>
      </w:r>
    </w:p>
    <w:p w:rsidR="00993608" w:rsidRPr="00531D71" w:rsidRDefault="00531D71" w:rsidP="00531D71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Dr. </w:t>
      </w:r>
      <w:r w:rsidR="00673EF1">
        <w:rPr>
          <w:rFonts w:ascii="Arial" w:hAnsi="Arial" w:cs="Arial"/>
          <w:b/>
        </w:rPr>
        <w:t xml:space="preserve">Brian </w:t>
      </w:r>
      <w:r>
        <w:rPr>
          <w:rFonts w:ascii="Arial" w:hAnsi="Arial" w:cs="Arial"/>
          <w:b/>
        </w:rPr>
        <w:t>Page was introduced as the new Associate Dean</w:t>
      </w:r>
      <w:r w:rsidR="00673EF1">
        <w:rPr>
          <w:rFonts w:ascii="Arial" w:hAnsi="Arial" w:cs="Arial"/>
          <w:b/>
        </w:rPr>
        <w:t>.  Dr. Page offered greetings and</w:t>
      </w:r>
      <w:r w:rsidR="006F1111">
        <w:rPr>
          <w:rFonts w:ascii="Arial" w:hAnsi="Arial" w:cs="Arial"/>
          <w:b/>
        </w:rPr>
        <w:t xml:space="preserve"> welcomed</w:t>
      </w:r>
      <w:r w:rsidR="00673EF1">
        <w:rPr>
          <w:rFonts w:ascii="Arial" w:hAnsi="Arial" w:cs="Arial"/>
          <w:b/>
        </w:rPr>
        <w:t xml:space="preserve"> </w:t>
      </w:r>
      <w:r w:rsidR="000562D3">
        <w:rPr>
          <w:rFonts w:ascii="Arial" w:hAnsi="Arial" w:cs="Arial"/>
          <w:b/>
        </w:rPr>
        <w:t xml:space="preserve">department members </w:t>
      </w:r>
      <w:r w:rsidR="00673EF1">
        <w:rPr>
          <w:rFonts w:ascii="Arial" w:hAnsi="Arial" w:cs="Arial"/>
          <w:b/>
        </w:rPr>
        <w:t xml:space="preserve">to see him </w:t>
      </w:r>
      <w:r w:rsidR="006F1111">
        <w:rPr>
          <w:rFonts w:ascii="Arial" w:hAnsi="Arial" w:cs="Arial"/>
          <w:b/>
        </w:rPr>
        <w:t>for assistance with resolving problems.  H</w:t>
      </w:r>
      <w:r w:rsidR="00673EF1">
        <w:rPr>
          <w:rFonts w:ascii="Arial" w:hAnsi="Arial" w:cs="Arial"/>
          <w:b/>
        </w:rPr>
        <w:t xml:space="preserve">is office </w:t>
      </w:r>
      <w:r w:rsidR="006F1111">
        <w:rPr>
          <w:rFonts w:ascii="Arial" w:hAnsi="Arial" w:cs="Arial"/>
          <w:b/>
        </w:rPr>
        <w:t xml:space="preserve">is </w:t>
      </w:r>
      <w:r w:rsidR="00673EF1">
        <w:rPr>
          <w:rFonts w:ascii="Arial" w:hAnsi="Arial" w:cs="Arial"/>
          <w:b/>
        </w:rPr>
        <w:t>located in L-102.</w:t>
      </w:r>
      <w:r>
        <w:rPr>
          <w:rFonts w:ascii="Arial" w:hAnsi="Arial" w:cs="Arial"/>
          <w:b/>
        </w:rPr>
        <w:t xml:space="preserve"> </w:t>
      </w:r>
      <w:r w:rsidRPr="00531D71">
        <w:rPr>
          <w:rFonts w:ascii="Arial" w:hAnsi="Arial" w:cs="Arial"/>
          <w:b/>
        </w:rPr>
        <w:t xml:space="preserve"> </w:t>
      </w:r>
    </w:p>
    <w:p w:rsidR="00284BD6" w:rsidRPr="00AC65E7" w:rsidRDefault="00284BD6" w:rsidP="00993608">
      <w:pPr>
        <w:spacing w:after="0" w:line="360" w:lineRule="auto"/>
        <w:rPr>
          <w:rFonts w:ascii="Arial" w:hAnsi="Arial" w:cs="Arial"/>
          <w:b/>
        </w:rPr>
      </w:pPr>
    </w:p>
    <w:p w:rsidR="00531D71" w:rsidRDefault="00993608" w:rsidP="00993608">
      <w:pPr>
        <w:spacing w:after="0" w:line="360" w:lineRule="auto"/>
        <w:rPr>
          <w:rFonts w:ascii="Arial" w:hAnsi="Arial" w:cs="Arial"/>
          <w:b/>
        </w:rPr>
      </w:pPr>
      <w:r w:rsidRPr="00AC65E7">
        <w:rPr>
          <w:rFonts w:ascii="Arial" w:hAnsi="Arial" w:cs="Arial"/>
          <w:b/>
        </w:rPr>
        <w:t>III.</w:t>
      </w:r>
      <w:r w:rsidR="00284BD6" w:rsidRPr="00AC65E7">
        <w:rPr>
          <w:rFonts w:ascii="Arial" w:hAnsi="Arial" w:cs="Arial"/>
          <w:b/>
        </w:rPr>
        <w:t xml:space="preserve"> </w:t>
      </w:r>
      <w:r w:rsidRPr="00AC65E7">
        <w:rPr>
          <w:rFonts w:ascii="Arial" w:hAnsi="Arial" w:cs="Arial"/>
          <w:b/>
        </w:rPr>
        <w:t>Introductions and Successes/Accomplishments</w:t>
      </w:r>
    </w:p>
    <w:p w:rsidR="00993608" w:rsidRDefault="00531D71" w:rsidP="00531D71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Enrollment is up and additional sections of SLS were added.  Student Orientations were ongoing as of 8/14/19.  </w:t>
      </w:r>
    </w:p>
    <w:p w:rsidR="00284BD6" w:rsidRDefault="008C4301" w:rsidP="00993608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b/>
        </w:rPr>
      </w:pPr>
      <w:r w:rsidRPr="00531D71">
        <w:rPr>
          <w:rFonts w:ascii="Arial" w:hAnsi="Arial" w:cs="Arial"/>
          <w:b/>
        </w:rPr>
        <w:t>Cornerstone Summer Institute</w:t>
      </w:r>
      <w:r w:rsidR="00531D71">
        <w:rPr>
          <w:rFonts w:ascii="Arial" w:hAnsi="Arial" w:cs="Arial"/>
          <w:b/>
        </w:rPr>
        <w:t xml:space="preserve"> held on </w:t>
      </w:r>
      <w:r w:rsidR="00300B1F">
        <w:rPr>
          <w:rFonts w:ascii="Arial" w:hAnsi="Arial" w:cs="Arial"/>
          <w:b/>
        </w:rPr>
        <w:t>6/</w:t>
      </w:r>
      <w:r w:rsidR="00531D71">
        <w:rPr>
          <w:rFonts w:ascii="Arial" w:hAnsi="Arial" w:cs="Arial"/>
          <w:b/>
        </w:rPr>
        <w:t>19</w:t>
      </w:r>
      <w:r w:rsidR="00300B1F">
        <w:rPr>
          <w:rFonts w:ascii="Arial" w:hAnsi="Arial" w:cs="Arial"/>
          <w:b/>
        </w:rPr>
        <w:t>/</w:t>
      </w:r>
      <w:r w:rsidR="00531D71">
        <w:rPr>
          <w:rFonts w:ascii="Arial" w:hAnsi="Arial" w:cs="Arial"/>
          <w:b/>
        </w:rPr>
        <w:t xml:space="preserve">19 was successful with </w:t>
      </w:r>
      <w:r w:rsidR="00300B1F">
        <w:rPr>
          <w:rFonts w:ascii="Arial" w:hAnsi="Arial" w:cs="Arial"/>
          <w:b/>
        </w:rPr>
        <w:t>50 a</w:t>
      </w:r>
      <w:r w:rsidRPr="00531D71">
        <w:rPr>
          <w:rFonts w:ascii="Arial" w:hAnsi="Arial" w:cs="Arial"/>
          <w:b/>
        </w:rPr>
        <w:t>ttendees</w:t>
      </w:r>
      <w:r w:rsidR="00726131">
        <w:rPr>
          <w:rFonts w:ascii="Arial" w:hAnsi="Arial" w:cs="Arial"/>
          <w:b/>
        </w:rPr>
        <w:t>.</w:t>
      </w:r>
    </w:p>
    <w:p w:rsidR="00531D71" w:rsidRDefault="00F62F12" w:rsidP="00993608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Department members</w:t>
      </w:r>
      <w:r w:rsidR="00673EF1">
        <w:rPr>
          <w:rFonts w:ascii="Arial" w:hAnsi="Arial" w:cs="Arial"/>
          <w:b/>
        </w:rPr>
        <w:t xml:space="preserve"> shared various personal and professional accomplishments </w:t>
      </w:r>
      <w:r>
        <w:rPr>
          <w:rFonts w:ascii="Arial" w:hAnsi="Arial" w:cs="Arial"/>
          <w:b/>
        </w:rPr>
        <w:t>achieved</w:t>
      </w:r>
      <w:r w:rsidR="00673EF1">
        <w:rPr>
          <w:rFonts w:ascii="Arial" w:hAnsi="Arial" w:cs="Arial"/>
          <w:b/>
        </w:rPr>
        <w:t xml:space="preserve"> over the summer.</w:t>
      </w:r>
    </w:p>
    <w:p w:rsidR="00673EF1" w:rsidRPr="00531D71" w:rsidRDefault="00673EF1" w:rsidP="00993608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Advisement efforts have paid off and </w:t>
      </w:r>
      <w:r w:rsidR="00F62F12">
        <w:rPr>
          <w:rFonts w:ascii="Arial" w:hAnsi="Arial" w:cs="Arial"/>
          <w:b/>
        </w:rPr>
        <w:t xml:space="preserve">resulted in </w:t>
      </w:r>
      <w:r w:rsidR="000562D3">
        <w:rPr>
          <w:rFonts w:ascii="Arial" w:hAnsi="Arial" w:cs="Arial"/>
          <w:b/>
        </w:rPr>
        <w:t xml:space="preserve">an </w:t>
      </w:r>
      <w:r w:rsidR="00F62F12">
        <w:rPr>
          <w:rFonts w:ascii="Arial" w:hAnsi="Arial" w:cs="Arial"/>
          <w:b/>
        </w:rPr>
        <w:t>increase</w:t>
      </w:r>
      <w:r w:rsidR="000562D3">
        <w:rPr>
          <w:rFonts w:ascii="Arial" w:hAnsi="Arial" w:cs="Arial"/>
          <w:b/>
        </w:rPr>
        <w:t xml:space="preserve"> in the number of </w:t>
      </w:r>
      <w:r w:rsidR="00F62F12">
        <w:rPr>
          <w:rFonts w:ascii="Arial" w:hAnsi="Arial" w:cs="Arial"/>
          <w:b/>
        </w:rPr>
        <w:t>student</w:t>
      </w:r>
      <w:r w:rsidR="000562D3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enroll</w:t>
      </w:r>
      <w:r w:rsidR="000562D3">
        <w:rPr>
          <w:rFonts w:ascii="Arial" w:hAnsi="Arial" w:cs="Arial"/>
          <w:b/>
        </w:rPr>
        <w:t>ed</w:t>
      </w:r>
      <w:r>
        <w:rPr>
          <w:rFonts w:ascii="Arial" w:hAnsi="Arial" w:cs="Arial"/>
          <w:b/>
        </w:rPr>
        <w:t>.</w:t>
      </w:r>
    </w:p>
    <w:p w:rsidR="00284BD6" w:rsidRPr="00AC65E7" w:rsidRDefault="00284BD6" w:rsidP="00993608">
      <w:pPr>
        <w:spacing w:after="0" w:line="360" w:lineRule="auto"/>
        <w:rPr>
          <w:rFonts w:ascii="Arial" w:hAnsi="Arial" w:cs="Arial"/>
          <w:b/>
        </w:rPr>
      </w:pPr>
    </w:p>
    <w:p w:rsidR="006F1111" w:rsidRDefault="00993608" w:rsidP="00993608">
      <w:pPr>
        <w:spacing w:after="0" w:line="360" w:lineRule="auto"/>
        <w:rPr>
          <w:rFonts w:ascii="Arial" w:hAnsi="Arial" w:cs="Arial"/>
          <w:b/>
        </w:rPr>
      </w:pPr>
      <w:r w:rsidRPr="00AC65E7">
        <w:rPr>
          <w:rFonts w:ascii="Arial" w:hAnsi="Arial" w:cs="Arial"/>
          <w:b/>
        </w:rPr>
        <w:t>IV.</w:t>
      </w:r>
      <w:r w:rsidR="00284BD6" w:rsidRPr="00AC65E7">
        <w:rPr>
          <w:rFonts w:ascii="Arial" w:hAnsi="Arial" w:cs="Arial"/>
          <w:b/>
        </w:rPr>
        <w:t xml:space="preserve"> </w:t>
      </w:r>
      <w:r w:rsidRPr="00AC65E7">
        <w:rPr>
          <w:rFonts w:ascii="Arial" w:hAnsi="Arial" w:cs="Arial"/>
          <w:b/>
        </w:rPr>
        <w:t>Mentors for New Adjunct Faculty</w:t>
      </w:r>
    </w:p>
    <w:p w:rsidR="00993608" w:rsidRPr="006F1111" w:rsidRDefault="006F1111" w:rsidP="006F1111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 list </w:t>
      </w:r>
      <w:r w:rsidR="00A14E8E">
        <w:rPr>
          <w:rFonts w:ascii="Arial" w:hAnsi="Arial" w:cs="Arial"/>
          <w:b/>
        </w:rPr>
        <w:t xml:space="preserve">was distributed indicating Mentor/Mentee assignments on all campuses for the </w:t>
      </w:r>
      <w:r w:rsidR="00F62F12">
        <w:rPr>
          <w:rFonts w:ascii="Arial" w:hAnsi="Arial" w:cs="Arial"/>
          <w:b/>
        </w:rPr>
        <w:t>2019-2020 academic</w:t>
      </w:r>
      <w:r w:rsidR="00A14E8E">
        <w:rPr>
          <w:rFonts w:ascii="Arial" w:hAnsi="Arial" w:cs="Arial"/>
          <w:b/>
        </w:rPr>
        <w:t xml:space="preserve"> year.</w:t>
      </w:r>
    </w:p>
    <w:p w:rsidR="00284BD6" w:rsidRPr="00AC65E7" w:rsidRDefault="00284BD6" w:rsidP="00993608">
      <w:pPr>
        <w:spacing w:after="0" w:line="360" w:lineRule="auto"/>
        <w:rPr>
          <w:rFonts w:ascii="Arial" w:hAnsi="Arial" w:cs="Arial"/>
          <w:b/>
        </w:rPr>
      </w:pPr>
    </w:p>
    <w:p w:rsidR="00A14E8E" w:rsidRDefault="00993608" w:rsidP="00993608">
      <w:pPr>
        <w:spacing w:after="0" w:line="360" w:lineRule="auto"/>
        <w:rPr>
          <w:rFonts w:ascii="Arial" w:hAnsi="Arial" w:cs="Arial"/>
          <w:b/>
        </w:rPr>
      </w:pPr>
      <w:r w:rsidRPr="00AC65E7">
        <w:rPr>
          <w:rFonts w:ascii="Arial" w:hAnsi="Arial" w:cs="Arial"/>
          <w:b/>
        </w:rPr>
        <w:t>V.</w:t>
      </w:r>
      <w:r w:rsidR="00284BD6" w:rsidRPr="00AC65E7">
        <w:rPr>
          <w:rFonts w:ascii="Arial" w:hAnsi="Arial" w:cs="Arial"/>
          <w:b/>
        </w:rPr>
        <w:t xml:space="preserve"> </w:t>
      </w:r>
      <w:r w:rsidRPr="00AC65E7">
        <w:rPr>
          <w:rFonts w:ascii="Arial" w:hAnsi="Arial" w:cs="Arial"/>
          <w:b/>
        </w:rPr>
        <w:t>Academic Committee Representatives</w:t>
      </w:r>
    </w:p>
    <w:p w:rsidR="00A14E8E" w:rsidRDefault="00A14E8E" w:rsidP="004149CE">
      <w:pPr>
        <w:spacing w:after="0" w:line="36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  Academic Committee Representatives for 2019-202</w:t>
      </w:r>
      <w:r w:rsidR="00F62F12">
        <w:rPr>
          <w:rFonts w:ascii="Arial" w:hAnsi="Arial" w:cs="Arial"/>
          <w:b/>
        </w:rPr>
        <w:t xml:space="preserve">0 </w:t>
      </w:r>
      <w:r>
        <w:rPr>
          <w:rFonts w:ascii="Arial" w:hAnsi="Arial" w:cs="Arial"/>
          <w:b/>
        </w:rPr>
        <w:t>are as follows:</w:t>
      </w:r>
      <w:r w:rsidR="002A767F">
        <w:rPr>
          <w:rFonts w:ascii="Arial" w:hAnsi="Arial" w:cs="Arial"/>
          <w:b/>
        </w:rPr>
        <w:tab/>
      </w:r>
      <w:r w:rsidR="002A767F">
        <w:rPr>
          <w:rFonts w:ascii="Arial" w:hAnsi="Arial" w:cs="Arial"/>
          <w:b/>
        </w:rPr>
        <w:tab/>
      </w:r>
      <w:r w:rsidR="002A767F">
        <w:rPr>
          <w:rFonts w:ascii="Arial" w:hAnsi="Arial" w:cs="Arial"/>
          <w:b/>
        </w:rPr>
        <w:tab/>
      </w:r>
      <w:r w:rsidR="00F62F12">
        <w:rPr>
          <w:rFonts w:ascii="Arial" w:hAnsi="Arial" w:cs="Arial"/>
          <w:b/>
        </w:rPr>
        <w:tab/>
      </w:r>
      <w:r w:rsidR="00F62F1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L</w:t>
      </w:r>
      <w:r w:rsidR="004149CE">
        <w:rPr>
          <w:rFonts w:ascii="Arial" w:hAnsi="Arial" w:cs="Arial"/>
          <w:b/>
        </w:rPr>
        <w:t>earning Assessment Committee</w:t>
      </w:r>
      <w:r w:rsidR="002A767F">
        <w:rPr>
          <w:rFonts w:ascii="Arial" w:hAnsi="Arial" w:cs="Arial"/>
          <w:b/>
        </w:rPr>
        <w:tab/>
        <w:t xml:space="preserve">       </w:t>
      </w:r>
      <w:r w:rsidR="002A767F">
        <w:rPr>
          <w:rFonts w:ascii="Arial" w:hAnsi="Arial" w:cs="Arial"/>
          <w:b/>
        </w:rPr>
        <w:tab/>
      </w:r>
      <w:r w:rsidR="004149CE">
        <w:rPr>
          <w:rFonts w:ascii="Arial" w:hAnsi="Arial" w:cs="Arial"/>
          <w:b/>
        </w:rPr>
        <w:t>Dr. Renee Hester</w:t>
      </w:r>
    </w:p>
    <w:p w:rsidR="004149CE" w:rsidRDefault="004149CE" w:rsidP="004149CE">
      <w:pPr>
        <w:spacing w:after="0" w:line="360" w:lineRule="auto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Professional Development Committee </w:t>
      </w:r>
      <w:r w:rsidR="002A767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Dr. Duke </w:t>
      </w:r>
      <w:proofErr w:type="spellStart"/>
      <w:r>
        <w:rPr>
          <w:rFonts w:ascii="Arial" w:hAnsi="Arial" w:cs="Arial"/>
          <w:b/>
        </w:rPr>
        <w:t>DiPofi</w:t>
      </w:r>
      <w:proofErr w:type="spellEnd"/>
      <w:r>
        <w:rPr>
          <w:rFonts w:ascii="Arial" w:hAnsi="Arial" w:cs="Arial"/>
          <w:b/>
        </w:rPr>
        <w:t xml:space="preserve">; Dr. Sonji Nicholas; and   </w:t>
      </w:r>
      <w:r>
        <w:rPr>
          <w:rFonts w:ascii="Arial" w:hAnsi="Arial" w:cs="Arial"/>
          <w:b/>
        </w:rPr>
        <w:tab/>
      </w:r>
      <w:r w:rsidR="002A767F">
        <w:rPr>
          <w:rFonts w:ascii="Arial" w:hAnsi="Arial" w:cs="Arial"/>
          <w:b/>
        </w:rPr>
        <w:tab/>
      </w:r>
      <w:r w:rsidR="002A767F">
        <w:rPr>
          <w:rFonts w:ascii="Arial" w:hAnsi="Arial" w:cs="Arial"/>
          <w:b/>
        </w:rPr>
        <w:tab/>
      </w:r>
      <w:r w:rsidR="002A767F">
        <w:rPr>
          <w:rFonts w:ascii="Arial" w:hAnsi="Arial" w:cs="Arial"/>
          <w:b/>
        </w:rPr>
        <w:tab/>
      </w:r>
      <w:r w:rsidR="002A767F">
        <w:rPr>
          <w:rFonts w:ascii="Arial" w:hAnsi="Arial" w:cs="Arial"/>
          <w:b/>
        </w:rPr>
        <w:tab/>
      </w:r>
      <w:r w:rsidR="002A767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Professor Heather Olson.</w:t>
      </w:r>
    </w:p>
    <w:p w:rsidR="004149CE" w:rsidRDefault="004149CE" w:rsidP="004149CE">
      <w:pPr>
        <w:spacing w:after="0" w:line="360" w:lineRule="auto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Curriculum Committee </w:t>
      </w:r>
      <w:r w:rsidR="002A767F">
        <w:rPr>
          <w:rFonts w:ascii="Arial" w:hAnsi="Arial" w:cs="Arial"/>
          <w:b/>
        </w:rPr>
        <w:tab/>
      </w:r>
      <w:r w:rsidR="002A767F">
        <w:rPr>
          <w:rFonts w:ascii="Arial" w:hAnsi="Arial" w:cs="Arial"/>
          <w:b/>
        </w:rPr>
        <w:tab/>
      </w:r>
      <w:r w:rsidR="002A767F">
        <w:rPr>
          <w:rFonts w:ascii="Arial" w:hAnsi="Arial" w:cs="Arial"/>
          <w:b/>
        </w:rPr>
        <w:tab/>
        <w:t xml:space="preserve">Dr. Mary Myers and </w:t>
      </w:r>
      <w:r w:rsidR="002A767F">
        <w:rPr>
          <w:rFonts w:ascii="Arial" w:hAnsi="Arial" w:cs="Arial"/>
          <w:b/>
        </w:rPr>
        <w:tab/>
      </w:r>
      <w:r w:rsidR="002A767F">
        <w:rPr>
          <w:rFonts w:ascii="Arial" w:hAnsi="Arial" w:cs="Arial"/>
          <w:b/>
        </w:rPr>
        <w:tab/>
      </w:r>
      <w:r w:rsidR="002A767F">
        <w:rPr>
          <w:rFonts w:ascii="Arial" w:hAnsi="Arial" w:cs="Arial"/>
          <w:b/>
        </w:rPr>
        <w:tab/>
      </w:r>
      <w:r w:rsidR="002A767F">
        <w:rPr>
          <w:rFonts w:ascii="Arial" w:hAnsi="Arial" w:cs="Arial"/>
          <w:b/>
        </w:rPr>
        <w:tab/>
      </w:r>
      <w:r w:rsidR="002A767F">
        <w:rPr>
          <w:rFonts w:ascii="Arial" w:hAnsi="Arial" w:cs="Arial"/>
          <w:b/>
        </w:rPr>
        <w:tab/>
      </w:r>
      <w:r w:rsidR="002A767F">
        <w:rPr>
          <w:rFonts w:ascii="Arial" w:hAnsi="Arial" w:cs="Arial"/>
          <w:b/>
        </w:rPr>
        <w:tab/>
      </w:r>
      <w:r w:rsidR="002A767F">
        <w:rPr>
          <w:rFonts w:ascii="Arial" w:hAnsi="Arial" w:cs="Arial"/>
          <w:b/>
        </w:rPr>
        <w:tab/>
      </w:r>
      <w:r w:rsidR="002A767F">
        <w:rPr>
          <w:rFonts w:ascii="Arial" w:hAnsi="Arial" w:cs="Arial"/>
          <w:b/>
        </w:rPr>
        <w:tab/>
      </w:r>
      <w:r w:rsidR="002A767F">
        <w:rPr>
          <w:rFonts w:ascii="Arial" w:hAnsi="Arial" w:cs="Arial"/>
          <w:b/>
        </w:rPr>
        <w:tab/>
      </w:r>
      <w:r w:rsidR="002A767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Professor Robert </w:t>
      </w:r>
      <w:proofErr w:type="spellStart"/>
      <w:r>
        <w:rPr>
          <w:rFonts w:ascii="Arial" w:hAnsi="Arial" w:cs="Arial"/>
          <w:b/>
        </w:rPr>
        <w:t>Olancin</w:t>
      </w:r>
      <w:proofErr w:type="spellEnd"/>
    </w:p>
    <w:p w:rsidR="002A767F" w:rsidRDefault="002A767F" w:rsidP="004149CE">
      <w:pPr>
        <w:spacing w:after="0" w:line="360" w:lineRule="auto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General Education Advisory Council </w:t>
      </w:r>
      <w:r>
        <w:rPr>
          <w:rFonts w:ascii="Arial" w:hAnsi="Arial" w:cs="Arial"/>
          <w:b/>
        </w:rPr>
        <w:tab/>
        <w:t>No Representative</w:t>
      </w:r>
    </w:p>
    <w:p w:rsidR="002A767F" w:rsidRDefault="002A767F" w:rsidP="004149CE">
      <w:pPr>
        <w:spacing w:after="0" w:line="360" w:lineRule="auto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OER Committee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Maisy Adams</w:t>
      </w:r>
    </w:p>
    <w:p w:rsidR="002A767F" w:rsidRDefault="002A767F" w:rsidP="004149CE">
      <w:pPr>
        <w:spacing w:after="0" w:line="360" w:lineRule="auto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Academic Standards Committee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Dr. Cindy Campbell;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Professor Kerri Keogh </w:t>
      </w:r>
      <w:proofErr w:type="spellStart"/>
      <w:r>
        <w:rPr>
          <w:rFonts w:ascii="Arial" w:hAnsi="Arial" w:cs="Arial"/>
          <w:b/>
        </w:rPr>
        <w:t>Lampos</w:t>
      </w:r>
      <w:proofErr w:type="spellEnd"/>
      <w:r>
        <w:rPr>
          <w:rFonts w:ascii="Arial" w:hAnsi="Arial" w:cs="Arial"/>
          <w:b/>
        </w:rPr>
        <w:t xml:space="preserve">; and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Professor Karen Maguire</w:t>
      </w:r>
    </w:p>
    <w:p w:rsidR="002A767F" w:rsidRDefault="002A767F" w:rsidP="004149CE">
      <w:pPr>
        <w:spacing w:after="0" w:line="360" w:lineRule="auto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Faculty Senate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Dr. Duke </w:t>
      </w:r>
      <w:proofErr w:type="spellStart"/>
      <w:r>
        <w:rPr>
          <w:rFonts w:ascii="Arial" w:hAnsi="Arial" w:cs="Arial"/>
          <w:b/>
        </w:rPr>
        <w:t>DiPofi</w:t>
      </w:r>
      <w:proofErr w:type="spellEnd"/>
      <w:r>
        <w:rPr>
          <w:rFonts w:ascii="Arial" w:hAnsi="Arial" w:cs="Arial"/>
          <w:b/>
        </w:rPr>
        <w:t xml:space="preserve"> and Dr. Martin </w:t>
      </w:r>
      <w:proofErr w:type="spellStart"/>
      <w:r>
        <w:rPr>
          <w:rFonts w:ascii="Arial" w:hAnsi="Arial" w:cs="Arial"/>
          <w:b/>
        </w:rPr>
        <w:t>Tawil</w:t>
      </w:r>
      <w:proofErr w:type="spellEnd"/>
    </w:p>
    <w:p w:rsidR="002A767F" w:rsidRDefault="002A767F" w:rsidP="004149CE">
      <w:pPr>
        <w:spacing w:after="0" w:line="360" w:lineRule="auto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Academic Technology Committee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Dr. April Ring</w:t>
      </w:r>
    </w:p>
    <w:p w:rsidR="00A14E8E" w:rsidRPr="00AC65E7" w:rsidRDefault="00AA2E03" w:rsidP="00AA2E03">
      <w:pPr>
        <w:spacing w:after="0" w:line="360" w:lineRule="auto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Calendar Committee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Will do an “All Call” for representatives</w:t>
      </w:r>
    </w:p>
    <w:p w:rsidR="00284BD6" w:rsidRPr="00AC65E7" w:rsidRDefault="00284BD6" w:rsidP="00993608">
      <w:pPr>
        <w:spacing w:after="0" w:line="360" w:lineRule="auto"/>
        <w:rPr>
          <w:rFonts w:ascii="Arial" w:hAnsi="Arial" w:cs="Arial"/>
          <w:b/>
        </w:rPr>
      </w:pPr>
    </w:p>
    <w:p w:rsidR="00AA2E03" w:rsidRDefault="00993608" w:rsidP="00993608">
      <w:pPr>
        <w:spacing w:after="0" w:line="360" w:lineRule="auto"/>
        <w:rPr>
          <w:rFonts w:ascii="Arial" w:hAnsi="Arial" w:cs="Arial"/>
          <w:b/>
        </w:rPr>
      </w:pPr>
      <w:r w:rsidRPr="00AC65E7">
        <w:rPr>
          <w:rFonts w:ascii="Arial" w:hAnsi="Arial" w:cs="Arial"/>
          <w:b/>
        </w:rPr>
        <w:t>VI.</w:t>
      </w:r>
      <w:r w:rsidR="00284BD6" w:rsidRPr="00AC65E7">
        <w:rPr>
          <w:rFonts w:ascii="Arial" w:hAnsi="Arial" w:cs="Arial"/>
          <w:b/>
        </w:rPr>
        <w:t xml:space="preserve"> </w:t>
      </w:r>
      <w:r w:rsidRPr="00AC65E7">
        <w:rPr>
          <w:rFonts w:ascii="Arial" w:hAnsi="Arial" w:cs="Arial"/>
          <w:b/>
        </w:rPr>
        <w:t>Co-Curricular Academic Programming</w:t>
      </w:r>
    </w:p>
    <w:p w:rsidR="00993608" w:rsidRPr="00AA2E03" w:rsidRDefault="00AA2E03" w:rsidP="00AA2E03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92EDB">
        <w:rPr>
          <w:rFonts w:ascii="Arial" w:hAnsi="Arial" w:cs="Arial"/>
          <w:b/>
        </w:rPr>
        <w:t>C</w:t>
      </w:r>
      <w:r w:rsidRPr="00AA2E03">
        <w:rPr>
          <w:rFonts w:ascii="Arial" w:hAnsi="Arial" w:cs="Arial"/>
          <w:b/>
        </w:rPr>
        <w:t>o-curricular funds</w:t>
      </w:r>
      <w:r w:rsidR="00892EDB">
        <w:rPr>
          <w:rFonts w:ascii="Arial" w:hAnsi="Arial" w:cs="Arial"/>
          <w:b/>
        </w:rPr>
        <w:t xml:space="preserve"> may now be requested</w:t>
      </w:r>
      <w:r w:rsidRPr="00AA2E03">
        <w:rPr>
          <w:rFonts w:ascii="Arial" w:hAnsi="Arial" w:cs="Arial"/>
          <w:b/>
        </w:rPr>
        <w:t xml:space="preserve"> from the Office of Student Engagement.  The </w:t>
      </w:r>
      <w:r>
        <w:rPr>
          <w:rFonts w:ascii="Arial" w:hAnsi="Arial" w:cs="Arial"/>
          <w:b/>
        </w:rPr>
        <w:t>f</w:t>
      </w:r>
      <w:r w:rsidRPr="00AA2E03">
        <w:rPr>
          <w:rFonts w:ascii="Arial" w:hAnsi="Arial" w:cs="Arial"/>
          <w:b/>
        </w:rPr>
        <w:t xml:space="preserve">irst </w:t>
      </w:r>
      <w:r>
        <w:rPr>
          <w:rFonts w:ascii="Arial" w:hAnsi="Arial" w:cs="Arial"/>
          <w:b/>
        </w:rPr>
        <w:t xml:space="preserve">application </w:t>
      </w:r>
      <w:r w:rsidRPr="00AA2E03">
        <w:rPr>
          <w:rFonts w:ascii="Arial" w:hAnsi="Arial" w:cs="Arial"/>
          <w:b/>
        </w:rPr>
        <w:t xml:space="preserve">deadline </w:t>
      </w:r>
      <w:r>
        <w:rPr>
          <w:rFonts w:ascii="Arial" w:hAnsi="Arial" w:cs="Arial"/>
          <w:b/>
        </w:rPr>
        <w:t xml:space="preserve">for this year </w:t>
      </w:r>
      <w:r w:rsidRPr="00AA2E03">
        <w:rPr>
          <w:rFonts w:ascii="Arial" w:hAnsi="Arial" w:cs="Arial"/>
          <w:b/>
        </w:rPr>
        <w:t xml:space="preserve">is </w:t>
      </w:r>
      <w:r>
        <w:rPr>
          <w:rFonts w:ascii="Arial" w:hAnsi="Arial" w:cs="Arial"/>
          <w:b/>
        </w:rPr>
        <w:t xml:space="preserve">9/1/19.  Dr. </w:t>
      </w:r>
      <w:proofErr w:type="spellStart"/>
      <w:r>
        <w:rPr>
          <w:rFonts w:ascii="Arial" w:hAnsi="Arial" w:cs="Arial"/>
          <w:b/>
        </w:rPr>
        <w:t>Sholondo</w:t>
      </w:r>
      <w:proofErr w:type="spellEnd"/>
      <w:r>
        <w:rPr>
          <w:rFonts w:ascii="Arial" w:hAnsi="Arial" w:cs="Arial"/>
          <w:b/>
        </w:rPr>
        <w:t xml:space="preserve"> Campbell is the contact for this funding.</w:t>
      </w:r>
    </w:p>
    <w:p w:rsidR="00284BD6" w:rsidRPr="00AC65E7" w:rsidRDefault="00284BD6" w:rsidP="00993608">
      <w:pPr>
        <w:spacing w:after="0" w:line="360" w:lineRule="auto"/>
        <w:rPr>
          <w:rFonts w:ascii="Arial" w:hAnsi="Arial" w:cs="Arial"/>
          <w:b/>
        </w:rPr>
      </w:pPr>
    </w:p>
    <w:p w:rsidR="00993608" w:rsidRDefault="00993608" w:rsidP="00993608">
      <w:pPr>
        <w:spacing w:after="0" w:line="360" w:lineRule="auto"/>
        <w:rPr>
          <w:rFonts w:ascii="Arial" w:hAnsi="Arial" w:cs="Arial"/>
          <w:b/>
        </w:rPr>
      </w:pPr>
      <w:r w:rsidRPr="00AC65E7">
        <w:rPr>
          <w:rFonts w:ascii="Arial" w:hAnsi="Arial" w:cs="Arial"/>
          <w:b/>
        </w:rPr>
        <w:t>VII.</w:t>
      </w:r>
      <w:r w:rsidR="00284BD6" w:rsidRPr="00AC65E7">
        <w:rPr>
          <w:rFonts w:ascii="Arial" w:hAnsi="Arial" w:cs="Arial"/>
          <w:b/>
        </w:rPr>
        <w:t xml:space="preserve"> </w:t>
      </w:r>
      <w:r w:rsidRPr="00AC65E7">
        <w:rPr>
          <w:rFonts w:ascii="Arial" w:hAnsi="Arial" w:cs="Arial"/>
          <w:b/>
        </w:rPr>
        <w:t>Tutor.com,</w:t>
      </w:r>
      <w:r w:rsidR="00AA2E03">
        <w:rPr>
          <w:rFonts w:ascii="Arial" w:hAnsi="Arial" w:cs="Arial"/>
          <w:b/>
        </w:rPr>
        <w:t xml:space="preserve"> </w:t>
      </w:r>
      <w:proofErr w:type="spellStart"/>
      <w:r w:rsidR="00AA2E03">
        <w:rPr>
          <w:rFonts w:ascii="Arial" w:hAnsi="Arial" w:cs="Arial"/>
          <w:b/>
        </w:rPr>
        <w:t>Grammarly</w:t>
      </w:r>
      <w:proofErr w:type="spellEnd"/>
      <w:r w:rsidR="00AA2E03">
        <w:rPr>
          <w:rFonts w:ascii="Arial" w:hAnsi="Arial" w:cs="Arial"/>
          <w:b/>
        </w:rPr>
        <w:t xml:space="preserve">, Quizlet, and </w:t>
      </w:r>
      <w:proofErr w:type="spellStart"/>
      <w:r w:rsidR="00AA2E03">
        <w:rPr>
          <w:rFonts w:ascii="Arial" w:hAnsi="Arial" w:cs="Arial"/>
          <w:b/>
        </w:rPr>
        <w:t>CloudLibrary</w:t>
      </w:r>
      <w:proofErr w:type="spellEnd"/>
    </w:p>
    <w:p w:rsidR="00633186" w:rsidRDefault="00633186" w:rsidP="00AA2E03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92EDB">
        <w:rPr>
          <w:rFonts w:ascii="Arial" w:hAnsi="Arial" w:cs="Arial"/>
          <w:b/>
        </w:rPr>
        <w:t>All</w:t>
      </w:r>
      <w:r>
        <w:rPr>
          <w:rFonts w:ascii="Arial" w:hAnsi="Arial" w:cs="Arial"/>
          <w:b/>
        </w:rPr>
        <w:t xml:space="preserve"> are encouraged to share the following valuable resources with students:  </w:t>
      </w:r>
    </w:p>
    <w:p w:rsidR="00633186" w:rsidRDefault="00633186" w:rsidP="00633186">
      <w:pPr>
        <w:pStyle w:val="ListParagraph"/>
        <w:spacing w:after="0" w:line="360" w:lineRule="auto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Tutor.com - Each student has up to 4 hours of online tutoring available from Tutor.com. </w:t>
      </w:r>
    </w:p>
    <w:p w:rsidR="00633186" w:rsidRDefault="00633186" w:rsidP="00633186">
      <w:pPr>
        <w:pStyle w:val="ListParagraph"/>
        <w:spacing w:after="0" w:line="360" w:lineRule="auto"/>
        <w:ind w:left="108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Grammarly</w:t>
      </w:r>
      <w:proofErr w:type="spellEnd"/>
      <w:r>
        <w:rPr>
          <w:rFonts w:ascii="Arial" w:hAnsi="Arial" w:cs="Arial"/>
          <w:b/>
        </w:rPr>
        <w:t xml:space="preserve"> - Students may access </w:t>
      </w:r>
      <w:proofErr w:type="spellStart"/>
      <w:r>
        <w:rPr>
          <w:rFonts w:ascii="Arial" w:hAnsi="Arial" w:cs="Arial"/>
          <w:b/>
        </w:rPr>
        <w:t>Grammarly</w:t>
      </w:r>
      <w:proofErr w:type="spellEnd"/>
      <w:r>
        <w:rPr>
          <w:rFonts w:ascii="Arial" w:hAnsi="Arial" w:cs="Arial"/>
          <w:b/>
        </w:rPr>
        <w:t xml:space="preserve"> via this shortcut</w:t>
      </w:r>
      <w:r w:rsidR="00300B1F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</w:t>
      </w:r>
      <w:hyperlink r:id="rId5" w:history="1">
        <w:r w:rsidRPr="0072374A">
          <w:rPr>
            <w:rStyle w:val="Hyperlink"/>
            <w:rFonts w:ascii="Arial" w:hAnsi="Arial" w:cs="Arial"/>
            <w:b/>
          </w:rPr>
          <w:t>https://www.grammarly.com/edu/signin</w:t>
        </w:r>
      </w:hyperlink>
      <w:r>
        <w:rPr>
          <w:rFonts w:ascii="Arial" w:hAnsi="Arial" w:cs="Arial"/>
          <w:b/>
        </w:rPr>
        <w:t xml:space="preserve">.  </w:t>
      </w:r>
    </w:p>
    <w:p w:rsidR="00AA2E03" w:rsidRDefault="00633186" w:rsidP="00633186">
      <w:pPr>
        <w:pStyle w:val="ListParagraph"/>
        <w:spacing w:after="0" w:line="360" w:lineRule="auto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Quizlet may be used to set up team games using this link</w:t>
      </w:r>
      <w:r w:rsidR="00300B1F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</w:t>
      </w:r>
      <w:hyperlink r:id="rId6" w:history="1">
        <w:r w:rsidRPr="0072374A">
          <w:rPr>
            <w:rStyle w:val="Hyperlink"/>
            <w:rFonts w:ascii="Arial" w:hAnsi="Arial" w:cs="Arial"/>
            <w:b/>
          </w:rPr>
          <w:t>https://quizlet.com/features/live</w:t>
        </w:r>
      </w:hyperlink>
    </w:p>
    <w:p w:rsidR="0064413D" w:rsidRDefault="0064413D" w:rsidP="00633186">
      <w:pPr>
        <w:pStyle w:val="ListParagraph"/>
        <w:spacing w:after="0" w:line="360" w:lineRule="auto"/>
        <w:ind w:left="108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CloudLibrary</w:t>
      </w:r>
      <w:proofErr w:type="spellEnd"/>
      <w:r>
        <w:rPr>
          <w:rFonts w:ascii="Arial" w:hAnsi="Arial" w:cs="Arial"/>
          <w:b/>
        </w:rPr>
        <w:t xml:space="preserve"> – has popular and academic books for </w:t>
      </w:r>
      <w:proofErr w:type="spellStart"/>
      <w:r>
        <w:rPr>
          <w:rFonts w:ascii="Arial" w:hAnsi="Arial" w:cs="Arial"/>
          <w:b/>
        </w:rPr>
        <w:t>eReading</w:t>
      </w:r>
      <w:proofErr w:type="spellEnd"/>
      <w:r>
        <w:rPr>
          <w:rFonts w:ascii="Arial" w:hAnsi="Arial" w:cs="Arial"/>
          <w:b/>
        </w:rPr>
        <w:t xml:space="preserve"> devices and apps.  You may access this using this link:  </w:t>
      </w:r>
      <w:hyperlink r:id="rId7" w:history="1">
        <w:r w:rsidRPr="0072374A">
          <w:rPr>
            <w:rStyle w:val="Hyperlink"/>
            <w:rFonts w:ascii="Arial" w:hAnsi="Arial" w:cs="Arial"/>
            <w:b/>
          </w:rPr>
          <w:t>https://www.fsw.edu/library</w:t>
        </w:r>
      </w:hyperlink>
    </w:p>
    <w:p w:rsidR="00284BD6" w:rsidRPr="00AC65E7" w:rsidRDefault="00284BD6" w:rsidP="00993608">
      <w:pPr>
        <w:spacing w:after="0" w:line="360" w:lineRule="auto"/>
        <w:rPr>
          <w:rFonts w:ascii="Arial" w:hAnsi="Arial" w:cs="Arial"/>
          <w:b/>
        </w:rPr>
      </w:pPr>
    </w:p>
    <w:p w:rsidR="008C4301" w:rsidRDefault="008C4301" w:rsidP="008C4301">
      <w:pPr>
        <w:spacing w:after="0" w:line="360" w:lineRule="auto"/>
        <w:rPr>
          <w:rFonts w:ascii="Arial" w:hAnsi="Arial" w:cs="Arial"/>
          <w:b/>
        </w:rPr>
      </w:pPr>
      <w:r w:rsidRPr="00AC65E7">
        <w:rPr>
          <w:rFonts w:ascii="Arial" w:hAnsi="Arial" w:cs="Arial"/>
          <w:b/>
        </w:rPr>
        <w:t>VIII.</w:t>
      </w:r>
      <w:r w:rsidR="00284BD6" w:rsidRPr="00AC65E7">
        <w:rPr>
          <w:rFonts w:ascii="Arial" w:hAnsi="Arial" w:cs="Arial"/>
          <w:b/>
        </w:rPr>
        <w:t xml:space="preserve"> </w:t>
      </w:r>
      <w:r w:rsidRPr="00AC65E7">
        <w:rPr>
          <w:rFonts w:ascii="Arial" w:hAnsi="Arial" w:cs="Arial"/>
          <w:b/>
        </w:rPr>
        <w:t>Facult</w:t>
      </w:r>
      <w:r w:rsidR="0064413D">
        <w:rPr>
          <w:rFonts w:ascii="Arial" w:hAnsi="Arial" w:cs="Arial"/>
          <w:b/>
        </w:rPr>
        <w:t>y Evaluations</w:t>
      </w:r>
    </w:p>
    <w:p w:rsidR="0064413D" w:rsidRDefault="0064413D" w:rsidP="0064413D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Professor Karen Maguire; Professor Troy Tucker; and Professor Robert </w:t>
      </w:r>
      <w:proofErr w:type="spellStart"/>
      <w:r>
        <w:rPr>
          <w:rFonts w:ascii="Arial" w:hAnsi="Arial" w:cs="Arial"/>
          <w:b/>
        </w:rPr>
        <w:t>Olancin</w:t>
      </w:r>
      <w:proofErr w:type="spellEnd"/>
      <w:r>
        <w:rPr>
          <w:rFonts w:ascii="Arial" w:hAnsi="Arial" w:cs="Arial"/>
          <w:b/>
        </w:rPr>
        <w:t xml:space="preserve"> complete portfolios this year.</w:t>
      </w:r>
    </w:p>
    <w:p w:rsidR="0064413D" w:rsidRDefault="0064413D" w:rsidP="0064413D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Adjunct Professors have a deadline for portfolios.  Professor Karen Maguire will assist.</w:t>
      </w:r>
    </w:p>
    <w:p w:rsidR="0064413D" w:rsidRPr="0064413D" w:rsidRDefault="0064413D" w:rsidP="0064413D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Full Time Professors should contact Dr. Teed about this process.</w:t>
      </w:r>
    </w:p>
    <w:p w:rsidR="00284BD6" w:rsidRPr="00AC65E7" w:rsidRDefault="00284BD6" w:rsidP="008C4301">
      <w:pPr>
        <w:spacing w:after="0" w:line="360" w:lineRule="auto"/>
        <w:rPr>
          <w:rFonts w:ascii="Arial" w:hAnsi="Arial" w:cs="Arial"/>
          <w:b/>
        </w:rPr>
      </w:pPr>
    </w:p>
    <w:p w:rsidR="0064413D" w:rsidRDefault="008C4301" w:rsidP="00993608">
      <w:pPr>
        <w:spacing w:after="0" w:line="360" w:lineRule="auto"/>
        <w:rPr>
          <w:rFonts w:ascii="Arial" w:hAnsi="Arial" w:cs="Arial"/>
          <w:b/>
        </w:rPr>
      </w:pPr>
      <w:r w:rsidRPr="00AC65E7">
        <w:rPr>
          <w:rFonts w:ascii="Arial" w:hAnsi="Arial" w:cs="Arial"/>
          <w:b/>
        </w:rPr>
        <w:t>VIX.</w:t>
      </w:r>
      <w:r w:rsidR="00284BD6" w:rsidRPr="00AC65E7">
        <w:rPr>
          <w:rFonts w:ascii="Arial" w:hAnsi="Arial" w:cs="Arial"/>
          <w:b/>
        </w:rPr>
        <w:t xml:space="preserve"> </w:t>
      </w:r>
      <w:r w:rsidRPr="00AC65E7">
        <w:rPr>
          <w:rFonts w:ascii="Arial" w:hAnsi="Arial" w:cs="Arial"/>
          <w:b/>
        </w:rPr>
        <w:t>Student Engagement Update</w:t>
      </w:r>
    </w:p>
    <w:p w:rsidR="00E45F58" w:rsidRDefault="00993608" w:rsidP="0064413D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b/>
        </w:rPr>
      </w:pPr>
      <w:r w:rsidRPr="0064413D">
        <w:rPr>
          <w:rFonts w:ascii="Arial" w:hAnsi="Arial" w:cs="Arial"/>
          <w:b/>
        </w:rPr>
        <w:t>Catherine Gorman</w:t>
      </w:r>
      <w:r w:rsidR="00E45F58">
        <w:rPr>
          <w:rFonts w:ascii="Arial" w:hAnsi="Arial" w:cs="Arial"/>
          <w:b/>
        </w:rPr>
        <w:t xml:space="preserve">’s new title </w:t>
      </w:r>
      <w:r w:rsidR="0064413D">
        <w:rPr>
          <w:rFonts w:ascii="Arial" w:hAnsi="Arial" w:cs="Arial"/>
          <w:b/>
        </w:rPr>
        <w:t>is Associate Dire</w:t>
      </w:r>
      <w:r w:rsidR="00E45F58">
        <w:rPr>
          <w:rFonts w:ascii="Arial" w:hAnsi="Arial" w:cs="Arial"/>
          <w:b/>
        </w:rPr>
        <w:t xml:space="preserve">ctor of New Student Programming.  </w:t>
      </w:r>
    </w:p>
    <w:p w:rsidR="00993608" w:rsidRDefault="00E45F58" w:rsidP="0064413D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OBOC Book Talks will take the place of the Lecture Series.</w:t>
      </w:r>
    </w:p>
    <w:p w:rsidR="00E45F58" w:rsidRDefault="00E45F58" w:rsidP="0064413D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will be a Week of Welcome</w:t>
      </w:r>
      <w:r w:rsidR="000562D3">
        <w:rPr>
          <w:rFonts w:ascii="Arial" w:hAnsi="Arial" w:cs="Arial"/>
          <w:b/>
        </w:rPr>
        <w:t>.</w:t>
      </w:r>
    </w:p>
    <w:p w:rsidR="00E45F58" w:rsidRDefault="00E45F58" w:rsidP="0064413D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will be no student planners this year</w:t>
      </w:r>
      <w:r w:rsidR="000562D3">
        <w:rPr>
          <w:rFonts w:ascii="Arial" w:hAnsi="Arial" w:cs="Arial"/>
          <w:b/>
        </w:rPr>
        <w:t>.</w:t>
      </w:r>
    </w:p>
    <w:p w:rsidR="00E45F58" w:rsidRDefault="00E45F58" w:rsidP="0064413D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will be Career Programming b</w:t>
      </w:r>
      <w:r w:rsidR="000562D3">
        <w:rPr>
          <w:rFonts w:ascii="Arial" w:hAnsi="Arial" w:cs="Arial"/>
          <w:b/>
        </w:rPr>
        <w:t>ut not in “W</w:t>
      </w:r>
      <w:r>
        <w:rPr>
          <w:rFonts w:ascii="Arial" w:hAnsi="Arial" w:cs="Arial"/>
          <w:b/>
        </w:rPr>
        <w:t>eeks</w:t>
      </w:r>
      <w:r w:rsidR="000562D3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this year</w:t>
      </w:r>
      <w:r w:rsidR="000562D3">
        <w:rPr>
          <w:rFonts w:ascii="Arial" w:hAnsi="Arial" w:cs="Arial"/>
          <w:b/>
        </w:rPr>
        <w:t>.</w:t>
      </w:r>
    </w:p>
    <w:p w:rsidR="00E45F58" w:rsidRDefault="00E45F58" w:rsidP="0064413D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Financial Literacy Week will be with </w:t>
      </w:r>
      <w:proofErr w:type="spellStart"/>
      <w:r>
        <w:rPr>
          <w:rFonts w:ascii="Arial" w:hAnsi="Arial" w:cs="Arial"/>
          <w:b/>
        </w:rPr>
        <w:t>Suncoast</w:t>
      </w:r>
      <w:proofErr w:type="spellEnd"/>
      <w:r>
        <w:rPr>
          <w:rFonts w:ascii="Arial" w:hAnsi="Arial" w:cs="Arial"/>
          <w:b/>
        </w:rPr>
        <w:t xml:space="preserve"> and also with Fifth Third Bank</w:t>
      </w:r>
      <w:r w:rsidR="000562D3">
        <w:rPr>
          <w:rFonts w:ascii="Arial" w:hAnsi="Arial" w:cs="Arial"/>
          <w:b/>
        </w:rPr>
        <w:t>.</w:t>
      </w:r>
    </w:p>
    <w:p w:rsidR="00E45F58" w:rsidRDefault="00E45F58" w:rsidP="0064413D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There will be an Etiquette Dinner training opportunity for students on the Collier and Lee campuses on 10/2/19.  </w:t>
      </w:r>
    </w:p>
    <w:p w:rsidR="00E45F58" w:rsidRPr="0064413D" w:rsidRDefault="00E45F58" w:rsidP="0064413D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will be training for Peer Mentors on 8/23/19.  Peer Mentors are required to attend (3) classes</w:t>
      </w:r>
      <w:r w:rsidR="0074030D">
        <w:rPr>
          <w:rFonts w:ascii="Arial" w:hAnsi="Arial" w:cs="Arial"/>
          <w:b/>
        </w:rPr>
        <w:t>. After this, professors decide how often Peer Mentors attend class.  Peer Mentors must do (1) workshop in class and others outside of class.  The current Peer Mentors are scheduled for 2-3 classes.</w:t>
      </w:r>
    </w:p>
    <w:p w:rsidR="00284BD6" w:rsidRPr="00AC65E7" w:rsidRDefault="00284BD6" w:rsidP="00993608">
      <w:pPr>
        <w:spacing w:after="0" w:line="360" w:lineRule="auto"/>
        <w:rPr>
          <w:rFonts w:ascii="Arial" w:hAnsi="Arial" w:cs="Arial"/>
          <w:b/>
        </w:rPr>
      </w:pPr>
    </w:p>
    <w:p w:rsidR="008C4301" w:rsidRDefault="008C4301" w:rsidP="00993608">
      <w:pPr>
        <w:spacing w:after="0" w:line="360" w:lineRule="auto"/>
        <w:rPr>
          <w:rFonts w:ascii="Arial" w:hAnsi="Arial" w:cs="Arial"/>
          <w:b/>
        </w:rPr>
      </w:pPr>
      <w:r w:rsidRPr="00AC65E7">
        <w:rPr>
          <w:rFonts w:ascii="Arial" w:hAnsi="Arial" w:cs="Arial"/>
          <w:b/>
        </w:rPr>
        <w:t>X. Compliance Assist</w:t>
      </w:r>
    </w:p>
    <w:p w:rsidR="0074030D" w:rsidRPr="00AC65E7" w:rsidRDefault="0074030D" w:rsidP="0099360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a.  Dr. Renee Hester noted that input must be in by the end of August.  EAP is finished.  </w:t>
      </w:r>
      <w:r>
        <w:rPr>
          <w:rFonts w:ascii="Arial" w:hAnsi="Arial" w:cs="Arial"/>
          <w:b/>
        </w:rPr>
        <w:tab/>
        <w:t>Motivational survey will be added.</w:t>
      </w:r>
    </w:p>
    <w:p w:rsidR="00284BD6" w:rsidRPr="00AC65E7" w:rsidRDefault="00284BD6" w:rsidP="00993608">
      <w:pPr>
        <w:spacing w:after="0" w:line="360" w:lineRule="auto"/>
        <w:rPr>
          <w:rFonts w:ascii="Arial" w:hAnsi="Arial" w:cs="Arial"/>
          <w:b/>
        </w:rPr>
      </w:pPr>
    </w:p>
    <w:p w:rsidR="00284BD6" w:rsidRDefault="0074030D" w:rsidP="0099360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XI. Other Business</w:t>
      </w:r>
    </w:p>
    <w:p w:rsidR="0074030D" w:rsidRDefault="0074030D" w:rsidP="0074030D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Professional Development applications – next deadline is 8/30/19</w:t>
      </w:r>
      <w:r w:rsidR="00922048">
        <w:rPr>
          <w:rFonts w:ascii="Arial" w:hAnsi="Arial" w:cs="Arial"/>
          <w:b/>
        </w:rPr>
        <w:t>.</w:t>
      </w:r>
    </w:p>
    <w:p w:rsidR="0074030D" w:rsidRDefault="0074030D" w:rsidP="0074030D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Department Meeting </w:t>
      </w:r>
      <w:r w:rsidR="00922048">
        <w:rPr>
          <w:rFonts w:ascii="Arial" w:hAnsi="Arial" w:cs="Arial"/>
          <w:b/>
        </w:rPr>
        <w:t xml:space="preserve">time and </w:t>
      </w:r>
      <w:r>
        <w:rPr>
          <w:rFonts w:ascii="Arial" w:hAnsi="Arial" w:cs="Arial"/>
          <w:b/>
        </w:rPr>
        <w:t xml:space="preserve">dates are </w:t>
      </w:r>
      <w:r w:rsidR="00922048">
        <w:rPr>
          <w:rFonts w:ascii="Arial" w:hAnsi="Arial" w:cs="Arial"/>
          <w:b/>
        </w:rPr>
        <w:t xml:space="preserve">12:00-1:30p.m. </w:t>
      </w:r>
      <w:r w:rsidR="00300B1F">
        <w:rPr>
          <w:rFonts w:ascii="Arial" w:hAnsi="Arial" w:cs="Arial"/>
          <w:b/>
        </w:rPr>
        <w:t xml:space="preserve">on </w:t>
      </w:r>
      <w:r>
        <w:rPr>
          <w:rFonts w:ascii="Arial" w:hAnsi="Arial" w:cs="Arial"/>
          <w:b/>
        </w:rPr>
        <w:t>9/13/19</w:t>
      </w:r>
      <w:r w:rsidR="00922048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10/11/19</w:t>
      </w:r>
      <w:r w:rsidR="00922048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11/8/19</w:t>
      </w:r>
      <w:r w:rsidR="00922048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1/10/20</w:t>
      </w:r>
      <w:r w:rsidR="00922048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2/14/20</w:t>
      </w:r>
      <w:r w:rsidR="00922048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3/20/20 if needed</w:t>
      </w:r>
      <w:r w:rsidR="00922048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and 4/10/20</w:t>
      </w:r>
      <w:r w:rsidR="00922048">
        <w:rPr>
          <w:rFonts w:ascii="Arial" w:hAnsi="Arial" w:cs="Arial"/>
          <w:b/>
        </w:rPr>
        <w:t xml:space="preserve">.  Locations are Lee </w:t>
      </w:r>
      <w:r>
        <w:rPr>
          <w:rFonts w:ascii="Arial" w:hAnsi="Arial" w:cs="Arial"/>
          <w:b/>
        </w:rPr>
        <w:t>AA-177</w:t>
      </w:r>
      <w:r w:rsidR="00922048">
        <w:rPr>
          <w:rFonts w:ascii="Arial" w:hAnsi="Arial" w:cs="Arial"/>
          <w:b/>
        </w:rPr>
        <w:t>; and Polycom in Charlotte O-118; Collier G-109; and H/G A-114.</w:t>
      </w:r>
    </w:p>
    <w:p w:rsidR="00922048" w:rsidRDefault="00922048" w:rsidP="0074030D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Professor Ronald </w:t>
      </w:r>
      <w:proofErr w:type="spellStart"/>
      <w:r>
        <w:rPr>
          <w:rFonts w:ascii="Arial" w:hAnsi="Arial" w:cs="Arial"/>
          <w:b/>
        </w:rPr>
        <w:t>Feemster</w:t>
      </w:r>
      <w:proofErr w:type="spellEnd"/>
      <w:r>
        <w:rPr>
          <w:rFonts w:ascii="Arial" w:hAnsi="Arial" w:cs="Arial"/>
          <w:b/>
        </w:rPr>
        <w:t xml:space="preserve"> is recruiting interested students to work on the school newspaper.  </w:t>
      </w:r>
    </w:p>
    <w:p w:rsidR="00C60E1F" w:rsidRDefault="00C60E1F" w:rsidP="00C60E1F">
      <w:pPr>
        <w:pStyle w:val="ListParagraph"/>
        <w:spacing w:after="0" w:line="360" w:lineRule="auto"/>
        <w:ind w:left="1080"/>
        <w:rPr>
          <w:rFonts w:ascii="Arial" w:hAnsi="Arial" w:cs="Arial"/>
          <w:b/>
        </w:rPr>
      </w:pPr>
    </w:p>
    <w:p w:rsidR="00C60E1F" w:rsidRDefault="008C4301" w:rsidP="00C108AF">
      <w:pPr>
        <w:spacing w:after="0" w:line="360" w:lineRule="auto"/>
        <w:rPr>
          <w:rFonts w:ascii="Arial" w:hAnsi="Arial" w:cs="Arial"/>
          <w:b/>
        </w:rPr>
      </w:pPr>
      <w:r w:rsidRPr="00AC65E7">
        <w:rPr>
          <w:rFonts w:ascii="Arial" w:hAnsi="Arial" w:cs="Arial"/>
          <w:b/>
        </w:rPr>
        <w:t>X</w:t>
      </w:r>
      <w:r w:rsidR="00284BD6" w:rsidRPr="00AC65E7">
        <w:rPr>
          <w:rFonts w:ascii="Arial" w:hAnsi="Arial" w:cs="Arial"/>
          <w:b/>
        </w:rPr>
        <w:t>I</w:t>
      </w:r>
      <w:r w:rsidRPr="00AC65E7">
        <w:rPr>
          <w:rFonts w:ascii="Arial" w:hAnsi="Arial" w:cs="Arial"/>
          <w:b/>
        </w:rPr>
        <w:t>.</w:t>
      </w:r>
      <w:r w:rsidR="00284BD6" w:rsidRPr="00AC65E7">
        <w:rPr>
          <w:rFonts w:ascii="Arial" w:hAnsi="Arial" w:cs="Arial"/>
          <w:b/>
        </w:rPr>
        <w:t xml:space="preserve"> </w:t>
      </w:r>
      <w:r w:rsidR="00C60E1F">
        <w:rPr>
          <w:rFonts w:ascii="Arial" w:hAnsi="Arial" w:cs="Arial"/>
          <w:b/>
        </w:rPr>
        <w:t>Breakout Sessions</w:t>
      </w:r>
    </w:p>
    <w:p w:rsidR="000246DC" w:rsidRPr="00C60E1F" w:rsidRDefault="00C60E1F" w:rsidP="00C60E1F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246DC" w:rsidRPr="00C60E1F">
        <w:rPr>
          <w:rFonts w:ascii="Arial" w:hAnsi="Arial" w:cs="Arial"/>
          <w:b/>
        </w:rPr>
        <w:t>EAP, REA, and SLS faculty attended breakout sessions accordingly.</w:t>
      </w:r>
    </w:p>
    <w:p w:rsidR="000246DC" w:rsidRDefault="000246DC" w:rsidP="00AC7077">
      <w:pPr>
        <w:spacing w:after="0" w:line="240" w:lineRule="auto"/>
        <w:ind w:left="720" w:firstLine="720"/>
        <w:rPr>
          <w:rFonts w:ascii="Arial" w:hAnsi="Arial" w:cs="Arial"/>
          <w:b/>
        </w:rPr>
      </w:pPr>
    </w:p>
    <w:p w:rsidR="000246DC" w:rsidRDefault="000246DC" w:rsidP="00AC7077">
      <w:pPr>
        <w:spacing w:after="0" w:line="240" w:lineRule="auto"/>
        <w:ind w:left="720" w:firstLine="720"/>
        <w:rPr>
          <w:rFonts w:ascii="Arial" w:hAnsi="Arial" w:cs="Arial"/>
          <w:b/>
        </w:rPr>
      </w:pPr>
    </w:p>
    <w:p w:rsidR="000246DC" w:rsidRDefault="000246DC" w:rsidP="00AC7077">
      <w:pPr>
        <w:spacing w:after="0" w:line="240" w:lineRule="auto"/>
        <w:ind w:left="720" w:firstLine="720"/>
        <w:rPr>
          <w:rFonts w:ascii="Arial" w:hAnsi="Arial" w:cs="Arial"/>
          <w:b/>
        </w:rPr>
      </w:pPr>
    </w:p>
    <w:p w:rsidR="000246DC" w:rsidRDefault="000246DC" w:rsidP="00AC7077">
      <w:pPr>
        <w:spacing w:after="0" w:line="240" w:lineRule="auto"/>
        <w:ind w:left="720" w:firstLine="720"/>
        <w:rPr>
          <w:rFonts w:ascii="Arial" w:hAnsi="Arial" w:cs="Arial"/>
          <w:b/>
        </w:rPr>
      </w:pPr>
    </w:p>
    <w:p w:rsidR="000246DC" w:rsidRDefault="000246DC" w:rsidP="00AC7077">
      <w:pPr>
        <w:spacing w:after="0" w:line="240" w:lineRule="auto"/>
        <w:ind w:left="720" w:firstLine="720"/>
        <w:rPr>
          <w:rFonts w:ascii="Arial" w:hAnsi="Arial" w:cs="Arial"/>
          <w:b/>
        </w:rPr>
      </w:pPr>
    </w:p>
    <w:p w:rsidR="000246DC" w:rsidRDefault="000246DC" w:rsidP="00AC7077">
      <w:pPr>
        <w:spacing w:after="0" w:line="240" w:lineRule="auto"/>
        <w:ind w:left="720" w:firstLine="720"/>
        <w:rPr>
          <w:rFonts w:ascii="Arial" w:hAnsi="Arial" w:cs="Arial"/>
          <w:b/>
        </w:rPr>
      </w:pPr>
    </w:p>
    <w:p w:rsidR="000246DC" w:rsidRDefault="000246DC" w:rsidP="00AC7077">
      <w:pPr>
        <w:spacing w:after="0" w:line="240" w:lineRule="auto"/>
        <w:ind w:left="720" w:firstLine="720"/>
        <w:rPr>
          <w:rFonts w:ascii="Arial" w:hAnsi="Arial" w:cs="Arial"/>
          <w:b/>
        </w:rPr>
      </w:pPr>
    </w:p>
    <w:p w:rsidR="000246DC" w:rsidRDefault="000246DC" w:rsidP="00AC7077">
      <w:pPr>
        <w:spacing w:after="0" w:line="240" w:lineRule="auto"/>
        <w:ind w:left="720" w:firstLine="720"/>
        <w:rPr>
          <w:rFonts w:ascii="Arial" w:hAnsi="Arial" w:cs="Arial"/>
          <w:b/>
        </w:rPr>
      </w:pPr>
    </w:p>
    <w:p w:rsidR="000246DC" w:rsidRDefault="000246DC" w:rsidP="00AC7077">
      <w:pPr>
        <w:spacing w:after="0" w:line="240" w:lineRule="auto"/>
        <w:ind w:left="720" w:firstLine="720"/>
        <w:rPr>
          <w:rFonts w:ascii="Arial" w:hAnsi="Arial" w:cs="Arial"/>
          <w:b/>
        </w:rPr>
      </w:pPr>
    </w:p>
    <w:p w:rsidR="000246DC" w:rsidRDefault="000246DC" w:rsidP="00AC7077">
      <w:pPr>
        <w:spacing w:after="0" w:line="240" w:lineRule="auto"/>
        <w:ind w:left="720" w:firstLine="720"/>
        <w:rPr>
          <w:rFonts w:ascii="Arial" w:hAnsi="Arial" w:cs="Arial"/>
          <w:b/>
        </w:rPr>
      </w:pPr>
    </w:p>
    <w:p w:rsidR="000246DC" w:rsidRDefault="000246DC" w:rsidP="00AC7077">
      <w:pPr>
        <w:spacing w:after="0" w:line="240" w:lineRule="auto"/>
        <w:ind w:left="720" w:firstLine="720"/>
        <w:rPr>
          <w:rFonts w:ascii="Arial" w:hAnsi="Arial" w:cs="Arial"/>
          <w:b/>
        </w:rPr>
      </w:pPr>
    </w:p>
    <w:p w:rsidR="000246DC" w:rsidRDefault="000246DC" w:rsidP="00AC7077">
      <w:pPr>
        <w:spacing w:after="0" w:line="240" w:lineRule="auto"/>
        <w:ind w:left="720" w:firstLine="720"/>
        <w:rPr>
          <w:rFonts w:ascii="Arial" w:hAnsi="Arial" w:cs="Arial"/>
          <w:b/>
        </w:rPr>
      </w:pPr>
    </w:p>
    <w:p w:rsidR="000246DC" w:rsidRDefault="000246DC" w:rsidP="00AC7077">
      <w:pPr>
        <w:spacing w:after="0" w:line="240" w:lineRule="auto"/>
        <w:ind w:left="720" w:firstLine="720"/>
        <w:rPr>
          <w:rFonts w:ascii="Arial" w:hAnsi="Arial" w:cs="Arial"/>
          <w:b/>
        </w:rPr>
      </w:pPr>
    </w:p>
    <w:p w:rsidR="000246DC" w:rsidRDefault="000246DC" w:rsidP="00AC7077">
      <w:pPr>
        <w:spacing w:after="0" w:line="240" w:lineRule="auto"/>
        <w:ind w:left="720" w:firstLine="720"/>
        <w:rPr>
          <w:rFonts w:ascii="Arial" w:hAnsi="Arial" w:cs="Arial"/>
          <w:b/>
        </w:rPr>
      </w:pPr>
    </w:p>
    <w:p w:rsidR="000246DC" w:rsidRDefault="000246DC" w:rsidP="00AC7077">
      <w:pPr>
        <w:spacing w:after="0" w:line="240" w:lineRule="auto"/>
        <w:ind w:left="720" w:firstLine="720"/>
        <w:rPr>
          <w:rFonts w:ascii="Arial" w:hAnsi="Arial" w:cs="Arial"/>
          <w:b/>
        </w:rPr>
      </w:pPr>
    </w:p>
    <w:p w:rsidR="000246DC" w:rsidRDefault="000246DC" w:rsidP="00AC7077">
      <w:pPr>
        <w:spacing w:after="0" w:line="240" w:lineRule="auto"/>
        <w:ind w:left="720" w:firstLine="720"/>
        <w:rPr>
          <w:rFonts w:ascii="Arial" w:hAnsi="Arial" w:cs="Arial"/>
          <w:b/>
        </w:rPr>
      </w:pPr>
    </w:p>
    <w:p w:rsidR="000246DC" w:rsidRDefault="000246DC" w:rsidP="00AC7077">
      <w:pPr>
        <w:spacing w:after="0" w:line="240" w:lineRule="auto"/>
        <w:ind w:left="720" w:firstLine="720"/>
        <w:rPr>
          <w:rFonts w:ascii="Arial" w:hAnsi="Arial" w:cs="Arial"/>
          <w:b/>
        </w:rPr>
      </w:pPr>
    </w:p>
    <w:p w:rsidR="000246DC" w:rsidRDefault="000246DC" w:rsidP="00AC7077">
      <w:pPr>
        <w:spacing w:after="0" w:line="240" w:lineRule="auto"/>
        <w:ind w:left="720" w:firstLine="720"/>
        <w:rPr>
          <w:rFonts w:ascii="Arial" w:hAnsi="Arial" w:cs="Arial"/>
          <w:b/>
        </w:rPr>
      </w:pPr>
    </w:p>
    <w:p w:rsidR="000246DC" w:rsidRDefault="000246DC" w:rsidP="00AC7077">
      <w:pPr>
        <w:spacing w:after="0" w:line="240" w:lineRule="auto"/>
        <w:ind w:left="720" w:firstLine="720"/>
        <w:rPr>
          <w:rFonts w:ascii="Arial" w:hAnsi="Arial" w:cs="Arial"/>
          <w:b/>
        </w:rPr>
      </w:pPr>
    </w:p>
    <w:p w:rsidR="00993608" w:rsidRPr="00AC65E7" w:rsidRDefault="008C4301" w:rsidP="00C60E1F">
      <w:pPr>
        <w:tabs>
          <w:tab w:val="right" w:pos="10224"/>
        </w:tabs>
        <w:spacing w:after="0" w:line="240" w:lineRule="auto"/>
        <w:rPr>
          <w:rFonts w:ascii="Arial" w:hAnsi="Arial" w:cs="Arial"/>
          <w:b/>
        </w:rPr>
      </w:pPr>
      <w:r w:rsidRPr="00AC65E7">
        <w:rPr>
          <w:rFonts w:ascii="Arial" w:hAnsi="Arial" w:cs="Arial"/>
          <w:b/>
        </w:rPr>
        <w:t xml:space="preserve"> </w:t>
      </w:r>
      <w:r w:rsidR="00284BD6" w:rsidRPr="00AC65E7">
        <w:rPr>
          <w:rFonts w:ascii="Arial" w:hAnsi="Arial" w:cs="Arial"/>
          <w:b/>
        </w:rPr>
        <w:t xml:space="preserve"> </w:t>
      </w:r>
      <w:r w:rsidRPr="00AC65E7">
        <w:rPr>
          <w:rFonts w:ascii="Arial" w:hAnsi="Arial" w:cs="Arial"/>
          <w:b/>
        </w:rPr>
        <w:t xml:space="preserve">     </w:t>
      </w:r>
      <w:r w:rsidR="00C60E1F">
        <w:rPr>
          <w:rFonts w:ascii="Arial" w:hAnsi="Arial" w:cs="Arial"/>
          <w:b/>
        </w:rPr>
        <w:tab/>
      </w:r>
      <w:bookmarkStart w:id="0" w:name="_GoBack"/>
      <w:bookmarkEnd w:id="0"/>
    </w:p>
    <w:sectPr w:rsidR="00993608" w:rsidRPr="00AC65E7" w:rsidSect="00284BD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7450"/>
    <w:multiLevelType w:val="hybridMultilevel"/>
    <w:tmpl w:val="A5900A62"/>
    <w:lvl w:ilvl="0" w:tplc="D6983B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55A64"/>
    <w:multiLevelType w:val="hybridMultilevel"/>
    <w:tmpl w:val="1C5A03CA"/>
    <w:lvl w:ilvl="0" w:tplc="CBCAB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45CA7"/>
    <w:multiLevelType w:val="hybridMultilevel"/>
    <w:tmpl w:val="A926C3A4"/>
    <w:lvl w:ilvl="0" w:tplc="CB401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285A94"/>
    <w:multiLevelType w:val="hybridMultilevel"/>
    <w:tmpl w:val="5D8060E8"/>
    <w:lvl w:ilvl="0" w:tplc="D6983B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4D6847"/>
    <w:multiLevelType w:val="hybridMultilevel"/>
    <w:tmpl w:val="85324F7E"/>
    <w:lvl w:ilvl="0" w:tplc="D6983B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467BA2"/>
    <w:multiLevelType w:val="hybridMultilevel"/>
    <w:tmpl w:val="4E545E4C"/>
    <w:lvl w:ilvl="0" w:tplc="D6983B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DC4C37"/>
    <w:multiLevelType w:val="hybridMultilevel"/>
    <w:tmpl w:val="64208662"/>
    <w:lvl w:ilvl="0" w:tplc="8CCAB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94043"/>
    <w:multiLevelType w:val="hybridMultilevel"/>
    <w:tmpl w:val="6DA00FF4"/>
    <w:lvl w:ilvl="0" w:tplc="ADA2CF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B251F7"/>
    <w:multiLevelType w:val="hybridMultilevel"/>
    <w:tmpl w:val="0CACA236"/>
    <w:lvl w:ilvl="0" w:tplc="878434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2E4950"/>
    <w:multiLevelType w:val="hybridMultilevel"/>
    <w:tmpl w:val="15E2D0BE"/>
    <w:lvl w:ilvl="0" w:tplc="6DC0FC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667AC0"/>
    <w:multiLevelType w:val="hybridMultilevel"/>
    <w:tmpl w:val="56F6A18C"/>
    <w:lvl w:ilvl="0" w:tplc="CFB04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BD556E"/>
    <w:multiLevelType w:val="hybridMultilevel"/>
    <w:tmpl w:val="980A54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448C3"/>
    <w:multiLevelType w:val="hybridMultilevel"/>
    <w:tmpl w:val="8DCC7628"/>
    <w:lvl w:ilvl="0" w:tplc="4FBEB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1420D"/>
    <w:multiLevelType w:val="hybridMultilevel"/>
    <w:tmpl w:val="C75ED3AC"/>
    <w:lvl w:ilvl="0" w:tplc="D6983B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10"/>
  </w:num>
  <w:num w:numId="8">
    <w:abstractNumId w:val="3"/>
  </w:num>
  <w:num w:numId="9">
    <w:abstractNumId w:val="11"/>
  </w:num>
  <w:num w:numId="10">
    <w:abstractNumId w:val="13"/>
  </w:num>
  <w:num w:numId="11">
    <w:abstractNumId w:val="0"/>
  </w:num>
  <w:num w:numId="12">
    <w:abstractNumId w:val="5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08"/>
    <w:rsid w:val="000246DC"/>
    <w:rsid w:val="000562D3"/>
    <w:rsid w:val="00107CC7"/>
    <w:rsid w:val="00284BD6"/>
    <w:rsid w:val="002A767F"/>
    <w:rsid w:val="002B6456"/>
    <w:rsid w:val="00300B1F"/>
    <w:rsid w:val="004149CE"/>
    <w:rsid w:val="00484942"/>
    <w:rsid w:val="004D5E21"/>
    <w:rsid w:val="00531D71"/>
    <w:rsid w:val="005748CD"/>
    <w:rsid w:val="00633186"/>
    <w:rsid w:val="0064413D"/>
    <w:rsid w:val="00673EF1"/>
    <w:rsid w:val="006F1111"/>
    <w:rsid w:val="00726131"/>
    <w:rsid w:val="0074030D"/>
    <w:rsid w:val="0075164B"/>
    <w:rsid w:val="008630BD"/>
    <w:rsid w:val="00892EDB"/>
    <w:rsid w:val="008C4301"/>
    <w:rsid w:val="00922048"/>
    <w:rsid w:val="00993608"/>
    <w:rsid w:val="00A14E8E"/>
    <w:rsid w:val="00AA2E03"/>
    <w:rsid w:val="00AC65E7"/>
    <w:rsid w:val="00AC7077"/>
    <w:rsid w:val="00B23C19"/>
    <w:rsid w:val="00BF6C76"/>
    <w:rsid w:val="00C108AF"/>
    <w:rsid w:val="00C460F3"/>
    <w:rsid w:val="00C60E1F"/>
    <w:rsid w:val="00E45F58"/>
    <w:rsid w:val="00F62F12"/>
    <w:rsid w:val="00F64087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FBFB3"/>
  <w15:chartTrackingRefBased/>
  <w15:docId w15:val="{9300D6A6-33EC-4BF1-9513-1F1905A4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60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6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9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31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2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sw.edu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features/live" TargetMode="External"/><Relationship Id="rId5" Type="http://schemas.openxmlformats.org/officeDocument/2006/relationships/hyperlink" Target="https://www.grammarly.com/edu/sign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N. Maguire</dc:creator>
  <cp:keywords/>
  <dc:description/>
  <cp:lastModifiedBy>Sonji Nicholas</cp:lastModifiedBy>
  <cp:revision>2</cp:revision>
  <cp:lastPrinted>2019-08-28T12:15:00Z</cp:lastPrinted>
  <dcterms:created xsi:type="dcterms:W3CDTF">2019-08-28T13:05:00Z</dcterms:created>
  <dcterms:modified xsi:type="dcterms:W3CDTF">2019-08-28T13:05:00Z</dcterms:modified>
</cp:coreProperties>
</file>