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34D" w:rsidRPr="00D4108B" w:rsidRDefault="00C0734D"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0734D" w:rsidRPr="00D4108B" w:rsidTr="00151AA7">
        <w:tc>
          <w:tcPr>
            <w:tcW w:w="5220" w:type="dxa"/>
          </w:tcPr>
          <w:p w:rsidR="00C0734D" w:rsidRPr="00D4108B" w:rsidRDefault="00C0734D" w:rsidP="00151AA7">
            <w:pPr>
              <w:spacing w:line="420" w:lineRule="auto"/>
              <w:rPr>
                <w:rFonts w:ascii="Calibri" w:hAnsi="Calibri" w:cs="Arial"/>
                <w:b/>
                <w:sz w:val="22"/>
                <w:szCs w:val="22"/>
                <w:u w:val="single"/>
              </w:rPr>
            </w:pPr>
            <w:r w:rsidRPr="00D4108B">
              <w:rPr>
                <w:rFonts w:ascii="Calibri" w:hAnsi="Calibri" w:cs="Arial"/>
                <w:b/>
                <w:sz w:val="22"/>
                <w:szCs w:val="22"/>
              </w:rPr>
              <w:t xml:space="preserve">PROFESSOR: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bookmarkStart w:id="0" w:name="Text1"/>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bookmarkEnd w:id="0"/>
          </w:p>
        </w:tc>
        <w:tc>
          <w:tcPr>
            <w:tcW w:w="5220" w:type="dxa"/>
          </w:tcPr>
          <w:p w:rsidR="00C0734D" w:rsidRPr="00D4108B" w:rsidRDefault="00C0734D" w:rsidP="00D15552">
            <w:pPr>
              <w:spacing w:line="420" w:lineRule="auto"/>
              <w:rPr>
                <w:rFonts w:ascii="Calibri" w:hAnsi="Calibri" w:cs="Arial"/>
                <w:b/>
                <w:sz w:val="22"/>
                <w:szCs w:val="22"/>
                <w:u w:val="single"/>
              </w:rPr>
            </w:pPr>
            <w:r w:rsidRPr="00D4108B">
              <w:rPr>
                <w:rFonts w:ascii="Calibri" w:hAnsi="Calibri" w:cs="Arial"/>
                <w:b/>
                <w:sz w:val="22"/>
                <w:szCs w:val="22"/>
              </w:rPr>
              <w:t xml:space="preserve">PHONE NUMBER: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r>
      <w:tr w:rsidR="00C0734D" w:rsidRPr="00D4108B" w:rsidTr="00151AA7">
        <w:tc>
          <w:tcPr>
            <w:tcW w:w="5220" w:type="dxa"/>
          </w:tcPr>
          <w:p w:rsidR="00C0734D" w:rsidRPr="00D4108B" w:rsidRDefault="00C0734D" w:rsidP="00151AA7">
            <w:pPr>
              <w:spacing w:line="420" w:lineRule="auto"/>
              <w:rPr>
                <w:rFonts w:ascii="Calibri" w:hAnsi="Calibri" w:cs="Arial"/>
                <w:b/>
                <w:sz w:val="22"/>
                <w:szCs w:val="22"/>
                <w:u w:val="single"/>
              </w:rPr>
            </w:pPr>
            <w:r w:rsidRPr="00D4108B">
              <w:rPr>
                <w:rFonts w:ascii="Calibri" w:hAnsi="Calibri" w:cs="Arial"/>
                <w:b/>
                <w:sz w:val="22"/>
                <w:szCs w:val="22"/>
              </w:rPr>
              <w:t xml:space="preserve">OFFICE LOCATION: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c>
          <w:tcPr>
            <w:tcW w:w="5220" w:type="dxa"/>
          </w:tcPr>
          <w:p w:rsidR="00C0734D" w:rsidRPr="00D4108B" w:rsidRDefault="00C0734D" w:rsidP="00151AA7">
            <w:pPr>
              <w:spacing w:line="420" w:lineRule="auto"/>
              <w:rPr>
                <w:rFonts w:ascii="Calibri" w:hAnsi="Calibri" w:cs="Arial"/>
                <w:b/>
                <w:sz w:val="22"/>
                <w:szCs w:val="22"/>
                <w:u w:val="single"/>
              </w:rPr>
            </w:pPr>
            <w:r w:rsidRPr="00D4108B">
              <w:rPr>
                <w:rFonts w:ascii="Calibri" w:hAnsi="Calibri" w:cs="Arial"/>
                <w:b/>
                <w:sz w:val="22"/>
                <w:szCs w:val="22"/>
              </w:rPr>
              <w:t xml:space="preserve">E-MAIL: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r>
      <w:tr w:rsidR="00C0734D" w:rsidRPr="00D4108B" w:rsidTr="00151AA7">
        <w:tc>
          <w:tcPr>
            <w:tcW w:w="5220" w:type="dxa"/>
          </w:tcPr>
          <w:p w:rsidR="00C0734D" w:rsidRPr="00D4108B" w:rsidRDefault="00C0734D" w:rsidP="00BE3365">
            <w:pPr>
              <w:spacing w:line="276" w:lineRule="auto"/>
              <w:rPr>
                <w:rFonts w:ascii="Calibri" w:hAnsi="Calibri" w:cs="Arial"/>
                <w:b/>
                <w:sz w:val="22"/>
                <w:szCs w:val="22"/>
                <w:u w:val="single"/>
              </w:rPr>
            </w:pPr>
            <w:r w:rsidRPr="00D4108B">
              <w:rPr>
                <w:rFonts w:ascii="Calibri" w:hAnsi="Calibri" w:cs="Arial"/>
                <w:b/>
                <w:sz w:val="22"/>
                <w:szCs w:val="22"/>
              </w:rPr>
              <w:t xml:space="preserve">OFFICE HOURS: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c>
          <w:tcPr>
            <w:tcW w:w="5220" w:type="dxa"/>
          </w:tcPr>
          <w:p w:rsidR="00C0734D" w:rsidRPr="00D4108B" w:rsidRDefault="00C0734D" w:rsidP="00BE3365">
            <w:pPr>
              <w:spacing w:line="276" w:lineRule="auto"/>
              <w:rPr>
                <w:rFonts w:ascii="Calibri" w:hAnsi="Calibri" w:cs="Arial"/>
                <w:b/>
                <w:sz w:val="22"/>
                <w:szCs w:val="22"/>
                <w:u w:val="single"/>
              </w:rPr>
            </w:pPr>
            <w:r w:rsidRPr="00D4108B">
              <w:rPr>
                <w:rFonts w:ascii="Calibri" w:hAnsi="Calibri" w:cs="Arial"/>
                <w:b/>
                <w:sz w:val="22"/>
                <w:szCs w:val="22"/>
              </w:rPr>
              <w:t xml:space="preserve">SEMESTER: </w:t>
            </w:r>
            <w:r w:rsidRPr="00D4108B">
              <w:rPr>
                <w:rFonts w:ascii="Calibri" w:hAnsi="Calibri" w:cs="Arial"/>
                <w:noProof/>
                <w:sz w:val="22"/>
                <w:szCs w:val="22"/>
              </w:rPr>
              <w:t xml:space="preserve">     </w:t>
            </w:r>
            <w:r w:rsidRPr="00D4108B">
              <w:rPr>
                <w:rFonts w:ascii="Calibri" w:hAnsi="Calibri" w:cs="Arial"/>
                <w:noProof/>
                <w:sz w:val="22"/>
                <w:szCs w:val="22"/>
              </w:rPr>
              <w:fldChar w:fldCharType="begin">
                <w:ffData>
                  <w:name w:val="Text1"/>
                  <w:enabled/>
                  <w:calcOnExit w:val="0"/>
                  <w:textInput/>
                </w:ffData>
              </w:fldChar>
            </w:r>
            <w:r w:rsidRPr="00D4108B">
              <w:rPr>
                <w:rFonts w:ascii="Calibri" w:hAnsi="Calibri" w:cs="Arial"/>
                <w:noProof/>
                <w:sz w:val="22"/>
                <w:szCs w:val="22"/>
              </w:rPr>
              <w:instrText xml:space="preserve"> FORMTEXT </w:instrText>
            </w:r>
            <w:r w:rsidRPr="00D4108B">
              <w:rPr>
                <w:rFonts w:ascii="Calibri" w:hAnsi="Calibri" w:cs="Arial"/>
                <w:noProof/>
                <w:sz w:val="22"/>
                <w:szCs w:val="22"/>
              </w:rPr>
            </w:r>
            <w:r w:rsidRPr="00D4108B">
              <w:rPr>
                <w:rFonts w:ascii="Calibri" w:hAnsi="Calibri" w:cs="Arial"/>
                <w:noProof/>
                <w:sz w:val="22"/>
                <w:szCs w:val="22"/>
              </w:rPr>
              <w:fldChar w:fldCharType="separate"/>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t> </w:t>
            </w:r>
            <w:r w:rsidRPr="00D4108B">
              <w:rPr>
                <w:rFonts w:ascii="Calibri" w:hAnsi="Calibri" w:cs="Arial"/>
                <w:noProof/>
                <w:sz w:val="22"/>
                <w:szCs w:val="22"/>
              </w:rPr>
              <w:fldChar w:fldCharType="end"/>
            </w:r>
          </w:p>
        </w:tc>
      </w:tr>
    </w:tbl>
    <w:p w:rsidR="00C0734D" w:rsidRPr="00D4108B" w:rsidRDefault="00C0734D" w:rsidP="00DA66CF">
      <w:pPr>
        <w:rPr>
          <w:rFonts w:ascii="Calibri" w:hAnsi="Calibri" w:cs="Arial"/>
          <w:b/>
          <w:sz w:val="22"/>
          <w:szCs w:val="22"/>
          <w:u w:val="single"/>
        </w:rPr>
      </w:pPr>
    </w:p>
    <w:p w:rsidR="00C0734D" w:rsidRPr="00D4108B" w:rsidRDefault="00C0734D" w:rsidP="00DA66CF">
      <w:pPr>
        <w:numPr>
          <w:ilvl w:val="0"/>
          <w:numId w:val="1"/>
        </w:numPr>
        <w:tabs>
          <w:tab w:val="left" w:pos="720"/>
        </w:tabs>
        <w:rPr>
          <w:rFonts w:ascii="Calibri" w:hAnsi="Calibri" w:cs="Arial"/>
          <w:b/>
          <w:sz w:val="22"/>
          <w:szCs w:val="22"/>
          <w:u w:val="single"/>
        </w:rPr>
      </w:pPr>
      <w:r w:rsidRPr="00D4108B">
        <w:rPr>
          <w:rFonts w:ascii="Calibri" w:hAnsi="Calibri" w:cs="Arial"/>
          <w:b/>
          <w:sz w:val="22"/>
          <w:szCs w:val="22"/>
          <w:u w:val="single"/>
        </w:rPr>
        <w:t>COURSE NUMBER AND TITLE, CATALOG DESCRIPTION, CREDITS:</w:t>
      </w:r>
    </w:p>
    <w:p w:rsidR="00C0734D" w:rsidRPr="00D4108B" w:rsidRDefault="00C0734D" w:rsidP="00DA66CF">
      <w:pPr>
        <w:ind w:left="1440"/>
        <w:rPr>
          <w:rFonts w:ascii="Calibri" w:hAnsi="Calibri" w:cs="Arial"/>
          <w:b/>
          <w:sz w:val="22"/>
          <w:szCs w:val="22"/>
        </w:rPr>
      </w:pPr>
    </w:p>
    <w:p w:rsidR="00C0734D" w:rsidRPr="00D4108B" w:rsidRDefault="00876801" w:rsidP="001E131B">
      <w:pPr>
        <w:widowControl/>
        <w:tabs>
          <w:tab w:val="left" w:pos="720"/>
          <w:tab w:val="left" w:pos="1170"/>
        </w:tabs>
        <w:ind w:left="720"/>
        <w:rPr>
          <w:rFonts w:ascii="Calibri" w:hAnsi="Calibri" w:cs="Arial"/>
          <w:b/>
          <w:sz w:val="22"/>
          <w:szCs w:val="22"/>
        </w:rPr>
      </w:pPr>
      <w:r w:rsidRPr="00D4108B">
        <w:rPr>
          <w:rFonts w:ascii="Calibri" w:hAnsi="Calibri"/>
          <w:b/>
          <w:caps/>
          <w:sz w:val="22"/>
          <w:szCs w:val="22"/>
        </w:rPr>
        <w:t>CVT 1800L</w:t>
      </w:r>
      <w:r w:rsidRPr="00D4108B">
        <w:rPr>
          <w:rFonts w:ascii="Calibri" w:hAnsi="Calibri" w:cs="Arial"/>
          <w:b/>
          <w:noProof/>
          <w:sz w:val="22"/>
          <w:szCs w:val="22"/>
        </w:rPr>
        <w:t xml:space="preserve"> </w:t>
      </w:r>
      <w:r w:rsidRPr="00D4108B">
        <w:rPr>
          <w:rFonts w:ascii="Calibri" w:hAnsi="Calibri"/>
          <w:b/>
          <w:caps/>
          <w:sz w:val="22"/>
          <w:szCs w:val="22"/>
        </w:rPr>
        <w:t>Cardiovascular Pre Practicum i</w:t>
      </w:r>
      <w:r w:rsidRPr="00D4108B">
        <w:rPr>
          <w:rFonts w:ascii="Calibri" w:hAnsi="Calibri" w:cs="Arial"/>
          <w:b/>
          <w:sz w:val="22"/>
          <w:szCs w:val="22"/>
        </w:rPr>
        <w:t xml:space="preserve"> </w:t>
      </w:r>
      <w:r w:rsidR="00C0734D" w:rsidRPr="00D4108B">
        <w:rPr>
          <w:rFonts w:ascii="Calibri" w:hAnsi="Calibri" w:cs="Arial"/>
          <w:b/>
          <w:sz w:val="22"/>
          <w:szCs w:val="22"/>
        </w:rPr>
        <w:t>(</w:t>
      </w:r>
      <w:r w:rsidR="007716C1" w:rsidRPr="00D4108B">
        <w:rPr>
          <w:rFonts w:ascii="Calibri" w:hAnsi="Calibri" w:cs="Arial"/>
          <w:b/>
          <w:sz w:val="22"/>
          <w:szCs w:val="22"/>
        </w:rPr>
        <w:t>3</w:t>
      </w:r>
      <w:r w:rsidR="00C0734D" w:rsidRPr="00D4108B">
        <w:rPr>
          <w:rFonts w:ascii="Calibri" w:hAnsi="Calibri" w:cs="Arial"/>
          <w:b/>
          <w:sz w:val="22"/>
          <w:szCs w:val="22"/>
        </w:rPr>
        <w:t xml:space="preserve"> CREDITS)</w:t>
      </w:r>
    </w:p>
    <w:p w:rsidR="00C0734D" w:rsidRPr="00D4108B" w:rsidRDefault="00C0734D" w:rsidP="00DA66CF">
      <w:pPr>
        <w:widowControl/>
        <w:tabs>
          <w:tab w:val="left" w:pos="720"/>
          <w:tab w:val="left" w:pos="1170"/>
        </w:tabs>
        <w:ind w:firstLine="720"/>
        <w:rPr>
          <w:rFonts w:ascii="Calibri" w:hAnsi="Calibri" w:cs="Arial"/>
          <w:b/>
          <w:sz w:val="22"/>
          <w:szCs w:val="22"/>
        </w:rPr>
      </w:pPr>
    </w:p>
    <w:p w:rsidR="00C0734D" w:rsidRPr="00D4108B" w:rsidRDefault="00C0734D" w:rsidP="003C50A9">
      <w:pPr>
        <w:pStyle w:val="BodyTextIndent2"/>
        <w:widowControl/>
        <w:tabs>
          <w:tab w:val="left" w:pos="720"/>
          <w:tab w:val="left" w:pos="1170"/>
        </w:tabs>
        <w:spacing w:line="276" w:lineRule="auto"/>
        <w:ind w:left="720"/>
        <w:rPr>
          <w:rFonts w:ascii="Calibri" w:hAnsi="Calibri" w:cs="Arial"/>
          <w:sz w:val="22"/>
          <w:szCs w:val="22"/>
        </w:rPr>
      </w:pPr>
      <w:r w:rsidRPr="00D4108B">
        <w:rPr>
          <w:rFonts w:ascii="Calibri" w:hAnsi="Calibri" w:cs="Arial"/>
          <w:noProof/>
          <w:sz w:val="22"/>
          <w:szCs w:val="22"/>
        </w:rPr>
        <w:t>Supervised clinical practice in the on-campus cardiac catheterization laboratory. Areas of concentration in this pre-clinical course are orientation to clinical activities that are performed in the program’s clinical affiliates’ cardiology and cardiovascular technology departments. The cardiovascular technology students will practice in the holding area and in the cardiac catheterization laboratory on campus. The cardiovascular areas of focus include cardiac catheterization, arrhythmias, 12 lead electrocardiography</w:t>
      </w:r>
      <w:r w:rsidR="00223DF4" w:rsidRPr="00D4108B">
        <w:rPr>
          <w:rFonts w:ascii="Calibri" w:hAnsi="Calibri" w:cs="Arial"/>
          <w:noProof/>
          <w:sz w:val="22"/>
          <w:szCs w:val="22"/>
        </w:rPr>
        <w:t>,</w:t>
      </w:r>
      <w:r w:rsidRPr="00D4108B">
        <w:rPr>
          <w:rFonts w:ascii="Calibri" w:hAnsi="Calibri" w:cs="Arial"/>
          <w:noProof/>
          <w:sz w:val="22"/>
          <w:szCs w:val="22"/>
        </w:rPr>
        <w:t xml:space="preserve"> and radiation safety.</w:t>
      </w:r>
    </w:p>
    <w:p w:rsidR="00C0734D" w:rsidRPr="00D4108B" w:rsidRDefault="00C0734D" w:rsidP="005E7A0A">
      <w:pPr>
        <w:pStyle w:val="BodyTextIndent2"/>
        <w:widowControl/>
        <w:tabs>
          <w:tab w:val="left" w:pos="720"/>
          <w:tab w:val="left" w:pos="1170"/>
        </w:tabs>
        <w:spacing w:after="0" w:line="276" w:lineRule="auto"/>
        <w:ind w:left="720"/>
        <w:rPr>
          <w:rFonts w:ascii="Calibri" w:hAnsi="Calibri" w:cs="Arial"/>
          <w:sz w:val="22"/>
          <w:szCs w:val="22"/>
        </w:rPr>
      </w:pPr>
    </w:p>
    <w:p w:rsidR="00C0734D" w:rsidRPr="00D4108B" w:rsidRDefault="00C0734D" w:rsidP="00BE594D">
      <w:pPr>
        <w:numPr>
          <w:ilvl w:val="0"/>
          <w:numId w:val="1"/>
        </w:numPr>
        <w:rPr>
          <w:rFonts w:ascii="Calibri" w:hAnsi="Calibri" w:cs="Arial"/>
          <w:b/>
          <w:sz w:val="22"/>
          <w:szCs w:val="22"/>
        </w:rPr>
      </w:pPr>
      <w:r w:rsidRPr="00D4108B">
        <w:rPr>
          <w:rFonts w:ascii="Calibri" w:hAnsi="Calibri" w:cs="Arial"/>
          <w:b/>
          <w:sz w:val="22"/>
          <w:szCs w:val="22"/>
          <w:u w:val="single"/>
        </w:rPr>
        <w:t>PREREQUISITES FOR THIS COURSE:</w:t>
      </w:r>
      <w:r w:rsidRPr="00D4108B">
        <w:rPr>
          <w:rFonts w:ascii="Calibri" w:hAnsi="Calibri" w:cs="Arial"/>
          <w:b/>
          <w:sz w:val="22"/>
          <w:szCs w:val="22"/>
        </w:rPr>
        <w:t xml:space="preserve">  </w:t>
      </w:r>
    </w:p>
    <w:p w:rsidR="00C0734D" w:rsidRPr="00D4108B" w:rsidRDefault="00C0734D" w:rsidP="00DA66CF">
      <w:pPr>
        <w:ind w:left="720"/>
        <w:rPr>
          <w:rFonts w:ascii="Calibri" w:hAnsi="Calibri" w:cs="Arial"/>
          <w:b/>
          <w:sz w:val="22"/>
          <w:szCs w:val="22"/>
        </w:rPr>
      </w:pPr>
    </w:p>
    <w:p w:rsidR="00C0734D" w:rsidRPr="00D4108B" w:rsidRDefault="00C0734D" w:rsidP="00927493">
      <w:pPr>
        <w:ind w:left="720"/>
        <w:rPr>
          <w:rFonts w:ascii="Calibri" w:hAnsi="Calibri" w:cs="Arial"/>
          <w:sz w:val="22"/>
          <w:szCs w:val="22"/>
        </w:rPr>
      </w:pPr>
      <w:r w:rsidRPr="00D4108B">
        <w:rPr>
          <w:rFonts w:ascii="Calibri" w:hAnsi="Calibri" w:cs="Arial"/>
          <w:noProof/>
          <w:sz w:val="22"/>
          <w:szCs w:val="22"/>
        </w:rPr>
        <w:t>RET 1024</w:t>
      </w:r>
    </w:p>
    <w:p w:rsidR="00C0734D" w:rsidRPr="00D4108B" w:rsidRDefault="00C0734D" w:rsidP="00927493">
      <w:pPr>
        <w:ind w:left="720"/>
        <w:rPr>
          <w:rFonts w:ascii="Calibri" w:hAnsi="Calibri" w:cs="Arial"/>
          <w:sz w:val="22"/>
          <w:szCs w:val="22"/>
        </w:rPr>
      </w:pPr>
    </w:p>
    <w:p w:rsidR="00C0734D" w:rsidRPr="00D4108B" w:rsidRDefault="00C0734D" w:rsidP="00DA66CF">
      <w:pPr>
        <w:ind w:firstLine="720"/>
        <w:rPr>
          <w:rFonts w:ascii="Calibri" w:hAnsi="Calibri" w:cs="Arial"/>
          <w:sz w:val="22"/>
          <w:szCs w:val="22"/>
        </w:rPr>
      </w:pPr>
      <w:r w:rsidRPr="00D4108B">
        <w:rPr>
          <w:rFonts w:ascii="Calibri" w:hAnsi="Calibri" w:cs="Arial"/>
          <w:b/>
          <w:sz w:val="22"/>
          <w:szCs w:val="22"/>
          <w:u w:val="single"/>
        </w:rPr>
        <w:t>CO-REQUISITES FOR THIS COURSE:</w:t>
      </w:r>
    </w:p>
    <w:p w:rsidR="00C0734D" w:rsidRPr="00D4108B" w:rsidRDefault="00C0734D" w:rsidP="00DA66CF">
      <w:pPr>
        <w:ind w:firstLine="720"/>
        <w:rPr>
          <w:rFonts w:ascii="Calibri" w:hAnsi="Calibri" w:cs="Arial"/>
          <w:sz w:val="22"/>
          <w:szCs w:val="22"/>
        </w:rPr>
      </w:pPr>
    </w:p>
    <w:p w:rsidR="00C0734D" w:rsidRPr="00D4108B" w:rsidRDefault="00876801" w:rsidP="00DA66CF">
      <w:pPr>
        <w:ind w:firstLine="720"/>
        <w:rPr>
          <w:rFonts w:ascii="Calibri" w:hAnsi="Calibri"/>
          <w:caps/>
          <w:sz w:val="22"/>
          <w:szCs w:val="22"/>
        </w:rPr>
      </w:pPr>
      <w:r w:rsidRPr="00D4108B">
        <w:rPr>
          <w:rFonts w:ascii="Calibri" w:hAnsi="Calibri"/>
          <w:caps/>
          <w:sz w:val="22"/>
          <w:szCs w:val="22"/>
        </w:rPr>
        <w:t>RET 1613C, CVT 1200</w:t>
      </w:r>
    </w:p>
    <w:p w:rsidR="00876801" w:rsidRPr="00D4108B" w:rsidRDefault="00876801" w:rsidP="00DA66CF">
      <w:pPr>
        <w:ind w:firstLine="720"/>
        <w:rPr>
          <w:rFonts w:ascii="Calibri" w:hAnsi="Calibri" w:cs="Arial"/>
          <w:sz w:val="22"/>
          <w:szCs w:val="22"/>
        </w:rPr>
      </w:pPr>
    </w:p>
    <w:p w:rsidR="00C0734D" w:rsidRPr="00D4108B" w:rsidRDefault="00C0734D" w:rsidP="00BE594D">
      <w:pPr>
        <w:numPr>
          <w:ilvl w:val="0"/>
          <w:numId w:val="1"/>
        </w:numPr>
        <w:rPr>
          <w:rFonts w:ascii="Calibri" w:hAnsi="Calibri" w:cs="Arial"/>
          <w:sz w:val="22"/>
          <w:szCs w:val="22"/>
        </w:rPr>
      </w:pPr>
      <w:r w:rsidRPr="00D4108B">
        <w:rPr>
          <w:rFonts w:ascii="Calibri" w:hAnsi="Calibri" w:cs="Arial"/>
          <w:b/>
          <w:sz w:val="22"/>
          <w:szCs w:val="22"/>
          <w:u w:val="single"/>
        </w:rPr>
        <w:t>GENERAL COURSE INFORMATION:</w:t>
      </w:r>
      <w:r w:rsidRPr="00D4108B">
        <w:rPr>
          <w:rFonts w:ascii="Calibri" w:hAnsi="Calibri" w:cs="Arial"/>
          <w:b/>
          <w:sz w:val="22"/>
          <w:szCs w:val="22"/>
        </w:rPr>
        <w:t xml:space="preserve">  </w:t>
      </w:r>
      <w:r w:rsidRPr="00D4108B">
        <w:rPr>
          <w:rFonts w:ascii="Calibri" w:hAnsi="Calibri" w:cs="Arial"/>
          <w:sz w:val="22"/>
          <w:szCs w:val="22"/>
        </w:rPr>
        <w:t>Topic Outline.</w:t>
      </w:r>
    </w:p>
    <w:p w:rsidR="00C0734D" w:rsidRPr="00D4108B" w:rsidRDefault="00C0734D" w:rsidP="00DA66CF">
      <w:pPr>
        <w:rPr>
          <w:rFonts w:ascii="Calibri" w:hAnsi="Calibri" w:cs="Arial"/>
          <w:b/>
          <w:sz w:val="22"/>
          <w:szCs w:val="22"/>
          <w:u w:val="single"/>
        </w:rPr>
      </w:pPr>
    </w:p>
    <w:p w:rsidR="00C0734D" w:rsidRPr="00D4108B" w:rsidRDefault="00C0734D" w:rsidP="00C0734D">
      <w:pPr>
        <w:ind w:left="720"/>
        <w:rPr>
          <w:rFonts w:ascii="Calibri" w:hAnsi="Calibri" w:cs="Arial"/>
          <w:sz w:val="22"/>
          <w:szCs w:val="22"/>
        </w:rPr>
      </w:pPr>
      <w:r w:rsidRPr="00D4108B">
        <w:rPr>
          <w:rFonts w:ascii="Calibri" w:hAnsi="Calibri" w:cs="Arial"/>
          <w:sz w:val="22"/>
          <w:szCs w:val="22"/>
        </w:rPr>
        <w:t xml:space="preserve">The student will demonstrate knowledge in and participate in laboratory activities in order to simulate and practice the skills required to function in the in the following hospital departments.  </w:t>
      </w:r>
    </w:p>
    <w:p w:rsidR="00C0734D" w:rsidRPr="00D4108B" w:rsidRDefault="00C0734D" w:rsidP="00C0734D">
      <w:pPr>
        <w:widowControl/>
        <w:numPr>
          <w:ilvl w:val="0"/>
          <w:numId w:val="5"/>
        </w:numPr>
        <w:tabs>
          <w:tab w:val="clear" w:pos="360"/>
          <w:tab w:val="num" w:pos="1080"/>
        </w:tabs>
        <w:suppressAutoHyphens w:val="0"/>
        <w:ind w:left="1080"/>
        <w:rPr>
          <w:rFonts w:ascii="Calibri" w:hAnsi="Calibri" w:cs="Arial"/>
          <w:sz w:val="22"/>
          <w:szCs w:val="22"/>
        </w:rPr>
      </w:pPr>
      <w:r w:rsidRPr="00D4108B">
        <w:rPr>
          <w:rFonts w:ascii="Calibri" w:hAnsi="Calibri" w:cs="Arial"/>
          <w:sz w:val="22"/>
          <w:szCs w:val="22"/>
        </w:rPr>
        <w:t>Cardiac Catheterization Laboratory</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Practice sterile technique</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Set up a cath lab sterile table and manifold system</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Practice radiation safety protocols</w:t>
      </w:r>
    </w:p>
    <w:p w:rsidR="00C0734D" w:rsidRPr="00D4108B" w:rsidRDefault="00C0734D" w:rsidP="00C0734D">
      <w:pPr>
        <w:widowControl/>
        <w:numPr>
          <w:ilvl w:val="0"/>
          <w:numId w:val="5"/>
        </w:numPr>
        <w:tabs>
          <w:tab w:val="clear" w:pos="360"/>
          <w:tab w:val="num" w:pos="1440"/>
        </w:tabs>
        <w:suppressAutoHyphens w:val="0"/>
        <w:ind w:left="1440"/>
        <w:rPr>
          <w:rFonts w:ascii="Calibri" w:hAnsi="Calibri" w:cs="Arial"/>
          <w:sz w:val="22"/>
          <w:szCs w:val="22"/>
        </w:rPr>
      </w:pPr>
      <w:r w:rsidRPr="00D4108B">
        <w:rPr>
          <w:rFonts w:ascii="Calibri" w:hAnsi="Calibri" w:cs="Arial"/>
          <w:sz w:val="22"/>
          <w:szCs w:val="22"/>
        </w:rPr>
        <w:t>Practice simulated left heart cardiac catheterization procedures</w:t>
      </w:r>
    </w:p>
    <w:p w:rsidR="00C0734D" w:rsidRPr="00D4108B" w:rsidRDefault="00C0734D" w:rsidP="00C0734D">
      <w:pPr>
        <w:widowControl/>
        <w:numPr>
          <w:ilvl w:val="0"/>
          <w:numId w:val="5"/>
        </w:numPr>
        <w:tabs>
          <w:tab w:val="clear" w:pos="360"/>
          <w:tab w:val="num" w:pos="1080"/>
        </w:tabs>
        <w:suppressAutoHyphens w:val="0"/>
        <w:ind w:left="1080"/>
        <w:rPr>
          <w:rFonts w:ascii="Calibri" w:hAnsi="Calibri" w:cs="Arial"/>
          <w:sz w:val="22"/>
          <w:szCs w:val="22"/>
        </w:rPr>
      </w:pPr>
      <w:r w:rsidRPr="00D4108B">
        <w:rPr>
          <w:rFonts w:ascii="Calibri" w:hAnsi="Calibri" w:cs="Arial"/>
          <w:sz w:val="22"/>
          <w:szCs w:val="22"/>
        </w:rPr>
        <w:t>Electrocardiography Department</w:t>
      </w:r>
    </w:p>
    <w:p w:rsidR="00D10368" w:rsidRDefault="00C0734D" w:rsidP="00C0734D">
      <w:pPr>
        <w:ind w:left="720"/>
        <w:rPr>
          <w:rFonts w:ascii="Calibri" w:hAnsi="Calibri" w:cs="Arial"/>
          <w:sz w:val="22"/>
          <w:szCs w:val="22"/>
        </w:rPr>
      </w:pPr>
      <w:r w:rsidRPr="00D4108B">
        <w:rPr>
          <w:rFonts w:ascii="Calibri" w:hAnsi="Calibri" w:cs="Arial"/>
          <w:sz w:val="22"/>
          <w:szCs w:val="22"/>
        </w:rPr>
        <w:t xml:space="preserve">Students will complete the objectives, demonstrate; knowledge in and the skills and competencies required in order to be checked off on the skills checklists as identified in the course outcomes section for cardiac catheterization studies.   </w:t>
      </w:r>
    </w:p>
    <w:p w:rsidR="00D10368" w:rsidRDefault="00D10368" w:rsidP="00C0734D">
      <w:pPr>
        <w:ind w:left="720"/>
        <w:rPr>
          <w:rFonts w:ascii="Calibri" w:hAnsi="Calibri" w:cs="Arial"/>
          <w:sz w:val="22"/>
          <w:szCs w:val="22"/>
        </w:rPr>
      </w:pPr>
    </w:p>
    <w:p w:rsidR="00C0734D" w:rsidRPr="00D4108B" w:rsidRDefault="00C0734D" w:rsidP="00C0734D">
      <w:pPr>
        <w:ind w:left="720"/>
        <w:rPr>
          <w:rFonts w:ascii="Calibri" w:hAnsi="Calibri" w:cs="Arial"/>
          <w:sz w:val="22"/>
          <w:szCs w:val="22"/>
        </w:rPr>
      </w:pPr>
      <w:r w:rsidRPr="00D4108B">
        <w:rPr>
          <w:rFonts w:ascii="Calibri" w:hAnsi="Calibri" w:cs="Arial"/>
          <w:sz w:val="22"/>
          <w:szCs w:val="22"/>
        </w:rPr>
        <w:t xml:space="preserve"> </w:t>
      </w:r>
    </w:p>
    <w:p w:rsidR="00D10368" w:rsidRPr="00BA3BB9" w:rsidRDefault="00D10368" w:rsidP="00D1036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10368" w:rsidRDefault="00D10368" w:rsidP="00D10368">
      <w:pPr>
        <w:rPr>
          <w:rFonts w:ascii="Calibri" w:hAnsi="Calibri" w:cs="Arial"/>
          <w:b/>
          <w:sz w:val="22"/>
          <w:szCs w:val="22"/>
          <w:u w:val="single"/>
        </w:rPr>
      </w:pPr>
    </w:p>
    <w:p w:rsidR="00D10368" w:rsidRPr="009A197E" w:rsidRDefault="00D10368" w:rsidP="00D1036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10368" w:rsidRPr="009A197E" w:rsidRDefault="00D10368" w:rsidP="00D1036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10368" w:rsidRDefault="00D10368" w:rsidP="00D1036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10368" w:rsidRDefault="00D10368" w:rsidP="00D10368">
      <w:pPr>
        <w:ind w:left="720"/>
        <w:rPr>
          <w:rFonts w:ascii="Garamond" w:hAnsi="Garamond"/>
          <w:color w:val="000000"/>
          <w:sz w:val="22"/>
          <w:szCs w:val="22"/>
        </w:rPr>
      </w:pPr>
    </w:p>
    <w:p w:rsidR="00D10368" w:rsidRPr="0036367B" w:rsidRDefault="00D10368" w:rsidP="00D1036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10368" w:rsidRPr="0036367B" w:rsidRDefault="00D10368" w:rsidP="00D1036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10368" w:rsidRPr="0036367B" w:rsidRDefault="00D10368" w:rsidP="00D10368">
      <w:pPr>
        <w:shd w:val="clear" w:color="auto" w:fill="FFFFFF"/>
        <w:rPr>
          <w:rFonts w:ascii="Calibri" w:hAnsi="Calibri"/>
          <w:color w:val="000000"/>
          <w:sz w:val="22"/>
          <w:szCs w:val="24"/>
        </w:rPr>
      </w:pPr>
      <w:r w:rsidRPr="0036367B">
        <w:rPr>
          <w:rFonts w:ascii="Calibri" w:hAnsi="Calibri"/>
          <w:color w:val="000000"/>
          <w:sz w:val="22"/>
          <w:szCs w:val="24"/>
        </w:rPr>
        <w:t> </w:t>
      </w:r>
    </w:p>
    <w:p w:rsidR="00D10368" w:rsidRPr="00750AFF" w:rsidRDefault="00D10368" w:rsidP="00D1036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D10368" w:rsidRPr="0036367B" w:rsidRDefault="00D10368" w:rsidP="00D10368">
      <w:pPr>
        <w:shd w:val="clear" w:color="auto" w:fill="FFFFFF"/>
        <w:rPr>
          <w:rFonts w:ascii="Calibri" w:hAnsi="Calibri"/>
          <w:color w:val="000000"/>
          <w:sz w:val="22"/>
          <w:szCs w:val="24"/>
        </w:rPr>
      </w:pPr>
    </w:p>
    <w:p w:rsidR="00D10368" w:rsidRDefault="00D10368" w:rsidP="00D103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10368" w:rsidRDefault="00D10368" w:rsidP="00D10368">
      <w:pPr>
        <w:shd w:val="clear" w:color="auto" w:fill="FFFFFF"/>
        <w:rPr>
          <w:rFonts w:ascii="Calibri" w:hAnsi="Calibri"/>
          <w:color w:val="000000"/>
          <w:sz w:val="22"/>
          <w:szCs w:val="24"/>
        </w:rPr>
      </w:pPr>
    </w:p>
    <w:p w:rsidR="00D10368" w:rsidRPr="00D10368" w:rsidRDefault="00D10368" w:rsidP="00D10368">
      <w:pPr>
        <w:pStyle w:val="ListParagraph"/>
        <w:widowControl/>
        <w:numPr>
          <w:ilvl w:val="0"/>
          <w:numId w:val="6"/>
        </w:numPr>
        <w:spacing w:after="160" w:line="259" w:lineRule="auto"/>
        <w:contextualSpacing/>
        <w:rPr>
          <w:rFonts w:asciiTheme="minorHAnsi" w:hAnsiTheme="minorHAnsi" w:cstheme="minorHAnsi"/>
          <w:sz w:val="22"/>
        </w:rPr>
      </w:pPr>
      <w:r w:rsidRPr="00D10368">
        <w:rPr>
          <w:rFonts w:asciiTheme="minorHAnsi" w:hAnsiTheme="minorHAnsi" w:cstheme="minorHAnsi"/>
          <w:sz w:val="22"/>
        </w:rPr>
        <w:t>The student will be able to communicate and exhibit affective skills required to function in the cardiac catheterization laboratory, as evaluated by the clinical skills checklist.</w:t>
      </w:r>
    </w:p>
    <w:p w:rsidR="00D10368" w:rsidRPr="00D10368" w:rsidRDefault="00D10368" w:rsidP="00D10368">
      <w:pPr>
        <w:pStyle w:val="ListParagraph"/>
        <w:widowControl/>
        <w:numPr>
          <w:ilvl w:val="0"/>
          <w:numId w:val="6"/>
        </w:numPr>
        <w:spacing w:after="160" w:line="259" w:lineRule="auto"/>
        <w:contextualSpacing/>
        <w:rPr>
          <w:rFonts w:asciiTheme="minorHAnsi" w:hAnsiTheme="minorHAnsi" w:cstheme="minorHAnsi"/>
          <w:sz w:val="22"/>
        </w:rPr>
      </w:pPr>
      <w:r w:rsidRPr="00D10368">
        <w:rPr>
          <w:rFonts w:asciiTheme="minorHAnsi" w:hAnsiTheme="minorHAnsi" w:cstheme="minorHAnsi"/>
          <w:sz w:val="22"/>
        </w:rPr>
        <w:t>The student will be able to effectively verbalize the theory and clinical knowledge required to function in the cardiac catheterization laboratory, as assessed by the clinical skills checklist.</w:t>
      </w:r>
    </w:p>
    <w:p w:rsidR="00D10368" w:rsidRDefault="00D10368" w:rsidP="00D1036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D10368" w:rsidRDefault="00D10368" w:rsidP="00D10368">
      <w:pPr>
        <w:shd w:val="clear" w:color="auto" w:fill="FFFFFF"/>
        <w:ind w:left="720"/>
        <w:rPr>
          <w:rFonts w:ascii="Calibri" w:hAnsi="Calibri"/>
          <w:b/>
          <w:color w:val="000000"/>
          <w:sz w:val="22"/>
          <w:szCs w:val="24"/>
        </w:rPr>
      </w:pPr>
    </w:p>
    <w:p w:rsidR="00D10368" w:rsidRPr="00750AFF" w:rsidRDefault="00D10368" w:rsidP="00D1036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D10368" w:rsidRPr="0036367B" w:rsidRDefault="00D10368" w:rsidP="00D10368">
      <w:pPr>
        <w:shd w:val="clear" w:color="auto" w:fill="FFFFFF"/>
        <w:rPr>
          <w:rFonts w:ascii="Calibri" w:hAnsi="Calibri"/>
          <w:color w:val="000000"/>
          <w:sz w:val="22"/>
          <w:szCs w:val="24"/>
        </w:rPr>
      </w:pPr>
    </w:p>
    <w:p w:rsidR="00D10368" w:rsidRDefault="00D10368" w:rsidP="00D1036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10368" w:rsidRDefault="00D10368" w:rsidP="00D10368">
      <w:pPr>
        <w:shd w:val="clear" w:color="auto" w:fill="FFFFFF"/>
        <w:ind w:left="720"/>
        <w:rPr>
          <w:rFonts w:ascii="Calibri" w:hAnsi="Calibri"/>
          <w:b/>
          <w:color w:val="000000"/>
          <w:sz w:val="22"/>
          <w:szCs w:val="24"/>
        </w:rPr>
      </w:pPr>
    </w:p>
    <w:p w:rsidR="00D10368" w:rsidRPr="00D10368" w:rsidRDefault="00D10368" w:rsidP="00D10368">
      <w:pPr>
        <w:pStyle w:val="ListParagraph"/>
        <w:widowControl/>
        <w:numPr>
          <w:ilvl w:val="0"/>
          <w:numId w:val="7"/>
        </w:numPr>
        <w:spacing w:after="160" w:line="259" w:lineRule="auto"/>
        <w:contextualSpacing/>
        <w:rPr>
          <w:rFonts w:asciiTheme="minorHAnsi" w:hAnsiTheme="minorHAnsi" w:cstheme="minorHAnsi"/>
          <w:sz w:val="22"/>
        </w:rPr>
      </w:pPr>
      <w:r w:rsidRPr="00D10368">
        <w:rPr>
          <w:rFonts w:asciiTheme="minorHAnsi" w:hAnsiTheme="minorHAnsi" w:cstheme="minorHAnsi"/>
          <w:sz w:val="22"/>
        </w:rPr>
        <w:t>The student will be able to demonstrate the basic cognitive knowledge and procedural protocols required to function in the cardiac catheterization laboratory, as assessed by exams.</w:t>
      </w:r>
    </w:p>
    <w:p w:rsidR="00C0734D" w:rsidRPr="00D4108B" w:rsidRDefault="00C0734D" w:rsidP="00BE594D">
      <w:pPr>
        <w:numPr>
          <w:ilvl w:val="0"/>
          <w:numId w:val="3"/>
        </w:numPr>
        <w:rPr>
          <w:rFonts w:ascii="Calibri" w:hAnsi="Calibri" w:cs="Arial"/>
          <w:sz w:val="22"/>
          <w:szCs w:val="22"/>
        </w:rPr>
      </w:pPr>
      <w:r w:rsidRPr="00D4108B">
        <w:rPr>
          <w:rFonts w:ascii="Calibri" w:hAnsi="Calibri" w:cs="Arial"/>
          <w:b/>
          <w:sz w:val="22"/>
          <w:szCs w:val="22"/>
          <w:u w:val="single"/>
        </w:rPr>
        <w:t>DISTRICT-WIDE POLICIES:</w:t>
      </w:r>
    </w:p>
    <w:p w:rsidR="00C0734D" w:rsidRPr="00D4108B" w:rsidRDefault="00C0734D" w:rsidP="00DA66CF">
      <w:pPr>
        <w:tabs>
          <w:tab w:val="left" w:pos="720"/>
        </w:tabs>
        <w:ind w:left="720"/>
        <w:rPr>
          <w:rFonts w:ascii="Calibri" w:hAnsi="Calibri" w:cs="Arial"/>
          <w:sz w:val="22"/>
          <w:szCs w:val="22"/>
        </w:rPr>
      </w:pPr>
    </w:p>
    <w:p w:rsidR="00C0734D" w:rsidRPr="00D4108B" w:rsidRDefault="00C0734D" w:rsidP="00DA66CF">
      <w:pPr>
        <w:ind w:left="720"/>
        <w:rPr>
          <w:rFonts w:ascii="Calibri" w:hAnsi="Calibri" w:cs="Arial"/>
          <w:b/>
          <w:bCs/>
          <w:iCs/>
          <w:caps/>
          <w:sz w:val="22"/>
          <w:szCs w:val="22"/>
        </w:rPr>
      </w:pPr>
      <w:r w:rsidRPr="00D4108B">
        <w:rPr>
          <w:rFonts w:ascii="Calibri" w:hAnsi="Calibri" w:cs="Arial"/>
          <w:b/>
          <w:bCs/>
          <w:iCs/>
          <w:caps/>
          <w:sz w:val="22"/>
          <w:szCs w:val="22"/>
        </w:rPr>
        <w:t>Programs for Students with Disabilities</w:t>
      </w:r>
    </w:p>
    <w:p w:rsidR="009A7F64" w:rsidRPr="00D4108B" w:rsidRDefault="007716C1" w:rsidP="009A7F64">
      <w:pPr>
        <w:tabs>
          <w:tab w:val="left" w:pos="720"/>
        </w:tabs>
        <w:ind w:left="720"/>
        <w:rPr>
          <w:rFonts w:ascii="Calibri" w:hAnsi="Calibri" w:cs="Arial"/>
          <w:bCs/>
          <w:iCs/>
          <w:sz w:val="22"/>
          <w:szCs w:val="22"/>
        </w:rPr>
      </w:pPr>
      <w:r w:rsidRPr="00D4108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4108B">
          <w:rPr>
            <w:rStyle w:val="Hyperlink"/>
            <w:rFonts w:ascii="Calibri" w:hAnsi="Calibri" w:cs="Arial"/>
            <w:bCs/>
            <w:iCs/>
            <w:sz w:val="22"/>
            <w:szCs w:val="22"/>
          </w:rPr>
          <w:t>http://www.fsw.edu/adaptiveservices</w:t>
        </w:r>
      </w:hyperlink>
      <w:r w:rsidRPr="00D4108B">
        <w:rPr>
          <w:rFonts w:ascii="Calibri" w:hAnsi="Calibri" w:cs="Arial"/>
          <w:bCs/>
          <w:iCs/>
          <w:sz w:val="22"/>
          <w:szCs w:val="22"/>
        </w:rPr>
        <w:t>.</w:t>
      </w:r>
    </w:p>
    <w:p w:rsidR="003D6A07" w:rsidRPr="00D4108B" w:rsidRDefault="003D6A07" w:rsidP="009A7F64">
      <w:pPr>
        <w:tabs>
          <w:tab w:val="left" w:pos="720"/>
        </w:tabs>
        <w:ind w:left="720"/>
        <w:rPr>
          <w:rFonts w:ascii="Calibri" w:hAnsi="Calibri" w:cs="Arial"/>
          <w:bCs/>
          <w:iCs/>
          <w:sz w:val="22"/>
          <w:szCs w:val="22"/>
        </w:rPr>
      </w:pPr>
    </w:p>
    <w:p w:rsidR="003D6A07" w:rsidRPr="00D4108B" w:rsidRDefault="003D6A07" w:rsidP="003D6A07">
      <w:pPr>
        <w:ind w:left="720"/>
        <w:rPr>
          <w:rFonts w:ascii="Calibri" w:hAnsi="Calibri"/>
          <w:b/>
          <w:bCs/>
          <w:caps/>
          <w:sz w:val="22"/>
          <w:szCs w:val="22"/>
        </w:rPr>
      </w:pPr>
      <w:r w:rsidRPr="00D4108B">
        <w:rPr>
          <w:rFonts w:ascii="Calibri" w:hAnsi="Calibri"/>
          <w:b/>
          <w:bCs/>
          <w:caps/>
          <w:sz w:val="22"/>
          <w:szCs w:val="22"/>
        </w:rPr>
        <w:t>REPORTING TITLE IX VIOLATIONS</w:t>
      </w:r>
    </w:p>
    <w:p w:rsidR="003D6A07" w:rsidRPr="00D4108B" w:rsidRDefault="003D6A07" w:rsidP="003D6A07">
      <w:pPr>
        <w:tabs>
          <w:tab w:val="left" w:pos="720"/>
        </w:tabs>
        <w:ind w:left="720"/>
        <w:rPr>
          <w:rFonts w:ascii="Calibri" w:hAnsi="Calibri" w:cs="Arial"/>
          <w:bCs/>
          <w:iCs/>
          <w:sz w:val="22"/>
          <w:szCs w:val="22"/>
        </w:rPr>
      </w:pPr>
      <w:r w:rsidRPr="00D4108B">
        <w:rPr>
          <w:rFonts w:ascii="Calibri" w:hAnsi="Calibri"/>
          <w:sz w:val="22"/>
          <w:szCs w:val="22"/>
        </w:rPr>
        <w:t xml:space="preserve">Florida SouthWestern State College, in accordance with Title IX and the Violence Against Women Act, has </w:t>
      </w:r>
      <w:r w:rsidRPr="00D4108B">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4108B">
          <w:rPr>
            <w:rStyle w:val="Hyperlink"/>
            <w:rFonts w:ascii="Calibri" w:hAnsi="Calibri"/>
            <w:sz w:val="22"/>
            <w:szCs w:val="22"/>
          </w:rPr>
          <w:t>equity@fsw.edu</w:t>
        </w:r>
      </w:hyperlink>
      <w:r w:rsidRPr="00D410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4108B">
          <w:rPr>
            <w:rStyle w:val="Hyperlink"/>
            <w:rFonts w:ascii="Calibri" w:hAnsi="Calibri"/>
            <w:sz w:val="22"/>
            <w:szCs w:val="22"/>
          </w:rPr>
          <w:t>http://www.fsw.edu/sexualassault</w:t>
        </w:r>
      </w:hyperlink>
      <w:r w:rsidRPr="00D4108B">
        <w:rPr>
          <w:rFonts w:ascii="Calibri" w:hAnsi="Calibri"/>
          <w:sz w:val="22"/>
          <w:szCs w:val="22"/>
        </w:rPr>
        <w:t>.</w:t>
      </w:r>
    </w:p>
    <w:p w:rsidR="00CC095F" w:rsidRPr="00D4108B" w:rsidRDefault="00CC095F" w:rsidP="00CC095F">
      <w:pPr>
        <w:tabs>
          <w:tab w:val="left" w:pos="1350"/>
        </w:tabs>
        <w:ind w:left="1350"/>
        <w:rPr>
          <w:rFonts w:ascii="Calibri" w:hAnsi="Calibri" w:cs="Arial"/>
          <w:bCs/>
          <w:iCs/>
          <w:sz w:val="22"/>
          <w:szCs w:val="22"/>
        </w:rPr>
      </w:pPr>
    </w:p>
    <w:p w:rsidR="00C0734D" w:rsidRPr="00D4108B" w:rsidRDefault="00C0734D" w:rsidP="00DA66CF">
      <w:pPr>
        <w:ind w:left="720" w:firstLine="720"/>
        <w:rPr>
          <w:rFonts w:ascii="Calibri" w:hAnsi="Calibri" w:cs="Arial"/>
          <w:b/>
          <w:sz w:val="22"/>
          <w:szCs w:val="22"/>
        </w:rPr>
        <w:sectPr w:rsidR="00C0734D" w:rsidRPr="00D4108B" w:rsidSect="00D1036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734D" w:rsidRPr="00D4108B" w:rsidRDefault="00C0734D" w:rsidP="0074716C">
      <w:pPr>
        <w:numPr>
          <w:ilvl w:val="0"/>
          <w:numId w:val="3"/>
        </w:numPr>
        <w:suppressAutoHyphens w:val="0"/>
        <w:rPr>
          <w:rFonts w:ascii="Calibri" w:hAnsi="Calibri" w:cs="Arial"/>
          <w:sz w:val="22"/>
          <w:szCs w:val="22"/>
        </w:rPr>
      </w:pPr>
      <w:bookmarkStart w:id="1" w:name="_GoBack"/>
      <w:bookmarkEnd w:id="1"/>
      <w:r w:rsidRPr="00D4108B">
        <w:rPr>
          <w:rFonts w:ascii="Calibri" w:hAnsi="Calibri" w:cs="Arial"/>
          <w:b/>
          <w:sz w:val="22"/>
          <w:szCs w:val="22"/>
          <w:u w:val="single"/>
        </w:rPr>
        <w:t>REQUIREMENTS FOR THE STUDENTS:</w:t>
      </w:r>
      <w:r w:rsidRPr="00D4108B">
        <w:rPr>
          <w:rFonts w:ascii="Calibri" w:hAnsi="Calibri" w:cs="Arial"/>
          <w:sz w:val="22"/>
          <w:szCs w:val="22"/>
        </w:rPr>
        <w:tab/>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List specific course assessments such as class participation, tests, homework assignments, make-up procedures, etc.</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ATTENDANCE POLICY:</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The professor’s specific policy concerning absence. (The College policy on attendance is in the Catalog, and defers to the professor.)</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GRADING POLICY:</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Include numerical ranges for letter grades; the following is a range commonly used by many faculty:</w:t>
      </w:r>
    </w:p>
    <w:p w:rsidR="00C0734D" w:rsidRPr="00D4108B" w:rsidRDefault="00C0734D" w:rsidP="00DA66CF">
      <w:pPr>
        <w:pStyle w:val="ListParagraph"/>
        <w:rPr>
          <w:rFonts w:ascii="Calibri" w:hAnsi="Calibri" w:cs="Arial"/>
          <w:sz w:val="22"/>
          <w:szCs w:val="22"/>
        </w:rPr>
      </w:pP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90 - 100      =      A</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80 - 89        =      B</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70 - 79        =      C</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60 - 69        =      D</w:t>
      </w:r>
    </w:p>
    <w:p w:rsidR="00C0734D" w:rsidRPr="00D4108B" w:rsidRDefault="00C0734D" w:rsidP="00DA66CF">
      <w:pPr>
        <w:ind w:left="2880"/>
        <w:rPr>
          <w:rFonts w:ascii="Calibri" w:hAnsi="Calibri" w:cs="Arial"/>
          <w:sz w:val="22"/>
          <w:szCs w:val="22"/>
        </w:rPr>
      </w:pPr>
      <w:r w:rsidRPr="00D4108B">
        <w:rPr>
          <w:rFonts w:ascii="Calibri" w:hAnsi="Calibri" w:cs="Arial"/>
          <w:sz w:val="22"/>
          <w:szCs w:val="22"/>
        </w:rPr>
        <w:t>Below 60    =      F</w:t>
      </w:r>
    </w:p>
    <w:p w:rsidR="00C0734D" w:rsidRPr="00D4108B" w:rsidRDefault="00C0734D" w:rsidP="00DA66CF">
      <w:pPr>
        <w:ind w:left="720"/>
        <w:rPr>
          <w:rFonts w:ascii="Calibri" w:hAnsi="Calibri" w:cs="Arial"/>
          <w:sz w:val="22"/>
          <w:szCs w:val="22"/>
        </w:rPr>
      </w:pP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(Note:  The “incomplete” grade [“I”] should be given only when unusual circumstances warrant. An “incomplete” is not a substitute for a “D,” “F,” or “W.” Refer to the policy on “incomplete grades.)</w:t>
      </w:r>
    </w:p>
    <w:p w:rsidR="00C0734D" w:rsidRPr="00D4108B" w:rsidRDefault="00C0734D" w:rsidP="00DA66CF">
      <w:pPr>
        <w:ind w:left="720"/>
        <w:rPr>
          <w:rFonts w:ascii="Calibri" w:hAnsi="Calibri" w:cs="Arial"/>
          <w:b/>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REQUIRED COURSE MATERIALS:</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(In correct bibliographic format.)</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RESERVED MATERIALS FOR THE COURSE:</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Other special learning resources.</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CLASS SCHEDULE:</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 xml:space="preserve">This section includes assignments for each class meeting or unit, along with scheduled </w:t>
      </w:r>
      <w:r w:rsidR="00AC7A4E" w:rsidRPr="00D4108B">
        <w:rPr>
          <w:rFonts w:ascii="Calibri" w:hAnsi="Calibri" w:cs="Arial"/>
          <w:sz w:val="22"/>
          <w:szCs w:val="22"/>
        </w:rPr>
        <w:t>Library activities</w:t>
      </w:r>
      <w:r w:rsidRPr="00D4108B">
        <w:rPr>
          <w:rFonts w:ascii="Calibri" w:hAnsi="Calibri" w:cs="Arial"/>
          <w:sz w:val="22"/>
          <w:szCs w:val="22"/>
        </w:rPr>
        <w:t xml:space="preserve"> and other scheduled support, including scheduled tests.</w:t>
      </w:r>
    </w:p>
    <w:p w:rsidR="00C0734D" w:rsidRPr="00D4108B" w:rsidRDefault="00C0734D" w:rsidP="00DA66CF">
      <w:pPr>
        <w:ind w:left="720"/>
        <w:rPr>
          <w:rFonts w:ascii="Calibri" w:hAnsi="Calibri" w:cs="Arial"/>
          <w:sz w:val="22"/>
          <w:szCs w:val="22"/>
        </w:rPr>
      </w:pPr>
    </w:p>
    <w:p w:rsidR="00C0734D" w:rsidRPr="00D4108B" w:rsidRDefault="00C0734D" w:rsidP="00BE594D">
      <w:pPr>
        <w:numPr>
          <w:ilvl w:val="0"/>
          <w:numId w:val="3"/>
        </w:numPr>
        <w:suppressAutoHyphens w:val="0"/>
        <w:rPr>
          <w:rFonts w:ascii="Calibri" w:hAnsi="Calibri" w:cs="Arial"/>
          <w:sz w:val="22"/>
          <w:szCs w:val="22"/>
        </w:rPr>
      </w:pPr>
      <w:r w:rsidRPr="00D4108B">
        <w:rPr>
          <w:rFonts w:ascii="Calibri" w:hAnsi="Calibri" w:cs="Arial"/>
          <w:b/>
          <w:sz w:val="22"/>
          <w:szCs w:val="22"/>
          <w:u w:val="single"/>
        </w:rPr>
        <w:t>ANY OTHER INFORMATION OR CLASS PROCEDURES OR POLICIES:</w:t>
      </w:r>
      <w:r w:rsidRPr="00D4108B">
        <w:rPr>
          <w:rFonts w:ascii="Calibri" w:hAnsi="Calibri" w:cs="Arial"/>
          <w:sz w:val="22"/>
          <w:szCs w:val="22"/>
        </w:rPr>
        <w:t xml:space="preserve">  </w:t>
      </w:r>
    </w:p>
    <w:p w:rsidR="00C0734D" w:rsidRPr="00D4108B" w:rsidRDefault="00C0734D" w:rsidP="00DA66CF">
      <w:pPr>
        <w:ind w:left="720"/>
        <w:rPr>
          <w:rFonts w:ascii="Calibri" w:hAnsi="Calibri" w:cs="Arial"/>
          <w:sz w:val="22"/>
          <w:szCs w:val="22"/>
        </w:rPr>
      </w:pPr>
      <w:r w:rsidRPr="00D4108B">
        <w:rPr>
          <w:rFonts w:ascii="Calibri" w:hAnsi="Calibri" w:cs="Arial"/>
          <w:sz w:val="22"/>
          <w:szCs w:val="22"/>
        </w:rPr>
        <w:t>(Which would be useful to the students in the class.)</w:t>
      </w:r>
    </w:p>
    <w:p w:rsidR="00C0734D" w:rsidRPr="00D4108B" w:rsidRDefault="00C0734D" w:rsidP="00DA66CF">
      <w:pPr>
        <w:ind w:left="720"/>
        <w:rPr>
          <w:rFonts w:ascii="Calibri" w:hAnsi="Calibri" w:cs="Arial"/>
          <w:sz w:val="22"/>
          <w:szCs w:val="22"/>
        </w:rPr>
      </w:pPr>
    </w:p>
    <w:p w:rsidR="00C0734D" w:rsidRPr="00D4108B" w:rsidRDefault="00C0734D" w:rsidP="00DA66CF">
      <w:pPr>
        <w:ind w:left="720"/>
        <w:rPr>
          <w:rFonts w:ascii="Calibri" w:hAnsi="Calibri" w:cs="Arial"/>
          <w:sz w:val="22"/>
          <w:szCs w:val="22"/>
        </w:rPr>
        <w:sectPr w:rsidR="00C0734D" w:rsidRPr="00D4108B" w:rsidSect="00151AA7">
          <w:type w:val="continuous"/>
          <w:pgSz w:w="12240" w:h="15840"/>
          <w:pgMar w:top="1008" w:right="1008" w:bottom="1008" w:left="1008" w:header="720" w:footer="720" w:gutter="0"/>
          <w:cols w:space="720"/>
          <w:formProt w:val="0"/>
          <w:docGrid w:linePitch="360"/>
        </w:sectPr>
      </w:pPr>
    </w:p>
    <w:p w:rsidR="00C0734D" w:rsidRPr="00D4108B" w:rsidRDefault="00C0734D" w:rsidP="00DA66CF">
      <w:pPr>
        <w:ind w:left="720"/>
        <w:rPr>
          <w:rFonts w:ascii="Calibri" w:hAnsi="Calibri" w:cs="Arial"/>
          <w:sz w:val="22"/>
          <w:szCs w:val="22"/>
        </w:rPr>
      </w:pPr>
    </w:p>
    <w:sectPr w:rsidR="00C0734D" w:rsidRPr="00D4108B" w:rsidSect="00C0734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08B" w:rsidRDefault="00D4108B" w:rsidP="003A608C">
      <w:r>
        <w:separator/>
      </w:r>
    </w:p>
  </w:endnote>
  <w:endnote w:type="continuationSeparator" w:id="0">
    <w:p w:rsidR="00D4108B" w:rsidRDefault="00D410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34D" w:rsidRPr="0056733A" w:rsidRDefault="007716C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w:t>
    </w:r>
    <w:r w:rsidR="00D10368">
      <w:rPr>
        <w:rFonts w:ascii="Calibri" w:hAnsi="Calibri" w:cs="Arial"/>
        <w:noProof/>
        <w:sz w:val="22"/>
        <w:szCs w:val="22"/>
      </w:rPr>
      <w:t>, 11/16</w:t>
    </w:r>
    <w:r w:rsidR="00C0734D" w:rsidRPr="00583E5E">
      <w:rPr>
        <w:rFonts w:ascii="Calibri" w:hAnsi="Calibri" w:cs="Arial"/>
        <w:sz w:val="22"/>
        <w:szCs w:val="22"/>
      </w:rPr>
      <w:tab/>
    </w:r>
    <w:r w:rsidR="00C0734D" w:rsidRPr="00583E5E">
      <w:rPr>
        <w:rFonts w:ascii="Calibri" w:hAnsi="Calibri" w:cs="Arial"/>
        <w:sz w:val="22"/>
        <w:szCs w:val="22"/>
      </w:rPr>
      <w:tab/>
      <w:t xml:space="preserve">Page </w:t>
    </w:r>
    <w:r w:rsidR="00C0734D" w:rsidRPr="00583E5E">
      <w:rPr>
        <w:rFonts w:ascii="Calibri" w:hAnsi="Calibri" w:cs="Arial"/>
        <w:sz w:val="22"/>
        <w:szCs w:val="22"/>
      </w:rPr>
      <w:fldChar w:fldCharType="begin"/>
    </w:r>
    <w:r w:rsidR="00C0734D" w:rsidRPr="00583E5E">
      <w:rPr>
        <w:rFonts w:ascii="Calibri" w:hAnsi="Calibri" w:cs="Arial"/>
        <w:sz w:val="22"/>
        <w:szCs w:val="22"/>
      </w:rPr>
      <w:instrText xml:space="preserve"> PAGE   \* MERGEFORMAT </w:instrText>
    </w:r>
    <w:r w:rsidR="00C0734D" w:rsidRPr="00583E5E">
      <w:rPr>
        <w:rFonts w:ascii="Calibri" w:hAnsi="Calibri" w:cs="Arial"/>
        <w:sz w:val="22"/>
        <w:szCs w:val="22"/>
      </w:rPr>
      <w:fldChar w:fldCharType="separate"/>
    </w:r>
    <w:r w:rsidR="00D10368">
      <w:rPr>
        <w:rFonts w:ascii="Calibri" w:hAnsi="Calibri" w:cs="Arial"/>
        <w:noProof/>
        <w:sz w:val="22"/>
        <w:szCs w:val="22"/>
      </w:rPr>
      <w:t>3</w:t>
    </w:r>
    <w:r w:rsidR="00C0734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34D" w:rsidRPr="00D10368" w:rsidRDefault="00D10368" w:rsidP="00D1036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08B" w:rsidRDefault="00D4108B" w:rsidP="003A608C">
      <w:r>
        <w:separator/>
      </w:r>
    </w:p>
  </w:footnote>
  <w:footnote w:type="continuationSeparator" w:id="0">
    <w:p w:rsidR="00D4108B" w:rsidRDefault="00D410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34D" w:rsidRPr="005B1FB3" w:rsidRDefault="00876801" w:rsidP="00747EF2">
    <w:pPr>
      <w:pStyle w:val="Header"/>
      <w:pBdr>
        <w:bottom w:val="thinThickSmallGap" w:sz="18" w:space="1" w:color="0D0D0D"/>
      </w:pBdr>
      <w:jc w:val="right"/>
    </w:pPr>
    <w:r>
      <w:rPr>
        <w:rFonts w:ascii="Calibri" w:hAnsi="Calibri"/>
        <w:caps/>
        <w:sz w:val="22"/>
        <w:szCs w:val="22"/>
      </w:rPr>
      <w:t>CVT 1800</w:t>
    </w:r>
    <w:r w:rsidRPr="00876801">
      <w:rPr>
        <w:rFonts w:ascii="Calibri" w:hAnsi="Calibri"/>
        <w:caps/>
        <w:sz w:val="22"/>
        <w:szCs w:val="22"/>
      </w:rPr>
      <w:t>L</w:t>
    </w:r>
    <w:r w:rsidRPr="00876801">
      <w:rPr>
        <w:rFonts w:ascii="Calibri" w:hAnsi="Calibri" w:cs="Arial"/>
        <w:b/>
        <w:noProof/>
        <w:sz w:val="22"/>
        <w:szCs w:val="22"/>
      </w:rPr>
      <w:t xml:space="preserve"> </w:t>
    </w:r>
    <w:r w:rsidRPr="00876801">
      <w:rPr>
        <w:rFonts w:ascii="Calibri" w:hAnsi="Calibri"/>
        <w:caps/>
        <w:sz w:val="22"/>
        <w:szCs w:val="22"/>
      </w:rPr>
      <w:t xml:space="preserve">Cardiovascular </w:t>
    </w:r>
    <w:r>
      <w:rPr>
        <w:rFonts w:ascii="Calibri" w:hAnsi="Calibri"/>
        <w:caps/>
        <w:sz w:val="22"/>
        <w:szCs w:val="22"/>
      </w:rPr>
      <w:t>Pre Practicum i</w:t>
    </w:r>
  </w:p>
  <w:p w:rsidR="00C0734D" w:rsidRPr="00F85861" w:rsidRDefault="00C0734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368" w:rsidRDefault="00D10368" w:rsidP="00D10368">
    <w:pPr>
      <w:pStyle w:val="Header"/>
      <w:jc w:val="right"/>
    </w:pPr>
    <w:r w:rsidRPr="00D55873">
      <w:rPr>
        <w:noProof/>
        <w:lang w:eastAsia="en-US"/>
      </w:rPr>
      <w:drawing>
        <wp:inline distT="0" distB="0" distL="0" distR="0" wp14:anchorId="630F447D" wp14:editId="5BC3657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10368" w:rsidRDefault="00D10368" w:rsidP="00D10368">
    <w:pPr>
      <w:pStyle w:val="Header"/>
      <w:tabs>
        <w:tab w:val="left" w:pos="3514"/>
      </w:tabs>
    </w:pPr>
    <w:r>
      <w:tab/>
    </w:r>
    <w:r>
      <w:tab/>
    </w:r>
    <w:r>
      <w:tab/>
    </w:r>
  </w:p>
  <w:p w:rsidR="00D10368" w:rsidRDefault="00D10368" w:rsidP="00D10368">
    <w:pPr>
      <w:pStyle w:val="Header"/>
      <w:contextualSpacing/>
      <w:jc w:val="right"/>
      <w:rPr>
        <w:b/>
        <w:color w:val="470A68"/>
        <w:sz w:val="28"/>
      </w:rPr>
    </w:pPr>
    <w:r>
      <w:rPr>
        <w:b/>
        <w:color w:val="470A68"/>
        <w:sz w:val="28"/>
      </w:rPr>
      <w:t>School of Health Professions</w:t>
    </w:r>
  </w:p>
  <w:p w:rsidR="00C0734D" w:rsidRPr="00D10368" w:rsidRDefault="00D10368" w:rsidP="00D10368">
    <w:pPr>
      <w:pStyle w:val="Header"/>
      <w:contextualSpacing/>
      <w:jc w:val="right"/>
      <w:rPr>
        <w:b/>
        <w:color w:val="470A68"/>
        <w:sz w:val="28"/>
      </w:rPr>
    </w:pPr>
    <w:r>
      <w:rPr>
        <w:noProof/>
        <w:lang w:eastAsia="en-US"/>
      </w:rPr>
      <mc:AlternateContent>
        <mc:Choice Requires="wps">
          <w:drawing>
            <wp:inline distT="0" distB="0" distL="0" distR="0" wp14:anchorId="72199D2A" wp14:editId="5BAF40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A5394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3906A7"/>
    <w:multiLevelType w:val="hybridMultilevel"/>
    <w:tmpl w:val="77B4C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05E6B29"/>
    <w:multiLevelType w:val="hybridMultilevel"/>
    <w:tmpl w:val="76B0A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HnPhe9pHKa8ZQ+ahe/x1UNOaIixO2ReJcviy4XJ6zv8PD6gkXNnxvocP+iun/B3vnwp5BFD7lBXjuei/Bprww==" w:salt="i+CM9Wksm+x4V9v38g8Ss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1954"/>
    <w:rsid w:val="0001420A"/>
    <w:rsid w:val="00015BE3"/>
    <w:rsid w:val="000167A6"/>
    <w:rsid w:val="000168E0"/>
    <w:rsid w:val="00017A4C"/>
    <w:rsid w:val="0002052E"/>
    <w:rsid w:val="000217A4"/>
    <w:rsid w:val="00023F13"/>
    <w:rsid w:val="0003164D"/>
    <w:rsid w:val="00041568"/>
    <w:rsid w:val="00044769"/>
    <w:rsid w:val="0005025E"/>
    <w:rsid w:val="00051D9C"/>
    <w:rsid w:val="00054A4D"/>
    <w:rsid w:val="00061952"/>
    <w:rsid w:val="000765B3"/>
    <w:rsid w:val="00080017"/>
    <w:rsid w:val="0008394A"/>
    <w:rsid w:val="00085A5D"/>
    <w:rsid w:val="00087993"/>
    <w:rsid w:val="00092F31"/>
    <w:rsid w:val="000956E0"/>
    <w:rsid w:val="00095F74"/>
    <w:rsid w:val="00096025"/>
    <w:rsid w:val="0009607C"/>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12B"/>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DF4"/>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668CE"/>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6A07"/>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49E"/>
    <w:rsid w:val="004D6CD0"/>
    <w:rsid w:val="004E08EE"/>
    <w:rsid w:val="004E0BC8"/>
    <w:rsid w:val="004E25D8"/>
    <w:rsid w:val="004E6778"/>
    <w:rsid w:val="004E6FBB"/>
    <w:rsid w:val="004E7D93"/>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398"/>
    <w:rsid w:val="006443F4"/>
    <w:rsid w:val="006448D4"/>
    <w:rsid w:val="00645758"/>
    <w:rsid w:val="00647098"/>
    <w:rsid w:val="0064797E"/>
    <w:rsid w:val="0065150F"/>
    <w:rsid w:val="00654046"/>
    <w:rsid w:val="00654F2E"/>
    <w:rsid w:val="00657272"/>
    <w:rsid w:val="00657366"/>
    <w:rsid w:val="00660605"/>
    <w:rsid w:val="00660B05"/>
    <w:rsid w:val="00662DDF"/>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308"/>
    <w:rsid w:val="00744942"/>
    <w:rsid w:val="0074716C"/>
    <w:rsid w:val="00747EF2"/>
    <w:rsid w:val="007547B6"/>
    <w:rsid w:val="0076217E"/>
    <w:rsid w:val="00763CF6"/>
    <w:rsid w:val="00767DB8"/>
    <w:rsid w:val="007716C1"/>
    <w:rsid w:val="007805FB"/>
    <w:rsid w:val="0078307B"/>
    <w:rsid w:val="0078368F"/>
    <w:rsid w:val="00785D83"/>
    <w:rsid w:val="0078705C"/>
    <w:rsid w:val="00787F0C"/>
    <w:rsid w:val="00791C3D"/>
    <w:rsid w:val="0079365F"/>
    <w:rsid w:val="007A37D3"/>
    <w:rsid w:val="007A3F44"/>
    <w:rsid w:val="007A6E96"/>
    <w:rsid w:val="007A7888"/>
    <w:rsid w:val="007A7C44"/>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6801"/>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60E1"/>
    <w:rsid w:val="00927493"/>
    <w:rsid w:val="009313EE"/>
    <w:rsid w:val="009338B3"/>
    <w:rsid w:val="009352A2"/>
    <w:rsid w:val="009375A2"/>
    <w:rsid w:val="00951094"/>
    <w:rsid w:val="009515FB"/>
    <w:rsid w:val="00955B08"/>
    <w:rsid w:val="009607B6"/>
    <w:rsid w:val="009617AB"/>
    <w:rsid w:val="009636AE"/>
    <w:rsid w:val="00967B16"/>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A1D"/>
    <w:rsid w:val="00995EA0"/>
    <w:rsid w:val="0099678A"/>
    <w:rsid w:val="009A0648"/>
    <w:rsid w:val="009A3929"/>
    <w:rsid w:val="009A7A95"/>
    <w:rsid w:val="009A7F64"/>
    <w:rsid w:val="009B1FFF"/>
    <w:rsid w:val="009B2A94"/>
    <w:rsid w:val="009B35DF"/>
    <w:rsid w:val="009B3919"/>
    <w:rsid w:val="009B4A2D"/>
    <w:rsid w:val="009B5DFA"/>
    <w:rsid w:val="009B6192"/>
    <w:rsid w:val="009B68CF"/>
    <w:rsid w:val="009B7107"/>
    <w:rsid w:val="009C1F36"/>
    <w:rsid w:val="009C21BC"/>
    <w:rsid w:val="009C4029"/>
    <w:rsid w:val="009C42C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7647"/>
    <w:rsid w:val="00AC103B"/>
    <w:rsid w:val="00AC4537"/>
    <w:rsid w:val="00AC62A4"/>
    <w:rsid w:val="00AC7A4E"/>
    <w:rsid w:val="00AD1247"/>
    <w:rsid w:val="00AD20CB"/>
    <w:rsid w:val="00AD350F"/>
    <w:rsid w:val="00AD49B5"/>
    <w:rsid w:val="00AD4D1E"/>
    <w:rsid w:val="00AD4EC1"/>
    <w:rsid w:val="00AD58CA"/>
    <w:rsid w:val="00AD5AF2"/>
    <w:rsid w:val="00AD5BFD"/>
    <w:rsid w:val="00AD61A5"/>
    <w:rsid w:val="00AE4440"/>
    <w:rsid w:val="00AE7FA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4F15"/>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5B69"/>
    <w:rsid w:val="00BA0AAF"/>
    <w:rsid w:val="00BA1DAD"/>
    <w:rsid w:val="00BA2466"/>
    <w:rsid w:val="00BA3DC3"/>
    <w:rsid w:val="00BA6A1D"/>
    <w:rsid w:val="00BA6FD4"/>
    <w:rsid w:val="00BA7A76"/>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0734D"/>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095F"/>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368"/>
    <w:rsid w:val="00D109F9"/>
    <w:rsid w:val="00D12029"/>
    <w:rsid w:val="00D12F35"/>
    <w:rsid w:val="00D15552"/>
    <w:rsid w:val="00D201B6"/>
    <w:rsid w:val="00D20D9F"/>
    <w:rsid w:val="00D2562E"/>
    <w:rsid w:val="00D256B1"/>
    <w:rsid w:val="00D25BBA"/>
    <w:rsid w:val="00D27ED2"/>
    <w:rsid w:val="00D3026C"/>
    <w:rsid w:val="00D4108B"/>
    <w:rsid w:val="00D46A2E"/>
    <w:rsid w:val="00D519EE"/>
    <w:rsid w:val="00D564DF"/>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77E04"/>
    <w:rsid w:val="00E81A13"/>
    <w:rsid w:val="00E8292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381D"/>
    <w:rsid w:val="00FA4F5E"/>
    <w:rsid w:val="00FA5461"/>
    <w:rsid w:val="00FB1278"/>
    <w:rsid w:val="00FB55FB"/>
    <w:rsid w:val="00FB5CC5"/>
    <w:rsid w:val="00FB6807"/>
    <w:rsid w:val="00FB69C4"/>
    <w:rsid w:val="00FC0603"/>
    <w:rsid w:val="00FD2FD8"/>
    <w:rsid w:val="00FD4635"/>
    <w:rsid w:val="00FD57BD"/>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FB9635B"/>
  <w15:chartTrackingRefBased/>
  <w15:docId w15:val="{9B5753C3-1113-471F-8706-BC317722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0734D"/>
    <w:pPr>
      <w:spacing w:after="120"/>
      <w:ind w:left="360"/>
    </w:pPr>
  </w:style>
  <w:style w:type="character" w:customStyle="1" w:styleId="BodyTextIndentChar">
    <w:name w:val="Body Text Indent Char"/>
    <w:link w:val="BodyTextIndent"/>
    <w:rsid w:val="00C0734D"/>
    <w:rPr>
      <w:sz w:val="24"/>
      <w:lang w:val="en-US" w:eastAsia="ar-SA"/>
    </w:rPr>
  </w:style>
  <w:style w:type="character" w:styleId="Hyperlink">
    <w:name w:val="Hyperlink"/>
    <w:unhideWhenUsed/>
    <w:rsid w:val="009A7F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4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60ABA-C10E-4D84-9478-F56EDE90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858</Words>
  <Characters>5575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2016-12-08T02:04:00Z</dcterms:created>
  <dcterms:modified xsi:type="dcterms:W3CDTF">2016-12-08T02:04:00Z</dcterms:modified>
</cp:coreProperties>
</file>