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4EA" w:rsidRPr="00140F9C" w:rsidRDefault="00C004EA" w:rsidP="00DA66CF">
      <w:pPr>
        <w:rPr>
          <w:rFonts w:ascii="Calibri" w:hAnsi="Calibri" w:cs="Arial"/>
          <w:b/>
          <w:sz w:val="22"/>
          <w:szCs w:val="22"/>
        </w:rPr>
      </w:pPr>
      <w:r w:rsidRPr="00140F9C">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C004EA" w:rsidRPr="00140F9C" w:rsidTr="00151AA7">
        <w:tc>
          <w:tcPr>
            <w:tcW w:w="5220" w:type="dxa"/>
          </w:tcPr>
          <w:p w:rsidR="00C004EA" w:rsidRPr="00140F9C" w:rsidRDefault="00C004EA" w:rsidP="00061B4F">
            <w:pPr>
              <w:spacing w:line="420" w:lineRule="auto"/>
              <w:rPr>
                <w:rFonts w:ascii="Calibri" w:hAnsi="Calibri" w:cs="Arial"/>
                <w:b/>
                <w:sz w:val="22"/>
                <w:szCs w:val="22"/>
                <w:u w:val="single"/>
              </w:rPr>
            </w:pPr>
            <w:r w:rsidRPr="00140F9C">
              <w:rPr>
                <w:rFonts w:ascii="Calibri" w:hAnsi="Calibri" w:cs="Arial"/>
                <w:b/>
                <w:sz w:val="22"/>
                <w:szCs w:val="22"/>
              </w:rPr>
              <w:t xml:space="preserve">PROFESSOR: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bookmarkStart w:id="0" w:name="Text1"/>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00061B4F" w:rsidRPr="00140F9C">
              <w:rPr>
                <w:rFonts w:ascii="Calibri" w:hAnsi="Calibri" w:cs="Arial"/>
                <w:noProof/>
                <w:sz w:val="22"/>
                <w:szCs w:val="22"/>
              </w:rPr>
              <w:t> </w:t>
            </w:r>
            <w:r w:rsidR="00061B4F" w:rsidRPr="00140F9C">
              <w:rPr>
                <w:rFonts w:ascii="Calibri" w:hAnsi="Calibri" w:cs="Arial"/>
                <w:noProof/>
                <w:sz w:val="22"/>
                <w:szCs w:val="22"/>
              </w:rPr>
              <w:t> </w:t>
            </w:r>
            <w:r w:rsidR="00061B4F" w:rsidRPr="00140F9C">
              <w:rPr>
                <w:rFonts w:ascii="Calibri" w:hAnsi="Calibri" w:cs="Arial"/>
                <w:noProof/>
                <w:sz w:val="22"/>
                <w:szCs w:val="22"/>
              </w:rPr>
              <w:t> </w:t>
            </w:r>
            <w:r w:rsidR="00061B4F" w:rsidRPr="00140F9C">
              <w:rPr>
                <w:rFonts w:ascii="Calibri" w:hAnsi="Calibri" w:cs="Arial"/>
                <w:noProof/>
                <w:sz w:val="22"/>
                <w:szCs w:val="22"/>
              </w:rPr>
              <w:t> </w:t>
            </w:r>
            <w:r w:rsidR="00061B4F" w:rsidRPr="00140F9C">
              <w:rPr>
                <w:rFonts w:ascii="Calibri" w:hAnsi="Calibri" w:cs="Arial"/>
                <w:noProof/>
                <w:sz w:val="22"/>
                <w:szCs w:val="22"/>
              </w:rPr>
              <w:t> </w:t>
            </w:r>
            <w:r w:rsidRPr="00140F9C">
              <w:rPr>
                <w:rFonts w:ascii="Calibri" w:hAnsi="Calibri" w:cs="Arial"/>
                <w:noProof/>
                <w:sz w:val="22"/>
                <w:szCs w:val="22"/>
              </w:rPr>
              <w:fldChar w:fldCharType="end"/>
            </w:r>
            <w:bookmarkEnd w:id="0"/>
          </w:p>
        </w:tc>
        <w:tc>
          <w:tcPr>
            <w:tcW w:w="5220" w:type="dxa"/>
          </w:tcPr>
          <w:p w:rsidR="00C004EA" w:rsidRPr="00140F9C" w:rsidRDefault="00C004EA" w:rsidP="00D15552">
            <w:pPr>
              <w:spacing w:line="420" w:lineRule="auto"/>
              <w:rPr>
                <w:rFonts w:ascii="Calibri" w:hAnsi="Calibri" w:cs="Arial"/>
                <w:b/>
                <w:sz w:val="22"/>
                <w:szCs w:val="22"/>
                <w:u w:val="single"/>
              </w:rPr>
            </w:pPr>
            <w:r w:rsidRPr="00140F9C">
              <w:rPr>
                <w:rFonts w:ascii="Calibri" w:hAnsi="Calibri" w:cs="Arial"/>
                <w:b/>
                <w:sz w:val="22"/>
                <w:szCs w:val="22"/>
              </w:rPr>
              <w:t xml:space="preserve">PHONE NUMBER: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r>
      <w:tr w:rsidR="00C004EA" w:rsidRPr="00140F9C" w:rsidTr="00151AA7">
        <w:tc>
          <w:tcPr>
            <w:tcW w:w="5220" w:type="dxa"/>
          </w:tcPr>
          <w:p w:rsidR="00C004EA" w:rsidRPr="00140F9C" w:rsidRDefault="00C004EA" w:rsidP="00151AA7">
            <w:pPr>
              <w:spacing w:line="420" w:lineRule="auto"/>
              <w:rPr>
                <w:rFonts w:ascii="Calibri" w:hAnsi="Calibri" w:cs="Arial"/>
                <w:b/>
                <w:sz w:val="22"/>
                <w:szCs w:val="22"/>
                <w:u w:val="single"/>
              </w:rPr>
            </w:pPr>
            <w:r w:rsidRPr="00140F9C">
              <w:rPr>
                <w:rFonts w:ascii="Calibri" w:hAnsi="Calibri" w:cs="Arial"/>
                <w:b/>
                <w:sz w:val="22"/>
                <w:szCs w:val="22"/>
              </w:rPr>
              <w:t xml:space="preserve">OFFICE LOCATION: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c>
          <w:tcPr>
            <w:tcW w:w="5220" w:type="dxa"/>
          </w:tcPr>
          <w:p w:rsidR="00C004EA" w:rsidRPr="00140F9C" w:rsidRDefault="00C004EA" w:rsidP="00151AA7">
            <w:pPr>
              <w:spacing w:line="420" w:lineRule="auto"/>
              <w:rPr>
                <w:rFonts w:ascii="Calibri" w:hAnsi="Calibri" w:cs="Arial"/>
                <w:b/>
                <w:sz w:val="22"/>
                <w:szCs w:val="22"/>
                <w:u w:val="single"/>
              </w:rPr>
            </w:pPr>
            <w:r w:rsidRPr="00140F9C">
              <w:rPr>
                <w:rFonts w:ascii="Calibri" w:hAnsi="Calibri" w:cs="Arial"/>
                <w:b/>
                <w:sz w:val="22"/>
                <w:szCs w:val="22"/>
              </w:rPr>
              <w:t xml:space="preserve">E-MAIL: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r>
      <w:tr w:rsidR="00C004EA" w:rsidRPr="00140F9C" w:rsidTr="00151AA7">
        <w:tc>
          <w:tcPr>
            <w:tcW w:w="5220" w:type="dxa"/>
          </w:tcPr>
          <w:p w:rsidR="00C004EA" w:rsidRPr="00140F9C" w:rsidRDefault="00C004EA" w:rsidP="00BE3365">
            <w:pPr>
              <w:spacing w:line="276" w:lineRule="auto"/>
              <w:rPr>
                <w:rFonts w:ascii="Calibri" w:hAnsi="Calibri" w:cs="Arial"/>
                <w:b/>
                <w:sz w:val="22"/>
                <w:szCs w:val="22"/>
                <w:u w:val="single"/>
              </w:rPr>
            </w:pPr>
            <w:r w:rsidRPr="00140F9C">
              <w:rPr>
                <w:rFonts w:ascii="Calibri" w:hAnsi="Calibri" w:cs="Arial"/>
                <w:b/>
                <w:sz w:val="22"/>
                <w:szCs w:val="22"/>
              </w:rPr>
              <w:t xml:space="preserve">OFFICE HOURS: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c>
          <w:tcPr>
            <w:tcW w:w="5220" w:type="dxa"/>
          </w:tcPr>
          <w:p w:rsidR="00C004EA" w:rsidRPr="00140F9C" w:rsidRDefault="00C004EA" w:rsidP="00BE3365">
            <w:pPr>
              <w:spacing w:line="276" w:lineRule="auto"/>
              <w:rPr>
                <w:rFonts w:ascii="Calibri" w:hAnsi="Calibri" w:cs="Arial"/>
                <w:b/>
                <w:sz w:val="22"/>
                <w:szCs w:val="22"/>
                <w:u w:val="single"/>
              </w:rPr>
            </w:pPr>
            <w:r w:rsidRPr="00140F9C">
              <w:rPr>
                <w:rFonts w:ascii="Calibri" w:hAnsi="Calibri" w:cs="Arial"/>
                <w:b/>
                <w:sz w:val="22"/>
                <w:szCs w:val="22"/>
              </w:rPr>
              <w:t xml:space="preserve">SEMESTER: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r>
    </w:tbl>
    <w:p w:rsidR="00C004EA" w:rsidRPr="00140F9C" w:rsidRDefault="00C004EA" w:rsidP="00DA66CF">
      <w:pPr>
        <w:rPr>
          <w:rFonts w:ascii="Calibri" w:hAnsi="Calibri" w:cs="Arial"/>
          <w:b/>
          <w:sz w:val="22"/>
          <w:szCs w:val="22"/>
          <w:u w:val="single"/>
        </w:rPr>
      </w:pPr>
    </w:p>
    <w:p w:rsidR="00C004EA" w:rsidRPr="00140F9C" w:rsidRDefault="00C004EA" w:rsidP="00DA66CF">
      <w:pPr>
        <w:numPr>
          <w:ilvl w:val="0"/>
          <w:numId w:val="1"/>
        </w:numPr>
        <w:tabs>
          <w:tab w:val="left" w:pos="720"/>
        </w:tabs>
        <w:rPr>
          <w:rFonts w:ascii="Calibri" w:hAnsi="Calibri" w:cs="Arial"/>
          <w:b/>
          <w:sz w:val="22"/>
          <w:szCs w:val="22"/>
          <w:u w:val="single"/>
        </w:rPr>
      </w:pPr>
      <w:r w:rsidRPr="00140F9C">
        <w:rPr>
          <w:rFonts w:ascii="Calibri" w:hAnsi="Calibri" w:cs="Arial"/>
          <w:b/>
          <w:sz w:val="22"/>
          <w:szCs w:val="22"/>
          <w:u w:val="single"/>
        </w:rPr>
        <w:t>COURSE NUMBER AND TITLE, CATALOG DESCRIPTION, CREDITS:</w:t>
      </w:r>
    </w:p>
    <w:p w:rsidR="00C004EA" w:rsidRPr="00140F9C" w:rsidRDefault="00C004EA" w:rsidP="00DA66CF">
      <w:pPr>
        <w:ind w:left="1440"/>
        <w:rPr>
          <w:rFonts w:ascii="Calibri" w:hAnsi="Calibri" w:cs="Arial"/>
          <w:b/>
          <w:sz w:val="22"/>
          <w:szCs w:val="22"/>
        </w:rPr>
      </w:pPr>
    </w:p>
    <w:p w:rsidR="00C004EA" w:rsidRPr="00140F9C" w:rsidRDefault="00C004EA" w:rsidP="001E131B">
      <w:pPr>
        <w:widowControl/>
        <w:tabs>
          <w:tab w:val="left" w:pos="720"/>
          <w:tab w:val="left" w:pos="1170"/>
        </w:tabs>
        <w:ind w:left="720"/>
        <w:rPr>
          <w:rFonts w:ascii="Calibri" w:hAnsi="Calibri" w:cs="Arial"/>
          <w:b/>
          <w:sz w:val="22"/>
          <w:szCs w:val="22"/>
        </w:rPr>
      </w:pPr>
      <w:r w:rsidRPr="00140F9C">
        <w:rPr>
          <w:rFonts w:ascii="Calibri" w:hAnsi="Calibri" w:cs="Arial"/>
          <w:b/>
          <w:noProof/>
          <w:sz w:val="22"/>
          <w:szCs w:val="22"/>
        </w:rPr>
        <w:t>RTE 1814 RADIOLOGY PRACTICUM II</w:t>
      </w:r>
      <w:proofErr w:type="gramStart"/>
      <w:r w:rsidRPr="00140F9C">
        <w:rPr>
          <w:rFonts w:ascii="Calibri" w:hAnsi="Calibri" w:cs="Arial"/>
          <w:b/>
          <w:sz w:val="22"/>
          <w:szCs w:val="22"/>
        </w:rPr>
        <w:t xml:space="preserve">   (</w:t>
      </w:r>
      <w:proofErr w:type="gramEnd"/>
      <w:r w:rsidRPr="00140F9C">
        <w:rPr>
          <w:rFonts w:ascii="Calibri" w:hAnsi="Calibri" w:cs="Arial"/>
          <w:b/>
          <w:noProof/>
          <w:sz w:val="22"/>
          <w:szCs w:val="22"/>
        </w:rPr>
        <w:t>3</w:t>
      </w:r>
      <w:r w:rsidRPr="00140F9C">
        <w:rPr>
          <w:rFonts w:ascii="Calibri" w:hAnsi="Calibri" w:cs="Arial"/>
          <w:b/>
          <w:sz w:val="22"/>
          <w:szCs w:val="22"/>
        </w:rPr>
        <w:t xml:space="preserve"> CREDITS)</w:t>
      </w:r>
    </w:p>
    <w:p w:rsidR="00C004EA" w:rsidRPr="00140F9C" w:rsidRDefault="00C004EA" w:rsidP="00DA66CF">
      <w:pPr>
        <w:widowControl/>
        <w:tabs>
          <w:tab w:val="left" w:pos="720"/>
          <w:tab w:val="left" w:pos="1170"/>
        </w:tabs>
        <w:ind w:firstLine="720"/>
        <w:rPr>
          <w:rFonts w:ascii="Calibri" w:hAnsi="Calibri" w:cs="Arial"/>
          <w:b/>
          <w:sz w:val="22"/>
          <w:szCs w:val="22"/>
        </w:rPr>
      </w:pPr>
    </w:p>
    <w:p w:rsidR="00C004EA" w:rsidRPr="00140F9C" w:rsidRDefault="00C004EA" w:rsidP="003C50A9">
      <w:pPr>
        <w:pStyle w:val="BodyTextIndent2"/>
        <w:widowControl/>
        <w:tabs>
          <w:tab w:val="left" w:pos="720"/>
          <w:tab w:val="left" w:pos="1170"/>
        </w:tabs>
        <w:spacing w:line="276" w:lineRule="auto"/>
        <w:ind w:left="720"/>
        <w:rPr>
          <w:rFonts w:ascii="Calibri" w:hAnsi="Calibri" w:cs="Arial"/>
          <w:sz w:val="22"/>
          <w:szCs w:val="22"/>
        </w:rPr>
      </w:pPr>
      <w:r w:rsidRPr="00140F9C">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and the operating room allow students to attain increased proficiency in radiography room equipment manipulation; image receptor handling and processing; accessory equipment usage; contrast media usage and preparation; patient care and safety; and surgical protocol and radiography of more acute patients. The student will demonstrate competence in fluoroscopic procedures, mobile imaging of the chest and abdomen, trauma hip imaging, a selected ARRT radiographic procedure, and mobile fluoroscopic equipment manipulation. The student will observe and assist with mobile fluoroscopic procedures in the operating room, radiographic procedures of the cranium, facial bones, and bony thorax under direct supervision by a registered technologist. Students will also utilize critical thinking skills in the performance of advanced radiographic procedures (LII competency) previously deemed competent on difficult patients. Additionally</w:t>
      </w:r>
      <w:r w:rsidR="00F11693" w:rsidRPr="00140F9C">
        <w:rPr>
          <w:rFonts w:ascii="Calibri" w:hAnsi="Calibri" w:cs="Arial"/>
          <w:noProof/>
          <w:sz w:val="22"/>
          <w:szCs w:val="22"/>
        </w:rPr>
        <w:t>,</w:t>
      </w:r>
      <w:r w:rsidRPr="00140F9C">
        <w:rPr>
          <w:rFonts w:ascii="Calibri" w:hAnsi="Calibri" w:cs="Arial"/>
          <w:noProof/>
          <w:sz w:val="22"/>
          <w:szCs w:val="22"/>
        </w:rPr>
        <w:t xml:space="preserve"> students will demonstrate problem solving techniques in the performance of radiographic procedures in which they were previously deemed competent on more acute patients.</w:t>
      </w:r>
    </w:p>
    <w:p w:rsidR="00C004EA" w:rsidRPr="00140F9C" w:rsidRDefault="00C004EA" w:rsidP="00BE594D">
      <w:pPr>
        <w:numPr>
          <w:ilvl w:val="0"/>
          <w:numId w:val="1"/>
        </w:numPr>
        <w:rPr>
          <w:rFonts w:ascii="Calibri" w:hAnsi="Calibri" w:cs="Arial"/>
          <w:b/>
          <w:sz w:val="22"/>
          <w:szCs w:val="22"/>
        </w:rPr>
      </w:pPr>
      <w:r w:rsidRPr="00140F9C">
        <w:rPr>
          <w:rFonts w:ascii="Calibri" w:hAnsi="Calibri" w:cs="Arial"/>
          <w:b/>
          <w:sz w:val="22"/>
          <w:szCs w:val="22"/>
          <w:u w:val="single"/>
        </w:rPr>
        <w:t>PREREQUISITES FOR THIS COURSE:</w:t>
      </w:r>
      <w:r w:rsidRPr="00140F9C">
        <w:rPr>
          <w:rFonts w:ascii="Calibri" w:hAnsi="Calibri" w:cs="Arial"/>
          <w:b/>
          <w:sz w:val="22"/>
          <w:szCs w:val="22"/>
        </w:rPr>
        <w:t xml:space="preserve">  </w:t>
      </w:r>
    </w:p>
    <w:p w:rsidR="00C004EA" w:rsidRPr="00140F9C" w:rsidRDefault="00C004EA" w:rsidP="00DA66CF">
      <w:pPr>
        <w:ind w:left="720"/>
        <w:rPr>
          <w:rFonts w:ascii="Calibri" w:hAnsi="Calibri" w:cs="Arial"/>
          <w:b/>
          <w:sz w:val="22"/>
          <w:szCs w:val="22"/>
        </w:rPr>
      </w:pPr>
    </w:p>
    <w:p w:rsidR="00C004EA" w:rsidRPr="00140F9C" w:rsidRDefault="00C004EA" w:rsidP="00927493">
      <w:pPr>
        <w:ind w:left="720"/>
        <w:rPr>
          <w:rFonts w:ascii="Calibri" w:hAnsi="Calibri" w:cs="Arial"/>
          <w:sz w:val="22"/>
          <w:szCs w:val="22"/>
        </w:rPr>
      </w:pPr>
      <w:r w:rsidRPr="00140F9C">
        <w:rPr>
          <w:rFonts w:ascii="Calibri" w:hAnsi="Calibri" w:cs="Arial"/>
          <w:noProof/>
          <w:sz w:val="22"/>
          <w:szCs w:val="22"/>
        </w:rPr>
        <w:t>None</w:t>
      </w:r>
    </w:p>
    <w:p w:rsidR="00C004EA" w:rsidRPr="00140F9C" w:rsidRDefault="00C004EA" w:rsidP="00927493">
      <w:pPr>
        <w:ind w:left="720"/>
        <w:rPr>
          <w:rFonts w:ascii="Calibri" w:hAnsi="Calibri" w:cs="Arial"/>
          <w:sz w:val="22"/>
          <w:szCs w:val="22"/>
        </w:rPr>
      </w:pPr>
    </w:p>
    <w:p w:rsidR="00C004EA" w:rsidRPr="00140F9C" w:rsidRDefault="00C004EA" w:rsidP="00DA66CF">
      <w:pPr>
        <w:ind w:firstLine="720"/>
        <w:rPr>
          <w:rFonts w:ascii="Calibri" w:hAnsi="Calibri" w:cs="Arial"/>
          <w:sz w:val="22"/>
          <w:szCs w:val="22"/>
        </w:rPr>
      </w:pPr>
      <w:r w:rsidRPr="00140F9C">
        <w:rPr>
          <w:rFonts w:ascii="Calibri" w:hAnsi="Calibri" w:cs="Arial"/>
          <w:b/>
          <w:sz w:val="22"/>
          <w:szCs w:val="22"/>
          <w:u w:val="single"/>
        </w:rPr>
        <w:t>CO-REQUISITES FOR THIS COURSE:</w:t>
      </w:r>
    </w:p>
    <w:p w:rsidR="00C004EA" w:rsidRPr="00140F9C" w:rsidRDefault="00C004EA" w:rsidP="00DA66CF">
      <w:pPr>
        <w:ind w:firstLine="720"/>
        <w:rPr>
          <w:rFonts w:ascii="Calibri" w:hAnsi="Calibri" w:cs="Arial"/>
          <w:sz w:val="22"/>
          <w:szCs w:val="22"/>
        </w:rPr>
      </w:pPr>
    </w:p>
    <w:p w:rsidR="00C004EA" w:rsidRPr="00140F9C" w:rsidRDefault="00C004EA" w:rsidP="00427BDD">
      <w:pPr>
        <w:ind w:left="720"/>
        <w:rPr>
          <w:rFonts w:ascii="Calibri" w:hAnsi="Calibri" w:cs="Arial"/>
          <w:sz w:val="22"/>
          <w:szCs w:val="22"/>
        </w:rPr>
      </w:pPr>
      <w:r w:rsidRPr="00140F9C">
        <w:rPr>
          <w:rFonts w:ascii="Calibri" w:hAnsi="Calibri" w:cs="Arial"/>
          <w:noProof/>
          <w:sz w:val="22"/>
          <w:szCs w:val="22"/>
        </w:rPr>
        <w:t>None</w:t>
      </w:r>
    </w:p>
    <w:p w:rsidR="00C004EA" w:rsidRPr="00140F9C" w:rsidRDefault="00C004EA" w:rsidP="00DA66CF">
      <w:pPr>
        <w:ind w:firstLine="720"/>
        <w:rPr>
          <w:rFonts w:ascii="Calibri" w:hAnsi="Calibri" w:cs="Arial"/>
          <w:sz w:val="22"/>
          <w:szCs w:val="22"/>
        </w:rPr>
      </w:pPr>
    </w:p>
    <w:p w:rsidR="00C004EA" w:rsidRPr="00140F9C" w:rsidRDefault="00C004EA" w:rsidP="00BE594D">
      <w:pPr>
        <w:numPr>
          <w:ilvl w:val="0"/>
          <w:numId w:val="1"/>
        </w:numPr>
        <w:rPr>
          <w:rFonts w:ascii="Calibri" w:hAnsi="Calibri" w:cs="Arial"/>
          <w:sz w:val="22"/>
          <w:szCs w:val="22"/>
        </w:rPr>
      </w:pPr>
      <w:r w:rsidRPr="00140F9C">
        <w:rPr>
          <w:rFonts w:ascii="Calibri" w:hAnsi="Calibri" w:cs="Arial"/>
          <w:b/>
          <w:sz w:val="22"/>
          <w:szCs w:val="22"/>
          <w:u w:val="single"/>
        </w:rPr>
        <w:t>GENERAL COURSE INFORMATION:</w:t>
      </w:r>
      <w:r w:rsidRPr="00140F9C">
        <w:rPr>
          <w:rFonts w:ascii="Calibri" w:hAnsi="Calibri" w:cs="Arial"/>
          <w:b/>
          <w:sz w:val="22"/>
          <w:szCs w:val="22"/>
        </w:rPr>
        <w:t xml:space="preserve">  </w:t>
      </w:r>
      <w:r w:rsidRPr="00140F9C">
        <w:rPr>
          <w:rFonts w:ascii="Calibri" w:hAnsi="Calibri" w:cs="Arial"/>
          <w:sz w:val="22"/>
          <w:szCs w:val="22"/>
        </w:rPr>
        <w:t>Topic Outline.</w:t>
      </w:r>
    </w:p>
    <w:p w:rsidR="00C004EA" w:rsidRPr="00140F9C" w:rsidRDefault="00C004EA" w:rsidP="00DA66CF">
      <w:pPr>
        <w:rPr>
          <w:rFonts w:ascii="Calibri" w:hAnsi="Calibri" w:cs="Arial"/>
          <w:b/>
          <w:sz w:val="22"/>
          <w:szCs w:val="22"/>
          <w:u w:val="single"/>
        </w:rPr>
      </w:pPr>
    </w:p>
    <w:p w:rsidR="00C004EA" w:rsidRPr="00140F9C" w:rsidRDefault="00C004EA" w:rsidP="00C004EA">
      <w:pPr>
        <w:ind w:left="720"/>
        <w:rPr>
          <w:rFonts w:ascii="Calibri" w:hAnsi="Calibri"/>
          <w:sz w:val="22"/>
          <w:szCs w:val="22"/>
        </w:rPr>
      </w:pPr>
      <w:r w:rsidRPr="00140F9C">
        <w:rPr>
          <w:rFonts w:ascii="Calibri" w:hAnsi="Calibri"/>
          <w:sz w:val="22"/>
          <w:szCs w:val="22"/>
        </w:rPr>
        <w:t>Topics to be covered include, but are not limited to:</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Professional Communications</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Patient Care, Safety, Transfer, and Positioning</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Equipment manipulation &amp; operation in the radiography department, mobile units, and operating room</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Proper use of radiography accessory equipment and contrast media</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lastRenderedPageBreak/>
        <w:t>Universal Precautions practices</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Radiographic image production, manipulation, retrieval, and evaluation</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 xml:space="preserve">Radiation protection practices </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Bedside and Surgical Radiography: Special Conditions and Environments</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Radiography of the upper and lower extremities, advanced imaging of the chest and abdomen, Radiographic fluoroscopy procedures, radiography of the spine and bony thorax</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Radiography of the cranium and facial bones</w:t>
      </w:r>
    </w:p>
    <w:p w:rsidR="00C004EA" w:rsidRPr="00140F9C" w:rsidRDefault="00C004EA" w:rsidP="00DA66CF">
      <w:pPr>
        <w:rPr>
          <w:rFonts w:ascii="Calibri" w:hAnsi="Calibri" w:cs="Arial"/>
          <w:b/>
          <w:sz w:val="22"/>
          <w:szCs w:val="22"/>
          <w:u w:val="single"/>
        </w:rPr>
      </w:pPr>
    </w:p>
    <w:p w:rsidR="00F66899" w:rsidRPr="00BA3BB9" w:rsidRDefault="00F66899" w:rsidP="00F6689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66899" w:rsidRDefault="00F66899" w:rsidP="00F66899">
      <w:pPr>
        <w:rPr>
          <w:rFonts w:ascii="Calibri" w:hAnsi="Calibri" w:cs="Arial"/>
          <w:b/>
          <w:sz w:val="22"/>
          <w:szCs w:val="22"/>
          <w:u w:val="single"/>
        </w:rPr>
      </w:pPr>
    </w:p>
    <w:p w:rsidR="00F66899" w:rsidRPr="009A197E" w:rsidRDefault="00F66899" w:rsidP="00F6689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66899" w:rsidRDefault="00F66899" w:rsidP="00F6689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66899" w:rsidRDefault="00F66899" w:rsidP="00F66899">
      <w:pPr>
        <w:ind w:left="720"/>
        <w:rPr>
          <w:rFonts w:ascii="Garamond" w:hAnsi="Garamond"/>
          <w:color w:val="000000"/>
          <w:sz w:val="22"/>
          <w:szCs w:val="22"/>
        </w:rPr>
      </w:pPr>
    </w:p>
    <w:p w:rsidR="00F66899" w:rsidRPr="0036367B" w:rsidRDefault="00F66899" w:rsidP="00F6689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66899" w:rsidRPr="0036367B" w:rsidRDefault="00F66899" w:rsidP="00F6689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66899" w:rsidRPr="0036367B" w:rsidRDefault="00F66899" w:rsidP="00F66899">
      <w:pPr>
        <w:shd w:val="clear" w:color="auto" w:fill="FFFFFF"/>
        <w:rPr>
          <w:rFonts w:ascii="Calibri" w:hAnsi="Calibri"/>
          <w:color w:val="000000"/>
          <w:sz w:val="22"/>
          <w:szCs w:val="24"/>
        </w:rPr>
      </w:pPr>
      <w:r w:rsidRPr="0036367B">
        <w:rPr>
          <w:rFonts w:ascii="Calibri" w:hAnsi="Calibri"/>
          <w:color w:val="000000"/>
          <w:sz w:val="22"/>
          <w:szCs w:val="24"/>
        </w:rPr>
        <w:t> </w:t>
      </w:r>
    </w:p>
    <w:p w:rsidR="00F66899" w:rsidRPr="00750AFF" w:rsidRDefault="00F66899" w:rsidP="00F6689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66899" w:rsidRPr="0036367B" w:rsidRDefault="00F66899" w:rsidP="00F66899">
      <w:pPr>
        <w:shd w:val="clear" w:color="auto" w:fill="FFFFFF"/>
        <w:rPr>
          <w:rFonts w:ascii="Calibri" w:hAnsi="Calibri"/>
          <w:color w:val="000000"/>
          <w:sz w:val="22"/>
          <w:szCs w:val="24"/>
        </w:rPr>
      </w:pPr>
    </w:p>
    <w:p w:rsidR="00F66899" w:rsidRPr="0036367B" w:rsidRDefault="00F66899" w:rsidP="00F6689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004EA" w:rsidRDefault="00C004EA" w:rsidP="00DA66CF">
      <w:pPr>
        <w:ind w:left="720"/>
        <w:rPr>
          <w:rFonts w:ascii="Calibri" w:hAnsi="Calibri" w:cs="Arial"/>
          <w:sz w:val="22"/>
          <w:szCs w:val="22"/>
        </w:rPr>
      </w:pPr>
    </w:p>
    <w:p w:rsidR="00F66899" w:rsidRPr="00F66899" w:rsidRDefault="00F66899" w:rsidP="00F66899">
      <w:pPr>
        <w:pStyle w:val="ListParagraph"/>
        <w:numPr>
          <w:ilvl w:val="0"/>
          <w:numId w:val="6"/>
        </w:numPr>
        <w:rPr>
          <w:rFonts w:ascii="Calibri" w:hAnsi="Calibri" w:cs="Arial"/>
          <w:sz w:val="22"/>
          <w:szCs w:val="22"/>
        </w:rPr>
      </w:pPr>
      <w:r w:rsidRPr="00F66899">
        <w:rPr>
          <w:rFonts w:ascii="Calibri" w:hAnsi="Calibri" w:cs="Arial"/>
          <w:sz w:val="22"/>
          <w:szCs w:val="22"/>
        </w:rPr>
        <w:t>Students will properly manipulate radiographic equipment to produce diagnostic images.</w:t>
      </w:r>
    </w:p>
    <w:p w:rsidR="00F66899" w:rsidRPr="00F66899" w:rsidRDefault="00F66899" w:rsidP="00DA66CF">
      <w:pPr>
        <w:ind w:left="720"/>
        <w:rPr>
          <w:rFonts w:ascii="Calibri" w:hAnsi="Calibri" w:cs="Arial"/>
          <w:sz w:val="22"/>
          <w:szCs w:val="22"/>
        </w:rPr>
      </w:pPr>
    </w:p>
    <w:p w:rsidR="00C004EA" w:rsidRPr="00140F9C" w:rsidRDefault="00C004EA" w:rsidP="00BE594D">
      <w:pPr>
        <w:numPr>
          <w:ilvl w:val="0"/>
          <w:numId w:val="3"/>
        </w:numPr>
        <w:rPr>
          <w:rFonts w:ascii="Calibri" w:hAnsi="Calibri" w:cs="Arial"/>
          <w:sz w:val="22"/>
          <w:szCs w:val="22"/>
        </w:rPr>
      </w:pPr>
      <w:r w:rsidRPr="00140F9C">
        <w:rPr>
          <w:rFonts w:ascii="Calibri" w:hAnsi="Calibri" w:cs="Arial"/>
          <w:b/>
          <w:sz w:val="22"/>
          <w:szCs w:val="22"/>
          <w:u w:val="single"/>
        </w:rPr>
        <w:t>DISTRICT-WIDE POLICIES:</w:t>
      </w:r>
    </w:p>
    <w:p w:rsidR="00C004EA" w:rsidRPr="00140F9C" w:rsidRDefault="00C004EA" w:rsidP="00DA66CF">
      <w:pPr>
        <w:tabs>
          <w:tab w:val="left" w:pos="720"/>
        </w:tabs>
        <w:ind w:left="720"/>
        <w:rPr>
          <w:rFonts w:ascii="Calibri" w:hAnsi="Calibri" w:cs="Arial"/>
          <w:sz w:val="22"/>
          <w:szCs w:val="22"/>
        </w:rPr>
      </w:pPr>
    </w:p>
    <w:p w:rsidR="00C004EA" w:rsidRPr="00140F9C" w:rsidRDefault="00C004EA" w:rsidP="00DA66CF">
      <w:pPr>
        <w:ind w:left="720"/>
        <w:rPr>
          <w:rFonts w:ascii="Calibri" w:hAnsi="Calibri" w:cs="Arial"/>
          <w:b/>
          <w:bCs/>
          <w:iCs/>
          <w:caps/>
          <w:sz w:val="22"/>
          <w:szCs w:val="22"/>
        </w:rPr>
      </w:pPr>
      <w:r w:rsidRPr="00140F9C">
        <w:rPr>
          <w:rFonts w:ascii="Calibri" w:hAnsi="Calibri" w:cs="Arial"/>
          <w:b/>
          <w:bCs/>
          <w:iCs/>
          <w:caps/>
          <w:sz w:val="22"/>
          <w:szCs w:val="22"/>
        </w:rPr>
        <w:t>Programs for Students with Disabilities</w:t>
      </w:r>
    </w:p>
    <w:p w:rsidR="004F47D2" w:rsidRPr="00140F9C" w:rsidRDefault="004F47D2" w:rsidP="004F47D2">
      <w:pPr>
        <w:tabs>
          <w:tab w:val="left" w:pos="720"/>
        </w:tabs>
        <w:ind w:left="720"/>
        <w:rPr>
          <w:rFonts w:ascii="Calibri" w:hAnsi="Calibri" w:cs="Arial"/>
          <w:bCs/>
          <w:iCs/>
          <w:sz w:val="22"/>
          <w:szCs w:val="22"/>
        </w:rPr>
      </w:pPr>
      <w:r w:rsidRPr="00140F9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40F9C">
          <w:rPr>
            <w:rStyle w:val="Hyperlink"/>
            <w:rFonts w:ascii="Calibri" w:hAnsi="Calibri" w:cs="Arial"/>
            <w:bCs/>
            <w:iCs/>
            <w:sz w:val="22"/>
            <w:szCs w:val="22"/>
          </w:rPr>
          <w:t>http://www.fsw.edu/adaptiveservices</w:t>
        </w:r>
      </w:hyperlink>
      <w:r w:rsidRPr="00140F9C">
        <w:rPr>
          <w:rFonts w:ascii="Calibri" w:hAnsi="Calibri" w:cs="Arial"/>
          <w:bCs/>
          <w:iCs/>
          <w:sz w:val="22"/>
          <w:szCs w:val="22"/>
        </w:rPr>
        <w:t>.</w:t>
      </w:r>
    </w:p>
    <w:p w:rsidR="00140F9C" w:rsidRPr="00140F9C" w:rsidRDefault="00140F9C" w:rsidP="004F47D2">
      <w:pPr>
        <w:tabs>
          <w:tab w:val="left" w:pos="720"/>
        </w:tabs>
        <w:ind w:left="720"/>
        <w:rPr>
          <w:rFonts w:ascii="Calibri" w:hAnsi="Calibri" w:cs="Arial"/>
          <w:bCs/>
          <w:iCs/>
          <w:sz w:val="22"/>
          <w:szCs w:val="22"/>
        </w:rPr>
      </w:pPr>
    </w:p>
    <w:p w:rsidR="00140F9C" w:rsidRPr="00140F9C" w:rsidRDefault="00140F9C" w:rsidP="00140F9C">
      <w:pPr>
        <w:ind w:left="720"/>
        <w:rPr>
          <w:rFonts w:ascii="Calibri" w:hAnsi="Calibri"/>
          <w:b/>
          <w:bCs/>
          <w:caps/>
          <w:sz w:val="22"/>
          <w:szCs w:val="22"/>
        </w:rPr>
      </w:pPr>
      <w:r w:rsidRPr="00140F9C">
        <w:rPr>
          <w:rFonts w:ascii="Calibri" w:hAnsi="Calibri"/>
          <w:b/>
          <w:bCs/>
          <w:caps/>
          <w:sz w:val="22"/>
          <w:szCs w:val="22"/>
        </w:rPr>
        <w:t>REPORTING TITLE IX VIOLATIONS</w:t>
      </w:r>
    </w:p>
    <w:p w:rsidR="00140F9C" w:rsidRPr="00140F9C" w:rsidRDefault="00140F9C" w:rsidP="00140F9C">
      <w:pPr>
        <w:tabs>
          <w:tab w:val="left" w:pos="720"/>
        </w:tabs>
        <w:ind w:left="720"/>
        <w:rPr>
          <w:rFonts w:ascii="Calibri" w:hAnsi="Calibri" w:cs="Arial"/>
          <w:bCs/>
          <w:iCs/>
          <w:sz w:val="22"/>
          <w:szCs w:val="22"/>
        </w:rPr>
      </w:pPr>
      <w:r w:rsidRPr="00140F9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40F9C">
          <w:rPr>
            <w:rStyle w:val="Hyperlink"/>
            <w:rFonts w:ascii="Calibri" w:hAnsi="Calibri"/>
            <w:sz w:val="22"/>
            <w:szCs w:val="22"/>
          </w:rPr>
          <w:t>equity@fsw.edu</w:t>
        </w:r>
      </w:hyperlink>
      <w:r w:rsidRPr="00140F9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40F9C">
          <w:rPr>
            <w:rStyle w:val="Hyperlink"/>
            <w:rFonts w:ascii="Calibri" w:hAnsi="Calibri"/>
            <w:sz w:val="22"/>
            <w:szCs w:val="22"/>
          </w:rPr>
          <w:t>http://www.fsw.edu/sexualassault</w:t>
        </w:r>
      </w:hyperlink>
      <w:r w:rsidRPr="00140F9C">
        <w:rPr>
          <w:rFonts w:ascii="Calibri" w:hAnsi="Calibri"/>
          <w:sz w:val="22"/>
          <w:szCs w:val="22"/>
        </w:rPr>
        <w:t>.</w:t>
      </w:r>
    </w:p>
    <w:p w:rsidR="00615B21" w:rsidRPr="00140F9C" w:rsidRDefault="00615B21" w:rsidP="00615B21">
      <w:pPr>
        <w:tabs>
          <w:tab w:val="left" w:pos="1350"/>
        </w:tabs>
        <w:ind w:left="1350"/>
        <w:rPr>
          <w:rFonts w:ascii="Calibri" w:hAnsi="Calibri" w:cs="Arial"/>
          <w:bCs/>
          <w:iCs/>
          <w:sz w:val="22"/>
          <w:szCs w:val="22"/>
        </w:rPr>
      </w:pPr>
    </w:p>
    <w:p w:rsidR="00C004EA" w:rsidRPr="00140F9C" w:rsidRDefault="00C004EA" w:rsidP="00DA66CF">
      <w:pPr>
        <w:ind w:left="720" w:firstLine="720"/>
        <w:rPr>
          <w:rFonts w:ascii="Calibri" w:hAnsi="Calibri" w:cs="Arial"/>
          <w:b/>
          <w:sz w:val="22"/>
          <w:szCs w:val="22"/>
        </w:rPr>
        <w:sectPr w:rsidR="00C004EA" w:rsidRPr="00140F9C" w:rsidSect="00F6689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04EA" w:rsidRPr="00140F9C" w:rsidRDefault="00C004EA" w:rsidP="00E603BE">
      <w:pPr>
        <w:numPr>
          <w:ilvl w:val="0"/>
          <w:numId w:val="3"/>
        </w:numPr>
        <w:suppressAutoHyphens w:val="0"/>
        <w:rPr>
          <w:rFonts w:ascii="Calibri" w:hAnsi="Calibri" w:cs="Arial"/>
          <w:sz w:val="22"/>
          <w:szCs w:val="22"/>
        </w:rPr>
      </w:pPr>
      <w:bookmarkStart w:id="1" w:name="_GoBack"/>
      <w:bookmarkEnd w:id="1"/>
      <w:r w:rsidRPr="00140F9C">
        <w:rPr>
          <w:rFonts w:ascii="Calibri" w:hAnsi="Calibri" w:cs="Arial"/>
          <w:b/>
          <w:sz w:val="22"/>
          <w:szCs w:val="22"/>
          <w:u w:val="single"/>
        </w:rPr>
        <w:lastRenderedPageBreak/>
        <w:t>REQUIREMENTS FOR THE STUDENTS:</w:t>
      </w:r>
      <w:r w:rsidRPr="00140F9C">
        <w:rPr>
          <w:rFonts w:ascii="Calibri" w:hAnsi="Calibri" w:cs="Arial"/>
          <w:sz w:val="22"/>
          <w:szCs w:val="22"/>
        </w:rPr>
        <w:tab/>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List specific course assessments such as class participation, tests, homework assignments, make-up procedures, etc.</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ATTENDANCE POLICY:</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The professor’s specific policy concerning absence. (The College policy on attendance is in the Catalog, and defers to the professor.)</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GRADING POLICY:</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Include numerical ranges for letter grades; the following is a range commonly used by many faculty:</w:t>
      </w:r>
    </w:p>
    <w:p w:rsidR="00C004EA" w:rsidRPr="00140F9C" w:rsidRDefault="00C004EA" w:rsidP="00DA66CF">
      <w:pPr>
        <w:pStyle w:val="ListParagraph"/>
        <w:rPr>
          <w:rFonts w:ascii="Calibri" w:hAnsi="Calibri" w:cs="Arial"/>
          <w:sz w:val="22"/>
          <w:szCs w:val="22"/>
        </w:rPr>
      </w:pP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90 - 100      =      A</w:t>
      </w: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80 - 89        =      B</w:t>
      </w: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70 - 79        =      C</w:t>
      </w: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60 - 69        =      D</w:t>
      </w: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Below 60    =      F</w:t>
      </w:r>
    </w:p>
    <w:p w:rsidR="00C004EA" w:rsidRPr="00140F9C" w:rsidRDefault="00C004EA" w:rsidP="00DA66CF">
      <w:pPr>
        <w:ind w:left="720"/>
        <w:rPr>
          <w:rFonts w:ascii="Calibri" w:hAnsi="Calibri" w:cs="Arial"/>
          <w:sz w:val="22"/>
          <w:szCs w:val="22"/>
        </w:rPr>
      </w:pP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(Note:  The “incomplete” grade [“I”] should be given only when unusual circumstances warrant. An “incomplete” is not a substitute for a “D,” “F,” or “W.” Refer to the policy on “incomplete grades.)</w:t>
      </w:r>
    </w:p>
    <w:p w:rsidR="00C004EA" w:rsidRPr="00140F9C" w:rsidRDefault="00C004EA" w:rsidP="00DA66CF">
      <w:pPr>
        <w:ind w:left="720"/>
        <w:rPr>
          <w:rFonts w:ascii="Calibri" w:hAnsi="Calibri" w:cs="Arial"/>
          <w:b/>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REQUIRED COURSE MATERIALS:</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(In correct bibliographic format.)</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RESERVED MATERIALS FOR THE COURSE:</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Other special learning resources.</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CLASS SCHEDULE:</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 xml:space="preserve">This section includes assignments for each class meeting or unit, along with scheduled </w:t>
      </w:r>
      <w:r w:rsidR="004F47D2" w:rsidRPr="00140F9C">
        <w:rPr>
          <w:rFonts w:ascii="Calibri" w:hAnsi="Calibri" w:cs="Arial"/>
          <w:sz w:val="22"/>
          <w:szCs w:val="22"/>
        </w:rPr>
        <w:t>Library activities</w:t>
      </w:r>
      <w:r w:rsidRPr="00140F9C">
        <w:rPr>
          <w:rFonts w:ascii="Calibri" w:hAnsi="Calibri" w:cs="Arial"/>
          <w:sz w:val="22"/>
          <w:szCs w:val="22"/>
        </w:rPr>
        <w:t xml:space="preserve"> and other scheduled support, including scheduled tests.</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ANY OTHER INFORMATION OR CLASS PROCEDURES OR POLICIES:</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(Which would be useful to the students in the class.)</w:t>
      </w:r>
    </w:p>
    <w:p w:rsidR="00C004EA" w:rsidRPr="00140F9C" w:rsidRDefault="00C004EA" w:rsidP="00DA66CF">
      <w:pPr>
        <w:ind w:left="720"/>
        <w:rPr>
          <w:rFonts w:ascii="Calibri" w:hAnsi="Calibri" w:cs="Arial"/>
          <w:sz w:val="22"/>
          <w:szCs w:val="22"/>
        </w:rPr>
      </w:pPr>
    </w:p>
    <w:p w:rsidR="00C004EA" w:rsidRPr="00140F9C" w:rsidRDefault="00C004EA" w:rsidP="00DA66CF">
      <w:pPr>
        <w:ind w:left="720"/>
        <w:rPr>
          <w:rFonts w:ascii="Calibri" w:hAnsi="Calibri" w:cs="Arial"/>
          <w:sz w:val="22"/>
          <w:szCs w:val="22"/>
        </w:rPr>
        <w:sectPr w:rsidR="00C004EA" w:rsidRPr="00140F9C" w:rsidSect="00151AA7">
          <w:type w:val="continuous"/>
          <w:pgSz w:w="12240" w:h="15840"/>
          <w:pgMar w:top="1008" w:right="1008" w:bottom="1008" w:left="1008" w:header="720" w:footer="720" w:gutter="0"/>
          <w:cols w:space="720"/>
          <w:formProt w:val="0"/>
          <w:docGrid w:linePitch="360"/>
        </w:sectPr>
      </w:pPr>
    </w:p>
    <w:p w:rsidR="00C004EA" w:rsidRPr="00140F9C" w:rsidRDefault="00C004EA" w:rsidP="00DA66CF">
      <w:pPr>
        <w:ind w:left="720"/>
        <w:rPr>
          <w:rFonts w:ascii="Calibri" w:hAnsi="Calibri" w:cs="Arial"/>
          <w:sz w:val="22"/>
          <w:szCs w:val="22"/>
        </w:rPr>
      </w:pPr>
    </w:p>
    <w:sectPr w:rsidR="00C004EA" w:rsidRPr="00140F9C" w:rsidSect="00C004E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948" w:rsidRDefault="00BF7948" w:rsidP="003A608C">
      <w:r>
        <w:separator/>
      </w:r>
    </w:p>
  </w:endnote>
  <w:endnote w:type="continuationSeparator" w:id="0">
    <w:p w:rsidR="00BF7948" w:rsidRDefault="00BF79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EA" w:rsidRPr="0056733A" w:rsidRDefault="008E464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66899">
      <w:rPr>
        <w:rFonts w:ascii="Calibri" w:hAnsi="Calibri" w:cs="Arial"/>
        <w:noProof/>
        <w:sz w:val="22"/>
        <w:szCs w:val="22"/>
      </w:rPr>
      <w:t>, 11/16</w:t>
    </w:r>
    <w:r w:rsidR="00C004EA" w:rsidRPr="00583E5E">
      <w:rPr>
        <w:rFonts w:ascii="Calibri" w:hAnsi="Calibri" w:cs="Arial"/>
        <w:sz w:val="22"/>
        <w:szCs w:val="22"/>
      </w:rPr>
      <w:tab/>
    </w:r>
    <w:r w:rsidR="00C004EA" w:rsidRPr="00583E5E">
      <w:rPr>
        <w:rFonts w:ascii="Calibri" w:hAnsi="Calibri" w:cs="Arial"/>
        <w:sz w:val="22"/>
        <w:szCs w:val="22"/>
      </w:rPr>
      <w:tab/>
      <w:t xml:space="preserve">Page </w:t>
    </w:r>
    <w:r w:rsidR="00C004EA" w:rsidRPr="00583E5E">
      <w:rPr>
        <w:rFonts w:ascii="Calibri" w:hAnsi="Calibri" w:cs="Arial"/>
        <w:sz w:val="22"/>
        <w:szCs w:val="22"/>
      </w:rPr>
      <w:fldChar w:fldCharType="begin"/>
    </w:r>
    <w:r w:rsidR="00C004EA" w:rsidRPr="00583E5E">
      <w:rPr>
        <w:rFonts w:ascii="Calibri" w:hAnsi="Calibri" w:cs="Arial"/>
        <w:sz w:val="22"/>
        <w:szCs w:val="22"/>
      </w:rPr>
      <w:instrText xml:space="preserve"> PAGE   \* MERGEFORMAT </w:instrText>
    </w:r>
    <w:r w:rsidR="00C004EA" w:rsidRPr="00583E5E">
      <w:rPr>
        <w:rFonts w:ascii="Calibri" w:hAnsi="Calibri" w:cs="Arial"/>
        <w:sz w:val="22"/>
        <w:szCs w:val="22"/>
      </w:rPr>
      <w:fldChar w:fldCharType="separate"/>
    </w:r>
    <w:r w:rsidR="00F66899">
      <w:rPr>
        <w:rFonts w:ascii="Calibri" w:hAnsi="Calibri" w:cs="Arial"/>
        <w:noProof/>
        <w:sz w:val="22"/>
        <w:szCs w:val="22"/>
      </w:rPr>
      <w:t>3</w:t>
    </w:r>
    <w:r w:rsidR="00C004E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EA" w:rsidRPr="00F66899" w:rsidRDefault="00F66899" w:rsidP="00F6689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948" w:rsidRDefault="00BF7948" w:rsidP="003A608C">
      <w:r>
        <w:separator/>
      </w:r>
    </w:p>
  </w:footnote>
  <w:footnote w:type="continuationSeparator" w:id="0">
    <w:p w:rsidR="00BF7948" w:rsidRDefault="00BF79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EA" w:rsidRPr="005B1FB3" w:rsidRDefault="00C004EA" w:rsidP="00747EF2">
    <w:pPr>
      <w:pStyle w:val="Header"/>
      <w:pBdr>
        <w:bottom w:val="thinThickSmallGap" w:sz="18" w:space="1" w:color="0D0D0D"/>
      </w:pBdr>
      <w:jc w:val="right"/>
    </w:pPr>
    <w:r w:rsidRPr="005B348E">
      <w:rPr>
        <w:rFonts w:ascii="Calibri" w:hAnsi="Calibri" w:cs="Arial"/>
        <w:noProof/>
        <w:sz w:val="22"/>
        <w:szCs w:val="22"/>
      </w:rPr>
      <w:t>RTE 1814 RADIOLOGY PRACTICUM II</w:t>
    </w:r>
  </w:p>
  <w:p w:rsidR="00C004EA" w:rsidRPr="00F85861" w:rsidRDefault="00C004E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99" w:rsidRDefault="00F66899" w:rsidP="00F66899">
    <w:pPr>
      <w:pStyle w:val="Header"/>
      <w:jc w:val="right"/>
    </w:pPr>
    <w:r w:rsidRPr="00D55873">
      <w:rPr>
        <w:noProof/>
        <w:lang w:eastAsia="en-US"/>
      </w:rPr>
      <w:drawing>
        <wp:inline distT="0" distB="0" distL="0" distR="0" wp14:anchorId="15469557" wp14:editId="4FDBDE2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66899" w:rsidRDefault="00F66899" w:rsidP="00F66899">
    <w:pPr>
      <w:pStyle w:val="Header"/>
      <w:tabs>
        <w:tab w:val="left" w:pos="3514"/>
      </w:tabs>
    </w:pPr>
    <w:r>
      <w:tab/>
    </w:r>
    <w:r>
      <w:tab/>
    </w:r>
    <w:r>
      <w:tab/>
    </w:r>
  </w:p>
  <w:p w:rsidR="00F66899" w:rsidRDefault="00F66899" w:rsidP="00F66899">
    <w:pPr>
      <w:pStyle w:val="Header"/>
      <w:contextualSpacing/>
      <w:jc w:val="right"/>
      <w:rPr>
        <w:b/>
        <w:color w:val="470A68"/>
        <w:sz w:val="28"/>
      </w:rPr>
    </w:pPr>
    <w:r>
      <w:rPr>
        <w:b/>
        <w:color w:val="470A68"/>
        <w:sz w:val="28"/>
      </w:rPr>
      <w:t>School of Health Professions</w:t>
    </w:r>
  </w:p>
  <w:p w:rsidR="00C004EA" w:rsidRPr="00F66899" w:rsidRDefault="00F66899" w:rsidP="00F66899">
    <w:pPr>
      <w:pStyle w:val="Header"/>
      <w:contextualSpacing/>
      <w:jc w:val="right"/>
      <w:rPr>
        <w:b/>
        <w:color w:val="470A68"/>
        <w:sz w:val="28"/>
      </w:rPr>
    </w:pPr>
    <w:r>
      <w:rPr>
        <w:noProof/>
        <w:lang w:eastAsia="en-US"/>
      </w:rPr>
      <mc:AlternateContent>
        <mc:Choice Requires="wps">
          <w:drawing>
            <wp:inline distT="0" distB="0" distL="0" distR="0" wp14:anchorId="40E67D2C" wp14:editId="655CD6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229F1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EF52AB"/>
    <w:multiLevelType w:val="hybridMultilevel"/>
    <w:tmpl w:val="6974E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3164F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lvlOverride w:ilv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J0qqgqTK+JGDI6qQBaUVF4fGjwK6abg2rSv3qEv+N12Ue3E4pH6xMcK2yzIJlkG78taWzcDEmuBo8lOR8o/g==" w:salt="W0lB5BhVeeU+TAbdZZ+A5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1B4F"/>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0F06"/>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0F9C"/>
    <w:rsid w:val="00141ACE"/>
    <w:rsid w:val="00145B58"/>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2065"/>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4F47D2"/>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31FC"/>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5B21"/>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423"/>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7889"/>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113D"/>
    <w:rsid w:val="007D243A"/>
    <w:rsid w:val="007D66A1"/>
    <w:rsid w:val="007E3005"/>
    <w:rsid w:val="007E7942"/>
    <w:rsid w:val="007F1A32"/>
    <w:rsid w:val="007F1DFC"/>
    <w:rsid w:val="00804F72"/>
    <w:rsid w:val="0080574D"/>
    <w:rsid w:val="008136F1"/>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4647"/>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B6D35"/>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4F87"/>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2FF"/>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C94"/>
    <w:rsid w:val="00BE04EE"/>
    <w:rsid w:val="00BE3365"/>
    <w:rsid w:val="00BE35B4"/>
    <w:rsid w:val="00BE594D"/>
    <w:rsid w:val="00BE5EA7"/>
    <w:rsid w:val="00BE76F2"/>
    <w:rsid w:val="00BE7B52"/>
    <w:rsid w:val="00BF0491"/>
    <w:rsid w:val="00BF05B2"/>
    <w:rsid w:val="00BF0814"/>
    <w:rsid w:val="00BF289C"/>
    <w:rsid w:val="00BF28C2"/>
    <w:rsid w:val="00BF7948"/>
    <w:rsid w:val="00C004EA"/>
    <w:rsid w:val="00C02627"/>
    <w:rsid w:val="00C05E1B"/>
    <w:rsid w:val="00C078C2"/>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A5DD5"/>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5B9F"/>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3BE"/>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2954"/>
    <w:rsid w:val="00EF3347"/>
    <w:rsid w:val="00F0403D"/>
    <w:rsid w:val="00F04E67"/>
    <w:rsid w:val="00F05C55"/>
    <w:rsid w:val="00F06211"/>
    <w:rsid w:val="00F0743D"/>
    <w:rsid w:val="00F11693"/>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6899"/>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3E88C7"/>
  <w15:chartTrackingRefBased/>
  <w15:docId w15:val="{CC5E73A9-9D7D-40AD-A6B4-5311169C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004EA"/>
    <w:pPr>
      <w:spacing w:after="120"/>
      <w:ind w:left="360"/>
    </w:pPr>
  </w:style>
  <w:style w:type="character" w:customStyle="1" w:styleId="BodyTextIndentChar">
    <w:name w:val="Body Text Indent Char"/>
    <w:link w:val="BodyTextIndent"/>
    <w:rsid w:val="00C004EA"/>
    <w:rPr>
      <w:sz w:val="24"/>
      <w:lang w:val="en-US" w:eastAsia="ar-SA"/>
    </w:rPr>
  </w:style>
  <w:style w:type="character" w:styleId="Hyperlink">
    <w:name w:val="Hyperlink"/>
    <w:basedOn w:val="DefaultParagraphFont"/>
    <w:uiPriority w:val="99"/>
    <w:unhideWhenUsed/>
    <w:rsid w:val="00B94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98539">
      <w:bodyDiv w:val="1"/>
      <w:marLeft w:val="0"/>
      <w:marRight w:val="0"/>
      <w:marTop w:val="0"/>
      <w:marBottom w:val="0"/>
      <w:divBdr>
        <w:top w:val="none" w:sz="0" w:space="0" w:color="auto"/>
        <w:left w:val="none" w:sz="0" w:space="0" w:color="auto"/>
        <w:bottom w:val="none" w:sz="0" w:space="0" w:color="auto"/>
        <w:right w:val="none" w:sz="0" w:space="0" w:color="auto"/>
      </w:divBdr>
    </w:div>
    <w:div w:id="21018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DF341-7E11-4A67-93DA-1761EFF6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864</Words>
  <Characters>5581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2016-12-09T00:58:00Z</dcterms:created>
  <dcterms:modified xsi:type="dcterms:W3CDTF">2016-12-09T00:58:00Z</dcterms:modified>
</cp:coreProperties>
</file>