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E42DAF" w:rsidRPr="001C5641" w:rsidTr="00151AA7">
        <w:tc>
          <w:tcPr>
            <w:tcW w:w="5220" w:type="dxa"/>
          </w:tcPr>
          <w:p w:rsidR="00E42DAF" w:rsidRPr="001C5641" w:rsidRDefault="00E42DAF" w:rsidP="00151AA7">
            <w:pPr>
              <w:spacing w:line="420" w:lineRule="auto"/>
              <w:rPr>
                <w:rFonts w:ascii="Calibri" w:hAnsi="Calibri" w:cs="Arial"/>
                <w:b/>
                <w:sz w:val="22"/>
                <w:szCs w:val="22"/>
                <w:u w:val="single"/>
              </w:rPr>
            </w:pPr>
            <w:r w:rsidRPr="001C5641">
              <w:rPr>
                <w:rFonts w:ascii="Calibri" w:hAnsi="Calibri" w:cs="Arial"/>
                <w:b/>
                <w:sz w:val="22"/>
                <w:szCs w:val="22"/>
              </w:rPr>
              <w:t xml:space="preserve">PROFESSOR: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bookmarkStart w:id="0" w:name="Text5"/>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sz w:val="22"/>
                <w:szCs w:val="22"/>
              </w:rPr>
              <w:fldChar w:fldCharType="end"/>
            </w:r>
            <w:bookmarkEnd w:id="0"/>
          </w:p>
        </w:tc>
        <w:tc>
          <w:tcPr>
            <w:tcW w:w="5220" w:type="dxa"/>
          </w:tcPr>
          <w:p w:rsidR="00E42DAF" w:rsidRPr="001C5641" w:rsidRDefault="00E42DAF" w:rsidP="00D15552">
            <w:pPr>
              <w:spacing w:line="420" w:lineRule="auto"/>
              <w:rPr>
                <w:rFonts w:ascii="Calibri" w:hAnsi="Calibri" w:cs="Arial"/>
                <w:b/>
                <w:sz w:val="22"/>
                <w:szCs w:val="22"/>
                <w:u w:val="single"/>
              </w:rPr>
            </w:pPr>
            <w:r w:rsidRPr="001C5641">
              <w:rPr>
                <w:rFonts w:ascii="Calibri" w:hAnsi="Calibri" w:cs="Arial"/>
                <w:b/>
                <w:sz w:val="22"/>
                <w:szCs w:val="22"/>
              </w:rPr>
              <w:t xml:space="preserve">PHONE NUMBER: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sz w:val="22"/>
                <w:szCs w:val="22"/>
              </w:rPr>
              <w:fldChar w:fldCharType="end"/>
            </w:r>
          </w:p>
        </w:tc>
      </w:tr>
      <w:tr w:rsidR="00E42DAF" w:rsidRPr="001C5641" w:rsidTr="00151AA7">
        <w:tc>
          <w:tcPr>
            <w:tcW w:w="5220" w:type="dxa"/>
          </w:tcPr>
          <w:p w:rsidR="00E42DAF" w:rsidRPr="001C5641" w:rsidRDefault="00E42DAF" w:rsidP="00151AA7">
            <w:pPr>
              <w:spacing w:line="420" w:lineRule="auto"/>
              <w:rPr>
                <w:rFonts w:ascii="Calibri" w:hAnsi="Calibri" w:cs="Arial"/>
                <w:b/>
                <w:sz w:val="22"/>
                <w:szCs w:val="22"/>
                <w:u w:val="single"/>
              </w:rPr>
            </w:pPr>
            <w:r w:rsidRPr="001C5641">
              <w:rPr>
                <w:rFonts w:ascii="Calibri" w:hAnsi="Calibri" w:cs="Arial"/>
                <w:b/>
                <w:sz w:val="22"/>
                <w:szCs w:val="22"/>
              </w:rPr>
              <w:t xml:space="preserve">OFFICE LOCATION: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sz w:val="22"/>
                <w:szCs w:val="22"/>
              </w:rPr>
              <w:fldChar w:fldCharType="end"/>
            </w:r>
          </w:p>
        </w:tc>
        <w:tc>
          <w:tcPr>
            <w:tcW w:w="5220" w:type="dxa"/>
          </w:tcPr>
          <w:p w:rsidR="00E42DAF" w:rsidRPr="001C5641" w:rsidRDefault="00E42DAF" w:rsidP="00151AA7">
            <w:pPr>
              <w:spacing w:line="420" w:lineRule="auto"/>
              <w:rPr>
                <w:rFonts w:ascii="Calibri" w:hAnsi="Calibri" w:cs="Arial"/>
                <w:b/>
                <w:sz w:val="22"/>
                <w:szCs w:val="22"/>
                <w:u w:val="single"/>
              </w:rPr>
            </w:pPr>
            <w:r w:rsidRPr="001C5641">
              <w:rPr>
                <w:rFonts w:ascii="Calibri" w:hAnsi="Calibri" w:cs="Arial"/>
                <w:b/>
                <w:sz w:val="22"/>
                <w:szCs w:val="22"/>
              </w:rPr>
              <w:t xml:space="preserve">E-MAIL: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sz w:val="22"/>
                <w:szCs w:val="22"/>
              </w:rPr>
              <w:fldChar w:fldCharType="end"/>
            </w:r>
          </w:p>
        </w:tc>
      </w:tr>
      <w:tr w:rsidR="00E42DAF" w:rsidRPr="001C5641" w:rsidTr="00151AA7">
        <w:tc>
          <w:tcPr>
            <w:tcW w:w="5220" w:type="dxa"/>
          </w:tcPr>
          <w:p w:rsidR="00E42DAF" w:rsidRPr="001C5641" w:rsidRDefault="00E42DAF" w:rsidP="00151AA7">
            <w:pPr>
              <w:spacing w:line="420" w:lineRule="auto"/>
              <w:rPr>
                <w:rFonts w:ascii="Calibri" w:hAnsi="Calibri" w:cs="Arial"/>
                <w:b/>
                <w:sz w:val="22"/>
                <w:szCs w:val="22"/>
                <w:u w:val="single"/>
              </w:rPr>
            </w:pPr>
            <w:r w:rsidRPr="001C5641">
              <w:rPr>
                <w:rFonts w:ascii="Calibri" w:hAnsi="Calibri" w:cs="Arial"/>
                <w:b/>
                <w:sz w:val="22"/>
                <w:szCs w:val="22"/>
              </w:rPr>
              <w:t xml:space="preserve">OFFICE HOURS: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sz w:val="22"/>
                <w:szCs w:val="22"/>
              </w:rPr>
              <w:fldChar w:fldCharType="end"/>
            </w:r>
          </w:p>
        </w:tc>
        <w:tc>
          <w:tcPr>
            <w:tcW w:w="5220" w:type="dxa"/>
          </w:tcPr>
          <w:p w:rsidR="00E42DAF" w:rsidRPr="001C5641" w:rsidRDefault="00E42DAF" w:rsidP="00151AA7">
            <w:pPr>
              <w:spacing w:line="420" w:lineRule="auto"/>
              <w:rPr>
                <w:rFonts w:ascii="Calibri" w:hAnsi="Calibri" w:cs="Arial"/>
                <w:b/>
                <w:sz w:val="22"/>
                <w:szCs w:val="22"/>
                <w:u w:val="single"/>
              </w:rPr>
            </w:pPr>
            <w:r w:rsidRPr="001C5641">
              <w:rPr>
                <w:rFonts w:ascii="Calibri" w:hAnsi="Calibri" w:cs="Arial"/>
                <w:b/>
                <w:sz w:val="22"/>
                <w:szCs w:val="22"/>
              </w:rPr>
              <w:t xml:space="preserve">SEMESTER: </w:t>
            </w:r>
            <w:r w:rsidRPr="001C5641">
              <w:rPr>
                <w:rFonts w:ascii="Calibri" w:hAnsi="Calibri" w:cs="Arial"/>
                <w:noProof/>
                <w:sz w:val="22"/>
                <w:szCs w:val="22"/>
              </w:rPr>
              <w:t xml:space="preserve">     </w:t>
            </w:r>
            <w:r w:rsidRPr="001C5641">
              <w:rPr>
                <w:rFonts w:ascii="Calibri" w:hAnsi="Calibri" w:cs="Arial"/>
                <w:sz w:val="22"/>
                <w:szCs w:val="22"/>
              </w:rPr>
              <w:fldChar w:fldCharType="begin">
                <w:ffData>
                  <w:name w:val="Text5"/>
                  <w:enabled/>
                  <w:calcOnExit w:val="0"/>
                  <w:textInput/>
                </w:ffData>
              </w:fldChar>
            </w:r>
            <w:r w:rsidRPr="001C5641">
              <w:rPr>
                <w:rFonts w:ascii="Calibri" w:hAnsi="Calibri" w:cs="Arial"/>
                <w:sz w:val="22"/>
                <w:szCs w:val="22"/>
              </w:rPr>
              <w:instrText xml:space="preserve"> FORMTEXT </w:instrText>
            </w:r>
            <w:r w:rsidRPr="001C5641">
              <w:rPr>
                <w:rFonts w:ascii="Calibri" w:hAnsi="Calibri" w:cs="Arial"/>
                <w:sz w:val="22"/>
                <w:szCs w:val="22"/>
              </w:rPr>
            </w:r>
            <w:r w:rsidRPr="001C5641">
              <w:rPr>
                <w:rFonts w:ascii="Calibri" w:hAnsi="Calibri" w:cs="Arial"/>
                <w:sz w:val="22"/>
                <w:szCs w:val="22"/>
              </w:rPr>
              <w:fldChar w:fldCharType="separate"/>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noProof/>
                <w:sz w:val="22"/>
                <w:szCs w:val="22"/>
              </w:rPr>
              <w:t> </w:t>
            </w:r>
            <w:r w:rsidRPr="001C5641">
              <w:rPr>
                <w:rFonts w:ascii="Calibri" w:hAnsi="Calibri" w:cs="Arial"/>
                <w:sz w:val="22"/>
                <w:szCs w:val="22"/>
              </w:rPr>
              <w:fldChar w:fldCharType="end"/>
            </w:r>
          </w:p>
        </w:tc>
      </w:tr>
    </w:tbl>
    <w:p w:rsidR="00E42DAF" w:rsidRPr="001C5641" w:rsidRDefault="00E42DAF" w:rsidP="00DA66CF">
      <w:pPr>
        <w:rPr>
          <w:rFonts w:ascii="Calibri" w:hAnsi="Calibri" w:cs="Arial"/>
          <w:b/>
          <w:sz w:val="22"/>
          <w:szCs w:val="22"/>
          <w:u w:val="single"/>
        </w:rPr>
      </w:pPr>
    </w:p>
    <w:p w:rsidR="00E42DAF" w:rsidRPr="001C5641" w:rsidRDefault="00E42DAF" w:rsidP="00DA66CF">
      <w:pPr>
        <w:numPr>
          <w:ilvl w:val="0"/>
          <w:numId w:val="1"/>
        </w:numPr>
        <w:tabs>
          <w:tab w:val="left" w:pos="720"/>
        </w:tabs>
        <w:rPr>
          <w:rFonts w:ascii="Calibri" w:hAnsi="Calibri" w:cs="Arial"/>
          <w:b/>
          <w:sz w:val="22"/>
          <w:szCs w:val="22"/>
          <w:u w:val="single"/>
        </w:rPr>
      </w:pPr>
      <w:r w:rsidRPr="001C5641">
        <w:rPr>
          <w:rFonts w:ascii="Calibri" w:hAnsi="Calibri" w:cs="Arial"/>
          <w:b/>
          <w:sz w:val="22"/>
          <w:szCs w:val="22"/>
          <w:u w:val="single"/>
        </w:rPr>
        <w:t>COURSE NUMBER AND TITLE, CATALOG DESCRIPTION, CREDITS:</w:t>
      </w:r>
    </w:p>
    <w:p w:rsidR="00E42DAF" w:rsidRPr="001C5641" w:rsidRDefault="00E42DAF" w:rsidP="00DA66CF">
      <w:pPr>
        <w:ind w:left="1440"/>
        <w:rPr>
          <w:rFonts w:ascii="Calibri" w:hAnsi="Calibri" w:cs="Arial"/>
          <w:b/>
          <w:sz w:val="22"/>
          <w:szCs w:val="22"/>
        </w:rPr>
      </w:pPr>
    </w:p>
    <w:p w:rsidR="00E42DAF" w:rsidRPr="001C5641" w:rsidRDefault="00E42DAF" w:rsidP="001E131B">
      <w:pPr>
        <w:widowControl/>
        <w:tabs>
          <w:tab w:val="left" w:pos="720"/>
          <w:tab w:val="left" w:pos="1170"/>
        </w:tabs>
        <w:ind w:left="720"/>
        <w:rPr>
          <w:rFonts w:ascii="Calibri" w:hAnsi="Calibri" w:cs="Arial"/>
          <w:b/>
          <w:sz w:val="22"/>
          <w:szCs w:val="22"/>
        </w:rPr>
      </w:pPr>
      <w:r w:rsidRPr="001C5641">
        <w:rPr>
          <w:rFonts w:ascii="Calibri" w:hAnsi="Calibri" w:cs="Arial"/>
          <w:b/>
          <w:noProof/>
          <w:sz w:val="22"/>
          <w:szCs w:val="22"/>
        </w:rPr>
        <w:t>RTE 1418 PRINCIPLES OF RADIOGRAPHIC EXPOSURE I</w:t>
      </w:r>
      <w:proofErr w:type="gramStart"/>
      <w:r w:rsidRPr="001C5641">
        <w:rPr>
          <w:rFonts w:ascii="Calibri" w:hAnsi="Calibri" w:cs="Arial"/>
          <w:b/>
          <w:sz w:val="22"/>
          <w:szCs w:val="22"/>
        </w:rPr>
        <w:t xml:space="preserve">   (</w:t>
      </w:r>
      <w:proofErr w:type="gramEnd"/>
      <w:r w:rsidRPr="001C5641">
        <w:rPr>
          <w:rFonts w:ascii="Calibri" w:hAnsi="Calibri" w:cs="Arial"/>
          <w:b/>
          <w:noProof/>
          <w:sz w:val="22"/>
          <w:szCs w:val="22"/>
        </w:rPr>
        <w:t>3</w:t>
      </w:r>
      <w:r w:rsidRPr="001C5641">
        <w:rPr>
          <w:rFonts w:ascii="Calibri" w:hAnsi="Calibri" w:cs="Arial"/>
          <w:b/>
          <w:sz w:val="22"/>
          <w:szCs w:val="22"/>
        </w:rPr>
        <w:t xml:space="preserve"> CREDITS)</w:t>
      </w:r>
    </w:p>
    <w:p w:rsidR="00E42DAF" w:rsidRPr="001C5641" w:rsidRDefault="00E42DAF" w:rsidP="00DA66CF">
      <w:pPr>
        <w:widowControl/>
        <w:tabs>
          <w:tab w:val="left" w:pos="720"/>
          <w:tab w:val="left" w:pos="1170"/>
        </w:tabs>
        <w:ind w:firstLine="720"/>
        <w:rPr>
          <w:rFonts w:ascii="Calibri" w:hAnsi="Calibri" w:cs="Arial"/>
          <w:b/>
          <w:sz w:val="22"/>
          <w:szCs w:val="22"/>
        </w:rPr>
      </w:pPr>
    </w:p>
    <w:p w:rsidR="00E42DAF" w:rsidRPr="001C5641" w:rsidRDefault="00E42DAF" w:rsidP="005E7A0A">
      <w:pPr>
        <w:pStyle w:val="BodyTextIndent2"/>
        <w:widowControl/>
        <w:tabs>
          <w:tab w:val="left" w:pos="720"/>
          <w:tab w:val="left" w:pos="1170"/>
        </w:tabs>
        <w:spacing w:after="0" w:line="276" w:lineRule="auto"/>
        <w:ind w:left="720"/>
        <w:rPr>
          <w:rFonts w:ascii="Calibri" w:hAnsi="Calibri" w:cs="Arial"/>
          <w:sz w:val="22"/>
          <w:szCs w:val="22"/>
        </w:rPr>
      </w:pPr>
      <w:r w:rsidRPr="001C5641">
        <w:rPr>
          <w:rFonts w:ascii="Calibri" w:hAnsi="Calibri" w:cs="Arial"/>
          <w:noProof/>
          <w:sz w:val="22"/>
          <w:szCs w:val="22"/>
        </w:rPr>
        <w:t>The course leads the learner through concepts related to radiographic imaging including: beam restriction, grids, radiographic film, processing, sensitometry, intensifying screens, quality factors, and conversion techniques involving manipulation of exposure parameters.</w:t>
      </w:r>
    </w:p>
    <w:p w:rsidR="00E42DAF" w:rsidRPr="001C5641" w:rsidRDefault="00E42DAF" w:rsidP="005E7A0A">
      <w:pPr>
        <w:pStyle w:val="BodyTextIndent2"/>
        <w:widowControl/>
        <w:tabs>
          <w:tab w:val="left" w:pos="720"/>
          <w:tab w:val="left" w:pos="1170"/>
        </w:tabs>
        <w:spacing w:after="0" w:line="276" w:lineRule="auto"/>
        <w:ind w:left="720"/>
        <w:rPr>
          <w:rFonts w:ascii="Calibri" w:hAnsi="Calibri" w:cs="Arial"/>
          <w:sz w:val="22"/>
          <w:szCs w:val="22"/>
        </w:rPr>
      </w:pPr>
    </w:p>
    <w:p w:rsidR="00E42DAF" w:rsidRPr="001C5641" w:rsidRDefault="00E42DAF" w:rsidP="00BE594D">
      <w:pPr>
        <w:numPr>
          <w:ilvl w:val="0"/>
          <w:numId w:val="1"/>
        </w:numPr>
        <w:rPr>
          <w:rFonts w:ascii="Calibri" w:hAnsi="Calibri" w:cs="Arial"/>
          <w:b/>
          <w:sz w:val="22"/>
          <w:szCs w:val="22"/>
        </w:rPr>
      </w:pPr>
      <w:r w:rsidRPr="001C5641">
        <w:rPr>
          <w:rFonts w:ascii="Calibri" w:hAnsi="Calibri" w:cs="Arial"/>
          <w:b/>
          <w:sz w:val="22"/>
          <w:szCs w:val="22"/>
          <w:u w:val="single"/>
        </w:rPr>
        <w:t>PREREQUISITES FOR THIS COURSE:</w:t>
      </w:r>
      <w:r w:rsidRPr="001C5641">
        <w:rPr>
          <w:rFonts w:ascii="Calibri" w:hAnsi="Calibri" w:cs="Arial"/>
          <w:b/>
          <w:sz w:val="22"/>
          <w:szCs w:val="22"/>
        </w:rPr>
        <w:t xml:space="preserve">  </w:t>
      </w:r>
    </w:p>
    <w:p w:rsidR="00E42DAF" w:rsidRPr="001C5641" w:rsidRDefault="00E42DAF" w:rsidP="00DA66CF">
      <w:pPr>
        <w:ind w:left="720"/>
        <w:rPr>
          <w:rFonts w:ascii="Calibri" w:hAnsi="Calibri" w:cs="Arial"/>
          <w:b/>
          <w:sz w:val="22"/>
          <w:szCs w:val="22"/>
        </w:rPr>
      </w:pPr>
    </w:p>
    <w:p w:rsidR="00E42DAF" w:rsidRPr="001C5641" w:rsidRDefault="00E42DAF" w:rsidP="00927493">
      <w:pPr>
        <w:ind w:left="720"/>
        <w:rPr>
          <w:rFonts w:ascii="Calibri" w:hAnsi="Calibri" w:cs="Arial"/>
          <w:sz w:val="22"/>
          <w:szCs w:val="22"/>
        </w:rPr>
      </w:pPr>
      <w:r w:rsidRPr="001C5641">
        <w:rPr>
          <w:rFonts w:ascii="Calibri" w:hAnsi="Calibri" w:cs="Arial"/>
          <w:noProof/>
          <w:sz w:val="22"/>
          <w:szCs w:val="22"/>
        </w:rPr>
        <w:t>Admission to the Radiologic Technology Program</w:t>
      </w:r>
    </w:p>
    <w:p w:rsidR="00E42DAF" w:rsidRPr="001C5641" w:rsidRDefault="00E42DAF" w:rsidP="00927493">
      <w:pPr>
        <w:ind w:left="720"/>
        <w:rPr>
          <w:rFonts w:ascii="Calibri" w:hAnsi="Calibri" w:cs="Arial"/>
          <w:sz w:val="22"/>
          <w:szCs w:val="22"/>
        </w:rPr>
      </w:pPr>
    </w:p>
    <w:p w:rsidR="00E42DAF" w:rsidRPr="001C5641" w:rsidRDefault="00903C2E" w:rsidP="00DA66CF">
      <w:pPr>
        <w:ind w:firstLine="720"/>
        <w:rPr>
          <w:rFonts w:ascii="Calibri" w:hAnsi="Calibri" w:cs="Arial"/>
          <w:sz w:val="22"/>
          <w:szCs w:val="22"/>
        </w:rPr>
      </w:pPr>
      <w:r w:rsidRPr="001C5641">
        <w:rPr>
          <w:rFonts w:ascii="Calibri" w:hAnsi="Calibri" w:cs="Arial"/>
          <w:b/>
          <w:sz w:val="22"/>
          <w:szCs w:val="22"/>
          <w:u w:val="single"/>
        </w:rPr>
        <w:t>CO-REQUISIT</w:t>
      </w:r>
      <w:r w:rsidR="00E42DAF" w:rsidRPr="001C5641">
        <w:rPr>
          <w:rFonts w:ascii="Calibri" w:hAnsi="Calibri" w:cs="Arial"/>
          <w:b/>
          <w:sz w:val="22"/>
          <w:szCs w:val="22"/>
          <w:u w:val="single"/>
        </w:rPr>
        <w:t>ES FOR THIS COURSE:</w:t>
      </w:r>
    </w:p>
    <w:p w:rsidR="00E42DAF" w:rsidRPr="001C5641" w:rsidRDefault="00E42DAF" w:rsidP="00DA66CF">
      <w:pPr>
        <w:ind w:firstLine="720"/>
        <w:rPr>
          <w:rFonts w:ascii="Calibri" w:hAnsi="Calibri" w:cs="Arial"/>
          <w:sz w:val="22"/>
          <w:szCs w:val="22"/>
        </w:rPr>
      </w:pPr>
    </w:p>
    <w:p w:rsidR="00E42DAF" w:rsidRPr="001C5641" w:rsidRDefault="00E42DAF" w:rsidP="00427BDD">
      <w:pPr>
        <w:ind w:left="720"/>
        <w:rPr>
          <w:rFonts w:ascii="Calibri" w:hAnsi="Calibri" w:cs="Arial"/>
          <w:sz w:val="22"/>
          <w:szCs w:val="22"/>
        </w:rPr>
      </w:pPr>
      <w:r w:rsidRPr="001C5641">
        <w:rPr>
          <w:rFonts w:ascii="Calibri" w:hAnsi="Calibri" w:cs="Arial"/>
          <w:noProof/>
          <w:sz w:val="22"/>
          <w:szCs w:val="22"/>
        </w:rPr>
        <w:t>RTE 1000, RTE 1503, RTE 1503L</w:t>
      </w:r>
    </w:p>
    <w:p w:rsidR="00E42DAF" w:rsidRPr="001C5641" w:rsidRDefault="00E42DAF" w:rsidP="00DA66CF">
      <w:pPr>
        <w:ind w:firstLine="720"/>
        <w:rPr>
          <w:rFonts w:ascii="Calibri" w:hAnsi="Calibri" w:cs="Arial"/>
          <w:sz w:val="22"/>
          <w:szCs w:val="22"/>
        </w:rPr>
      </w:pPr>
    </w:p>
    <w:p w:rsidR="00E42DAF" w:rsidRPr="001C5641" w:rsidRDefault="00E42DAF" w:rsidP="00BE594D">
      <w:pPr>
        <w:numPr>
          <w:ilvl w:val="0"/>
          <w:numId w:val="1"/>
        </w:numPr>
        <w:rPr>
          <w:rFonts w:ascii="Calibri" w:hAnsi="Calibri" w:cs="Arial"/>
          <w:sz w:val="22"/>
          <w:szCs w:val="22"/>
        </w:rPr>
      </w:pPr>
      <w:r w:rsidRPr="001C5641">
        <w:rPr>
          <w:rFonts w:ascii="Calibri" w:hAnsi="Calibri" w:cs="Arial"/>
          <w:b/>
          <w:sz w:val="22"/>
          <w:szCs w:val="22"/>
          <w:u w:val="single"/>
        </w:rPr>
        <w:t>GENERAL COURSE INFORMATION:</w:t>
      </w:r>
      <w:r w:rsidRPr="001C5641">
        <w:rPr>
          <w:rFonts w:ascii="Calibri" w:hAnsi="Calibri" w:cs="Arial"/>
          <w:b/>
          <w:sz w:val="22"/>
          <w:szCs w:val="22"/>
        </w:rPr>
        <w:t xml:space="preserve">  </w:t>
      </w:r>
      <w:r w:rsidRPr="001C5641">
        <w:rPr>
          <w:rFonts w:ascii="Calibri" w:hAnsi="Calibri" w:cs="Arial"/>
          <w:sz w:val="22"/>
          <w:szCs w:val="22"/>
        </w:rPr>
        <w:t>Topic Outline.</w:t>
      </w:r>
    </w:p>
    <w:p w:rsidR="00E42DAF" w:rsidRPr="001C5641" w:rsidRDefault="00E42DAF" w:rsidP="00DA66CF">
      <w:pPr>
        <w:rPr>
          <w:rFonts w:ascii="Calibri" w:hAnsi="Calibri" w:cs="Arial"/>
          <w:b/>
          <w:sz w:val="22"/>
          <w:szCs w:val="22"/>
          <w:u w:val="single"/>
        </w:rPr>
      </w:pP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The X-Ray Tube</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Imaging Quality Factors</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Filtration</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Beam Restriction</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Grids</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Radiographic Film</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Intensifying Screens</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Film/Screen Combinations</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Radiographic Density</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Radiographic Contrast</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Recorded Detail</w:t>
      </w:r>
    </w:p>
    <w:p w:rsidR="001605B1" w:rsidRPr="001C5641" w:rsidRDefault="001605B1" w:rsidP="001605B1">
      <w:pPr>
        <w:pStyle w:val="BodyTextIndent"/>
        <w:widowControl/>
        <w:numPr>
          <w:ilvl w:val="0"/>
          <w:numId w:val="5"/>
        </w:numPr>
        <w:suppressAutoHyphens w:val="0"/>
        <w:spacing w:after="0"/>
        <w:ind w:left="1080"/>
        <w:rPr>
          <w:rFonts w:ascii="Calibri" w:hAnsi="Calibri" w:cs="Arial"/>
          <w:sz w:val="22"/>
          <w:szCs w:val="22"/>
        </w:rPr>
      </w:pPr>
      <w:r w:rsidRPr="001C5641">
        <w:rPr>
          <w:rFonts w:ascii="Calibri" w:hAnsi="Calibri" w:cs="Arial"/>
          <w:sz w:val="22"/>
          <w:szCs w:val="22"/>
        </w:rPr>
        <w:t>Distortion</w:t>
      </w:r>
    </w:p>
    <w:p w:rsidR="001605B1" w:rsidRPr="001C5641" w:rsidRDefault="001605B1" w:rsidP="00DA66CF">
      <w:pPr>
        <w:rPr>
          <w:rFonts w:ascii="Calibri" w:hAnsi="Calibri" w:cs="Arial"/>
          <w:b/>
          <w:sz w:val="22"/>
          <w:szCs w:val="22"/>
          <w:u w:val="single"/>
        </w:rPr>
      </w:pPr>
    </w:p>
    <w:p w:rsidR="00772756" w:rsidRPr="00BA3BB9" w:rsidRDefault="00772756" w:rsidP="0077275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72756" w:rsidRDefault="00772756" w:rsidP="00772756">
      <w:pPr>
        <w:rPr>
          <w:rFonts w:ascii="Calibri" w:hAnsi="Calibri" w:cs="Arial"/>
          <w:b/>
          <w:sz w:val="22"/>
          <w:szCs w:val="22"/>
          <w:u w:val="single"/>
        </w:rPr>
      </w:pPr>
    </w:p>
    <w:p w:rsidR="00772756" w:rsidRPr="009A197E" w:rsidRDefault="00772756" w:rsidP="0077275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72756" w:rsidRPr="009A197E" w:rsidRDefault="00772756" w:rsidP="0077275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72756" w:rsidRDefault="00772756" w:rsidP="0077275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72756" w:rsidRDefault="00772756" w:rsidP="00772756">
      <w:pPr>
        <w:ind w:left="720"/>
        <w:rPr>
          <w:rFonts w:ascii="Garamond" w:hAnsi="Garamond"/>
          <w:color w:val="000000"/>
          <w:sz w:val="22"/>
          <w:szCs w:val="22"/>
        </w:rPr>
      </w:pPr>
    </w:p>
    <w:p w:rsidR="00772756" w:rsidRPr="0036367B" w:rsidRDefault="00772756" w:rsidP="0077275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72756" w:rsidRPr="0036367B" w:rsidRDefault="00772756" w:rsidP="0077275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72756" w:rsidRPr="0036367B" w:rsidRDefault="00772756" w:rsidP="00772756">
      <w:pPr>
        <w:shd w:val="clear" w:color="auto" w:fill="FFFFFF"/>
        <w:rPr>
          <w:rFonts w:ascii="Calibri" w:hAnsi="Calibri"/>
          <w:color w:val="000000"/>
          <w:sz w:val="22"/>
          <w:szCs w:val="24"/>
        </w:rPr>
      </w:pPr>
      <w:r w:rsidRPr="0036367B">
        <w:rPr>
          <w:rFonts w:ascii="Calibri" w:hAnsi="Calibri"/>
          <w:color w:val="000000"/>
          <w:sz w:val="22"/>
          <w:szCs w:val="24"/>
        </w:rPr>
        <w:t> </w:t>
      </w:r>
    </w:p>
    <w:p w:rsidR="00772756" w:rsidRPr="00750AFF" w:rsidRDefault="00772756" w:rsidP="0077275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772756" w:rsidRPr="0036367B" w:rsidRDefault="00772756" w:rsidP="00772756">
      <w:pPr>
        <w:shd w:val="clear" w:color="auto" w:fill="FFFFFF"/>
        <w:rPr>
          <w:rFonts w:ascii="Calibri" w:hAnsi="Calibri"/>
          <w:color w:val="000000"/>
          <w:sz w:val="22"/>
          <w:szCs w:val="24"/>
        </w:rPr>
      </w:pPr>
    </w:p>
    <w:p w:rsidR="00772756" w:rsidRPr="0036367B" w:rsidRDefault="00772756" w:rsidP="0077275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42DAF" w:rsidRDefault="00E42DAF" w:rsidP="00DA66CF">
      <w:pPr>
        <w:ind w:left="720"/>
        <w:rPr>
          <w:rFonts w:ascii="Calibri" w:hAnsi="Calibri" w:cs="Arial"/>
          <w:b/>
          <w:sz w:val="22"/>
          <w:szCs w:val="22"/>
          <w:u w:val="single"/>
        </w:rPr>
      </w:pPr>
    </w:p>
    <w:p w:rsidR="00772756" w:rsidRPr="00772756" w:rsidRDefault="00772756" w:rsidP="00DA66CF">
      <w:pPr>
        <w:ind w:left="720"/>
        <w:rPr>
          <w:rFonts w:ascii="Calibri" w:hAnsi="Calibri" w:cs="Arial"/>
          <w:sz w:val="22"/>
          <w:szCs w:val="22"/>
        </w:rPr>
      </w:pPr>
      <w:r>
        <w:rPr>
          <w:rFonts w:ascii="Calibri" w:hAnsi="Calibri" w:cs="Arial"/>
          <w:sz w:val="22"/>
          <w:szCs w:val="22"/>
        </w:rPr>
        <w:t>Students will apply mathematical principles to determine the proper technical and exposure factors for diagnostic radiographic images.</w:t>
      </w:r>
    </w:p>
    <w:p w:rsidR="00772756" w:rsidRPr="001C5641" w:rsidRDefault="00772756" w:rsidP="00DA66CF">
      <w:pPr>
        <w:ind w:left="720"/>
        <w:rPr>
          <w:rFonts w:ascii="Calibri" w:hAnsi="Calibri" w:cs="Arial"/>
          <w:b/>
          <w:sz w:val="22"/>
          <w:szCs w:val="22"/>
          <w:u w:val="single"/>
        </w:rPr>
      </w:pPr>
    </w:p>
    <w:p w:rsidR="00E42DAF" w:rsidRPr="001C5641" w:rsidRDefault="00E42DAF" w:rsidP="00BE594D">
      <w:pPr>
        <w:numPr>
          <w:ilvl w:val="0"/>
          <w:numId w:val="3"/>
        </w:numPr>
        <w:rPr>
          <w:rFonts w:ascii="Calibri" w:hAnsi="Calibri" w:cs="Arial"/>
          <w:sz w:val="22"/>
          <w:szCs w:val="22"/>
        </w:rPr>
      </w:pPr>
      <w:r w:rsidRPr="001C5641">
        <w:rPr>
          <w:rFonts w:ascii="Calibri" w:hAnsi="Calibri" w:cs="Arial"/>
          <w:b/>
          <w:sz w:val="22"/>
          <w:szCs w:val="22"/>
          <w:u w:val="single"/>
        </w:rPr>
        <w:t>DISTRICT-WIDE POLICIES:</w:t>
      </w:r>
    </w:p>
    <w:p w:rsidR="00E42DAF" w:rsidRPr="001C5641" w:rsidRDefault="00E42DAF" w:rsidP="00DA66CF">
      <w:pPr>
        <w:tabs>
          <w:tab w:val="left" w:pos="720"/>
        </w:tabs>
        <w:ind w:left="720"/>
        <w:rPr>
          <w:rFonts w:ascii="Calibri" w:hAnsi="Calibri" w:cs="Arial"/>
          <w:sz w:val="22"/>
          <w:szCs w:val="22"/>
        </w:rPr>
      </w:pPr>
    </w:p>
    <w:p w:rsidR="00E42DAF" w:rsidRPr="001C5641" w:rsidRDefault="00E42DAF" w:rsidP="00DA66CF">
      <w:pPr>
        <w:ind w:left="720"/>
        <w:rPr>
          <w:rFonts w:ascii="Calibri" w:hAnsi="Calibri" w:cs="Arial"/>
          <w:b/>
          <w:bCs/>
          <w:iCs/>
          <w:caps/>
          <w:sz w:val="22"/>
          <w:szCs w:val="22"/>
        </w:rPr>
      </w:pPr>
      <w:r w:rsidRPr="001C5641">
        <w:rPr>
          <w:rFonts w:ascii="Calibri" w:hAnsi="Calibri" w:cs="Arial"/>
          <w:b/>
          <w:bCs/>
          <w:iCs/>
          <w:caps/>
          <w:sz w:val="22"/>
          <w:szCs w:val="22"/>
        </w:rPr>
        <w:t>Programs for Students with Disabilities</w:t>
      </w:r>
    </w:p>
    <w:p w:rsidR="00AC1671" w:rsidRPr="001C5641" w:rsidRDefault="00AC1671" w:rsidP="00AC1671">
      <w:pPr>
        <w:tabs>
          <w:tab w:val="left" w:pos="720"/>
        </w:tabs>
        <w:ind w:left="720"/>
        <w:rPr>
          <w:rFonts w:ascii="Calibri" w:hAnsi="Calibri" w:cs="Arial"/>
          <w:bCs/>
          <w:iCs/>
          <w:sz w:val="22"/>
          <w:szCs w:val="22"/>
        </w:rPr>
      </w:pPr>
      <w:r w:rsidRPr="001C564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C5641">
          <w:rPr>
            <w:rStyle w:val="Hyperlink"/>
            <w:rFonts w:ascii="Calibri" w:hAnsi="Calibri" w:cs="Arial"/>
            <w:bCs/>
            <w:iCs/>
            <w:sz w:val="22"/>
            <w:szCs w:val="22"/>
          </w:rPr>
          <w:t>http://www.fsw.edu/adaptiveservices</w:t>
        </w:r>
      </w:hyperlink>
      <w:r w:rsidRPr="001C5641">
        <w:rPr>
          <w:rFonts w:ascii="Calibri" w:hAnsi="Calibri" w:cs="Arial"/>
          <w:bCs/>
          <w:iCs/>
          <w:sz w:val="22"/>
          <w:szCs w:val="22"/>
        </w:rPr>
        <w:t>.</w:t>
      </w:r>
    </w:p>
    <w:p w:rsidR="001C5641" w:rsidRPr="001C5641" w:rsidRDefault="001C5641" w:rsidP="00AC1671">
      <w:pPr>
        <w:tabs>
          <w:tab w:val="left" w:pos="720"/>
        </w:tabs>
        <w:ind w:left="720"/>
        <w:rPr>
          <w:rFonts w:ascii="Calibri" w:hAnsi="Calibri" w:cs="Arial"/>
          <w:bCs/>
          <w:iCs/>
          <w:sz w:val="22"/>
          <w:szCs w:val="22"/>
        </w:rPr>
      </w:pPr>
    </w:p>
    <w:p w:rsidR="001C5641" w:rsidRPr="001C5641" w:rsidRDefault="001C5641" w:rsidP="001C5641">
      <w:pPr>
        <w:ind w:left="720"/>
        <w:rPr>
          <w:rFonts w:ascii="Calibri" w:hAnsi="Calibri"/>
          <w:b/>
          <w:bCs/>
          <w:caps/>
          <w:sz w:val="22"/>
          <w:szCs w:val="22"/>
        </w:rPr>
      </w:pPr>
      <w:r w:rsidRPr="001C5641">
        <w:rPr>
          <w:rFonts w:ascii="Calibri" w:hAnsi="Calibri"/>
          <w:b/>
          <w:bCs/>
          <w:caps/>
          <w:sz w:val="22"/>
          <w:szCs w:val="22"/>
        </w:rPr>
        <w:t>REPORTING TITLE IX VIOLATIONS</w:t>
      </w:r>
    </w:p>
    <w:p w:rsidR="001C5641" w:rsidRPr="001C5641" w:rsidRDefault="001C5641" w:rsidP="001C5641">
      <w:pPr>
        <w:tabs>
          <w:tab w:val="left" w:pos="720"/>
        </w:tabs>
        <w:ind w:left="720"/>
        <w:rPr>
          <w:rFonts w:ascii="Calibri" w:hAnsi="Calibri" w:cs="Arial"/>
          <w:bCs/>
          <w:iCs/>
          <w:sz w:val="22"/>
          <w:szCs w:val="22"/>
        </w:rPr>
      </w:pPr>
      <w:r w:rsidRPr="001C564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C5641">
          <w:rPr>
            <w:rStyle w:val="Hyperlink"/>
            <w:rFonts w:ascii="Calibri" w:hAnsi="Calibri"/>
            <w:sz w:val="22"/>
            <w:szCs w:val="22"/>
          </w:rPr>
          <w:t>equity@fsw.edu</w:t>
        </w:r>
      </w:hyperlink>
      <w:r w:rsidRPr="001C564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C5641">
          <w:rPr>
            <w:rStyle w:val="Hyperlink"/>
            <w:rFonts w:ascii="Calibri" w:hAnsi="Calibri"/>
            <w:sz w:val="22"/>
            <w:szCs w:val="22"/>
          </w:rPr>
          <w:t>http://www.fsw.edu/sexualassault</w:t>
        </w:r>
      </w:hyperlink>
      <w:r w:rsidRPr="001C5641">
        <w:rPr>
          <w:rFonts w:ascii="Calibri" w:hAnsi="Calibri"/>
          <w:sz w:val="22"/>
          <w:szCs w:val="22"/>
        </w:rPr>
        <w:t>.</w:t>
      </w:r>
    </w:p>
    <w:p w:rsidR="006C2241" w:rsidRPr="001C5641" w:rsidRDefault="006C2241" w:rsidP="006C2241">
      <w:pPr>
        <w:tabs>
          <w:tab w:val="left" w:pos="1350"/>
        </w:tabs>
        <w:ind w:left="1350"/>
        <w:rPr>
          <w:rFonts w:ascii="Calibri" w:hAnsi="Calibri" w:cs="Arial"/>
          <w:bCs/>
          <w:iCs/>
          <w:sz w:val="22"/>
          <w:szCs w:val="22"/>
        </w:rPr>
      </w:pPr>
    </w:p>
    <w:p w:rsidR="00E42DAF" w:rsidRPr="001C5641" w:rsidRDefault="00E42DAF" w:rsidP="00DA66CF">
      <w:pPr>
        <w:ind w:left="720" w:firstLine="720"/>
        <w:rPr>
          <w:rFonts w:ascii="Calibri" w:hAnsi="Calibri" w:cs="Arial"/>
          <w:b/>
          <w:sz w:val="22"/>
          <w:szCs w:val="22"/>
        </w:rPr>
        <w:sectPr w:rsidR="00E42DAF" w:rsidRPr="001C5641" w:rsidSect="0077275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42DAF" w:rsidRPr="001C5641" w:rsidRDefault="00E42DAF" w:rsidP="001605B1">
      <w:pPr>
        <w:numPr>
          <w:ilvl w:val="0"/>
          <w:numId w:val="3"/>
        </w:numPr>
        <w:suppressAutoHyphens w:val="0"/>
        <w:rPr>
          <w:rFonts w:ascii="Calibri" w:hAnsi="Calibri" w:cs="Arial"/>
          <w:sz w:val="22"/>
          <w:szCs w:val="22"/>
        </w:rPr>
      </w:pPr>
      <w:bookmarkStart w:id="1" w:name="_GoBack"/>
      <w:bookmarkEnd w:id="1"/>
      <w:r w:rsidRPr="001C5641">
        <w:rPr>
          <w:rFonts w:ascii="Calibri" w:hAnsi="Calibri" w:cs="Arial"/>
          <w:b/>
          <w:sz w:val="22"/>
          <w:szCs w:val="22"/>
          <w:u w:val="single"/>
        </w:rPr>
        <w:t>REQUIREMENTS FOR THE STUDENTS:</w:t>
      </w:r>
      <w:r w:rsidRPr="001C5641">
        <w:rPr>
          <w:rFonts w:ascii="Calibri" w:hAnsi="Calibri" w:cs="Arial"/>
          <w:sz w:val="22"/>
          <w:szCs w:val="22"/>
        </w:rPr>
        <w:tab/>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List specific course assessments such as class participation, tests, homework assignments, make-up procedures, etc.</w:t>
      </w:r>
    </w:p>
    <w:p w:rsidR="00E42DAF" w:rsidRPr="001C5641" w:rsidRDefault="00E42DAF" w:rsidP="00DA66CF">
      <w:pPr>
        <w:ind w:left="720"/>
        <w:rPr>
          <w:rFonts w:ascii="Calibri" w:hAnsi="Calibri" w:cs="Arial"/>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ATTENDANCE POLICY:</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The professor’s specific policy concerning absence. (The College policy on attendance is in the Catalog, and defers to the professor.)</w:t>
      </w:r>
    </w:p>
    <w:p w:rsidR="00E42DAF" w:rsidRPr="001C5641" w:rsidRDefault="00E42DAF" w:rsidP="00DA66CF">
      <w:pPr>
        <w:ind w:left="720"/>
        <w:rPr>
          <w:rFonts w:ascii="Calibri" w:hAnsi="Calibri" w:cs="Arial"/>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GRADING POLICY:</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Include numerical ranges for letter grades; the following is a range commonly used by many faculty:</w:t>
      </w:r>
    </w:p>
    <w:p w:rsidR="00E42DAF" w:rsidRPr="001C5641" w:rsidRDefault="00E42DAF" w:rsidP="00DA66CF">
      <w:pPr>
        <w:pStyle w:val="ListParagraph"/>
        <w:rPr>
          <w:rFonts w:ascii="Calibri" w:hAnsi="Calibri" w:cs="Arial"/>
          <w:sz w:val="22"/>
          <w:szCs w:val="22"/>
        </w:rPr>
      </w:pPr>
    </w:p>
    <w:p w:rsidR="00E42DAF" w:rsidRPr="001C5641" w:rsidRDefault="00E42DAF" w:rsidP="00DA66CF">
      <w:pPr>
        <w:ind w:left="2880"/>
        <w:rPr>
          <w:rFonts w:ascii="Calibri" w:hAnsi="Calibri" w:cs="Arial"/>
          <w:sz w:val="22"/>
          <w:szCs w:val="22"/>
        </w:rPr>
      </w:pPr>
      <w:r w:rsidRPr="001C5641">
        <w:rPr>
          <w:rFonts w:ascii="Calibri" w:hAnsi="Calibri" w:cs="Arial"/>
          <w:sz w:val="22"/>
          <w:szCs w:val="22"/>
        </w:rPr>
        <w:lastRenderedPageBreak/>
        <w:t>90 - 100      =      A</w:t>
      </w:r>
    </w:p>
    <w:p w:rsidR="00E42DAF" w:rsidRPr="001C5641" w:rsidRDefault="00E42DAF" w:rsidP="00DA66CF">
      <w:pPr>
        <w:ind w:left="2880"/>
        <w:rPr>
          <w:rFonts w:ascii="Calibri" w:hAnsi="Calibri" w:cs="Arial"/>
          <w:sz w:val="22"/>
          <w:szCs w:val="22"/>
        </w:rPr>
      </w:pPr>
      <w:r w:rsidRPr="001C5641">
        <w:rPr>
          <w:rFonts w:ascii="Calibri" w:hAnsi="Calibri" w:cs="Arial"/>
          <w:sz w:val="22"/>
          <w:szCs w:val="22"/>
        </w:rPr>
        <w:t>80 - 89        =      B</w:t>
      </w:r>
    </w:p>
    <w:p w:rsidR="00E42DAF" w:rsidRPr="001C5641" w:rsidRDefault="00E42DAF" w:rsidP="00DA66CF">
      <w:pPr>
        <w:ind w:left="2880"/>
        <w:rPr>
          <w:rFonts w:ascii="Calibri" w:hAnsi="Calibri" w:cs="Arial"/>
          <w:sz w:val="22"/>
          <w:szCs w:val="22"/>
        </w:rPr>
      </w:pPr>
      <w:r w:rsidRPr="001C5641">
        <w:rPr>
          <w:rFonts w:ascii="Calibri" w:hAnsi="Calibri" w:cs="Arial"/>
          <w:sz w:val="22"/>
          <w:szCs w:val="22"/>
        </w:rPr>
        <w:t>70 - 79        =      C</w:t>
      </w:r>
    </w:p>
    <w:p w:rsidR="00E42DAF" w:rsidRPr="001C5641" w:rsidRDefault="00E42DAF" w:rsidP="00DA66CF">
      <w:pPr>
        <w:ind w:left="2880"/>
        <w:rPr>
          <w:rFonts w:ascii="Calibri" w:hAnsi="Calibri" w:cs="Arial"/>
          <w:sz w:val="22"/>
          <w:szCs w:val="22"/>
        </w:rPr>
      </w:pPr>
      <w:r w:rsidRPr="001C5641">
        <w:rPr>
          <w:rFonts w:ascii="Calibri" w:hAnsi="Calibri" w:cs="Arial"/>
          <w:sz w:val="22"/>
          <w:szCs w:val="22"/>
        </w:rPr>
        <w:t>60 - 69        =      D</w:t>
      </w:r>
    </w:p>
    <w:p w:rsidR="00E42DAF" w:rsidRPr="001C5641" w:rsidRDefault="00E42DAF" w:rsidP="00DA66CF">
      <w:pPr>
        <w:ind w:left="2880"/>
        <w:rPr>
          <w:rFonts w:ascii="Calibri" w:hAnsi="Calibri" w:cs="Arial"/>
          <w:sz w:val="22"/>
          <w:szCs w:val="22"/>
        </w:rPr>
      </w:pPr>
      <w:r w:rsidRPr="001C5641">
        <w:rPr>
          <w:rFonts w:ascii="Calibri" w:hAnsi="Calibri" w:cs="Arial"/>
          <w:sz w:val="22"/>
          <w:szCs w:val="22"/>
        </w:rPr>
        <w:t>Below 60    =      F</w:t>
      </w:r>
    </w:p>
    <w:p w:rsidR="00E42DAF" w:rsidRPr="001C5641" w:rsidRDefault="00E42DAF" w:rsidP="00DA66CF">
      <w:pPr>
        <w:ind w:left="720"/>
        <w:rPr>
          <w:rFonts w:ascii="Calibri" w:hAnsi="Calibri" w:cs="Arial"/>
          <w:sz w:val="22"/>
          <w:szCs w:val="22"/>
        </w:rPr>
      </w:pP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(Note:  The “incomplete” grade [“I”] should be given only when unusual circumstances warrant. An “incomplete” is not a substitute for a “D,” “F,” or “W.” Refer to the policy on “incomplete grades.)</w:t>
      </w:r>
    </w:p>
    <w:p w:rsidR="00E42DAF" w:rsidRPr="001C5641" w:rsidRDefault="00E42DAF" w:rsidP="00DA66CF">
      <w:pPr>
        <w:ind w:left="720"/>
        <w:rPr>
          <w:rFonts w:ascii="Calibri" w:hAnsi="Calibri" w:cs="Arial"/>
          <w:b/>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REQUIRED COURSE MATERIALS:</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(In correct bibliographic format.)</w:t>
      </w:r>
    </w:p>
    <w:p w:rsidR="00E42DAF" w:rsidRPr="001C5641" w:rsidRDefault="00E42DAF" w:rsidP="00DA66CF">
      <w:pPr>
        <w:ind w:left="720"/>
        <w:rPr>
          <w:rFonts w:ascii="Calibri" w:hAnsi="Calibri" w:cs="Arial"/>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RESERVED MATERIALS FOR THE COURSE:</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Other special learning resources.</w:t>
      </w:r>
    </w:p>
    <w:p w:rsidR="00E42DAF" w:rsidRPr="001C5641" w:rsidRDefault="00E42DAF" w:rsidP="00DA66CF">
      <w:pPr>
        <w:ind w:left="720"/>
        <w:rPr>
          <w:rFonts w:ascii="Calibri" w:hAnsi="Calibri" w:cs="Arial"/>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CLASS SCHEDULE:</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 xml:space="preserve">This section includes assignments for each class meeting or unit, along with scheduled </w:t>
      </w:r>
      <w:r w:rsidR="00AC1671" w:rsidRPr="001C5641">
        <w:rPr>
          <w:rFonts w:ascii="Calibri" w:hAnsi="Calibri" w:cs="Arial"/>
          <w:sz w:val="22"/>
          <w:szCs w:val="22"/>
        </w:rPr>
        <w:t>Library activities</w:t>
      </w:r>
      <w:r w:rsidRPr="001C5641">
        <w:rPr>
          <w:rFonts w:ascii="Calibri" w:hAnsi="Calibri" w:cs="Arial"/>
          <w:sz w:val="22"/>
          <w:szCs w:val="22"/>
        </w:rPr>
        <w:t xml:space="preserve"> and other scheduled support, including scheduled tests.</w:t>
      </w:r>
    </w:p>
    <w:p w:rsidR="00E42DAF" w:rsidRPr="001C5641" w:rsidRDefault="00E42DAF" w:rsidP="00DA66CF">
      <w:pPr>
        <w:ind w:left="720"/>
        <w:rPr>
          <w:rFonts w:ascii="Calibri" w:hAnsi="Calibri" w:cs="Arial"/>
          <w:sz w:val="22"/>
          <w:szCs w:val="22"/>
        </w:rPr>
      </w:pPr>
    </w:p>
    <w:p w:rsidR="00E42DAF" w:rsidRPr="001C5641" w:rsidRDefault="00E42DAF" w:rsidP="00BE594D">
      <w:pPr>
        <w:numPr>
          <w:ilvl w:val="0"/>
          <w:numId w:val="3"/>
        </w:numPr>
        <w:suppressAutoHyphens w:val="0"/>
        <w:rPr>
          <w:rFonts w:ascii="Calibri" w:hAnsi="Calibri" w:cs="Arial"/>
          <w:sz w:val="22"/>
          <w:szCs w:val="22"/>
        </w:rPr>
      </w:pPr>
      <w:r w:rsidRPr="001C5641">
        <w:rPr>
          <w:rFonts w:ascii="Calibri" w:hAnsi="Calibri" w:cs="Arial"/>
          <w:b/>
          <w:sz w:val="22"/>
          <w:szCs w:val="22"/>
          <w:u w:val="single"/>
        </w:rPr>
        <w:t>ANY OTHER INFORMATION OR CLASS PROCEDURES OR POLICIES:</w:t>
      </w:r>
      <w:r w:rsidRPr="001C5641">
        <w:rPr>
          <w:rFonts w:ascii="Calibri" w:hAnsi="Calibri" w:cs="Arial"/>
          <w:sz w:val="22"/>
          <w:szCs w:val="22"/>
        </w:rPr>
        <w:t xml:space="preserve">  </w:t>
      </w:r>
    </w:p>
    <w:p w:rsidR="00E42DAF" w:rsidRPr="001C5641" w:rsidRDefault="00E42DAF" w:rsidP="00DA66CF">
      <w:pPr>
        <w:ind w:left="720"/>
        <w:rPr>
          <w:rFonts w:ascii="Calibri" w:hAnsi="Calibri" w:cs="Arial"/>
          <w:sz w:val="22"/>
          <w:szCs w:val="22"/>
        </w:rPr>
      </w:pPr>
      <w:r w:rsidRPr="001C5641">
        <w:rPr>
          <w:rFonts w:ascii="Calibri" w:hAnsi="Calibri" w:cs="Arial"/>
          <w:sz w:val="22"/>
          <w:szCs w:val="22"/>
        </w:rPr>
        <w:t>(Which would be useful to the students in the class.)</w:t>
      </w:r>
    </w:p>
    <w:sectPr w:rsidR="00E42DAF" w:rsidRPr="001C5641" w:rsidSect="00E42DA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B34" w:rsidRDefault="00872B34" w:rsidP="003A608C">
      <w:r>
        <w:separator/>
      </w:r>
    </w:p>
  </w:endnote>
  <w:endnote w:type="continuationSeparator" w:id="0">
    <w:p w:rsidR="00872B34" w:rsidRDefault="00872B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AF" w:rsidRPr="0056733A" w:rsidRDefault="0014071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72756">
      <w:rPr>
        <w:rFonts w:ascii="Calibri" w:hAnsi="Calibri" w:cs="Arial"/>
        <w:noProof/>
        <w:sz w:val="22"/>
        <w:szCs w:val="22"/>
      </w:rPr>
      <w:t>, 11/16</w:t>
    </w:r>
    <w:r w:rsidR="00E42DAF" w:rsidRPr="00583E5E">
      <w:rPr>
        <w:rFonts w:ascii="Calibri" w:hAnsi="Calibri" w:cs="Arial"/>
        <w:sz w:val="22"/>
        <w:szCs w:val="22"/>
      </w:rPr>
      <w:tab/>
    </w:r>
    <w:r w:rsidR="00E42DAF" w:rsidRPr="00583E5E">
      <w:rPr>
        <w:rFonts w:ascii="Calibri" w:hAnsi="Calibri" w:cs="Arial"/>
        <w:sz w:val="22"/>
        <w:szCs w:val="22"/>
      </w:rPr>
      <w:tab/>
      <w:t xml:space="preserve">Page </w:t>
    </w:r>
    <w:r w:rsidR="00E42DAF" w:rsidRPr="00583E5E">
      <w:rPr>
        <w:rFonts w:ascii="Calibri" w:hAnsi="Calibri" w:cs="Arial"/>
        <w:sz w:val="22"/>
        <w:szCs w:val="22"/>
      </w:rPr>
      <w:fldChar w:fldCharType="begin"/>
    </w:r>
    <w:r w:rsidR="00E42DAF" w:rsidRPr="00583E5E">
      <w:rPr>
        <w:rFonts w:ascii="Calibri" w:hAnsi="Calibri" w:cs="Arial"/>
        <w:sz w:val="22"/>
        <w:szCs w:val="22"/>
      </w:rPr>
      <w:instrText xml:space="preserve"> PAGE   \* MERGEFORMAT </w:instrText>
    </w:r>
    <w:r w:rsidR="00E42DAF" w:rsidRPr="00583E5E">
      <w:rPr>
        <w:rFonts w:ascii="Calibri" w:hAnsi="Calibri" w:cs="Arial"/>
        <w:sz w:val="22"/>
        <w:szCs w:val="22"/>
      </w:rPr>
      <w:fldChar w:fldCharType="separate"/>
    </w:r>
    <w:r w:rsidR="00772756">
      <w:rPr>
        <w:rFonts w:ascii="Calibri" w:hAnsi="Calibri" w:cs="Arial"/>
        <w:noProof/>
        <w:sz w:val="22"/>
        <w:szCs w:val="22"/>
      </w:rPr>
      <w:t>3</w:t>
    </w:r>
    <w:r w:rsidR="00E42DA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AF" w:rsidRPr="00772756" w:rsidRDefault="00772756" w:rsidP="0077275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B34" w:rsidRDefault="00872B34" w:rsidP="003A608C">
      <w:r>
        <w:separator/>
      </w:r>
    </w:p>
  </w:footnote>
  <w:footnote w:type="continuationSeparator" w:id="0">
    <w:p w:rsidR="00872B34" w:rsidRDefault="00872B3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AF" w:rsidRPr="005B1FB3" w:rsidRDefault="00E42DAF" w:rsidP="00747EF2">
    <w:pPr>
      <w:pStyle w:val="Header"/>
      <w:pBdr>
        <w:bottom w:val="thinThickSmallGap" w:sz="18" w:space="1" w:color="0D0D0D"/>
      </w:pBdr>
      <w:jc w:val="right"/>
    </w:pPr>
    <w:r w:rsidRPr="003E51C6">
      <w:rPr>
        <w:rFonts w:ascii="Calibri" w:hAnsi="Calibri" w:cs="Arial"/>
        <w:noProof/>
        <w:sz w:val="22"/>
        <w:szCs w:val="22"/>
      </w:rPr>
      <w:t>RTE 1418 PRINCIPLES OF RADIOGRAPHIC EXPOSURE I</w:t>
    </w:r>
  </w:p>
  <w:p w:rsidR="00E42DAF" w:rsidRPr="00F85861" w:rsidRDefault="00E42DA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56" w:rsidRDefault="00772756" w:rsidP="00772756">
    <w:pPr>
      <w:pStyle w:val="Header"/>
      <w:jc w:val="right"/>
    </w:pPr>
    <w:r w:rsidRPr="00D55873">
      <w:rPr>
        <w:noProof/>
        <w:lang w:eastAsia="en-US"/>
      </w:rPr>
      <w:drawing>
        <wp:inline distT="0" distB="0" distL="0" distR="0" wp14:anchorId="66C15846" wp14:editId="22645CD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72756" w:rsidRDefault="00772756" w:rsidP="00772756">
    <w:pPr>
      <w:pStyle w:val="Header"/>
      <w:tabs>
        <w:tab w:val="left" w:pos="3514"/>
      </w:tabs>
    </w:pPr>
    <w:r>
      <w:tab/>
    </w:r>
    <w:r>
      <w:tab/>
    </w:r>
    <w:r>
      <w:tab/>
    </w:r>
  </w:p>
  <w:p w:rsidR="00772756" w:rsidRDefault="00772756" w:rsidP="00772756">
    <w:pPr>
      <w:pStyle w:val="Header"/>
      <w:contextualSpacing/>
      <w:jc w:val="right"/>
      <w:rPr>
        <w:b/>
        <w:color w:val="470A68"/>
        <w:sz w:val="28"/>
      </w:rPr>
    </w:pPr>
    <w:r>
      <w:rPr>
        <w:b/>
        <w:color w:val="470A68"/>
        <w:sz w:val="28"/>
      </w:rPr>
      <w:t>School of Health Professions</w:t>
    </w:r>
  </w:p>
  <w:p w:rsidR="00E42DAF" w:rsidRPr="00772756" w:rsidRDefault="00772756" w:rsidP="00772756">
    <w:pPr>
      <w:pStyle w:val="Header"/>
      <w:contextualSpacing/>
      <w:jc w:val="right"/>
      <w:rPr>
        <w:b/>
        <w:color w:val="470A68"/>
        <w:sz w:val="28"/>
      </w:rPr>
    </w:pPr>
    <w:r>
      <w:rPr>
        <w:noProof/>
        <w:lang w:eastAsia="en-US"/>
      </w:rPr>
      <mc:AlternateContent>
        <mc:Choice Requires="wps">
          <w:drawing>
            <wp:inline distT="0" distB="0" distL="0" distR="0" wp14:anchorId="7F4A2454" wp14:editId="5A60994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7AA5C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460889"/>
    <w:multiLevelType w:val="hybridMultilevel"/>
    <w:tmpl w:val="5BE86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QdrcO4RBT3mcKuSm2LPqH0nXH1hZRRoyrNo83LrniS8O9oJZQyDdBqFBS0TP53u4m2pDLNQDVAOqykK+9MIQ==" w:salt="ik+ep6l8501w/V8R3yXvf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071B"/>
    <w:rsid w:val="00141ACE"/>
    <w:rsid w:val="00151AA7"/>
    <w:rsid w:val="00152A4C"/>
    <w:rsid w:val="0015437C"/>
    <w:rsid w:val="00155342"/>
    <w:rsid w:val="001605B1"/>
    <w:rsid w:val="001626A3"/>
    <w:rsid w:val="00164D97"/>
    <w:rsid w:val="001730C7"/>
    <w:rsid w:val="00180901"/>
    <w:rsid w:val="001816FA"/>
    <w:rsid w:val="00181758"/>
    <w:rsid w:val="001845C0"/>
    <w:rsid w:val="0018578A"/>
    <w:rsid w:val="00186361"/>
    <w:rsid w:val="001913AF"/>
    <w:rsid w:val="00192009"/>
    <w:rsid w:val="00193597"/>
    <w:rsid w:val="00193CFE"/>
    <w:rsid w:val="0019460E"/>
    <w:rsid w:val="001A13F4"/>
    <w:rsid w:val="001A4A48"/>
    <w:rsid w:val="001C2715"/>
    <w:rsid w:val="001C32A2"/>
    <w:rsid w:val="001C33A1"/>
    <w:rsid w:val="001C564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4C2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0974"/>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1080"/>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1C78"/>
    <w:rsid w:val="00684A86"/>
    <w:rsid w:val="006858F5"/>
    <w:rsid w:val="006968A2"/>
    <w:rsid w:val="00697816"/>
    <w:rsid w:val="006A3585"/>
    <w:rsid w:val="006B7E2D"/>
    <w:rsid w:val="006C2241"/>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7275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D06"/>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2B34"/>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B5F"/>
    <w:rsid w:val="008E7F6C"/>
    <w:rsid w:val="008F66E1"/>
    <w:rsid w:val="009004B5"/>
    <w:rsid w:val="00901FCC"/>
    <w:rsid w:val="00903C2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2B06"/>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1671"/>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25E86"/>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A70AF"/>
    <w:rsid w:val="00CB0437"/>
    <w:rsid w:val="00CB0C30"/>
    <w:rsid w:val="00CB5661"/>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368E"/>
    <w:rsid w:val="00E261D0"/>
    <w:rsid w:val="00E26CBF"/>
    <w:rsid w:val="00E35386"/>
    <w:rsid w:val="00E35475"/>
    <w:rsid w:val="00E37A6C"/>
    <w:rsid w:val="00E4004A"/>
    <w:rsid w:val="00E415F9"/>
    <w:rsid w:val="00E42DAF"/>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D7EF2"/>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E464CC"/>
  <w15:chartTrackingRefBased/>
  <w15:docId w15:val="{32602867-9D2F-4E98-ADEB-29775380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1605B1"/>
    <w:pPr>
      <w:spacing w:after="120"/>
      <w:ind w:left="360"/>
    </w:pPr>
    <w:rPr>
      <w:lang w:val="x-none"/>
    </w:rPr>
  </w:style>
  <w:style w:type="character" w:customStyle="1" w:styleId="BodyTextIndentChar">
    <w:name w:val="Body Text Indent Char"/>
    <w:link w:val="BodyTextIndent"/>
    <w:rsid w:val="001605B1"/>
    <w:rPr>
      <w:sz w:val="24"/>
      <w:lang w:eastAsia="ar-SA"/>
    </w:rPr>
  </w:style>
  <w:style w:type="character" w:styleId="Hyperlink">
    <w:name w:val="Hyperlink"/>
    <w:basedOn w:val="DefaultParagraphFont"/>
    <w:uiPriority w:val="99"/>
    <w:unhideWhenUsed/>
    <w:rsid w:val="00CA7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197242">
      <w:bodyDiv w:val="1"/>
      <w:marLeft w:val="0"/>
      <w:marRight w:val="0"/>
      <w:marTop w:val="0"/>
      <w:marBottom w:val="0"/>
      <w:divBdr>
        <w:top w:val="none" w:sz="0" w:space="0" w:color="auto"/>
        <w:left w:val="none" w:sz="0" w:space="0" w:color="auto"/>
        <w:bottom w:val="none" w:sz="0" w:space="0" w:color="auto"/>
        <w:right w:val="none" w:sz="0" w:space="0" w:color="auto"/>
      </w:divBdr>
    </w:div>
    <w:div w:id="193555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651D6-C0AE-4A35-B75D-36F900D1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651</Words>
  <Characters>4318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2016-12-09T00:31:00Z</dcterms:created>
  <dcterms:modified xsi:type="dcterms:W3CDTF">2016-12-09T00:31:00Z</dcterms:modified>
</cp:coreProperties>
</file>