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AA69F1" w:rsidRPr="002515CC" w:rsidTr="00151AA7">
        <w:tc>
          <w:tcPr>
            <w:tcW w:w="5220" w:type="dxa"/>
          </w:tcPr>
          <w:p w:rsidR="00AA69F1" w:rsidRPr="002515CC" w:rsidRDefault="00AA69F1" w:rsidP="00151AA7">
            <w:pPr>
              <w:spacing w:line="420" w:lineRule="auto"/>
              <w:rPr>
                <w:rFonts w:ascii="Calibri" w:hAnsi="Calibri" w:cs="Arial"/>
                <w:b/>
                <w:sz w:val="22"/>
                <w:szCs w:val="22"/>
                <w:u w:val="single"/>
              </w:rPr>
            </w:pPr>
            <w:r w:rsidRPr="002515CC">
              <w:rPr>
                <w:rFonts w:ascii="Calibri" w:hAnsi="Calibri" w:cs="Arial"/>
                <w:b/>
                <w:sz w:val="22"/>
                <w:szCs w:val="22"/>
              </w:rPr>
              <w:t xml:space="preserve">PROFESSOR: </w:t>
            </w:r>
            <w:r w:rsidRPr="002515CC">
              <w:rPr>
                <w:rFonts w:ascii="Calibri" w:hAnsi="Calibri" w:cs="Arial"/>
                <w:noProof/>
                <w:sz w:val="22"/>
                <w:szCs w:val="22"/>
              </w:rPr>
              <w:t xml:space="preserve">     </w:t>
            </w:r>
            <w:r w:rsidRPr="002515CC">
              <w:rPr>
                <w:rFonts w:ascii="Calibri" w:hAnsi="Calibri" w:cs="Arial"/>
                <w:sz w:val="22"/>
                <w:szCs w:val="22"/>
              </w:rPr>
              <w:fldChar w:fldCharType="begin">
                <w:ffData>
                  <w:name w:val="Text5"/>
                  <w:enabled/>
                  <w:calcOnExit w:val="0"/>
                  <w:textInput/>
                </w:ffData>
              </w:fldChar>
            </w:r>
            <w:bookmarkStart w:id="0" w:name="Text5"/>
            <w:r w:rsidRPr="002515CC">
              <w:rPr>
                <w:rFonts w:ascii="Calibri" w:hAnsi="Calibri" w:cs="Arial"/>
                <w:sz w:val="22"/>
                <w:szCs w:val="22"/>
              </w:rPr>
              <w:instrText xml:space="preserve"> FORMTEXT </w:instrText>
            </w:r>
            <w:r w:rsidRPr="002515CC">
              <w:rPr>
                <w:rFonts w:ascii="Calibri" w:hAnsi="Calibri" w:cs="Arial"/>
                <w:sz w:val="22"/>
                <w:szCs w:val="22"/>
              </w:rPr>
            </w:r>
            <w:r w:rsidRPr="002515CC">
              <w:rPr>
                <w:rFonts w:ascii="Calibri" w:hAnsi="Calibri" w:cs="Arial"/>
                <w:sz w:val="22"/>
                <w:szCs w:val="22"/>
              </w:rPr>
              <w:fldChar w:fldCharType="separate"/>
            </w:r>
            <w:r w:rsidRPr="002515CC">
              <w:rPr>
                <w:rFonts w:ascii="Calibri" w:hAnsi="Calibri" w:cs="Arial"/>
                <w:noProof/>
                <w:sz w:val="22"/>
                <w:szCs w:val="22"/>
              </w:rPr>
              <w:t> </w:t>
            </w:r>
            <w:r w:rsidRPr="002515CC">
              <w:rPr>
                <w:rFonts w:ascii="Calibri" w:hAnsi="Calibri" w:cs="Arial"/>
                <w:noProof/>
                <w:sz w:val="22"/>
                <w:szCs w:val="22"/>
              </w:rPr>
              <w:t> </w:t>
            </w:r>
            <w:r w:rsidRPr="002515CC">
              <w:rPr>
                <w:rFonts w:ascii="Calibri" w:hAnsi="Calibri" w:cs="Arial"/>
                <w:noProof/>
                <w:sz w:val="22"/>
                <w:szCs w:val="22"/>
              </w:rPr>
              <w:t> </w:t>
            </w:r>
            <w:r w:rsidRPr="002515CC">
              <w:rPr>
                <w:rFonts w:ascii="Calibri" w:hAnsi="Calibri" w:cs="Arial"/>
                <w:noProof/>
                <w:sz w:val="22"/>
                <w:szCs w:val="22"/>
              </w:rPr>
              <w:t> </w:t>
            </w:r>
            <w:r w:rsidRPr="002515CC">
              <w:rPr>
                <w:rFonts w:ascii="Calibri" w:hAnsi="Calibri" w:cs="Arial"/>
                <w:noProof/>
                <w:sz w:val="22"/>
                <w:szCs w:val="22"/>
              </w:rPr>
              <w:t> </w:t>
            </w:r>
            <w:r w:rsidRPr="002515CC">
              <w:rPr>
                <w:rFonts w:ascii="Calibri" w:hAnsi="Calibri" w:cs="Arial"/>
                <w:sz w:val="22"/>
                <w:szCs w:val="22"/>
              </w:rPr>
              <w:fldChar w:fldCharType="end"/>
            </w:r>
            <w:bookmarkEnd w:id="0"/>
          </w:p>
        </w:tc>
        <w:tc>
          <w:tcPr>
            <w:tcW w:w="5220" w:type="dxa"/>
          </w:tcPr>
          <w:p w:rsidR="00AA69F1" w:rsidRPr="002515CC" w:rsidRDefault="00AA69F1" w:rsidP="00D15552">
            <w:pPr>
              <w:spacing w:line="420" w:lineRule="auto"/>
              <w:rPr>
                <w:rFonts w:ascii="Calibri" w:hAnsi="Calibri" w:cs="Arial"/>
                <w:b/>
                <w:sz w:val="22"/>
                <w:szCs w:val="22"/>
                <w:u w:val="single"/>
              </w:rPr>
            </w:pPr>
            <w:r w:rsidRPr="002515CC">
              <w:rPr>
                <w:rFonts w:ascii="Calibri" w:hAnsi="Calibri" w:cs="Arial"/>
                <w:b/>
                <w:sz w:val="22"/>
                <w:szCs w:val="22"/>
              </w:rPr>
              <w:t xml:space="preserve">PHONE NUMBER: </w:t>
            </w:r>
            <w:r w:rsidRPr="002515CC">
              <w:rPr>
                <w:rFonts w:ascii="Calibri" w:hAnsi="Calibri" w:cs="Arial"/>
                <w:noProof/>
                <w:sz w:val="22"/>
                <w:szCs w:val="22"/>
              </w:rPr>
              <w:t xml:space="preserve">     </w:t>
            </w:r>
            <w:r w:rsidRPr="002515CC">
              <w:rPr>
                <w:rFonts w:ascii="Calibri" w:hAnsi="Calibri" w:cs="Arial"/>
                <w:sz w:val="22"/>
                <w:szCs w:val="22"/>
              </w:rPr>
              <w:fldChar w:fldCharType="begin">
                <w:ffData>
                  <w:name w:val="Text5"/>
                  <w:enabled/>
                  <w:calcOnExit w:val="0"/>
                  <w:textInput/>
                </w:ffData>
              </w:fldChar>
            </w:r>
            <w:r w:rsidRPr="002515CC">
              <w:rPr>
                <w:rFonts w:ascii="Calibri" w:hAnsi="Calibri" w:cs="Arial"/>
                <w:sz w:val="22"/>
                <w:szCs w:val="22"/>
              </w:rPr>
              <w:instrText xml:space="preserve"> FORMTEXT </w:instrText>
            </w:r>
            <w:r w:rsidRPr="002515CC">
              <w:rPr>
                <w:rFonts w:ascii="Calibri" w:hAnsi="Calibri" w:cs="Arial"/>
                <w:sz w:val="22"/>
                <w:szCs w:val="22"/>
              </w:rPr>
            </w:r>
            <w:r w:rsidRPr="002515CC">
              <w:rPr>
                <w:rFonts w:ascii="Calibri" w:hAnsi="Calibri" w:cs="Arial"/>
                <w:sz w:val="22"/>
                <w:szCs w:val="22"/>
              </w:rPr>
              <w:fldChar w:fldCharType="separate"/>
            </w:r>
            <w:r w:rsidRPr="002515CC">
              <w:rPr>
                <w:rFonts w:ascii="Calibri" w:hAnsi="Calibri" w:cs="Arial"/>
                <w:noProof/>
                <w:sz w:val="22"/>
                <w:szCs w:val="22"/>
              </w:rPr>
              <w:t> </w:t>
            </w:r>
            <w:r w:rsidRPr="002515CC">
              <w:rPr>
                <w:rFonts w:ascii="Calibri" w:hAnsi="Calibri" w:cs="Arial"/>
                <w:noProof/>
                <w:sz w:val="22"/>
                <w:szCs w:val="22"/>
              </w:rPr>
              <w:t> </w:t>
            </w:r>
            <w:r w:rsidRPr="002515CC">
              <w:rPr>
                <w:rFonts w:ascii="Calibri" w:hAnsi="Calibri" w:cs="Arial"/>
                <w:noProof/>
                <w:sz w:val="22"/>
                <w:szCs w:val="22"/>
              </w:rPr>
              <w:t> </w:t>
            </w:r>
            <w:r w:rsidRPr="002515CC">
              <w:rPr>
                <w:rFonts w:ascii="Calibri" w:hAnsi="Calibri" w:cs="Arial"/>
                <w:noProof/>
                <w:sz w:val="22"/>
                <w:szCs w:val="22"/>
              </w:rPr>
              <w:t> </w:t>
            </w:r>
            <w:r w:rsidRPr="002515CC">
              <w:rPr>
                <w:rFonts w:ascii="Calibri" w:hAnsi="Calibri" w:cs="Arial"/>
                <w:noProof/>
                <w:sz w:val="22"/>
                <w:szCs w:val="22"/>
              </w:rPr>
              <w:t> </w:t>
            </w:r>
            <w:r w:rsidRPr="002515CC">
              <w:rPr>
                <w:rFonts w:ascii="Calibri" w:hAnsi="Calibri" w:cs="Arial"/>
                <w:sz w:val="22"/>
                <w:szCs w:val="22"/>
              </w:rPr>
              <w:fldChar w:fldCharType="end"/>
            </w:r>
          </w:p>
        </w:tc>
      </w:tr>
      <w:tr w:rsidR="00AA69F1" w:rsidRPr="002515CC" w:rsidTr="00151AA7">
        <w:tc>
          <w:tcPr>
            <w:tcW w:w="5220" w:type="dxa"/>
          </w:tcPr>
          <w:p w:rsidR="00AA69F1" w:rsidRPr="002515CC" w:rsidRDefault="00AA69F1" w:rsidP="00151AA7">
            <w:pPr>
              <w:spacing w:line="420" w:lineRule="auto"/>
              <w:rPr>
                <w:rFonts w:ascii="Calibri" w:hAnsi="Calibri" w:cs="Arial"/>
                <w:b/>
                <w:sz w:val="22"/>
                <w:szCs w:val="22"/>
                <w:u w:val="single"/>
              </w:rPr>
            </w:pPr>
            <w:r w:rsidRPr="002515CC">
              <w:rPr>
                <w:rFonts w:ascii="Calibri" w:hAnsi="Calibri" w:cs="Arial"/>
                <w:b/>
                <w:sz w:val="22"/>
                <w:szCs w:val="22"/>
              </w:rPr>
              <w:t xml:space="preserve">OFFICE LOCATION: </w:t>
            </w:r>
            <w:r w:rsidRPr="002515CC">
              <w:rPr>
                <w:rFonts w:ascii="Calibri" w:hAnsi="Calibri" w:cs="Arial"/>
                <w:noProof/>
                <w:sz w:val="22"/>
                <w:szCs w:val="22"/>
              </w:rPr>
              <w:t xml:space="preserve">     </w:t>
            </w:r>
            <w:r w:rsidRPr="002515CC">
              <w:rPr>
                <w:rFonts w:ascii="Calibri" w:hAnsi="Calibri" w:cs="Arial"/>
                <w:sz w:val="22"/>
                <w:szCs w:val="22"/>
              </w:rPr>
              <w:fldChar w:fldCharType="begin">
                <w:ffData>
                  <w:name w:val="Text5"/>
                  <w:enabled/>
                  <w:calcOnExit w:val="0"/>
                  <w:textInput/>
                </w:ffData>
              </w:fldChar>
            </w:r>
            <w:r w:rsidRPr="002515CC">
              <w:rPr>
                <w:rFonts w:ascii="Calibri" w:hAnsi="Calibri" w:cs="Arial"/>
                <w:sz w:val="22"/>
                <w:szCs w:val="22"/>
              </w:rPr>
              <w:instrText xml:space="preserve"> FORMTEXT </w:instrText>
            </w:r>
            <w:r w:rsidRPr="002515CC">
              <w:rPr>
                <w:rFonts w:ascii="Calibri" w:hAnsi="Calibri" w:cs="Arial"/>
                <w:sz w:val="22"/>
                <w:szCs w:val="22"/>
              </w:rPr>
            </w:r>
            <w:r w:rsidRPr="002515CC">
              <w:rPr>
                <w:rFonts w:ascii="Calibri" w:hAnsi="Calibri" w:cs="Arial"/>
                <w:sz w:val="22"/>
                <w:szCs w:val="22"/>
              </w:rPr>
              <w:fldChar w:fldCharType="separate"/>
            </w:r>
            <w:r w:rsidRPr="002515CC">
              <w:rPr>
                <w:rFonts w:ascii="Calibri" w:hAnsi="Calibri" w:cs="Arial"/>
                <w:noProof/>
                <w:sz w:val="22"/>
                <w:szCs w:val="22"/>
              </w:rPr>
              <w:t> </w:t>
            </w:r>
            <w:r w:rsidRPr="002515CC">
              <w:rPr>
                <w:rFonts w:ascii="Calibri" w:hAnsi="Calibri" w:cs="Arial"/>
                <w:noProof/>
                <w:sz w:val="22"/>
                <w:szCs w:val="22"/>
              </w:rPr>
              <w:t> </w:t>
            </w:r>
            <w:r w:rsidRPr="002515CC">
              <w:rPr>
                <w:rFonts w:ascii="Calibri" w:hAnsi="Calibri" w:cs="Arial"/>
                <w:noProof/>
                <w:sz w:val="22"/>
                <w:szCs w:val="22"/>
              </w:rPr>
              <w:t> </w:t>
            </w:r>
            <w:r w:rsidRPr="002515CC">
              <w:rPr>
                <w:rFonts w:ascii="Calibri" w:hAnsi="Calibri" w:cs="Arial"/>
                <w:noProof/>
                <w:sz w:val="22"/>
                <w:szCs w:val="22"/>
              </w:rPr>
              <w:t> </w:t>
            </w:r>
            <w:r w:rsidRPr="002515CC">
              <w:rPr>
                <w:rFonts w:ascii="Calibri" w:hAnsi="Calibri" w:cs="Arial"/>
                <w:noProof/>
                <w:sz w:val="22"/>
                <w:szCs w:val="22"/>
              </w:rPr>
              <w:t> </w:t>
            </w:r>
            <w:r w:rsidRPr="002515CC">
              <w:rPr>
                <w:rFonts w:ascii="Calibri" w:hAnsi="Calibri" w:cs="Arial"/>
                <w:sz w:val="22"/>
                <w:szCs w:val="22"/>
              </w:rPr>
              <w:fldChar w:fldCharType="end"/>
            </w:r>
          </w:p>
        </w:tc>
        <w:tc>
          <w:tcPr>
            <w:tcW w:w="5220" w:type="dxa"/>
          </w:tcPr>
          <w:p w:rsidR="00AA69F1" w:rsidRPr="002515CC" w:rsidRDefault="00AA69F1" w:rsidP="00151AA7">
            <w:pPr>
              <w:spacing w:line="420" w:lineRule="auto"/>
              <w:rPr>
                <w:rFonts w:ascii="Calibri" w:hAnsi="Calibri" w:cs="Arial"/>
                <w:b/>
                <w:sz w:val="22"/>
                <w:szCs w:val="22"/>
                <w:u w:val="single"/>
              </w:rPr>
            </w:pPr>
            <w:r w:rsidRPr="002515CC">
              <w:rPr>
                <w:rFonts w:ascii="Calibri" w:hAnsi="Calibri" w:cs="Arial"/>
                <w:b/>
                <w:sz w:val="22"/>
                <w:szCs w:val="22"/>
              </w:rPr>
              <w:t xml:space="preserve">E-MAIL: </w:t>
            </w:r>
            <w:r w:rsidRPr="002515CC">
              <w:rPr>
                <w:rFonts w:ascii="Calibri" w:hAnsi="Calibri" w:cs="Arial"/>
                <w:noProof/>
                <w:sz w:val="22"/>
                <w:szCs w:val="22"/>
              </w:rPr>
              <w:t xml:space="preserve">     </w:t>
            </w:r>
            <w:r w:rsidRPr="002515CC">
              <w:rPr>
                <w:rFonts w:ascii="Calibri" w:hAnsi="Calibri" w:cs="Arial"/>
                <w:sz w:val="22"/>
                <w:szCs w:val="22"/>
              </w:rPr>
              <w:fldChar w:fldCharType="begin">
                <w:ffData>
                  <w:name w:val="Text5"/>
                  <w:enabled/>
                  <w:calcOnExit w:val="0"/>
                  <w:textInput/>
                </w:ffData>
              </w:fldChar>
            </w:r>
            <w:r w:rsidRPr="002515CC">
              <w:rPr>
                <w:rFonts w:ascii="Calibri" w:hAnsi="Calibri" w:cs="Arial"/>
                <w:sz w:val="22"/>
                <w:szCs w:val="22"/>
              </w:rPr>
              <w:instrText xml:space="preserve"> FORMTEXT </w:instrText>
            </w:r>
            <w:r w:rsidRPr="002515CC">
              <w:rPr>
                <w:rFonts w:ascii="Calibri" w:hAnsi="Calibri" w:cs="Arial"/>
                <w:sz w:val="22"/>
                <w:szCs w:val="22"/>
              </w:rPr>
            </w:r>
            <w:r w:rsidRPr="002515CC">
              <w:rPr>
                <w:rFonts w:ascii="Calibri" w:hAnsi="Calibri" w:cs="Arial"/>
                <w:sz w:val="22"/>
                <w:szCs w:val="22"/>
              </w:rPr>
              <w:fldChar w:fldCharType="separate"/>
            </w:r>
            <w:r w:rsidRPr="002515CC">
              <w:rPr>
                <w:rFonts w:ascii="Calibri" w:hAnsi="Calibri" w:cs="Arial"/>
                <w:noProof/>
                <w:sz w:val="22"/>
                <w:szCs w:val="22"/>
              </w:rPr>
              <w:t> </w:t>
            </w:r>
            <w:r w:rsidRPr="002515CC">
              <w:rPr>
                <w:rFonts w:ascii="Calibri" w:hAnsi="Calibri" w:cs="Arial"/>
                <w:noProof/>
                <w:sz w:val="22"/>
                <w:szCs w:val="22"/>
              </w:rPr>
              <w:t> </w:t>
            </w:r>
            <w:r w:rsidRPr="002515CC">
              <w:rPr>
                <w:rFonts w:ascii="Calibri" w:hAnsi="Calibri" w:cs="Arial"/>
                <w:noProof/>
                <w:sz w:val="22"/>
                <w:szCs w:val="22"/>
              </w:rPr>
              <w:t> </w:t>
            </w:r>
            <w:r w:rsidRPr="002515CC">
              <w:rPr>
                <w:rFonts w:ascii="Calibri" w:hAnsi="Calibri" w:cs="Arial"/>
                <w:noProof/>
                <w:sz w:val="22"/>
                <w:szCs w:val="22"/>
              </w:rPr>
              <w:t> </w:t>
            </w:r>
            <w:r w:rsidRPr="002515CC">
              <w:rPr>
                <w:rFonts w:ascii="Calibri" w:hAnsi="Calibri" w:cs="Arial"/>
                <w:noProof/>
                <w:sz w:val="22"/>
                <w:szCs w:val="22"/>
              </w:rPr>
              <w:t> </w:t>
            </w:r>
            <w:r w:rsidRPr="002515CC">
              <w:rPr>
                <w:rFonts w:ascii="Calibri" w:hAnsi="Calibri" w:cs="Arial"/>
                <w:sz w:val="22"/>
                <w:szCs w:val="22"/>
              </w:rPr>
              <w:fldChar w:fldCharType="end"/>
            </w:r>
          </w:p>
        </w:tc>
      </w:tr>
      <w:tr w:rsidR="00AA69F1" w:rsidRPr="002515CC" w:rsidTr="00151AA7">
        <w:tc>
          <w:tcPr>
            <w:tcW w:w="5220" w:type="dxa"/>
          </w:tcPr>
          <w:p w:rsidR="00AA69F1" w:rsidRPr="002515CC" w:rsidRDefault="00AA69F1" w:rsidP="00151AA7">
            <w:pPr>
              <w:spacing w:line="420" w:lineRule="auto"/>
              <w:rPr>
                <w:rFonts w:ascii="Calibri" w:hAnsi="Calibri" w:cs="Arial"/>
                <w:b/>
                <w:sz w:val="22"/>
                <w:szCs w:val="22"/>
                <w:u w:val="single"/>
              </w:rPr>
            </w:pPr>
            <w:r w:rsidRPr="002515CC">
              <w:rPr>
                <w:rFonts w:ascii="Calibri" w:hAnsi="Calibri" w:cs="Arial"/>
                <w:b/>
                <w:sz w:val="22"/>
                <w:szCs w:val="22"/>
              </w:rPr>
              <w:t xml:space="preserve">OFFICE HOURS: </w:t>
            </w:r>
            <w:r w:rsidRPr="002515CC">
              <w:rPr>
                <w:rFonts w:ascii="Calibri" w:hAnsi="Calibri" w:cs="Arial"/>
                <w:noProof/>
                <w:sz w:val="22"/>
                <w:szCs w:val="22"/>
              </w:rPr>
              <w:t xml:space="preserve">     </w:t>
            </w:r>
            <w:r w:rsidRPr="002515CC">
              <w:rPr>
                <w:rFonts w:ascii="Calibri" w:hAnsi="Calibri" w:cs="Arial"/>
                <w:sz w:val="22"/>
                <w:szCs w:val="22"/>
              </w:rPr>
              <w:fldChar w:fldCharType="begin">
                <w:ffData>
                  <w:name w:val="Text5"/>
                  <w:enabled/>
                  <w:calcOnExit w:val="0"/>
                  <w:textInput/>
                </w:ffData>
              </w:fldChar>
            </w:r>
            <w:r w:rsidRPr="002515CC">
              <w:rPr>
                <w:rFonts w:ascii="Calibri" w:hAnsi="Calibri" w:cs="Arial"/>
                <w:sz w:val="22"/>
                <w:szCs w:val="22"/>
              </w:rPr>
              <w:instrText xml:space="preserve"> FORMTEXT </w:instrText>
            </w:r>
            <w:r w:rsidRPr="002515CC">
              <w:rPr>
                <w:rFonts w:ascii="Calibri" w:hAnsi="Calibri" w:cs="Arial"/>
                <w:sz w:val="22"/>
                <w:szCs w:val="22"/>
              </w:rPr>
            </w:r>
            <w:r w:rsidRPr="002515CC">
              <w:rPr>
                <w:rFonts w:ascii="Calibri" w:hAnsi="Calibri" w:cs="Arial"/>
                <w:sz w:val="22"/>
                <w:szCs w:val="22"/>
              </w:rPr>
              <w:fldChar w:fldCharType="separate"/>
            </w:r>
            <w:r w:rsidRPr="002515CC">
              <w:rPr>
                <w:rFonts w:ascii="Calibri" w:hAnsi="Calibri" w:cs="Arial"/>
                <w:noProof/>
                <w:sz w:val="22"/>
                <w:szCs w:val="22"/>
              </w:rPr>
              <w:t> </w:t>
            </w:r>
            <w:r w:rsidRPr="002515CC">
              <w:rPr>
                <w:rFonts w:ascii="Calibri" w:hAnsi="Calibri" w:cs="Arial"/>
                <w:noProof/>
                <w:sz w:val="22"/>
                <w:szCs w:val="22"/>
              </w:rPr>
              <w:t> </w:t>
            </w:r>
            <w:r w:rsidRPr="002515CC">
              <w:rPr>
                <w:rFonts w:ascii="Calibri" w:hAnsi="Calibri" w:cs="Arial"/>
                <w:noProof/>
                <w:sz w:val="22"/>
                <w:szCs w:val="22"/>
              </w:rPr>
              <w:t> </w:t>
            </w:r>
            <w:r w:rsidRPr="002515CC">
              <w:rPr>
                <w:rFonts w:ascii="Calibri" w:hAnsi="Calibri" w:cs="Arial"/>
                <w:noProof/>
                <w:sz w:val="22"/>
                <w:szCs w:val="22"/>
              </w:rPr>
              <w:t> </w:t>
            </w:r>
            <w:r w:rsidRPr="002515CC">
              <w:rPr>
                <w:rFonts w:ascii="Calibri" w:hAnsi="Calibri" w:cs="Arial"/>
                <w:noProof/>
                <w:sz w:val="22"/>
                <w:szCs w:val="22"/>
              </w:rPr>
              <w:t> </w:t>
            </w:r>
            <w:r w:rsidRPr="002515CC">
              <w:rPr>
                <w:rFonts w:ascii="Calibri" w:hAnsi="Calibri" w:cs="Arial"/>
                <w:sz w:val="22"/>
                <w:szCs w:val="22"/>
              </w:rPr>
              <w:fldChar w:fldCharType="end"/>
            </w:r>
          </w:p>
        </w:tc>
        <w:tc>
          <w:tcPr>
            <w:tcW w:w="5220" w:type="dxa"/>
          </w:tcPr>
          <w:p w:rsidR="00AA69F1" w:rsidRPr="002515CC" w:rsidRDefault="00AA69F1" w:rsidP="00151AA7">
            <w:pPr>
              <w:spacing w:line="420" w:lineRule="auto"/>
              <w:rPr>
                <w:rFonts w:ascii="Calibri" w:hAnsi="Calibri" w:cs="Arial"/>
                <w:b/>
                <w:sz w:val="22"/>
                <w:szCs w:val="22"/>
                <w:u w:val="single"/>
              </w:rPr>
            </w:pPr>
            <w:r w:rsidRPr="002515CC">
              <w:rPr>
                <w:rFonts w:ascii="Calibri" w:hAnsi="Calibri" w:cs="Arial"/>
                <w:b/>
                <w:sz w:val="22"/>
                <w:szCs w:val="22"/>
              </w:rPr>
              <w:t xml:space="preserve">SEMESTER: </w:t>
            </w:r>
            <w:r w:rsidRPr="002515CC">
              <w:rPr>
                <w:rFonts w:ascii="Calibri" w:hAnsi="Calibri" w:cs="Arial"/>
                <w:noProof/>
                <w:sz w:val="22"/>
                <w:szCs w:val="22"/>
              </w:rPr>
              <w:t xml:space="preserve">     </w:t>
            </w:r>
            <w:r w:rsidRPr="002515CC">
              <w:rPr>
                <w:rFonts w:ascii="Calibri" w:hAnsi="Calibri" w:cs="Arial"/>
                <w:sz w:val="22"/>
                <w:szCs w:val="22"/>
              </w:rPr>
              <w:fldChar w:fldCharType="begin">
                <w:ffData>
                  <w:name w:val="Text5"/>
                  <w:enabled/>
                  <w:calcOnExit w:val="0"/>
                  <w:textInput/>
                </w:ffData>
              </w:fldChar>
            </w:r>
            <w:r w:rsidRPr="002515CC">
              <w:rPr>
                <w:rFonts w:ascii="Calibri" w:hAnsi="Calibri" w:cs="Arial"/>
                <w:sz w:val="22"/>
                <w:szCs w:val="22"/>
              </w:rPr>
              <w:instrText xml:space="preserve"> FORMTEXT </w:instrText>
            </w:r>
            <w:r w:rsidRPr="002515CC">
              <w:rPr>
                <w:rFonts w:ascii="Calibri" w:hAnsi="Calibri" w:cs="Arial"/>
                <w:sz w:val="22"/>
                <w:szCs w:val="22"/>
              </w:rPr>
            </w:r>
            <w:r w:rsidRPr="002515CC">
              <w:rPr>
                <w:rFonts w:ascii="Calibri" w:hAnsi="Calibri" w:cs="Arial"/>
                <w:sz w:val="22"/>
                <w:szCs w:val="22"/>
              </w:rPr>
              <w:fldChar w:fldCharType="separate"/>
            </w:r>
            <w:r w:rsidRPr="002515CC">
              <w:rPr>
                <w:rFonts w:ascii="Calibri" w:hAnsi="Calibri" w:cs="Arial"/>
                <w:noProof/>
                <w:sz w:val="22"/>
                <w:szCs w:val="22"/>
              </w:rPr>
              <w:t> </w:t>
            </w:r>
            <w:r w:rsidRPr="002515CC">
              <w:rPr>
                <w:rFonts w:ascii="Calibri" w:hAnsi="Calibri" w:cs="Arial"/>
                <w:noProof/>
                <w:sz w:val="22"/>
                <w:szCs w:val="22"/>
              </w:rPr>
              <w:t> </w:t>
            </w:r>
            <w:r w:rsidRPr="002515CC">
              <w:rPr>
                <w:rFonts w:ascii="Calibri" w:hAnsi="Calibri" w:cs="Arial"/>
                <w:noProof/>
                <w:sz w:val="22"/>
                <w:szCs w:val="22"/>
              </w:rPr>
              <w:t> </w:t>
            </w:r>
            <w:r w:rsidRPr="002515CC">
              <w:rPr>
                <w:rFonts w:ascii="Calibri" w:hAnsi="Calibri" w:cs="Arial"/>
                <w:noProof/>
                <w:sz w:val="22"/>
                <w:szCs w:val="22"/>
              </w:rPr>
              <w:t> </w:t>
            </w:r>
            <w:r w:rsidRPr="002515CC">
              <w:rPr>
                <w:rFonts w:ascii="Calibri" w:hAnsi="Calibri" w:cs="Arial"/>
                <w:noProof/>
                <w:sz w:val="22"/>
                <w:szCs w:val="22"/>
              </w:rPr>
              <w:t> </w:t>
            </w:r>
            <w:r w:rsidRPr="002515CC">
              <w:rPr>
                <w:rFonts w:ascii="Calibri" w:hAnsi="Calibri" w:cs="Arial"/>
                <w:sz w:val="22"/>
                <w:szCs w:val="22"/>
              </w:rPr>
              <w:fldChar w:fldCharType="end"/>
            </w:r>
          </w:p>
        </w:tc>
      </w:tr>
    </w:tbl>
    <w:p w:rsidR="00AA69F1" w:rsidRPr="002515CC" w:rsidRDefault="00AA69F1" w:rsidP="00DA66CF">
      <w:pPr>
        <w:rPr>
          <w:rFonts w:ascii="Calibri" w:hAnsi="Calibri" w:cs="Arial"/>
          <w:b/>
          <w:sz w:val="22"/>
          <w:szCs w:val="22"/>
          <w:u w:val="single"/>
        </w:rPr>
      </w:pPr>
    </w:p>
    <w:p w:rsidR="00AA69F1" w:rsidRPr="002515CC" w:rsidRDefault="00AA69F1" w:rsidP="00DA66CF">
      <w:pPr>
        <w:numPr>
          <w:ilvl w:val="0"/>
          <w:numId w:val="1"/>
        </w:numPr>
        <w:tabs>
          <w:tab w:val="left" w:pos="720"/>
        </w:tabs>
        <w:rPr>
          <w:rFonts w:ascii="Calibri" w:hAnsi="Calibri" w:cs="Arial"/>
          <w:b/>
          <w:sz w:val="22"/>
          <w:szCs w:val="22"/>
          <w:u w:val="single"/>
        </w:rPr>
      </w:pPr>
      <w:r w:rsidRPr="002515CC">
        <w:rPr>
          <w:rFonts w:ascii="Calibri" w:hAnsi="Calibri" w:cs="Arial"/>
          <w:b/>
          <w:sz w:val="22"/>
          <w:szCs w:val="22"/>
          <w:u w:val="single"/>
        </w:rPr>
        <w:t>COURSE NUMBER AND TITLE, CATALOG DESCRIPTION, CREDITS:</w:t>
      </w:r>
    </w:p>
    <w:p w:rsidR="00AA69F1" w:rsidRPr="002515CC" w:rsidRDefault="00AA69F1" w:rsidP="00DA66CF">
      <w:pPr>
        <w:ind w:left="1440"/>
        <w:rPr>
          <w:rFonts w:ascii="Calibri" w:hAnsi="Calibri" w:cs="Arial"/>
          <w:b/>
          <w:sz w:val="22"/>
          <w:szCs w:val="22"/>
        </w:rPr>
      </w:pPr>
    </w:p>
    <w:p w:rsidR="00AA69F1" w:rsidRPr="002515CC" w:rsidRDefault="00AA69F1" w:rsidP="001E131B">
      <w:pPr>
        <w:widowControl/>
        <w:tabs>
          <w:tab w:val="left" w:pos="720"/>
          <w:tab w:val="left" w:pos="1170"/>
        </w:tabs>
        <w:ind w:left="720"/>
        <w:rPr>
          <w:rFonts w:ascii="Calibri" w:hAnsi="Calibri" w:cs="Arial"/>
          <w:b/>
          <w:sz w:val="22"/>
          <w:szCs w:val="22"/>
        </w:rPr>
      </w:pPr>
      <w:r w:rsidRPr="002515CC">
        <w:rPr>
          <w:rFonts w:ascii="Calibri" w:hAnsi="Calibri" w:cs="Arial"/>
          <w:b/>
          <w:noProof/>
          <w:sz w:val="22"/>
          <w:szCs w:val="22"/>
        </w:rPr>
        <w:t xml:space="preserve">HIM </w:t>
      </w:r>
      <w:r w:rsidR="00B87A4E" w:rsidRPr="002515CC">
        <w:rPr>
          <w:rFonts w:ascii="Calibri" w:hAnsi="Calibri" w:cs="Arial"/>
          <w:b/>
          <w:noProof/>
          <w:sz w:val="22"/>
          <w:szCs w:val="22"/>
        </w:rPr>
        <w:t xml:space="preserve">2512 MANAGEMENT </w:t>
      </w:r>
      <w:r w:rsidR="00D61043">
        <w:rPr>
          <w:rFonts w:ascii="Calibri" w:hAnsi="Calibri" w:cs="Arial"/>
          <w:b/>
          <w:noProof/>
          <w:sz w:val="22"/>
          <w:szCs w:val="22"/>
        </w:rPr>
        <w:t>FOUNDATIONS</w:t>
      </w:r>
      <w:r w:rsidR="00B87A4E" w:rsidRPr="002515CC">
        <w:rPr>
          <w:rFonts w:ascii="Calibri" w:hAnsi="Calibri" w:cs="Arial"/>
          <w:b/>
          <w:noProof/>
          <w:sz w:val="22"/>
          <w:szCs w:val="22"/>
        </w:rPr>
        <w:t xml:space="preserve"> IN HEALTHCARE</w:t>
      </w:r>
      <w:r w:rsidR="00E82D17" w:rsidRPr="002515CC">
        <w:rPr>
          <w:rFonts w:ascii="Calibri" w:hAnsi="Calibri" w:cs="Arial"/>
          <w:b/>
          <w:sz w:val="22"/>
          <w:szCs w:val="22"/>
        </w:rPr>
        <w:t xml:space="preserve"> </w:t>
      </w:r>
      <w:r w:rsidRPr="002515CC">
        <w:rPr>
          <w:rFonts w:ascii="Calibri" w:hAnsi="Calibri" w:cs="Arial"/>
          <w:b/>
          <w:sz w:val="22"/>
          <w:szCs w:val="22"/>
        </w:rPr>
        <w:t>(</w:t>
      </w:r>
      <w:r w:rsidRPr="002515CC">
        <w:rPr>
          <w:rFonts w:ascii="Calibri" w:hAnsi="Calibri" w:cs="Arial"/>
          <w:b/>
          <w:noProof/>
          <w:sz w:val="22"/>
          <w:szCs w:val="22"/>
        </w:rPr>
        <w:t>3</w:t>
      </w:r>
      <w:r w:rsidRPr="002515CC">
        <w:rPr>
          <w:rFonts w:ascii="Calibri" w:hAnsi="Calibri" w:cs="Arial"/>
          <w:b/>
          <w:sz w:val="22"/>
          <w:szCs w:val="22"/>
        </w:rPr>
        <w:t xml:space="preserve"> CREDITS)</w:t>
      </w:r>
    </w:p>
    <w:p w:rsidR="00AA69F1" w:rsidRPr="002515CC" w:rsidRDefault="00AA69F1" w:rsidP="00DA66CF">
      <w:pPr>
        <w:widowControl/>
        <w:tabs>
          <w:tab w:val="left" w:pos="720"/>
          <w:tab w:val="left" w:pos="1170"/>
        </w:tabs>
        <w:ind w:firstLine="720"/>
        <w:rPr>
          <w:rFonts w:ascii="Calibri" w:hAnsi="Calibri" w:cs="Arial"/>
          <w:b/>
          <w:sz w:val="22"/>
          <w:szCs w:val="22"/>
        </w:rPr>
      </w:pPr>
    </w:p>
    <w:p w:rsidR="00AA69F1" w:rsidRPr="002515CC" w:rsidRDefault="00B87A4E" w:rsidP="005E7A0A">
      <w:pPr>
        <w:pStyle w:val="BodyTextIndent2"/>
        <w:widowControl/>
        <w:tabs>
          <w:tab w:val="left" w:pos="720"/>
          <w:tab w:val="left" w:pos="1170"/>
        </w:tabs>
        <w:spacing w:after="0" w:line="276" w:lineRule="auto"/>
        <w:ind w:left="720"/>
        <w:rPr>
          <w:rFonts w:ascii="Calibri" w:hAnsi="Calibri" w:cs="Calibri"/>
          <w:sz w:val="22"/>
          <w:szCs w:val="22"/>
        </w:rPr>
      </w:pPr>
      <w:r w:rsidRPr="002515CC">
        <w:rPr>
          <w:rFonts w:ascii="Calibri" w:hAnsi="Calibri" w:cs="Calibri"/>
          <w:sz w:val="22"/>
          <w:szCs w:val="22"/>
        </w:rPr>
        <w:t xml:space="preserve">This course is designed to acquaint the student with the concepts, principles, and functions of management and supervision of personnel in the health information management and medical office environment. </w:t>
      </w:r>
    </w:p>
    <w:p w:rsidR="00B87A4E" w:rsidRPr="002515CC" w:rsidRDefault="00B87A4E" w:rsidP="005E7A0A">
      <w:pPr>
        <w:pStyle w:val="BodyTextIndent2"/>
        <w:widowControl/>
        <w:tabs>
          <w:tab w:val="left" w:pos="720"/>
          <w:tab w:val="left" w:pos="1170"/>
        </w:tabs>
        <w:spacing w:after="0" w:line="276" w:lineRule="auto"/>
        <w:ind w:left="720"/>
        <w:rPr>
          <w:rFonts w:ascii="Calibri" w:hAnsi="Calibri" w:cs="Arial"/>
          <w:sz w:val="22"/>
          <w:szCs w:val="22"/>
        </w:rPr>
      </w:pPr>
    </w:p>
    <w:p w:rsidR="00AA69F1" w:rsidRPr="002515CC" w:rsidRDefault="00AA69F1" w:rsidP="00BE594D">
      <w:pPr>
        <w:numPr>
          <w:ilvl w:val="0"/>
          <w:numId w:val="1"/>
        </w:numPr>
        <w:rPr>
          <w:rFonts w:ascii="Calibri" w:hAnsi="Calibri" w:cs="Arial"/>
          <w:b/>
          <w:sz w:val="22"/>
          <w:szCs w:val="22"/>
        </w:rPr>
      </w:pPr>
      <w:r w:rsidRPr="002515CC">
        <w:rPr>
          <w:rFonts w:ascii="Calibri" w:hAnsi="Calibri" w:cs="Arial"/>
          <w:b/>
          <w:sz w:val="22"/>
          <w:szCs w:val="22"/>
          <w:u w:val="single"/>
        </w:rPr>
        <w:t>PREREQUISITES FOR THIS COURSE:</w:t>
      </w:r>
      <w:r w:rsidRPr="002515CC">
        <w:rPr>
          <w:rFonts w:ascii="Calibri" w:hAnsi="Calibri" w:cs="Arial"/>
          <w:b/>
          <w:sz w:val="22"/>
          <w:szCs w:val="22"/>
        </w:rPr>
        <w:t xml:space="preserve">  </w:t>
      </w:r>
    </w:p>
    <w:p w:rsidR="00AA69F1" w:rsidRPr="002515CC" w:rsidRDefault="00AA69F1" w:rsidP="00DA66CF">
      <w:pPr>
        <w:ind w:left="720"/>
        <w:rPr>
          <w:rFonts w:ascii="Calibri" w:hAnsi="Calibri" w:cs="Arial"/>
          <w:b/>
          <w:sz w:val="22"/>
          <w:szCs w:val="22"/>
        </w:rPr>
      </w:pPr>
    </w:p>
    <w:p w:rsidR="00AA69F1" w:rsidRPr="002515CC" w:rsidRDefault="004112FC" w:rsidP="00927493">
      <w:pPr>
        <w:ind w:left="720"/>
        <w:rPr>
          <w:rFonts w:ascii="Calibri" w:hAnsi="Calibri" w:cs="Arial"/>
          <w:sz w:val="22"/>
          <w:szCs w:val="22"/>
        </w:rPr>
      </w:pPr>
      <w:r>
        <w:rPr>
          <w:rFonts w:ascii="Calibri" w:hAnsi="Calibri" w:cs="Arial"/>
          <w:noProof/>
          <w:sz w:val="22"/>
          <w:szCs w:val="22"/>
        </w:rPr>
        <w:t>HIM 1000 and CGS 1100 with a grade of C or higher</w:t>
      </w:r>
    </w:p>
    <w:p w:rsidR="00AA69F1" w:rsidRPr="002515CC" w:rsidRDefault="00AA69F1" w:rsidP="00927493">
      <w:pPr>
        <w:ind w:left="720"/>
        <w:rPr>
          <w:rFonts w:ascii="Calibri" w:hAnsi="Calibri" w:cs="Arial"/>
          <w:sz w:val="22"/>
          <w:szCs w:val="22"/>
        </w:rPr>
      </w:pPr>
    </w:p>
    <w:p w:rsidR="00AA69F1" w:rsidRPr="002515CC" w:rsidRDefault="00955DFC" w:rsidP="00DA66CF">
      <w:pPr>
        <w:ind w:firstLine="720"/>
        <w:rPr>
          <w:rFonts w:ascii="Calibri" w:hAnsi="Calibri" w:cs="Arial"/>
          <w:sz w:val="22"/>
          <w:szCs w:val="22"/>
        </w:rPr>
      </w:pPr>
      <w:r w:rsidRPr="002515CC">
        <w:rPr>
          <w:rFonts w:ascii="Calibri" w:hAnsi="Calibri" w:cs="Arial"/>
          <w:b/>
          <w:sz w:val="22"/>
          <w:szCs w:val="22"/>
          <w:u w:val="single"/>
        </w:rPr>
        <w:t>CO-REQUISIT</w:t>
      </w:r>
      <w:r w:rsidR="00AA69F1" w:rsidRPr="002515CC">
        <w:rPr>
          <w:rFonts w:ascii="Calibri" w:hAnsi="Calibri" w:cs="Arial"/>
          <w:b/>
          <w:sz w:val="22"/>
          <w:szCs w:val="22"/>
          <w:u w:val="single"/>
        </w:rPr>
        <w:t>ES FOR THIS COURSE:</w:t>
      </w:r>
    </w:p>
    <w:p w:rsidR="00AA69F1" w:rsidRPr="002515CC" w:rsidRDefault="00AA69F1" w:rsidP="00DA66CF">
      <w:pPr>
        <w:ind w:firstLine="720"/>
        <w:rPr>
          <w:rFonts w:ascii="Calibri" w:hAnsi="Calibri" w:cs="Arial"/>
          <w:sz w:val="22"/>
          <w:szCs w:val="22"/>
        </w:rPr>
      </w:pPr>
    </w:p>
    <w:p w:rsidR="00AA69F1" w:rsidRPr="002515CC" w:rsidRDefault="00AA69F1" w:rsidP="00427BDD">
      <w:pPr>
        <w:ind w:left="720"/>
        <w:rPr>
          <w:rFonts w:ascii="Calibri" w:hAnsi="Calibri" w:cs="Arial"/>
          <w:sz w:val="22"/>
          <w:szCs w:val="22"/>
        </w:rPr>
      </w:pPr>
      <w:r w:rsidRPr="002515CC">
        <w:rPr>
          <w:rFonts w:ascii="Calibri" w:hAnsi="Calibri" w:cs="Arial"/>
          <w:noProof/>
          <w:sz w:val="22"/>
          <w:szCs w:val="22"/>
        </w:rPr>
        <w:t>None</w:t>
      </w:r>
    </w:p>
    <w:p w:rsidR="00AA69F1" w:rsidRPr="002515CC" w:rsidRDefault="00AA69F1" w:rsidP="00DA66CF">
      <w:pPr>
        <w:ind w:firstLine="720"/>
        <w:rPr>
          <w:rFonts w:ascii="Calibri" w:hAnsi="Calibri" w:cs="Arial"/>
          <w:sz w:val="22"/>
          <w:szCs w:val="22"/>
        </w:rPr>
      </w:pPr>
    </w:p>
    <w:p w:rsidR="00AA69F1" w:rsidRPr="002515CC" w:rsidRDefault="00AA69F1" w:rsidP="00BE594D">
      <w:pPr>
        <w:numPr>
          <w:ilvl w:val="0"/>
          <w:numId w:val="1"/>
        </w:numPr>
        <w:rPr>
          <w:rFonts w:ascii="Calibri" w:hAnsi="Calibri" w:cs="Arial"/>
          <w:sz w:val="22"/>
          <w:szCs w:val="22"/>
        </w:rPr>
      </w:pPr>
      <w:r w:rsidRPr="002515CC">
        <w:rPr>
          <w:rFonts w:ascii="Calibri" w:hAnsi="Calibri" w:cs="Arial"/>
          <w:b/>
          <w:sz w:val="22"/>
          <w:szCs w:val="22"/>
          <w:u w:val="single"/>
        </w:rPr>
        <w:t>GENERAL COURSE INFORMATION:</w:t>
      </w:r>
      <w:r w:rsidRPr="002515CC">
        <w:rPr>
          <w:rFonts w:ascii="Calibri" w:hAnsi="Calibri" w:cs="Arial"/>
          <w:b/>
          <w:sz w:val="22"/>
          <w:szCs w:val="22"/>
        </w:rPr>
        <w:t xml:space="preserve">  </w:t>
      </w:r>
      <w:r w:rsidRPr="002515CC">
        <w:rPr>
          <w:rFonts w:ascii="Calibri" w:hAnsi="Calibri" w:cs="Arial"/>
          <w:sz w:val="22"/>
          <w:szCs w:val="22"/>
        </w:rPr>
        <w:t>Topic Outline.</w:t>
      </w:r>
    </w:p>
    <w:p w:rsidR="00AA69F1" w:rsidRPr="002515CC" w:rsidRDefault="00AA69F1" w:rsidP="00DA66CF">
      <w:pPr>
        <w:rPr>
          <w:rFonts w:ascii="Calibri" w:hAnsi="Calibri" w:cs="Arial"/>
          <w:b/>
          <w:sz w:val="22"/>
          <w:szCs w:val="22"/>
          <w:u w:val="single"/>
        </w:rPr>
      </w:pPr>
    </w:p>
    <w:p w:rsidR="00B87A4E" w:rsidRPr="002515CC" w:rsidRDefault="00B87A4E" w:rsidP="00B87A4E">
      <w:pPr>
        <w:tabs>
          <w:tab w:val="left" w:pos="4140"/>
        </w:tabs>
        <w:ind w:left="720"/>
        <w:rPr>
          <w:rFonts w:ascii="Calibri" w:hAnsi="Calibri" w:cs="Calibri"/>
          <w:sz w:val="22"/>
          <w:szCs w:val="22"/>
        </w:rPr>
      </w:pPr>
      <w:r w:rsidRPr="002515CC">
        <w:rPr>
          <w:rFonts w:ascii="Calibri" w:hAnsi="Calibri" w:cs="Calibri"/>
          <w:sz w:val="22"/>
          <w:szCs w:val="22"/>
        </w:rPr>
        <w:t xml:space="preserve">Unit I:  Management </w:t>
      </w:r>
    </w:p>
    <w:p w:rsidR="00B87A4E" w:rsidRPr="002515CC" w:rsidRDefault="00B87A4E" w:rsidP="00B87A4E">
      <w:pPr>
        <w:tabs>
          <w:tab w:val="left" w:pos="4140"/>
        </w:tabs>
        <w:ind w:left="720"/>
        <w:rPr>
          <w:rFonts w:ascii="Calibri" w:hAnsi="Calibri" w:cs="Calibri"/>
          <w:sz w:val="22"/>
          <w:szCs w:val="22"/>
        </w:rPr>
      </w:pPr>
      <w:r w:rsidRPr="002515CC">
        <w:rPr>
          <w:rFonts w:ascii="Calibri" w:hAnsi="Calibri" w:cs="Calibri"/>
          <w:sz w:val="22"/>
          <w:szCs w:val="22"/>
        </w:rPr>
        <w:t xml:space="preserve">             History and Theories </w:t>
      </w:r>
    </w:p>
    <w:p w:rsidR="00B87A4E" w:rsidRPr="002515CC" w:rsidRDefault="00B87A4E" w:rsidP="00B87A4E">
      <w:pPr>
        <w:tabs>
          <w:tab w:val="left" w:pos="4140"/>
        </w:tabs>
        <w:ind w:left="720"/>
        <w:rPr>
          <w:rFonts w:ascii="Calibri" w:hAnsi="Calibri" w:cs="Calibri"/>
          <w:sz w:val="22"/>
          <w:szCs w:val="22"/>
        </w:rPr>
      </w:pPr>
      <w:r w:rsidRPr="002515CC">
        <w:rPr>
          <w:rFonts w:ascii="Calibri" w:hAnsi="Calibri" w:cs="Calibri"/>
          <w:sz w:val="22"/>
          <w:szCs w:val="22"/>
        </w:rPr>
        <w:t xml:space="preserve">             Planning </w:t>
      </w:r>
    </w:p>
    <w:p w:rsidR="00B87A4E" w:rsidRPr="002515CC" w:rsidRDefault="00B87A4E" w:rsidP="00B87A4E">
      <w:pPr>
        <w:tabs>
          <w:tab w:val="left" w:pos="4140"/>
        </w:tabs>
        <w:ind w:left="720"/>
        <w:rPr>
          <w:rFonts w:ascii="Calibri" w:hAnsi="Calibri" w:cs="Calibri"/>
          <w:sz w:val="22"/>
          <w:szCs w:val="22"/>
        </w:rPr>
      </w:pPr>
      <w:r w:rsidRPr="002515CC">
        <w:rPr>
          <w:rFonts w:ascii="Calibri" w:hAnsi="Calibri" w:cs="Calibri"/>
          <w:sz w:val="22"/>
          <w:szCs w:val="22"/>
        </w:rPr>
        <w:t xml:space="preserve">             Decision Making </w:t>
      </w:r>
    </w:p>
    <w:p w:rsidR="00B87A4E" w:rsidRPr="002515CC" w:rsidRDefault="00B87A4E" w:rsidP="00B87A4E">
      <w:pPr>
        <w:tabs>
          <w:tab w:val="left" w:pos="4140"/>
        </w:tabs>
        <w:ind w:left="720"/>
        <w:rPr>
          <w:rFonts w:ascii="Calibri" w:hAnsi="Calibri" w:cs="Calibri"/>
          <w:sz w:val="22"/>
          <w:szCs w:val="22"/>
        </w:rPr>
      </w:pPr>
      <w:r w:rsidRPr="002515CC">
        <w:rPr>
          <w:rFonts w:ascii="Calibri" w:hAnsi="Calibri" w:cs="Calibri"/>
          <w:sz w:val="22"/>
          <w:szCs w:val="22"/>
        </w:rPr>
        <w:t xml:space="preserve">             Organizing </w:t>
      </w:r>
    </w:p>
    <w:p w:rsidR="00B87A4E" w:rsidRPr="002515CC" w:rsidRDefault="00B87A4E" w:rsidP="00B87A4E">
      <w:pPr>
        <w:tabs>
          <w:tab w:val="left" w:pos="4140"/>
        </w:tabs>
        <w:ind w:left="720"/>
        <w:rPr>
          <w:rFonts w:ascii="Calibri" w:hAnsi="Calibri" w:cs="Calibri"/>
          <w:sz w:val="22"/>
          <w:szCs w:val="22"/>
        </w:rPr>
      </w:pPr>
      <w:r w:rsidRPr="002515CC">
        <w:rPr>
          <w:rFonts w:ascii="Calibri" w:hAnsi="Calibri" w:cs="Calibri"/>
          <w:sz w:val="22"/>
          <w:szCs w:val="22"/>
        </w:rPr>
        <w:t xml:space="preserve">             Staffing </w:t>
      </w:r>
    </w:p>
    <w:p w:rsidR="00B87A4E" w:rsidRPr="002515CC" w:rsidRDefault="00B87A4E" w:rsidP="00B87A4E">
      <w:pPr>
        <w:tabs>
          <w:tab w:val="left" w:pos="4140"/>
        </w:tabs>
        <w:ind w:left="720"/>
        <w:rPr>
          <w:rFonts w:ascii="Calibri" w:hAnsi="Calibri" w:cs="Calibri"/>
          <w:sz w:val="22"/>
          <w:szCs w:val="22"/>
        </w:rPr>
      </w:pPr>
      <w:r w:rsidRPr="002515CC">
        <w:rPr>
          <w:rFonts w:ascii="Calibri" w:hAnsi="Calibri" w:cs="Calibri"/>
          <w:sz w:val="22"/>
          <w:szCs w:val="22"/>
        </w:rPr>
        <w:t xml:space="preserve">             Directing or Actuating </w:t>
      </w:r>
    </w:p>
    <w:p w:rsidR="00B87A4E" w:rsidRPr="002515CC" w:rsidRDefault="00B87A4E" w:rsidP="00B87A4E">
      <w:pPr>
        <w:tabs>
          <w:tab w:val="left" w:pos="4140"/>
        </w:tabs>
        <w:ind w:left="720"/>
        <w:rPr>
          <w:rFonts w:ascii="Calibri" w:hAnsi="Calibri" w:cs="Calibri"/>
          <w:sz w:val="22"/>
          <w:szCs w:val="22"/>
        </w:rPr>
      </w:pPr>
      <w:r w:rsidRPr="002515CC">
        <w:rPr>
          <w:rFonts w:ascii="Calibri" w:hAnsi="Calibri" w:cs="Calibri"/>
          <w:sz w:val="22"/>
          <w:szCs w:val="22"/>
        </w:rPr>
        <w:t xml:space="preserve">             Controlling and Budgeting</w:t>
      </w:r>
    </w:p>
    <w:p w:rsidR="00B87A4E" w:rsidRPr="002515CC" w:rsidRDefault="00B87A4E" w:rsidP="00B87A4E">
      <w:pPr>
        <w:tabs>
          <w:tab w:val="left" w:pos="4140"/>
        </w:tabs>
        <w:ind w:left="720"/>
        <w:rPr>
          <w:rFonts w:ascii="Calibri" w:hAnsi="Calibri" w:cs="Calibri"/>
          <w:sz w:val="22"/>
          <w:szCs w:val="22"/>
        </w:rPr>
      </w:pPr>
      <w:r w:rsidRPr="002515CC">
        <w:rPr>
          <w:rFonts w:ascii="Calibri" w:hAnsi="Calibri" w:cs="Calibri"/>
          <w:sz w:val="22"/>
          <w:szCs w:val="22"/>
        </w:rPr>
        <w:t xml:space="preserve"> </w:t>
      </w:r>
    </w:p>
    <w:p w:rsidR="00B87A4E" w:rsidRPr="002515CC" w:rsidRDefault="00B87A4E" w:rsidP="00B87A4E">
      <w:pPr>
        <w:tabs>
          <w:tab w:val="left" w:pos="4140"/>
        </w:tabs>
        <w:ind w:left="720"/>
        <w:rPr>
          <w:rFonts w:ascii="Calibri" w:hAnsi="Calibri" w:cs="Calibri"/>
          <w:sz w:val="22"/>
          <w:szCs w:val="22"/>
        </w:rPr>
      </w:pPr>
      <w:r w:rsidRPr="002515CC">
        <w:rPr>
          <w:rFonts w:ascii="Calibri" w:hAnsi="Calibri" w:cs="Calibri"/>
          <w:sz w:val="22"/>
          <w:szCs w:val="22"/>
        </w:rPr>
        <w:t>Unit II: Human Resources</w:t>
      </w:r>
    </w:p>
    <w:p w:rsidR="00B87A4E" w:rsidRPr="002515CC" w:rsidRDefault="00B87A4E" w:rsidP="00B87A4E">
      <w:pPr>
        <w:tabs>
          <w:tab w:val="left" w:pos="4140"/>
        </w:tabs>
        <w:ind w:left="720"/>
        <w:rPr>
          <w:rFonts w:ascii="Calibri" w:hAnsi="Calibri" w:cs="Calibri"/>
          <w:sz w:val="22"/>
          <w:szCs w:val="22"/>
        </w:rPr>
      </w:pPr>
      <w:r w:rsidRPr="002515CC">
        <w:rPr>
          <w:rFonts w:ascii="Calibri" w:hAnsi="Calibri" w:cs="Calibri"/>
          <w:sz w:val="22"/>
          <w:szCs w:val="22"/>
        </w:rPr>
        <w:t xml:space="preserve">             Job Analysis and Design</w:t>
      </w:r>
    </w:p>
    <w:p w:rsidR="00B87A4E" w:rsidRPr="002515CC" w:rsidRDefault="00B87A4E" w:rsidP="00B87A4E">
      <w:pPr>
        <w:tabs>
          <w:tab w:val="left" w:pos="4140"/>
        </w:tabs>
        <w:ind w:left="720"/>
        <w:rPr>
          <w:rFonts w:ascii="Calibri" w:hAnsi="Calibri" w:cs="Calibri"/>
          <w:sz w:val="22"/>
          <w:szCs w:val="22"/>
        </w:rPr>
      </w:pPr>
      <w:r w:rsidRPr="002515CC">
        <w:rPr>
          <w:rFonts w:ascii="Calibri" w:hAnsi="Calibri" w:cs="Calibri"/>
          <w:sz w:val="22"/>
          <w:szCs w:val="22"/>
        </w:rPr>
        <w:t xml:space="preserve">              Motivation, Recruitment and Retention </w:t>
      </w:r>
    </w:p>
    <w:p w:rsidR="00B87A4E" w:rsidRPr="002515CC" w:rsidRDefault="00B87A4E" w:rsidP="00B87A4E">
      <w:pPr>
        <w:tabs>
          <w:tab w:val="left" w:pos="4140"/>
        </w:tabs>
        <w:ind w:left="720"/>
        <w:rPr>
          <w:rFonts w:ascii="Calibri" w:hAnsi="Calibri" w:cs="Calibri"/>
          <w:sz w:val="22"/>
          <w:szCs w:val="22"/>
        </w:rPr>
      </w:pPr>
      <w:r w:rsidRPr="002515CC">
        <w:rPr>
          <w:rFonts w:ascii="Calibri" w:hAnsi="Calibri" w:cs="Calibri"/>
          <w:sz w:val="22"/>
          <w:szCs w:val="22"/>
        </w:rPr>
        <w:t xml:space="preserve">              Orientation, Training, and Development </w:t>
      </w:r>
    </w:p>
    <w:p w:rsidR="00B87A4E" w:rsidRPr="002515CC" w:rsidRDefault="00B87A4E" w:rsidP="00B87A4E">
      <w:pPr>
        <w:tabs>
          <w:tab w:val="left" w:pos="4140"/>
        </w:tabs>
        <w:ind w:left="720"/>
        <w:rPr>
          <w:rFonts w:ascii="Calibri" w:hAnsi="Calibri" w:cs="Calibri"/>
          <w:sz w:val="22"/>
          <w:szCs w:val="22"/>
        </w:rPr>
      </w:pPr>
      <w:r w:rsidRPr="002515CC">
        <w:rPr>
          <w:rFonts w:ascii="Calibri" w:hAnsi="Calibri" w:cs="Calibri"/>
          <w:sz w:val="22"/>
          <w:szCs w:val="22"/>
        </w:rPr>
        <w:t xml:space="preserve">              Performance Evaluation </w:t>
      </w:r>
    </w:p>
    <w:p w:rsidR="00B87A4E" w:rsidRPr="002515CC" w:rsidRDefault="00B87A4E" w:rsidP="00B87A4E">
      <w:pPr>
        <w:tabs>
          <w:tab w:val="left" w:pos="4140"/>
        </w:tabs>
        <w:ind w:left="720"/>
        <w:rPr>
          <w:rFonts w:ascii="Calibri" w:hAnsi="Calibri" w:cs="Calibri"/>
          <w:sz w:val="22"/>
          <w:szCs w:val="22"/>
        </w:rPr>
      </w:pPr>
      <w:r w:rsidRPr="002515CC">
        <w:rPr>
          <w:rFonts w:ascii="Calibri" w:hAnsi="Calibri" w:cs="Calibri"/>
          <w:sz w:val="22"/>
          <w:szCs w:val="22"/>
        </w:rPr>
        <w:t xml:space="preserve">              Legal Environment</w:t>
      </w:r>
    </w:p>
    <w:p w:rsidR="00B87A4E" w:rsidRPr="002515CC" w:rsidRDefault="00B87A4E" w:rsidP="00B87A4E">
      <w:pPr>
        <w:tabs>
          <w:tab w:val="left" w:pos="4140"/>
        </w:tabs>
        <w:ind w:left="720"/>
        <w:rPr>
          <w:rFonts w:ascii="Calibri" w:hAnsi="Calibri" w:cs="Calibri"/>
          <w:sz w:val="22"/>
          <w:szCs w:val="22"/>
        </w:rPr>
      </w:pPr>
      <w:r w:rsidRPr="002515CC">
        <w:rPr>
          <w:rFonts w:ascii="Calibri" w:hAnsi="Calibri" w:cs="Calibri"/>
          <w:sz w:val="22"/>
          <w:szCs w:val="22"/>
        </w:rPr>
        <w:t xml:space="preserve">              Unions and Labor Laws </w:t>
      </w:r>
    </w:p>
    <w:p w:rsidR="00B87A4E" w:rsidRPr="002515CC" w:rsidRDefault="00B87A4E" w:rsidP="00B87A4E">
      <w:pPr>
        <w:tabs>
          <w:tab w:val="left" w:pos="4140"/>
        </w:tabs>
        <w:ind w:left="720"/>
        <w:rPr>
          <w:rFonts w:ascii="Calibri" w:hAnsi="Calibri" w:cs="Calibri"/>
          <w:sz w:val="22"/>
          <w:szCs w:val="22"/>
        </w:rPr>
      </w:pPr>
    </w:p>
    <w:p w:rsidR="00C01B07" w:rsidRDefault="00C01B07" w:rsidP="00B87A4E">
      <w:pPr>
        <w:tabs>
          <w:tab w:val="left" w:pos="4140"/>
        </w:tabs>
        <w:ind w:left="720"/>
        <w:rPr>
          <w:rFonts w:ascii="Calibri" w:hAnsi="Calibri" w:cs="Calibri"/>
          <w:sz w:val="22"/>
          <w:szCs w:val="22"/>
        </w:rPr>
      </w:pPr>
    </w:p>
    <w:p w:rsidR="00B87A4E" w:rsidRPr="002515CC" w:rsidRDefault="00B87A4E" w:rsidP="00B87A4E">
      <w:pPr>
        <w:tabs>
          <w:tab w:val="left" w:pos="4140"/>
        </w:tabs>
        <w:ind w:left="720"/>
        <w:rPr>
          <w:rFonts w:ascii="Calibri" w:hAnsi="Calibri" w:cs="Calibri"/>
          <w:sz w:val="22"/>
          <w:szCs w:val="22"/>
        </w:rPr>
      </w:pPr>
      <w:r w:rsidRPr="002515CC">
        <w:rPr>
          <w:rFonts w:ascii="Calibri" w:hAnsi="Calibri" w:cs="Calibri"/>
          <w:sz w:val="22"/>
          <w:szCs w:val="22"/>
        </w:rPr>
        <w:lastRenderedPageBreak/>
        <w:t xml:space="preserve">Unit III Effective Management Skills </w:t>
      </w:r>
    </w:p>
    <w:p w:rsidR="00B87A4E" w:rsidRPr="002515CC" w:rsidRDefault="00B87A4E" w:rsidP="00B87A4E">
      <w:pPr>
        <w:tabs>
          <w:tab w:val="left" w:pos="4140"/>
        </w:tabs>
        <w:ind w:left="720"/>
        <w:rPr>
          <w:rFonts w:ascii="Calibri" w:hAnsi="Calibri" w:cs="Calibri"/>
          <w:sz w:val="22"/>
          <w:szCs w:val="22"/>
        </w:rPr>
      </w:pPr>
      <w:r w:rsidRPr="002515CC">
        <w:rPr>
          <w:rFonts w:ascii="Calibri" w:hAnsi="Calibri" w:cs="Calibri"/>
          <w:sz w:val="22"/>
          <w:szCs w:val="22"/>
        </w:rPr>
        <w:t xml:space="preserve">              Working in Teams and on Committees </w:t>
      </w:r>
    </w:p>
    <w:p w:rsidR="00B87A4E" w:rsidRPr="002515CC" w:rsidRDefault="00B87A4E" w:rsidP="00B87A4E">
      <w:pPr>
        <w:tabs>
          <w:tab w:val="left" w:pos="4140"/>
        </w:tabs>
        <w:ind w:left="720"/>
        <w:rPr>
          <w:rFonts w:ascii="Calibri" w:hAnsi="Calibri" w:cs="Calibri"/>
          <w:sz w:val="22"/>
          <w:szCs w:val="22"/>
        </w:rPr>
      </w:pPr>
      <w:r w:rsidRPr="002515CC">
        <w:rPr>
          <w:rFonts w:ascii="Calibri" w:hAnsi="Calibri" w:cs="Calibri"/>
          <w:sz w:val="22"/>
          <w:szCs w:val="22"/>
        </w:rPr>
        <w:t xml:space="preserve">              Communication </w:t>
      </w:r>
    </w:p>
    <w:p w:rsidR="00B87A4E" w:rsidRPr="002515CC" w:rsidRDefault="00B87A4E" w:rsidP="00B87A4E">
      <w:pPr>
        <w:tabs>
          <w:tab w:val="left" w:pos="4140"/>
        </w:tabs>
        <w:ind w:left="720"/>
        <w:rPr>
          <w:rFonts w:ascii="Calibri" w:hAnsi="Calibri" w:cs="Calibri"/>
          <w:sz w:val="22"/>
          <w:szCs w:val="22"/>
        </w:rPr>
      </w:pPr>
      <w:r w:rsidRPr="002515CC">
        <w:rPr>
          <w:rFonts w:ascii="Calibri" w:hAnsi="Calibri" w:cs="Calibri"/>
          <w:sz w:val="22"/>
          <w:szCs w:val="22"/>
        </w:rPr>
        <w:t xml:space="preserve">              Adaptation, Motivation, and Conflict Management </w:t>
      </w:r>
    </w:p>
    <w:p w:rsidR="00B87A4E" w:rsidRPr="002515CC" w:rsidRDefault="00B87A4E" w:rsidP="00B87A4E">
      <w:pPr>
        <w:tabs>
          <w:tab w:val="left" w:pos="4140"/>
        </w:tabs>
        <w:ind w:left="720"/>
        <w:rPr>
          <w:rFonts w:ascii="Calibri" w:hAnsi="Calibri" w:cs="Calibri"/>
          <w:sz w:val="22"/>
          <w:szCs w:val="22"/>
        </w:rPr>
      </w:pPr>
      <w:r w:rsidRPr="002515CC">
        <w:rPr>
          <w:rFonts w:ascii="Calibri" w:hAnsi="Calibri" w:cs="Calibri"/>
          <w:sz w:val="22"/>
          <w:szCs w:val="22"/>
        </w:rPr>
        <w:t xml:space="preserve">              Time Management </w:t>
      </w:r>
    </w:p>
    <w:p w:rsidR="00B87A4E" w:rsidRDefault="00B87A4E" w:rsidP="00B87A4E">
      <w:pPr>
        <w:tabs>
          <w:tab w:val="left" w:pos="4140"/>
        </w:tabs>
        <w:ind w:left="720"/>
        <w:rPr>
          <w:rFonts w:ascii="Calibri" w:hAnsi="Calibri" w:cs="Calibri"/>
          <w:sz w:val="22"/>
          <w:szCs w:val="22"/>
        </w:rPr>
      </w:pPr>
      <w:r w:rsidRPr="002515CC">
        <w:rPr>
          <w:rFonts w:ascii="Calibri" w:hAnsi="Calibri" w:cs="Calibri"/>
          <w:sz w:val="22"/>
          <w:szCs w:val="22"/>
        </w:rPr>
        <w:t xml:space="preserve">              Change Management </w:t>
      </w:r>
    </w:p>
    <w:p w:rsidR="00C01B07" w:rsidRPr="002515CC" w:rsidRDefault="00C01B07" w:rsidP="00B87A4E">
      <w:pPr>
        <w:tabs>
          <w:tab w:val="left" w:pos="4140"/>
        </w:tabs>
        <w:ind w:left="720"/>
        <w:rPr>
          <w:rFonts w:ascii="Calibri" w:hAnsi="Calibri" w:cs="Calibri"/>
          <w:sz w:val="22"/>
          <w:szCs w:val="22"/>
        </w:rPr>
      </w:pPr>
    </w:p>
    <w:p w:rsidR="00C01B07" w:rsidRPr="00BA3BB9" w:rsidRDefault="00C01B07" w:rsidP="00C01B0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01B07" w:rsidRDefault="00C01B07" w:rsidP="00C01B07">
      <w:pPr>
        <w:rPr>
          <w:rFonts w:ascii="Calibri" w:hAnsi="Calibri" w:cs="Arial"/>
          <w:b/>
          <w:sz w:val="22"/>
          <w:szCs w:val="22"/>
          <w:u w:val="single"/>
        </w:rPr>
      </w:pPr>
    </w:p>
    <w:p w:rsidR="00C01B07" w:rsidRPr="009A197E" w:rsidRDefault="00C01B07" w:rsidP="00C01B0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01B07" w:rsidRPr="009A197E" w:rsidRDefault="00C01B07" w:rsidP="00C01B0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01B07" w:rsidRPr="009A197E" w:rsidRDefault="00C01B07" w:rsidP="00C01B0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01B07" w:rsidRPr="009A197E" w:rsidRDefault="00C01B07" w:rsidP="00C01B0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01B07" w:rsidRPr="009A197E" w:rsidRDefault="00C01B07" w:rsidP="00C01B0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01B07" w:rsidRPr="009A197E" w:rsidRDefault="00C01B07" w:rsidP="00C01B0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01B07" w:rsidRPr="009A197E" w:rsidRDefault="00C01B07" w:rsidP="00C01B0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01B07" w:rsidRDefault="00C01B07" w:rsidP="00C01B0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01B07" w:rsidRDefault="00C01B07" w:rsidP="00C01B07">
      <w:pPr>
        <w:ind w:left="720"/>
        <w:rPr>
          <w:rFonts w:ascii="Garamond" w:hAnsi="Garamond"/>
          <w:color w:val="000000"/>
          <w:sz w:val="22"/>
          <w:szCs w:val="22"/>
        </w:rPr>
      </w:pPr>
    </w:p>
    <w:p w:rsidR="00C01B07" w:rsidRPr="0036367B" w:rsidRDefault="00C01B07" w:rsidP="00C01B0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01B07" w:rsidRPr="0036367B" w:rsidRDefault="00C01B07" w:rsidP="00C01B0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01B07" w:rsidRPr="0036367B" w:rsidRDefault="00C01B07" w:rsidP="00C01B07">
      <w:pPr>
        <w:shd w:val="clear" w:color="auto" w:fill="FFFFFF"/>
        <w:rPr>
          <w:rFonts w:ascii="Calibri" w:hAnsi="Calibri"/>
          <w:color w:val="000000"/>
          <w:sz w:val="22"/>
          <w:szCs w:val="24"/>
        </w:rPr>
      </w:pPr>
      <w:r w:rsidRPr="0036367B">
        <w:rPr>
          <w:rFonts w:ascii="Calibri" w:hAnsi="Calibri"/>
          <w:color w:val="000000"/>
          <w:sz w:val="22"/>
          <w:szCs w:val="24"/>
        </w:rPr>
        <w:t> </w:t>
      </w:r>
    </w:p>
    <w:p w:rsidR="00C01B07" w:rsidRPr="00750AFF" w:rsidRDefault="00C01B07" w:rsidP="00C01B07">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C01B07" w:rsidRPr="0036367B" w:rsidRDefault="00C01B07" w:rsidP="00C01B07">
      <w:pPr>
        <w:shd w:val="clear" w:color="auto" w:fill="FFFFFF"/>
        <w:rPr>
          <w:rFonts w:ascii="Calibri" w:hAnsi="Calibri"/>
          <w:color w:val="000000"/>
          <w:sz w:val="22"/>
          <w:szCs w:val="24"/>
        </w:rPr>
      </w:pPr>
    </w:p>
    <w:p w:rsidR="00C01B07" w:rsidRDefault="00C01B07" w:rsidP="00C01B0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01B07" w:rsidRDefault="00C01B07" w:rsidP="00C01B07">
      <w:pPr>
        <w:pStyle w:val="BodyText"/>
        <w:rPr>
          <w:rFonts w:ascii="Calibri" w:hAnsi="Calibri"/>
          <w:color w:val="000000"/>
          <w:sz w:val="22"/>
          <w:szCs w:val="24"/>
        </w:rPr>
      </w:pPr>
    </w:p>
    <w:p w:rsidR="00C01B07" w:rsidRPr="00C01B07" w:rsidRDefault="00C01B07" w:rsidP="00C01B07">
      <w:pPr>
        <w:pStyle w:val="BodyText"/>
        <w:numPr>
          <w:ilvl w:val="0"/>
          <w:numId w:val="6"/>
        </w:numPr>
        <w:rPr>
          <w:rFonts w:asciiTheme="minorHAnsi" w:hAnsiTheme="minorHAnsi"/>
          <w:sz w:val="22"/>
        </w:rPr>
      </w:pPr>
      <w:r w:rsidRPr="00C01B07">
        <w:rPr>
          <w:rFonts w:asciiTheme="minorHAnsi" w:hAnsiTheme="minorHAnsi"/>
          <w:sz w:val="22"/>
        </w:rPr>
        <w:t xml:space="preserve">Apply the functions of planning, organizing, leading and controlling in relation to the management of a health information management (HIM) department. </w:t>
      </w:r>
    </w:p>
    <w:p w:rsidR="00C01B07" w:rsidRDefault="00C01B07" w:rsidP="00C01B07">
      <w:pPr>
        <w:pStyle w:val="ListParagraph"/>
        <w:numPr>
          <w:ilvl w:val="0"/>
          <w:numId w:val="7"/>
        </w:numPr>
        <w:tabs>
          <w:tab w:val="left" w:pos="1088"/>
        </w:tabs>
        <w:autoSpaceDE w:val="0"/>
        <w:autoSpaceDN w:val="0"/>
        <w:spacing w:before="1"/>
        <w:rPr>
          <w:rFonts w:asciiTheme="minorHAnsi" w:hAnsiTheme="minorHAnsi"/>
          <w:b/>
          <w:sz w:val="22"/>
        </w:rPr>
      </w:pPr>
      <w:r w:rsidRPr="00C01B07">
        <w:rPr>
          <w:rFonts w:asciiTheme="minorHAnsi" w:hAnsiTheme="minorHAnsi"/>
          <w:b/>
          <w:sz w:val="22"/>
        </w:rPr>
        <w:t>Other Course</w:t>
      </w:r>
      <w:r w:rsidRPr="00C01B07">
        <w:rPr>
          <w:rFonts w:asciiTheme="minorHAnsi" w:hAnsiTheme="minorHAnsi"/>
          <w:b/>
          <w:spacing w:val="-15"/>
          <w:sz w:val="22"/>
        </w:rPr>
        <w:t xml:space="preserve"> </w:t>
      </w:r>
      <w:r w:rsidRPr="00C01B07">
        <w:rPr>
          <w:rFonts w:asciiTheme="minorHAnsi" w:hAnsiTheme="minorHAnsi"/>
          <w:b/>
          <w:sz w:val="22"/>
        </w:rPr>
        <w:t>Objectives/Standards</w:t>
      </w:r>
    </w:p>
    <w:p w:rsidR="00C01B07" w:rsidRPr="00C01B07" w:rsidRDefault="00C01B07" w:rsidP="00C01B07">
      <w:pPr>
        <w:pStyle w:val="ListParagraph"/>
        <w:tabs>
          <w:tab w:val="left" w:pos="1088"/>
        </w:tabs>
        <w:autoSpaceDE w:val="0"/>
        <w:autoSpaceDN w:val="0"/>
        <w:spacing w:before="1"/>
        <w:rPr>
          <w:rFonts w:asciiTheme="minorHAnsi" w:hAnsiTheme="minorHAnsi"/>
          <w:b/>
          <w:sz w:val="22"/>
        </w:rPr>
      </w:pPr>
    </w:p>
    <w:p w:rsidR="00C01B07" w:rsidRPr="00C01B07" w:rsidRDefault="00C01B07" w:rsidP="00C01B07">
      <w:pPr>
        <w:pStyle w:val="ListParagraph"/>
        <w:numPr>
          <w:ilvl w:val="2"/>
          <w:numId w:val="8"/>
        </w:numPr>
        <w:tabs>
          <w:tab w:val="left" w:pos="1088"/>
        </w:tabs>
        <w:autoSpaceDE w:val="0"/>
        <w:autoSpaceDN w:val="0"/>
        <w:spacing w:before="1"/>
        <w:rPr>
          <w:rFonts w:asciiTheme="minorHAnsi" w:hAnsiTheme="minorHAnsi"/>
          <w:b/>
          <w:sz w:val="22"/>
        </w:rPr>
      </w:pPr>
      <w:r w:rsidRPr="00C01B07">
        <w:rPr>
          <w:rFonts w:asciiTheme="minorHAnsi" w:hAnsiTheme="minorHAnsi"/>
          <w:sz w:val="22"/>
        </w:rPr>
        <w:t xml:space="preserve">Identify the traditional theories of management </w:t>
      </w:r>
    </w:p>
    <w:p w:rsidR="00C01B07" w:rsidRPr="00C01B07" w:rsidRDefault="00C01B07" w:rsidP="00C01B07">
      <w:pPr>
        <w:pStyle w:val="ListParagraph"/>
        <w:numPr>
          <w:ilvl w:val="2"/>
          <w:numId w:val="8"/>
        </w:numPr>
        <w:tabs>
          <w:tab w:val="left" w:pos="1088"/>
        </w:tabs>
        <w:autoSpaceDE w:val="0"/>
        <w:autoSpaceDN w:val="0"/>
        <w:spacing w:before="1"/>
        <w:rPr>
          <w:rFonts w:asciiTheme="minorHAnsi" w:hAnsiTheme="minorHAnsi"/>
          <w:b/>
          <w:sz w:val="22"/>
        </w:rPr>
      </w:pPr>
      <w:r w:rsidRPr="00C01B07">
        <w:rPr>
          <w:rFonts w:asciiTheme="minorHAnsi" w:hAnsiTheme="minorHAnsi"/>
          <w:sz w:val="22"/>
        </w:rPr>
        <w:t xml:space="preserve">Describe the impact of traditional theories of management on health information functions </w:t>
      </w:r>
    </w:p>
    <w:p w:rsidR="00C01B07" w:rsidRPr="00C01B07" w:rsidRDefault="00C01B07" w:rsidP="00C01B07">
      <w:pPr>
        <w:pStyle w:val="ListParagraph"/>
        <w:numPr>
          <w:ilvl w:val="2"/>
          <w:numId w:val="8"/>
        </w:numPr>
        <w:tabs>
          <w:tab w:val="left" w:pos="1088"/>
        </w:tabs>
        <w:autoSpaceDE w:val="0"/>
        <w:autoSpaceDN w:val="0"/>
        <w:spacing w:before="1"/>
        <w:rPr>
          <w:rFonts w:asciiTheme="minorHAnsi" w:hAnsiTheme="minorHAnsi"/>
          <w:b/>
          <w:sz w:val="22"/>
        </w:rPr>
      </w:pPr>
      <w:r w:rsidRPr="00C01B07">
        <w:rPr>
          <w:rFonts w:asciiTheme="minorHAnsi" w:hAnsiTheme="minorHAnsi"/>
          <w:sz w:val="22"/>
        </w:rPr>
        <w:t>Compare and contrast traditional theories of management within healthcare organizations</w:t>
      </w:r>
    </w:p>
    <w:p w:rsidR="00C01B07" w:rsidRPr="00C01B07" w:rsidRDefault="00C01B07" w:rsidP="00C01B07">
      <w:pPr>
        <w:pStyle w:val="ListParagraph"/>
        <w:numPr>
          <w:ilvl w:val="2"/>
          <w:numId w:val="8"/>
        </w:numPr>
        <w:tabs>
          <w:tab w:val="left" w:pos="1088"/>
        </w:tabs>
        <w:autoSpaceDE w:val="0"/>
        <w:autoSpaceDN w:val="0"/>
        <w:spacing w:before="1"/>
        <w:rPr>
          <w:rFonts w:asciiTheme="minorHAnsi" w:hAnsiTheme="minorHAnsi"/>
          <w:b/>
          <w:sz w:val="22"/>
        </w:rPr>
      </w:pPr>
      <w:bookmarkStart w:id="1" w:name="_GoBack"/>
      <w:bookmarkEnd w:id="1"/>
      <w:r w:rsidRPr="00C01B07">
        <w:rPr>
          <w:rFonts w:asciiTheme="minorHAnsi" w:hAnsiTheme="minorHAnsi"/>
          <w:sz w:val="22"/>
        </w:rPr>
        <w:t xml:space="preserve">Describe the traditional theories of leadership </w:t>
      </w:r>
    </w:p>
    <w:p w:rsidR="00C01B07" w:rsidRPr="00C01B07" w:rsidRDefault="00C01B07" w:rsidP="00C01B07">
      <w:pPr>
        <w:pStyle w:val="ListParagraph"/>
        <w:numPr>
          <w:ilvl w:val="2"/>
          <w:numId w:val="8"/>
        </w:numPr>
        <w:tabs>
          <w:tab w:val="left" w:pos="1088"/>
        </w:tabs>
        <w:autoSpaceDE w:val="0"/>
        <w:autoSpaceDN w:val="0"/>
        <w:spacing w:before="1"/>
        <w:rPr>
          <w:rFonts w:asciiTheme="minorHAnsi" w:hAnsiTheme="minorHAnsi"/>
          <w:b/>
          <w:sz w:val="22"/>
        </w:rPr>
      </w:pPr>
      <w:r w:rsidRPr="00C01B07">
        <w:rPr>
          <w:rFonts w:asciiTheme="minorHAnsi" w:hAnsiTheme="minorHAnsi"/>
          <w:sz w:val="22"/>
        </w:rPr>
        <w:t xml:space="preserve">List the key functions and skills of traditional leadership theories </w:t>
      </w:r>
    </w:p>
    <w:p w:rsidR="00C01B07" w:rsidRPr="00C01B07" w:rsidRDefault="00C01B07" w:rsidP="00C01B07">
      <w:pPr>
        <w:pStyle w:val="ListParagraph"/>
        <w:numPr>
          <w:ilvl w:val="2"/>
          <w:numId w:val="8"/>
        </w:numPr>
        <w:tabs>
          <w:tab w:val="left" w:pos="1088"/>
        </w:tabs>
        <w:autoSpaceDE w:val="0"/>
        <w:autoSpaceDN w:val="0"/>
        <w:spacing w:before="1"/>
        <w:rPr>
          <w:rFonts w:asciiTheme="minorHAnsi" w:hAnsiTheme="minorHAnsi"/>
          <w:b/>
          <w:sz w:val="22"/>
        </w:rPr>
      </w:pPr>
      <w:r w:rsidRPr="00C01B07">
        <w:rPr>
          <w:rFonts w:asciiTheme="minorHAnsi" w:hAnsiTheme="minorHAnsi"/>
          <w:sz w:val="22"/>
        </w:rPr>
        <w:t xml:space="preserve">Compare and contrast traditional theories of leadership within healthcare organizations </w:t>
      </w:r>
    </w:p>
    <w:p w:rsidR="00C01B07" w:rsidRPr="00C01B07" w:rsidRDefault="00C01B07" w:rsidP="00C01B07">
      <w:pPr>
        <w:pStyle w:val="ListParagraph"/>
        <w:numPr>
          <w:ilvl w:val="2"/>
          <w:numId w:val="8"/>
        </w:numPr>
        <w:tabs>
          <w:tab w:val="left" w:pos="1088"/>
        </w:tabs>
        <w:autoSpaceDE w:val="0"/>
        <w:autoSpaceDN w:val="0"/>
        <w:spacing w:before="1"/>
        <w:rPr>
          <w:rFonts w:asciiTheme="minorHAnsi" w:hAnsiTheme="minorHAnsi"/>
          <w:b/>
          <w:sz w:val="22"/>
        </w:rPr>
      </w:pPr>
      <w:r w:rsidRPr="00C01B07">
        <w:rPr>
          <w:rFonts w:asciiTheme="minorHAnsi" w:hAnsiTheme="minorHAnsi"/>
          <w:sz w:val="22"/>
        </w:rPr>
        <w:t xml:space="preserve">Explain the management functions of planning, organizing, leading, and controlling in relation to a health information management (HIM) manager’s job responsibilities </w:t>
      </w:r>
    </w:p>
    <w:p w:rsidR="00C01B07" w:rsidRPr="00C01B07" w:rsidRDefault="00C01B07" w:rsidP="00C01B07">
      <w:pPr>
        <w:pStyle w:val="ListParagraph"/>
        <w:numPr>
          <w:ilvl w:val="2"/>
          <w:numId w:val="8"/>
        </w:numPr>
        <w:tabs>
          <w:tab w:val="left" w:pos="1088"/>
        </w:tabs>
        <w:autoSpaceDE w:val="0"/>
        <w:autoSpaceDN w:val="0"/>
        <w:spacing w:before="1"/>
        <w:rPr>
          <w:rFonts w:asciiTheme="minorHAnsi" w:hAnsiTheme="minorHAnsi"/>
          <w:b/>
          <w:sz w:val="22"/>
        </w:rPr>
      </w:pPr>
      <w:r w:rsidRPr="00C01B07">
        <w:rPr>
          <w:rFonts w:asciiTheme="minorHAnsi" w:hAnsiTheme="minorHAnsi"/>
          <w:sz w:val="22"/>
        </w:rPr>
        <w:t xml:space="preserve">Explain HIM fiscal responsibilities in relation to budgeting </w:t>
      </w:r>
    </w:p>
    <w:p w:rsidR="00C01B07" w:rsidRPr="00C01B07" w:rsidRDefault="00C01B07" w:rsidP="00C01B07">
      <w:pPr>
        <w:pStyle w:val="ListParagraph"/>
        <w:numPr>
          <w:ilvl w:val="2"/>
          <w:numId w:val="8"/>
        </w:numPr>
        <w:tabs>
          <w:tab w:val="left" w:pos="1088"/>
        </w:tabs>
        <w:autoSpaceDE w:val="0"/>
        <w:autoSpaceDN w:val="0"/>
        <w:spacing w:before="1"/>
        <w:rPr>
          <w:rFonts w:asciiTheme="minorHAnsi" w:hAnsiTheme="minorHAnsi"/>
          <w:sz w:val="22"/>
        </w:rPr>
      </w:pPr>
      <w:r w:rsidRPr="00C01B07">
        <w:rPr>
          <w:rFonts w:asciiTheme="minorHAnsi" w:hAnsiTheme="minorHAnsi"/>
          <w:sz w:val="22"/>
        </w:rPr>
        <w:t>Apply the fundamentals of team leadership</w:t>
      </w:r>
    </w:p>
    <w:p w:rsidR="00C01B07" w:rsidRPr="00C01B07" w:rsidRDefault="00C01B07" w:rsidP="00C01B07">
      <w:pPr>
        <w:pStyle w:val="ListParagraph"/>
        <w:numPr>
          <w:ilvl w:val="2"/>
          <w:numId w:val="8"/>
        </w:numPr>
        <w:tabs>
          <w:tab w:val="left" w:pos="1088"/>
        </w:tabs>
        <w:autoSpaceDE w:val="0"/>
        <w:autoSpaceDN w:val="0"/>
        <w:spacing w:before="1"/>
        <w:rPr>
          <w:rFonts w:asciiTheme="minorHAnsi" w:hAnsiTheme="minorHAnsi"/>
          <w:b/>
          <w:sz w:val="22"/>
        </w:rPr>
      </w:pPr>
      <w:r w:rsidRPr="00C01B07">
        <w:rPr>
          <w:rFonts w:asciiTheme="minorHAnsi" w:hAnsiTheme="minorHAnsi"/>
          <w:sz w:val="22"/>
        </w:rPr>
        <w:t xml:space="preserve">Identify the roles and responsibilities of team membership </w:t>
      </w:r>
    </w:p>
    <w:p w:rsidR="00C01B07" w:rsidRPr="00C01B07" w:rsidRDefault="00C01B07" w:rsidP="00C01B07">
      <w:pPr>
        <w:pStyle w:val="ListParagraph"/>
        <w:numPr>
          <w:ilvl w:val="2"/>
          <w:numId w:val="8"/>
        </w:numPr>
        <w:tabs>
          <w:tab w:val="left" w:pos="1088"/>
        </w:tabs>
        <w:autoSpaceDE w:val="0"/>
        <w:autoSpaceDN w:val="0"/>
        <w:spacing w:before="1"/>
        <w:rPr>
          <w:rFonts w:asciiTheme="minorHAnsi" w:hAnsiTheme="minorHAnsi"/>
          <w:b/>
          <w:sz w:val="22"/>
        </w:rPr>
      </w:pPr>
      <w:r w:rsidRPr="00C01B07">
        <w:rPr>
          <w:rFonts w:asciiTheme="minorHAnsi" w:hAnsiTheme="minorHAnsi"/>
          <w:sz w:val="22"/>
        </w:rPr>
        <w:t xml:space="preserve">Discuss the attributes of virtual teams </w:t>
      </w:r>
    </w:p>
    <w:p w:rsidR="00C01B07" w:rsidRPr="00C01B07" w:rsidRDefault="00C01B07" w:rsidP="00C01B07">
      <w:pPr>
        <w:pStyle w:val="ListParagraph"/>
        <w:numPr>
          <w:ilvl w:val="2"/>
          <w:numId w:val="8"/>
        </w:numPr>
        <w:tabs>
          <w:tab w:val="left" w:pos="1088"/>
        </w:tabs>
        <w:autoSpaceDE w:val="0"/>
        <w:autoSpaceDN w:val="0"/>
        <w:spacing w:before="1"/>
        <w:rPr>
          <w:rFonts w:asciiTheme="minorHAnsi" w:hAnsiTheme="minorHAnsi"/>
          <w:b/>
          <w:sz w:val="22"/>
        </w:rPr>
      </w:pPr>
      <w:r w:rsidRPr="00C01B07">
        <w:rPr>
          <w:rFonts w:asciiTheme="minorHAnsi" w:hAnsiTheme="minorHAnsi"/>
          <w:sz w:val="22"/>
        </w:rPr>
        <w:t xml:space="preserve">Organize and facilitate meetings </w:t>
      </w:r>
    </w:p>
    <w:p w:rsidR="00C01B07" w:rsidRPr="00C01B07" w:rsidRDefault="00C01B07" w:rsidP="00C01B07">
      <w:pPr>
        <w:pStyle w:val="ListParagraph"/>
        <w:numPr>
          <w:ilvl w:val="2"/>
          <w:numId w:val="8"/>
        </w:numPr>
        <w:tabs>
          <w:tab w:val="left" w:pos="1088"/>
        </w:tabs>
        <w:autoSpaceDE w:val="0"/>
        <w:autoSpaceDN w:val="0"/>
        <w:spacing w:before="1"/>
        <w:rPr>
          <w:rFonts w:asciiTheme="minorHAnsi" w:hAnsiTheme="minorHAnsi"/>
          <w:b/>
          <w:sz w:val="22"/>
        </w:rPr>
      </w:pPr>
      <w:r w:rsidRPr="00C01B07">
        <w:rPr>
          <w:rFonts w:asciiTheme="minorHAnsi" w:hAnsiTheme="minorHAnsi"/>
          <w:sz w:val="22"/>
        </w:rPr>
        <w:t xml:space="preserve">Recognize the impact of change management on processes, people and systems </w:t>
      </w:r>
    </w:p>
    <w:p w:rsidR="00C01B07" w:rsidRPr="00C01B07" w:rsidRDefault="00C01B07" w:rsidP="00C01B07">
      <w:pPr>
        <w:pStyle w:val="ListParagraph"/>
        <w:numPr>
          <w:ilvl w:val="2"/>
          <w:numId w:val="8"/>
        </w:numPr>
        <w:tabs>
          <w:tab w:val="left" w:pos="1088"/>
        </w:tabs>
        <w:autoSpaceDE w:val="0"/>
        <w:autoSpaceDN w:val="0"/>
        <w:spacing w:before="1"/>
        <w:rPr>
          <w:rFonts w:asciiTheme="minorHAnsi" w:hAnsiTheme="minorHAnsi"/>
          <w:b/>
          <w:sz w:val="22"/>
        </w:rPr>
      </w:pPr>
      <w:r w:rsidRPr="00C01B07">
        <w:rPr>
          <w:rFonts w:asciiTheme="minorHAnsi" w:hAnsiTheme="minorHAnsi"/>
          <w:sz w:val="22"/>
        </w:rPr>
        <w:lastRenderedPageBreak/>
        <w:t>Utilize tools and techniques to monitor, report, and improve processes</w:t>
      </w:r>
    </w:p>
    <w:p w:rsidR="00C01B07" w:rsidRPr="00C01B07" w:rsidRDefault="00C01B07" w:rsidP="00C01B07">
      <w:pPr>
        <w:pStyle w:val="ListParagraph"/>
        <w:numPr>
          <w:ilvl w:val="2"/>
          <w:numId w:val="8"/>
        </w:numPr>
        <w:tabs>
          <w:tab w:val="left" w:pos="1088"/>
        </w:tabs>
        <w:autoSpaceDE w:val="0"/>
        <w:autoSpaceDN w:val="0"/>
        <w:spacing w:before="1"/>
        <w:rPr>
          <w:rFonts w:asciiTheme="minorHAnsi" w:hAnsiTheme="minorHAnsi"/>
          <w:b/>
          <w:sz w:val="22"/>
        </w:rPr>
      </w:pPr>
      <w:r w:rsidRPr="00C01B07">
        <w:rPr>
          <w:rFonts w:asciiTheme="minorHAnsi" w:hAnsiTheme="minorHAnsi"/>
          <w:sz w:val="22"/>
        </w:rPr>
        <w:t xml:space="preserve">Identify cost-saving and efficient means of achieving work processes and goals </w:t>
      </w:r>
    </w:p>
    <w:p w:rsidR="00C01B07" w:rsidRPr="00C01B07" w:rsidRDefault="00C01B07" w:rsidP="00C01B07">
      <w:pPr>
        <w:pStyle w:val="ListParagraph"/>
        <w:numPr>
          <w:ilvl w:val="2"/>
          <w:numId w:val="8"/>
        </w:numPr>
        <w:tabs>
          <w:tab w:val="left" w:pos="1088"/>
        </w:tabs>
        <w:autoSpaceDE w:val="0"/>
        <w:autoSpaceDN w:val="0"/>
        <w:spacing w:before="1"/>
        <w:rPr>
          <w:rFonts w:asciiTheme="minorHAnsi" w:hAnsiTheme="minorHAnsi"/>
          <w:b/>
          <w:sz w:val="22"/>
        </w:rPr>
      </w:pPr>
      <w:r w:rsidRPr="00C01B07">
        <w:rPr>
          <w:rFonts w:asciiTheme="minorHAnsi" w:hAnsiTheme="minorHAnsi"/>
          <w:sz w:val="22"/>
        </w:rPr>
        <w:t xml:space="preserve">Report staffing levels and productivity standards for health information functions </w:t>
      </w:r>
    </w:p>
    <w:p w:rsidR="00C01B07" w:rsidRPr="00C01B07" w:rsidRDefault="00C01B07" w:rsidP="00C01B07">
      <w:pPr>
        <w:pStyle w:val="ListParagraph"/>
        <w:numPr>
          <w:ilvl w:val="2"/>
          <w:numId w:val="8"/>
        </w:numPr>
        <w:tabs>
          <w:tab w:val="left" w:pos="1088"/>
        </w:tabs>
        <w:autoSpaceDE w:val="0"/>
        <w:autoSpaceDN w:val="0"/>
        <w:spacing w:before="1"/>
        <w:rPr>
          <w:rFonts w:asciiTheme="minorHAnsi" w:hAnsiTheme="minorHAnsi"/>
          <w:b/>
          <w:sz w:val="22"/>
        </w:rPr>
      </w:pPr>
      <w:r w:rsidRPr="00C01B07">
        <w:rPr>
          <w:rFonts w:asciiTheme="minorHAnsi" w:hAnsiTheme="minorHAnsi"/>
          <w:sz w:val="22"/>
        </w:rPr>
        <w:t>Interpret compliance  with local, state, federal labor regulations</w:t>
      </w:r>
    </w:p>
    <w:p w:rsidR="00C01B07" w:rsidRPr="00C01B07" w:rsidRDefault="00C01B07" w:rsidP="00C01B07">
      <w:pPr>
        <w:pStyle w:val="ListParagraph"/>
        <w:numPr>
          <w:ilvl w:val="2"/>
          <w:numId w:val="8"/>
        </w:numPr>
        <w:tabs>
          <w:tab w:val="left" w:pos="1088"/>
        </w:tabs>
        <w:autoSpaceDE w:val="0"/>
        <w:autoSpaceDN w:val="0"/>
        <w:spacing w:before="1"/>
        <w:rPr>
          <w:rFonts w:asciiTheme="minorHAnsi" w:hAnsiTheme="minorHAnsi"/>
          <w:b/>
          <w:sz w:val="22"/>
        </w:rPr>
      </w:pPr>
      <w:r w:rsidRPr="00C01B07">
        <w:rPr>
          <w:rFonts w:asciiTheme="minorHAnsi" w:hAnsiTheme="minorHAnsi"/>
          <w:sz w:val="22"/>
        </w:rPr>
        <w:t xml:space="preserve">Adhere to work plans, policies, procedures, and resource requisitions in relation to job functions </w:t>
      </w:r>
    </w:p>
    <w:p w:rsidR="00C01B07" w:rsidRPr="00C01B07" w:rsidRDefault="00C01B07" w:rsidP="00C01B07">
      <w:pPr>
        <w:pStyle w:val="ListParagraph"/>
        <w:numPr>
          <w:ilvl w:val="2"/>
          <w:numId w:val="8"/>
        </w:numPr>
        <w:tabs>
          <w:tab w:val="left" w:pos="1088"/>
        </w:tabs>
        <w:autoSpaceDE w:val="0"/>
        <w:autoSpaceDN w:val="0"/>
        <w:spacing w:before="1"/>
        <w:rPr>
          <w:rFonts w:asciiTheme="minorHAnsi" w:hAnsiTheme="minorHAnsi"/>
          <w:b/>
          <w:sz w:val="22"/>
        </w:rPr>
      </w:pPr>
      <w:r w:rsidRPr="00C01B07">
        <w:rPr>
          <w:rFonts w:asciiTheme="minorHAnsi" w:hAnsiTheme="minorHAnsi"/>
          <w:sz w:val="22"/>
        </w:rPr>
        <w:t xml:space="preserve">Explain the methodology of training and development </w:t>
      </w:r>
    </w:p>
    <w:p w:rsidR="00C01B07" w:rsidRPr="00C01B07" w:rsidRDefault="00C01B07" w:rsidP="00C01B07">
      <w:pPr>
        <w:pStyle w:val="ListParagraph"/>
        <w:numPr>
          <w:ilvl w:val="2"/>
          <w:numId w:val="8"/>
        </w:numPr>
        <w:tabs>
          <w:tab w:val="left" w:pos="1088"/>
        </w:tabs>
        <w:autoSpaceDE w:val="0"/>
        <w:autoSpaceDN w:val="0"/>
        <w:spacing w:before="1"/>
        <w:rPr>
          <w:rFonts w:asciiTheme="minorHAnsi" w:hAnsiTheme="minorHAnsi"/>
          <w:b/>
          <w:sz w:val="22"/>
        </w:rPr>
      </w:pPr>
      <w:r w:rsidRPr="00C01B07">
        <w:rPr>
          <w:rFonts w:asciiTheme="minorHAnsi" w:hAnsiTheme="minorHAnsi"/>
          <w:sz w:val="22"/>
        </w:rPr>
        <w:t xml:space="preserve">Explain return on investment for employee training/development </w:t>
      </w:r>
    </w:p>
    <w:p w:rsidR="00C01B07" w:rsidRPr="00C01B07" w:rsidRDefault="00C01B07" w:rsidP="00C01B07">
      <w:pPr>
        <w:pStyle w:val="ListParagraph"/>
        <w:numPr>
          <w:ilvl w:val="2"/>
          <w:numId w:val="8"/>
        </w:numPr>
        <w:tabs>
          <w:tab w:val="left" w:pos="1088"/>
        </w:tabs>
        <w:autoSpaceDE w:val="0"/>
        <w:autoSpaceDN w:val="0"/>
        <w:spacing w:before="1"/>
        <w:rPr>
          <w:rFonts w:asciiTheme="minorHAnsi" w:hAnsiTheme="minorHAnsi"/>
          <w:b/>
          <w:sz w:val="22"/>
        </w:rPr>
      </w:pPr>
      <w:r w:rsidRPr="00C01B07">
        <w:rPr>
          <w:rFonts w:asciiTheme="minorHAnsi" w:hAnsiTheme="minorHAnsi"/>
          <w:sz w:val="22"/>
        </w:rPr>
        <w:t>Summarize a collection methodology for data to guide strategic and organizational management</w:t>
      </w:r>
    </w:p>
    <w:p w:rsidR="00C01B07" w:rsidRPr="00C01B07" w:rsidRDefault="00C01B07" w:rsidP="00C01B07">
      <w:pPr>
        <w:pStyle w:val="ListParagraph"/>
        <w:numPr>
          <w:ilvl w:val="2"/>
          <w:numId w:val="8"/>
        </w:numPr>
        <w:tabs>
          <w:tab w:val="left" w:pos="1088"/>
        </w:tabs>
        <w:autoSpaceDE w:val="0"/>
        <w:autoSpaceDN w:val="0"/>
        <w:spacing w:before="1"/>
        <w:rPr>
          <w:rFonts w:asciiTheme="minorHAnsi" w:hAnsiTheme="minorHAnsi"/>
          <w:b/>
          <w:sz w:val="22"/>
        </w:rPr>
      </w:pPr>
      <w:r w:rsidRPr="00C01B07">
        <w:rPr>
          <w:rFonts w:asciiTheme="minorHAnsi" w:hAnsiTheme="minorHAnsi"/>
          <w:sz w:val="22"/>
        </w:rPr>
        <w:t xml:space="preserve">Assess how cultural issues affect health, healthcare quality, cost, and HIM </w:t>
      </w:r>
    </w:p>
    <w:p w:rsidR="00C01B07" w:rsidRPr="00C01B07" w:rsidRDefault="00C01B07" w:rsidP="00C01B07">
      <w:pPr>
        <w:pStyle w:val="ListParagraph"/>
        <w:numPr>
          <w:ilvl w:val="2"/>
          <w:numId w:val="8"/>
        </w:numPr>
        <w:tabs>
          <w:tab w:val="left" w:pos="1088"/>
        </w:tabs>
        <w:autoSpaceDE w:val="0"/>
        <w:autoSpaceDN w:val="0"/>
        <w:spacing w:before="1"/>
        <w:rPr>
          <w:rFonts w:asciiTheme="minorHAnsi" w:hAnsiTheme="minorHAnsi"/>
          <w:b/>
          <w:sz w:val="22"/>
        </w:rPr>
      </w:pPr>
      <w:r w:rsidRPr="00C01B07">
        <w:rPr>
          <w:rFonts w:asciiTheme="minorHAnsi" w:hAnsiTheme="minorHAnsi"/>
          <w:sz w:val="22"/>
        </w:rPr>
        <w:t xml:space="preserve">Create programs and policies that support a culture of diversity </w:t>
      </w:r>
    </w:p>
    <w:p w:rsidR="00C01B07" w:rsidRPr="0036367B" w:rsidRDefault="00C01B07" w:rsidP="00C01B07">
      <w:pPr>
        <w:shd w:val="clear" w:color="auto" w:fill="FFFFFF"/>
        <w:rPr>
          <w:rFonts w:ascii="Calibri" w:hAnsi="Calibri"/>
          <w:color w:val="000000"/>
          <w:sz w:val="22"/>
          <w:szCs w:val="24"/>
        </w:rPr>
      </w:pPr>
    </w:p>
    <w:p w:rsidR="00AA69F1" w:rsidRPr="002515CC" w:rsidRDefault="00AA69F1" w:rsidP="00BE594D">
      <w:pPr>
        <w:numPr>
          <w:ilvl w:val="0"/>
          <w:numId w:val="3"/>
        </w:numPr>
        <w:rPr>
          <w:rFonts w:ascii="Calibri" w:hAnsi="Calibri" w:cs="Arial"/>
          <w:sz w:val="22"/>
          <w:szCs w:val="22"/>
        </w:rPr>
      </w:pPr>
      <w:r w:rsidRPr="002515CC">
        <w:rPr>
          <w:rFonts w:ascii="Calibri" w:hAnsi="Calibri" w:cs="Arial"/>
          <w:b/>
          <w:sz w:val="22"/>
          <w:szCs w:val="22"/>
          <w:u w:val="single"/>
        </w:rPr>
        <w:t>DISTRICT-WIDE POLICIES:</w:t>
      </w:r>
    </w:p>
    <w:p w:rsidR="00AA69F1" w:rsidRPr="002515CC" w:rsidRDefault="00AA69F1" w:rsidP="00DA66CF">
      <w:pPr>
        <w:tabs>
          <w:tab w:val="left" w:pos="720"/>
        </w:tabs>
        <w:ind w:left="720"/>
        <w:rPr>
          <w:rFonts w:ascii="Calibri" w:hAnsi="Calibri" w:cs="Arial"/>
          <w:sz w:val="22"/>
          <w:szCs w:val="22"/>
        </w:rPr>
      </w:pPr>
    </w:p>
    <w:p w:rsidR="00AA69F1" w:rsidRPr="002515CC" w:rsidRDefault="00AA69F1" w:rsidP="00DA66CF">
      <w:pPr>
        <w:ind w:left="720"/>
        <w:rPr>
          <w:rFonts w:ascii="Calibri" w:hAnsi="Calibri" w:cs="Arial"/>
          <w:b/>
          <w:bCs/>
          <w:iCs/>
          <w:caps/>
          <w:sz w:val="22"/>
          <w:szCs w:val="22"/>
        </w:rPr>
      </w:pPr>
      <w:r w:rsidRPr="002515CC">
        <w:rPr>
          <w:rFonts w:ascii="Calibri" w:hAnsi="Calibri" w:cs="Arial"/>
          <w:b/>
          <w:bCs/>
          <w:iCs/>
          <w:caps/>
          <w:sz w:val="22"/>
          <w:szCs w:val="22"/>
        </w:rPr>
        <w:t>Programs for Students with Disabilities</w:t>
      </w:r>
    </w:p>
    <w:p w:rsidR="0082281B" w:rsidRPr="002515CC" w:rsidRDefault="0082281B" w:rsidP="0082281B">
      <w:pPr>
        <w:tabs>
          <w:tab w:val="left" w:pos="720"/>
        </w:tabs>
        <w:ind w:left="720"/>
        <w:rPr>
          <w:rFonts w:ascii="Calibri" w:hAnsi="Calibri" w:cs="Arial"/>
          <w:bCs/>
          <w:iCs/>
          <w:sz w:val="22"/>
          <w:szCs w:val="22"/>
        </w:rPr>
      </w:pPr>
      <w:r w:rsidRPr="002515C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515CC">
          <w:rPr>
            <w:rStyle w:val="Hyperlink"/>
            <w:rFonts w:ascii="Calibri" w:hAnsi="Calibri" w:cs="Arial"/>
            <w:bCs/>
            <w:iCs/>
            <w:sz w:val="22"/>
            <w:szCs w:val="22"/>
          </w:rPr>
          <w:t>http://www.fsw.edu/adaptiveservices</w:t>
        </w:r>
      </w:hyperlink>
      <w:r w:rsidRPr="002515CC">
        <w:rPr>
          <w:rFonts w:ascii="Calibri" w:hAnsi="Calibri" w:cs="Arial"/>
          <w:bCs/>
          <w:iCs/>
          <w:sz w:val="22"/>
          <w:szCs w:val="22"/>
        </w:rPr>
        <w:t>.</w:t>
      </w:r>
    </w:p>
    <w:p w:rsidR="002515CC" w:rsidRPr="002515CC" w:rsidRDefault="002515CC" w:rsidP="0082281B">
      <w:pPr>
        <w:tabs>
          <w:tab w:val="left" w:pos="720"/>
        </w:tabs>
        <w:ind w:left="720"/>
        <w:rPr>
          <w:rFonts w:ascii="Calibri" w:hAnsi="Calibri" w:cs="Arial"/>
          <w:bCs/>
          <w:iCs/>
          <w:sz w:val="22"/>
          <w:szCs w:val="22"/>
        </w:rPr>
      </w:pPr>
    </w:p>
    <w:p w:rsidR="002515CC" w:rsidRPr="002515CC" w:rsidRDefault="002515CC" w:rsidP="002515CC">
      <w:pPr>
        <w:ind w:left="720"/>
        <w:rPr>
          <w:rFonts w:ascii="Calibri" w:hAnsi="Calibri"/>
          <w:b/>
          <w:bCs/>
          <w:caps/>
          <w:sz w:val="22"/>
          <w:szCs w:val="22"/>
        </w:rPr>
      </w:pPr>
      <w:r w:rsidRPr="002515CC">
        <w:rPr>
          <w:rFonts w:ascii="Calibri" w:hAnsi="Calibri"/>
          <w:b/>
          <w:bCs/>
          <w:caps/>
          <w:sz w:val="22"/>
          <w:szCs w:val="22"/>
        </w:rPr>
        <w:t>REPORTING TITLE IX VIOLATIONS</w:t>
      </w:r>
    </w:p>
    <w:p w:rsidR="002515CC" w:rsidRPr="002515CC" w:rsidRDefault="002515CC" w:rsidP="002515CC">
      <w:pPr>
        <w:tabs>
          <w:tab w:val="left" w:pos="720"/>
        </w:tabs>
        <w:ind w:left="720"/>
        <w:rPr>
          <w:rFonts w:ascii="Calibri" w:hAnsi="Calibri" w:cs="Arial"/>
          <w:bCs/>
          <w:iCs/>
          <w:sz w:val="22"/>
          <w:szCs w:val="22"/>
        </w:rPr>
      </w:pPr>
      <w:r w:rsidRPr="002515C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515CC">
          <w:rPr>
            <w:rStyle w:val="Hyperlink"/>
            <w:rFonts w:ascii="Calibri" w:hAnsi="Calibri"/>
            <w:sz w:val="22"/>
            <w:szCs w:val="22"/>
          </w:rPr>
          <w:t>equity@fsw.edu</w:t>
        </w:r>
      </w:hyperlink>
      <w:r w:rsidRPr="002515C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515CC">
          <w:rPr>
            <w:rStyle w:val="Hyperlink"/>
            <w:rFonts w:ascii="Calibri" w:hAnsi="Calibri"/>
            <w:sz w:val="22"/>
            <w:szCs w:val="22"/>
          </w:rPr>
          <w:t>http://www.fsw.edu/sexualassault</w:t>
        </w:r>
      </w:hyperlink>
      <w:r w:rsidRPr="002515CC">
        <w:rPr>
          <w:rFonts w:ascii="Calibri" w:hAnsi="Calibri"/>
          <w:sz w:val="22"/>
          <w:szCs w:val="22"/>
        </w:rPr>
        <w:t>.</w:t>
      </w:r>
    </w:p>
    <w:p w:rsidR="002C21CD" w:rsidRPr="002515CC" w:rsidRDefault="002C21CD" w:rsidP="002C21CD">
      <w:pPr>
        <w:tabs>
          <w:tab w:val="left" w:pos="1350"/>
        </w:tabs>
        <w:ind w:left="1350"/>
        <w:rPr>
          <w:rFonts w:ascii="Calibri" w:hAnsi="Calibri" w:cs="Arial"/>
          <w:bCs/>
          <w:iCs/>
          <w:sz w:val="22"/>
          <w:szCs w:val="22"/>
        </w:rPr>
      </w:pPr>
    </w:p>
    <w:p w:rsidR="00AA69F1" w:rsidRPr="002515CC" w:rsidRDefault="00AA69F1" w:rsidP="00DA66CF">
      <w:pPr>
        <w:ind w:left="720" w:firstLine="720"/>
        <w:rPr>
          <w:rFonts w:ascii="Calibri" w:hAnsi="Calibri" w:cs="Arial"/>
          <w:b/>
          <w:sz w:val="22"/>
          <w:szCs w:val="22"/>
        </w:rPr>
        <w:sectPr w:rsidR="00AA69F1" w:rsidRPr="002515CC" w:rsidSect="00C01B0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A69F1" w:rsidRPr="002515CC" w:rsidRDefault="00AA69F1" w:rsidP="00186900">
      <w:pPr>
        <w:numPr>
          <w:ilvl w:val="0"/>
          <w:numId w:val="3"/>
        </w:numPr>
        <w:suppressAutoHyphens w:val="0"/>
        <w:rPr>
          <w:rFonts w:ascii="Calibri" w:hAnsi="Calibri" w:cs="Arial"/>
          <w:sz w:val="22"/>
          <w:szCs w:val="22"/>
        </w:rPr>
      </w:pPr>
      <w:r w:rsidRPr="002515CC">
        <w:rPr>
          <w:rFonts w:ascii="Calibri" w:hAnsi="Calibri" w:cs="Arial"/>
          <w:b/>
          <w:sz w:val="22"/>
          <w:szCs w:val="22"/>
          <w:u w:val="single"/>
        </w:rPr>
        <w:t>REQUIREMENTS FOR THE STUDENTS:</w:t>
      </w:r>
      <w:r w:rsidRPr="002515CC">
        <w:rPr>
          <w:rFonts w:ascii="Calibri" w:hAnsi="Calibri" w:cs="Arial"/>
          <w:sz w:val="22"/>
          <w:szCs w:val="22"/>
        </w:rPr>
        <w:tab/>
      </w:r>
    </w:p>
    <w:p w:rsidR="00AA69F1" w:rsidRPr="002515CC" w:rsidRDefault="00AA69F1" w:rsidP="00DA66CF">
      <w:pPr>
        <w:ind w:left="720"/>
        <w:rPr>
          <w:rFonts w:ascii="Calibri" w:hAnsi="Calibri" w:cs="Arial"/>
          <w:sz w:val="22"/>
          <w:szCs w:val="22"/>
        </w:rPr>
      </w:pPr>
      <w:r w:rsidRPr="002515CC">
        <w:rPr>
          <w:rFonts w:ascii="Calibri" w:hAnsi="Calibri" w:cs="Arial"/>
          <w:sz w:val="22"/>
          <w:szCs w:val="22"/>
        </w:rPr>
        <w:t>List specific course assessments such as class participation, tests, homework assignments, make-up procedures, etc.</w:t>
      </w:r>
    </w:p>
    <w:p w:rsidR="00AA69F1" w:rsidRPr="002515CC" w:rsidRDefault="00AA69F1" w:rsidP="00DA66CF">
      <w:pPr>
        <w:ind w:left="720"/>
        <w:rPr>
          <w:rFonts w:ascii="Calibri" w:hAnsi="Calibri" w:cs="Arial"/>
          <w:sz w:val="22"/>
          <w:szCs w:val="22"/>
        </w:rPr>
      </w:pPr>
    </w:p>
    <w:p w:rsidR="00AA69F1" w:rsidRPr="002515CC" w:rsidRDefault="00AA69F1" w:rsidP="00BE594D">
      <w:pPr>
        <w:numPr>
          <w:ilvl w:val="0"/>
          <w:numId w:val="3"/>
        </w:numPr>
        <w:suppressAutoHyphens w:val="0"/>
        <w:rPr>
          <w:rFonts w:ascii="Calibri" w:hAnsi="Calibri" w:cs="Arial"/>
          <w:sz w:val="22"/>
          <w:szCs w:val="22"/>
        </w:rPr>
      </w:pPr>
      <w:r w:rsidRPr="002515CC">
        <w:rPr>
          <w:rFonts w:ascii="Calibri" w:hAnsi="Calibri" w:cs="Arial"/>
          <w:b/>
          <w:sz w:val="22"/>
          <w:szCs w:val="22"/>
          <w:u w:val="single"/>
        </w:rPr>
        <w:t>ATTENDANCE POLICY:</w:t>
      </w:r>
      <w:r w:rsidRPr="002515CC">
        <w:rPr>
          <w:rFonts w:ascii="Calibri" w:hAnsi="Calibri" w:cs="Arial"/>
          <w:sz w:val="22"/>
          <w:szCs w:val="22"/>
        </w:rPr>
        <w:t xml:space="preserve">   </w:t>
      </w:r>
    </w:p>
    <w:p w:rsidR="00AA69F1" w:rsidRPr="002515CC" w:rsidRDefault="00AA69F1" w:rsidP="00DA66CF">
      <w:pPr>
        <w:ind w:left="720"/>
        <w:rPr>
          <w:rFonts w:ascii="Calibri" w:hAnsi="Calibri" w:cs="Arial"/>
          <w:sz w:val="22"/>
          <w:szCs w:val="22"/>
        </w:rPr>
      </w:pPr>
      <w:r w:rsidRPr="002515CC">
        <w:rPr>
          <w:rFonts w:ascii="Calibri" w:hAnsi="Calibri" w:cs="Arial"/>
          <w:sz w:val="22"/>
          <w:szCs w:val="22"/>
        </w:rPr>
        <w:t>The professor’s specific policy concerning absence. (The College policy on attendance is in the Catalog, and defers to the professor.)</w:t>
      </w:r>
    </w:p>
    <w:p w:rsidR="00AA69F1" w:rsidRPr="002515CC" w:rsidRDefault="00AA69F1" w:rsidP="00DA66CF">
      <w:pPr>
        <w:ind w:left="720"/>
        <w:rPr>
          <w:rFonts w:ascii="Calibri" w:hAnsi="Calibri" w:cs="Arial"/>
          <w:sz w:val="22"/>
          <w:szCs w:val="22"/>
        </w:rPr>
      </w:pPr>
    </w:p>
    <w:p w:rsidR="00AA69F1" w:rsidRPr="002515CC" w:rsidRDefault="00AA69F1" w:rsidP="00BE594D">
      <w:pPr>
        <w:numPr>
          <w:ilvl w:val="0"/>
          <w:numId w:val="3"/>
        </w:numPr>
        <w:suppressAutoHyphens w:val="0"/>
        <w:rPr>
          <w:rFonts w:ascii="Calibri" w:hAnsi="Calibri" w:cs="Arial"/>
          <w:sz w:val="22"/>
          <w:szCs w:val="22"/>
        </w:rPr>
      </w:pPr>
      <w:r w:rsidRPr="002515CC">
        <w:rPr>
          <w:rFonts w:ascii="Calibri" w:hAnsi="Calibri" w:cs="Arial"/>
          <w:b/>
          <w:sz w:val="22"/>
          <w:szCs w:val="22"/>
          <w:u w:val="single"/>
        </w:rPr>
        <w:t>GRADING POLICY:</w:t>
      </w:r>
      <w:r w:rsidRPr="002515CC">
        <w:rPr>
          <w:rFonts w:ascii="Calibri" w:hAnsi="Calibri" w:cs="Arial"/>
          <w:sz w:val="22"/>
          <w:szCs w:val="22"/>
        </w:rPr>
        <w:t xml:space="preserve">  </w:t>
      </w:r>
    </w:p>
    <w:p w:rsidR="00AA69F1" w:rsidRPr="002515CC" w:rsidRDefault="00AA69F1" w:rsidP="00DA66CF">
      <w:pPr>
        <w:ind w:left="720"/>
        <w:rPr>
          <w:rFonts w:ascii="Calibri" w:hAnsi="Calibri" w:cs="Arial"/>
          <w:sz w:val="22"/>
          <w:szCs w:val="22"/>
        </w:rPr>
      </w:pPr>
      <w:r w:rsidRPr="002515CC">
        <w:rPr>
          <w:rFonts w:ascii="Calibri" w:hAnsi="Calibri" w:cs="Arial"/>
          <w:sz w:val="22"/>
          <w:szCs w:val="22"/>
        </w:rPr>
        <w:t>Include numerical ranges for letter grades; the following is a range commonly used by many faculty:</w:t>
      </w:r>
    </w:p>
    <w:p w:rsidR="00AA69F1" w:rsidRPr="002515CC" w:rsidRDefault="00AA69F1" w:rsidP="00DA66CF">
      <w:pPr>
        <w:pStyle w:val="ListParagraph"/>
        <w:rPr>
          <w:rFonts w:ascii="Calibri" w:hAnsi="Calibri" w:cs="Arial"/>
          <w:sz w:val="22"/>
          <w:szCs w:val="22"/>
        </w:rPr>
      </w:pPr>
    </w:p>
    <w:p w:rsidR="00AA69F1" w:rsidRPr="002515CC" w:rsidRDefault="00AA69F1" w:rsidP="00DA66CF">
      <w:pPr>
        <w:ind w:left="2880"/>
        <w:rPr>
          <w:rFonts w:ascii="Calibri" w:hAnsi="Calibri" w:cs="Arial"/>
          <w:sz w:val="22"/>
          <w:szCs w:val="22"/>
        </w:rPr>
      </w:pPr>
      <w:r w:rsidRPr="002515CC">
        <w:rPr>
          <w:rFonts w:ascii="Calibri" w:hAnsi="Calibri" w:cs="Arial"/>
          <w:sz w:val="22"/>
          <w:szCs w:val="22"/>
        </w:rPr>
        <w:t>90 - 100      =      A</w:t>
      </w:r>
    </w:p>
    <w:p w:rsidR="00AA69F1" w:rsidRPr="002515CC" w:rsidRDefault="00AA69F1" w:rsidP="00DA66CF">
      <w:pPr>
        <w:ind w:left="2880"/>
        <w:rPr>
          <w:rFonts w:ascii="Calibri" w:hAnsi="Calibri" w:cs="Arial"/>
          <w:sz w:val="22"/>
          <w:szCs w:val="22"/>
        </w:rPr>
      </w:pPr>
      <w:r w:rsidRPr="002515CC">
        <w:rPr>
          <w:rFonts w:ascii="Calibri" w:hAnsi="Calibri" w:cs="Arial"/>
          <w:sz w:val="22"/>
          <w:szCs w:val="22"/>
        </w:rPr>
        <w:t>80 - 89        =      B</w:t>
      </w:r>
    </w:p>
    <w:p w:rsidR="00AA69F1" w:rsidRPr="002515CC" w:rsidRDefault="00AA69F1" w:rsidP="00DA66CF">
      <w:pPr>
        <w:ind w:left="2880"/>
        <w:rPr>
          <w:rFonts w:ascii="Calibri" w:hAnsi="Calibri" w:cs="Arial"/>
          <w:sz w:val="22"/>
          <w:szCs w:val="22"/>
        </w:rPr>
      </w:pPr>
      <w:r w:rsidRPr="002515CC">
        <w:rPr>
          <w:rFonts w:ascii="Calibri" w:hAnsi="Calibri" w:cs="Arial"/>
          <w:sz w:val="22"/>
          <w:szCs w:val="22"/>
        </w:rPr>
        <w:t>70 - 79        =      C</w:t>
      </w:r>
    </w:p>
    <w:p w:rsidR="00AA69F1" w:rsidRPr="002515CC" w:rsidRDefault="00AA69F1" w:rsidP="00DA66CF">
      <w:pPr>
        <w:ind w:left="2880"/>
        <w:rPr>
          <w:rFonts w:ascii="Calibri" w:hAnsi="Calibri" w:cs="Arial"/>
          <w:sz w:val="22"/>
          <w:szCs w:val="22"/>
        </w:rPr>
      </w:pPr>
      <w:r w:rsidRPr="002515CC">
        <w:rPr>
          <w:rFonts w:ascii="Calibri" w:hAnsi="Calibri" w:cs="Arial"/>
          <w:sz w:val="22"/>
          <w:szCs w:val="22"/>
        </w:rPr>
        <w:t>60 - 69        =      D</w:t>
      </w:r>
    </w:p>
    <w:p w:rsidR="00AA69F1" w:rsidRPr="002515CC" w:rsidRDefault="00AA69F1" w:rsidP="00DA66CF">
      <w:pPr>
        <w:ind w:left="2880"/>
        <w:rPr>
          <w:rFonts w:ascii="Calibri" w:hAnsi="Calibri" w:cs="Arial"/>
          <w:sz w:val="22"/>
          <w:szCs w:val="22"/>
        </w:rPr>
      </w:pPr>
      <w:r w:rsidRPr="002515CC">
        <w:rPr>
          <w:rFonts w:ascii="Calibri" w:hAnsi="Calibri" w:cs="Arial"/>
          <w:sz w:val="22"/>
          <w:szCs w:val="22"/>
        </w:rPr>
        <w:t>Below 60    =      F</w:t>
      </w:r>
    </w:p>
    <w:p w:rsidR="00AA69F1" w:rsidRPr="002515CC" w:rsidRDefault="00AA69F1" w:rsidP="00DA66CF">
      <w:pPr>
        <w:ind w:left="720"/>
        <w:rPr>
          <w:rFonts w:ascii="Calibri" w:hAnsi="Calibri" w:cs="Arial"/>
          <w:sz w:val="22"/>
          <w:szCs w:val="22"/>
        </w:rPr>
      </w:pPr>
    </w:p>
    <w:p w:rsidR="00AA69F1" w:rsidRPr="002515CC" w:rsidRDefault="00AA69F1" w:rsidP="00DA66CF">
      <w:pPr>
        <w:ind w:left="720"/>
        <w:rPr>
          <w:rFonts w:ascii="Calibri" w:hAnsi="Calibri" w:cs="Arial"/>
          <w:sz w:val="22"/>
          <w:szCs w:val="22"/>
        </w:rPr>
      </w:pPr>
      <w:r w:rsidRPr="002515CC">
        <w:rPr>
          <w:rFonts w:ascii="Calibri" w:hAnsi="Calibri" w:cs="Arial"/>
          <w:sz w:val="22"/>
          <w:szCs w:val="22"/>
        </w:rPr>
        <w:t>(Note:  The “incomplete” grade [“I”] should be given only when unusual circumstances warrant. An “incomplete” is not a substitute for a “D,” “F,” or “W.” Refer to the policy on “incomplete grades.)</w:t>
      </w:r>
    </w:p>
    <w:p w:rsidR="00AA69F1" w:rsidRPr="002515CC" w:rsidRDefault="00AA69F1" w:rsidP="00DA66CF">
      <w:pPr>
        <w:ind w:left="720"/>
        <w:rPr>
          <w:rFonts w:ascii="Calibri" w:hAnsi="Calibri" w:cs="Arial"/>
          <w:b/>
          <w:sz w:val="22"/>
          <w:szCs w:val="22"/>
        </w:rPr>
      </w:pPr>
    </w:p>
    <w:p w:rsidR="00AA69F1" w:rsidRPr="002515CC" w:rsidRDefault="00AA69F1" w:rsidP="00BE594D">
      <w:pPr>
        <w:numPr>
          <w:ilvl w:val="0"/>
          <w:numId w:val="3"/>
        </w:numPr>
        <w:suppressAutoHyphens w:val="0"/>
        <w:rPr>
          <w:rFonts w:ascii="Calibri" w:hAnsi="Calibri" w:cs="Arial"/>
          <w:sz w:val="22"/>
          <w:szCs w:val="22"/>
        </w:rPr>
      </w:pPr>
      <w:r w:rsidRPr="002515CC">
        <w:rPr>
          <w:rFonts w:ascii="Calibri" w:hAnsi="Calibri" w:cs="Arial"/>
          <w:b/>
          <w:sz w:val="22"/>
          <w:szCs w:val="22"/>
          <w:u w:val="single"/>
        </w:rPr>
        <w:t>REQUIRED COURSE MATERIALS:</w:t>
      </w:r>
      <w:r w:rsidRPr="002515CC">
        <w:rPr>
          <w:rFonts w:ascii="Calibri" w:hAnsi="Calibri" w:cs="Arial"/>
          <w:sz w:val="22"/>
          <w:szCs w:val="22"/>
        </w:rPr>
        <w:t xml:space="preserve">  </w:t>
      </w:r>
    </w:p>
    <w:p w:rsidR="00AA69F1" w:rsidRPr="002515CC" w:rsidRDefault="00AA69F1" w:rsidP="00DA66CF">
      <w:pPr>
        <w:ind w:left="720"/>
        <w:rPr>
          <w:rFonts w:ascii="Calibri" w:hAnsi="Calibri" w:cs="Arial"/>
          <w:sz w:val="22"/>
          <w:szCs w:val="22"/>
        </w:rPr>
      </w:pPr>
      <w:r w:rsidRPr="002515CC">
        <w:rPr>
          <w:rFonts w:ascii="Calibri" w:hAnsi="Calibri" w:cs="Arial"/>
          <w:sz w:val="22"/>
          <w:szCs w:val="22"/>
        </w:rPr>
        <w:t>(In correct bibliographic format.)</w:t>
      </w:r>
    </w:p>
    <w:p w:rsidR="00AA69F1" w:rsidRPr="002515CC" w:rsidRDefault="00AA69F1" w:rsidP="00DA66CF">
      <w:pPr>
        <w:ind w:left="720"/>
        <w:rPr>
          <w:rFonts w:ascii="Calibri" w:hAnsi="Calibri" w:cs="Arial"/>
          <w:sz w:val="22"/>
          <w:szCs w:val="22"/>
        </w:rPr>
      </w:pPr>
    </w:p>
    <w:p w:rsidR="00AA69F1" w:rsidRPr="002515CC" w:rsidRDefault="00AA69F1" w:rsidP="00BE594D">
      <w:pPr>
        <w:numPr>
          <w:ilvl w:val="0"/>
          <w:numId w:val="3"/>
        </w:numPr>
        <w:suppressAutoHyphens w:val="0"/>
        <w:rPr>
          <w:rFonts w:ascii="Calibri" w:hAnsi="Calibri" w:cs="Arial"/>
          <w:sz w:val="22"/>
          <w:szCs w:val="22"/>
        </w:rPr>
      </w:pPr>
      <w:r w:rsidRPr="002515CC">
        <w:rPr>
          <w:rFonts w:ascii="Calibri" w:hAnsi="Calibri" w:cs="Arial"/>
          <w:b/>
          <w:sz w:val="22"/>
          <w:szCs w:val="22"/>
          <w:u w:val="single"/>
        </w:rPr>
        <w:t>RESERVED MATERIALS FOR THE COURSE:</w:t>
      </w:r>
      <w:r w:rsidRPr="002515CC">
        <w:rPr>
          <w:rFonts w:ascii="Calibri" w:hAnsi="Calibri" w:cs="Arial"/>
          <w:sz w:val="22"/>
          <w:szCs w:val="22"/>
        </w:rPr>
        <w:t xml:space="preserve">  </w:t>
      </w:r>
    </w:p>
    <w:p w:rsidR="00AA69F1" w:rsidRPr="002515CC" w:rsidRDefault="00AA69F1" w:rsidP="00DA66CF">
      <w:pPr>
        <w:ind w:left="720"/>
        <w:rPr>
          <w:rFonts w:ascii="Calibri" w:hAnsi="Calibri" w:cs="Arial"/>
          <w:sz w:val="22"/>
          <w:szCs w:val="22"/>
        </w:rPr>
      </w:pPr>
      <w:r w:rsidRPr="002515CC">
        <w:rPr>
          <w:rFonts w:ascii="Calibri" w:hAnsi="Calibri" w:cs="Arial"/>
          <w:sz w:val="22"/>
          <w:szCs w:val="22"/>
        </w:rPr>
        <w:t>Other special learning resources.</w:t>
      </w:r>
    </w:p>
    <w:p w:rsidR="00AA69F1" w:rsidRPr="002515CC" w:rsidRDefault="00AA69F1" w:rsidP="00DA66CF">
      <w:pPr>
        <w:ind w:left="720"/>
        <w:rPr>
          <w:rFonts w:ascii="Calibri" w:hAnsi="Calibri" w:cs="Arial"/>
          <w:sz w:val="22"/>
          <w:szCs w:val="22"/>
        </w:rPr>
      </w:pPr>
    </w:p>
    <w:p w:rsidR="00AA69F1" w:rsidRPr="002515CC" w:rsidRDefault="00AA69F1" w:rsidP="00BE594D">
      <w:pPr>
        <w:numPr>
          <w:ilvl w:val="0"/>
          <w:numId w:val="3"/>
        </w:numPr>
        <w:suppressAutoHyphens w:val="0"/>
        <w:rPr>
          <w:rFonts w:ascii="Calibri" w:hAnsi="Calibri" w:cs="Arial"/>
          <w:sz w:val="22"/>
          <w:szCs w:val="22"/>
        </w:rPr>
      </w:pPr>
      <w:r w:rsidRPr="002515CC">
        <w:rPr>
          <w:rFonts w:ascii="Calibri" w:hAnsi="Calibri" w:cs="Arial"/>
          <w:b/>
          <w:sz w:val="22"/>
          <w:szCs w:val="22"/>
          <w:u w:val="single"/>
        </w:rPr>
        <w:t>CLASS SCHEDULE:</w:t>
      </w:r>
      <w:r w:rsidRPr="002515CC">
        <w:rPr>
          <w:rFonts w:ascii="Calibri" w:hAnsi="Calibri" w:cs="Arial"/>
          <w:sz w:val="22"/>
          <w:szCs w:val="22"/>
        </w:rPr>
        <w:t xml:space="preserve">  </w:t>
      </w:r>
    </w:p>
    <w:p w:rsidR="00AA69F1" w:rsidRPr="002515CC" w:rsidRDefault="00AA69F1" w:rsidP="00DA66CF">
      <w:pPr>
        <w:ind w:left="720"/>
        <w:rPr>
          <w:rFonts w:ascii="Calibri" w:hAnsi="Calibri" w:cs="Arial"/>
          <w:sz w:val="22"/>
          <w:szCs w:val="22"/>
        </w:rPr>
      </w:pPr>
      <w:r w:rsidRPr="002515CC">
        <w:rPr>
          <w:rFonts w:ascii="Calibri" w:hAnsi="Calibri" w:cs="Arial"/>
          <w:sz w:val="22"/>
          <w:szCs w:val="22"/>
        </w:rPr>
        <w:t xml:space="preserve">This section includes assignments for each class meeting or unit, along with scheduled </w:t>
      </w:r>
      <w:r w:rsidR="0082281B" w:rsidRPr="002515CC">
        <w:rPr>
          <w:rFonts w:ascii="Calibri" w:hAnsi="Calibri" w:cs="Arial"/>
          <w:sz w:val="22"/>
          <w:szCs w:val="22"/>
        </w:rPr>
        <w:t>Library activities</w:t>
      </w:r>
      <w:r w:rsidRPr="002515CC">
        <w:rPr>
          <w:rFonts w:ascii="Calibri" w:hAnsi="Calibri" w:cs="Arial"/>
          <w:sz w:val="22"/>
          <w:szCs w:val="22"/>
        </w:rPr>
        <w:t xml:space="preserve"> and other scheduled support, including scheduled tests.</w:t>
      </w:r>
    </w:p>
    <w:p w:rsidR="00AA69F1" w:rsidRPr="002515CC" w:rsidRDefault="00AA69F1" w:rsidP="00DA66CF">
      <w:pPr>
        <w:ind w:left="720"/>
        <w:rPr>
          <w:rFonts w:ascii="Calibri" w:hAnsi="Calibri" w:cs="Arial"/>
          <w:sz w:val="22"/>
          <w:szCs w:val="22"/>
        </w:rPr>
      </w:pPr>
    </w:p>
    <w:p w:rsidR="00AA69F1" w:rsidRPr="002515CC" w:rsidRDefault="00AA69F1" w:rsidP="00BE594D">
      <w:pPr>
        <w:numPr>
          <w:ilvl w:val="0"/>
          <w:numId w:val="3"/>
        </w:numPr>
        <w:suppressAutoHyphens w:val="0"/>
        <w:rPr>
          <w:rFonts w:ascii="Calibri" w:hAnsi="Calibri" w:cs="Arial"/>
          <w:sz w:val="22"/>
          <w:szCs w:val="22"/>
        </w:rPr>
      </w:pPr>
      <w:r w:rsidRPr="002515CC">
        <w:rPr>
          <w:rFonts w:ascii="Calibri" w:hAnsi="Calibri" w:cs="Arial"/>
          <w:b/>
          <w:sz w:val="22"/>
          <w:szCs w:val="22"/>
          <w:u w:val="single"/>
        </w:rPr>
        <w:t>ANY OTHER INFORMATION OR CLASS PROCEDURES OR POLICIES:</w:t>
      </w:r>
      <w:r w:rsidRPr="002515CC">
        <w:rPr>
          <w:rFonts w:ascii="Calibri" w:hAnsi="Calibri" w:cs="Arial"/>
          <w:sz w:val="22"/>
          <w:szCs w:val="22"/>
        </w:rPr>
        <w:t xml:space="preserve">  </w:t>
      </w:r>
    </w:p>
    <w:p w:rsidR="00AA69F1" w:rsidRPr="002515CC" w:rsidRDefault="00AA69F1" w:rsidP="00DA66CF">
      <w:pPr>
        <w:ind w:left="720"/>
        <w:rPr>
          <w:rFonts w:ascii="Calibri" w:hAnsi="Calibri" w:cs="Arial"/>
          <w:sz w:val="22"/>
          <w:szCs w:val="22"/>
        </w:rPr>
      </w:pPr>
      <w:r w:rsidRPr="002515CC">
        <w:rPr>
          <w:rFonts w:ascii="Calibri" w:hAnsi="Calibri" w:cs="Arial"/>
          <w:sz w:val="22"/>
          <w:szCs w:val="22"/>
        </w:rPr>
        <w:t>(Which would be useful to the students in the class.)</w:t>
      </w:r>
    </w:p>
    <w:sectPr w:rsidR="00AA69F1" w:rsidRPr="002515CC" w:rsidSect="00AA69F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D22" w:rsidRDefault="00974D22" w:rsidP="003A608C">
      <w:r>
        <w:separator/>
      </w:r>
    </w:p>
  </w:endnote>
  <w:endnote w:type="continuationSeparator" w:id="0">
    <w:p w:rsidR="00974D22" w:rsidRDefault="00974D2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BB6" w:rsidRPr="0056733A" w:rsidRDefault="004112F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2/13, 5/16</w:t>
    </w:r>
    <w:r w:rsidR="00C01B07">
      <w:rPr>
        <w:rFonts w:ascii="Calibri" w:hAnsi="Calibri" w:cs="Arial"/>
        <w:sz w:val="22"/>
        <w:szCs w:val="22"/>
      </w:rPr>
      <w:t>, 11/16</w:t>
    </w:r>
    <w:r w:rsidR="00577BB6" w:rsidRPr="00583E5E">
      <w:rPr>
        <w:rFonts w:ascii="Calibri" w:hAnsi="Calibri" w:cs="Arial"/>
        <w:sz w:val="22"/>
        <w:szCs w:val="22"/>
      </w:rPr>
      <w:tab/>
    </w:r>
    <w:r w:rsidR="00577BB6" w:rsidRPr="00583E5E">
      <w:rPr>
        <w:rFonts w:ascii="Calibri" w:hAnsi="Calibri" w:cs="Arial"/>
        <w:sz w:val="22"/>
        <w:szCs w:val="22"/>
      </w:rPr>
      <w:tab/>
      <w:t xml:space="preserve">Page </w:t>
    </w:r>
    <w:r w:rsidR="00577BB6" w:rsidRPr="00583E5E">
      <w:rPr>
        <w:rFonts w:ascii="Calibri" w:hAnsi="Calibri" w:cs="Arial"/>
        <w:sz w:val="22"/>
        <w:szCs w:val="22"/>
      </w:rPr>
      <w:fldChar w:fldCharType="begin"/>
    </w:r>
    <w:r w:rsidR="00577BB6" w:rsidRPr="00583E5E">
      <w:rPr>
        <w:rFonts w:ascii="Calibri" w:hAnsi="Calibri" w:cs="Arial"/>
        <w:sz w:val="22"/>
        <w:szCs w:val="22"/>
      </w:rPr>
      <w:instrText xml:space="preserve"> PAGE   \* MERGEFORMAT </w:instrText>
    </w:r>
    <w:r w:rsidR="00577BB6" w:rsidRPr="00583E5E">
      <w:rPr>
        <w:rFonts w:ascii="Calibri" w:hAnsi="Calibri" w:cs="Arial"/>
        <w:sz w:val="22"/>
        <w:szCs w:val="22"/>
      </w:rPr>
      <w:fldChar w:fldCharType="separate"/>
    </w:r>
    <w:r w:rsidR="001B24E6">
      <w:rPr>
        <w:rFonts w:ascii="Calibri" w:hAnsi="Calibri" w:cs="Arial"/>
        <w:noProof/>
        <w:sz w:val="22"/>
        <w:szCs w:val="22"/>
      </w:rPr>
      <w:t>2</w:t>
    </w:r>
    <w:r w:rsidR="00577BB6"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BB6" w:rsidRPr="00C01B07" w:rsidRDefault="00C01B07" w:rsidP="00C01B0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2/13,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B24E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D22" w:rsidRDefault="00974D22" w:rsidP="003A608C">
      <w:r>
        <w:separator/>
      </w:r>
    </w:p>
  </w:footnote>
  <w:footnote w:type="continuationSeparator" w:id="0">
    <w:p w:rsidR="00974D22" w:rsidRDefault="00974D22"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A4E" w:rsidRPr="005B1FB3" w:rsidRDefault="00B87A4E" w:rsidP="00B87A4E">
    <w:pPr>
      <w:pStyle w:val="Header"/>
      <w:pBdr>
        <w:bottom w:val="thinThickSmallGap" w:sz="18" w:space="1" w:color="0D0D0D"/>
      </w:pBdr>
      <w:jc w:val="right"/>
    </w:pPr>
    <w:r w:rsidRPr="001B7877">
      <w:rPr>
        <w:rFonts w:ascii="Calibri" w:hAnsi="Calibri" w:cs="Arial"/>
        <w:noProof/>
        <w:sz w:val="22"/>
        <w:szCs w:val="22"/>
      </w:rPr>
      <w:t xml:space="preserve">HIM </w:t>
    </w:r>
    <w:r>
      <w:rPr>
        <w:rFonts w:ascii="Calibri" w:hAnsi="Calibri" w:cs="Arial"/>
        <w:noProof/>
        <w:sz w:val="22"/>
        <w:szCs w:val="22"/>
      </w:rPr>
      <w:t xml:space="preserve">2512 MANAGEMENT </w:t>
    </w:r>
    <w:r w:rsidR="00D61043">
      <w:rPr>
        <w:rFonts w:ascii="Calibri" w:hAnsi="Calibri" w:cs="Arial"/>
        <w:noProof/>
        <w:sz w:val="22"/>
        <w:szCs w:val="22"/>
      </w:rPr>
      <w:t>FOUNDATIONS</w:t>
    </w:r>
    <w:r>
      <w:rPr>
        <w:rFonts w:ascii="Calibri" w:hAnsi="Calibri" w:cs="Arial"/>
        <w:noProof/>
        <w:sz w:val="22"/>
        <w:szCs w:val="22"/>
      </w:rPr>
      <w:t xml:space="preserve"> IN HEALTHCARE</w:t>
    </w:r>
  </w:p>
  <w:p w:rsidR="00577BB6" w:rsidRPr="00F85861" w:rsidRDefault="00577BB6"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B07" w:rsidRDefault="00C01B07" w:rsidP="00C01B07">
    <w:pPr>
      <w:pStyle w:val="Header"/>
      <w:jc w:val="right"/>
    </w:pPr>
    <w:r w:rsidRPr="00D55873">
      <w:rPr>
        <w:noProof/>
        <w:lang w:eastAsia="en-US"/>
      </w:rPr>
      <w:drawing>
        <wp:inline distT="0" distB="0" distL="0" distR="0" wp14:anchorId="4FA3FC3A" wp14:editId="6110210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01B07" w:rsidRDefault="00C01B07" w:rsidP="00C01B07">
    <w:pPr>
      <w:pStyle w:val="Header"/>
      <w:tabs>
        <w:tab w:val="left" w:pos="3514"/>
      </w:tabs>
    </w:pPr>
    <w:r>
      <w:tab/>
    </w:r>
    <w:r>
      <w:tab/>
    </w:r>
    <w:r>
      <w:tab/>
    </w:r>
  </w:p>
  <w:p w:rsidR="00C01B07" w:rsidRDefault="00C01B07" w:rsidP="00C01B07">
    <w:pPr>
      <w:pStyle w:val="Header"/>
      <w:contextualSpacing/>
      <w:jc w:val="right"/>
      <w:rPr>
        <w:b/>
        <w:color w:val="470A68"/>
        <w:sz w:val="28"/>
      </w:rPr>
    </w:pPr>
    <w:r>
      <w:rPr>
        <w:b/>
        <w:color w:val="470A68"/>
        <w:sz w:val="28"/>
      </w:rPr>
      <w:t>School of Health Professions</w:t>
    </w:r>
  </w:p>
  <w:p w:rsidR="00577BB6" w:rsidRPr="00C01B07" w:rsidRDefault="00C01B07" w:rsidP="00C01B07">
    <w:pPr>
      <w:pStyle w:val="Header"/>
      <w:contextualSpacing/>
      <w:jc w:val="right"/>
      <w:rPr>
        <w:b/>
        <w:color w:val="470A68"/>
        <w:sz w:val="28"/>
      </w:rPr>
    </w:pPr>
    <w:r>
      <w:rPr>
        <w:noProof/>
        <w:lang w:eastAsia="en-US"/>
      </w:rPr>
      <mc:AlternateContent>
        <mc:Choice Requires="wps">
          <w:drawing>
            <wp:inline distT="0" distB="0" distL="0" distR="0" wp14:anchorId="42CFC8DC" wp14:editId="3859660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B9DC4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465610B5"/>
    <w:multiLevelType w:val="hybridMultilevel"/>
    <w:tmpl w:val="303E0FE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881300"/>
    <w:multiLevelType w:val="hybridMultilevel"/>
    <w:tmpl w:val="1C100BB8"/>
    <w:lvl w:ilvl="0" w:tplc="8C6CAB66">
      <w:start w:val="4"/>
      <w:numFmt w:val="upperRoman"/>
      <w:lvlText w:val="%1."/>
      <w:lvlJc w:val="left"/>
      <w:pPr>
        <w:ind w:left="481" w:hanging="382"/>
        <w:jc w:val="left"/>
      </w:pPr>
      <w:rPr>
        <w:rFonts w:ascii="Calibri" w:eastAsia="Calibri" w:hAnsi="Calibri" w:cs="Calibri" w:hint="default"/>
        <w:b/>
        <w:bCs/>
        <w:spacing w:val="-4"/>
        <w:w w:val="100"/>
        <w:sz w:val="24"/>
        <w:szCs w:val="24"/>
      </w:rPr>
    </w:lvl>
    <w:lvl w:ilvl="1" w:tplc="04090001">
      <w:start w:val="1"/>
      <w:numFmt w:val="bullet"/>
      <w:lvlText w:val=""/>
      <w:lvlJc w:val="left"/>
      <w:pPr>
        <w:ind w:left="840" w:hanging="293"/>
        <w:jc w:val="left"/>
      </w:pPr>
      <w:rPr>
        <w:rFonts w:ascii="Symbol" w:hAnsi="Symbol" w:hint="default"/>
        <w:b/>
        <w:bCs/>
        <w:w w:val="100"/>
      </w:rPr>
    </w:lvl>
    <w:lvl w:ilvl="2" w:tplc="04090001">
      <w:start w:val="1"/>
      <w:numFmt w:val="bullet"/>
      <w:lvlText w:val=""/>
      <w:lvlJc w:val="left"/>
      <w:pPr>
        <w:ind w:left="820" w:hanging="238"/>
        <w:jc w:val="left"/>
      </w:pPr>
      <w:rPr>
        <w:rFonts w:ascii="Symbol" w:hAnsi="Symbol"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abstractNum w:abstractNumId="5">
    <w:nsid w:val="6B2669BC"/>
    <w:multiLevelType w:val="hybridMultilevel"/>
    <w:tmpl w:val="E6DC07AA"/>
    <w:lvl w:ilvl="0" w:tplc="8C6CAB66">
      <w:start w:val="4"/>
      <w:numFmt w:val="upperRoman"/>
      <w:lvlText w:val="%1."/>
      <w:lvlJc w:val="left"/>
      <w:pPr>
        <w:ind w:left="481" w:hanging="382"/>
        <w:jc w:val="left"/>
      </w:pPr>
      <w:rPr>
        <w:rFonts w:ascii="Calibri" w:eastAsia="Calibri" w:hAnsi="Calibri" w:cs="Calibri" w:hint="default"/>
        <w:b/>
        <w:bCs/>
        <w:spacing w:val="-4"/>
        <w:w w:val="100"/>
        <w:sz w:val="24"/>
        <w:szCs w:val="24"/>
      </w:rPr>
    </w:lvl>
    <w:lvl w:ilvl="1" w:tplc="04090001">
      <w:start w:val="1"/>
      <w:numFmt w:val="bullet"/>
      <w:lvlText w:val=""/>
      <w:lvlJc w:val="left"/>
      <w:pPr>
        <w:ind w:left="840" w:hanging="293"/>
        <w:jc w:val="left"/>
      </w:pPr>
      <w:rPr>
        <w:rFonts w:ascii="Symbol" w:hAnsi="Symbol" w:hint="default"/>
        <w:b/>
        <w:bCs/>
        <w:w w:val="100"/>
      </w:rPr>
    </w:lvl>
    <w:lvl w:ilvl="2" w:tplc="97BC7DC6">
      <w:start w:val="1"/>
      <w:numFmt w:val="decimal"/>
      <w:lvlText w:val="%3."/>
      <w:lvlJc w:val="left"/>
      <w:pPr>
        <w:ind w:left="820" w:hanging="238"/>
        <w:jc w:val="left"/>
      </w:pPr>
      <w:rPr>
        <w:rFonts w:ascii="Calibri" w:eastAsia="Calibri" w:hAnsi="Calibri" w:cs="Calibri"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abstractNum w:abstractNumId="6">
    <w:nsid w:val="712F7345"/>
    <w:multiLevelType w:val="hybridMultilevel"/>
    <w:tmpl w:val="FC8054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7EB33F7"/>
    <w:multiLevelType w:val="hybridMultilevel"/>
    <w:tmpl w:val="AD16A9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Q1sZS+bUsGol6rUc/4S7t5rYPknFijlOtir/lraNaLT69QePfdrFEH/TN68XNgoynKrV72tPlbJyqyg2Z+JCsA==" w:salt="SOgYnmJm1IeAVMnBWQ799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1C63"/>
    <w:rsid w:val="000B36B5"/>
    <w:rsid w:val="000B478E"/>
    <w:rsid w:val="000C5A3C"/>
    <w:rsid w:val="000C5FFB"/>
    <w:rsid w:val="000D203D"/>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86900"/>
    <w:rsid w:val="00192009"/>
    <w:rsid w:val="00193597"/>
    <w:rsid w:val="00193CFE"/>
    <w:rsid w:val="0019460E"/>
    <w:rsid w:val="001A13F4"/>
    <w:rsid w:val="001A4A48"/>
    <w:rsid w:val="001B24E6"/>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5CC"/>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21CD"/>
    <w:rsid w:val="002C76ED"/>
    <w:rsid w:val="002C771D"/>
    <w:rsid w:val="002C7AD4"/>
    <w:rsid w:val="002C7FCB"/>
    <w:rsid w:val="002D557C"/>
    <w:rsid w:val="002D6755"/>
    <w:rsid w:val="002D79E9"/>
    <w:rsid w:val="002E6C3B"/>
    <w:rsid w:val="002F1FD5"/>
    <w:rsid w:val="002F3252"/>
    <w:rsid w:val="002F3FD8"/>
    <w:rsid w:val="002F448D"/>
    <w:rsid w:val="002F4652"/>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E3126"/>
    <w:rsid w:val="003F0E83"/>
    <w:rsid w:val="003F2610"/>
    <w:rsid w:val="003F643D"/>
    <w:rsid w:val="003F6587"/>
    <w:rsid w:val="003F7A3D"/>
    <w:rsid w:val="00410A8E"/>
    <w:rsid w:val="004112FC"/>
    <w:rsid w:val="004144D6"/>
    <w:rsid w:val="00420386"/>
    <w:rsid w:val="00424E39"/>
    <w:rsid w:val="004276BE"/>
    <w:rsid w:val="00427BDD"/>
    <w:rsid w:val="00427F5C"/>
    <w:rsid w:val="00434903"/>
    <w:rsid w:val="00435404"/>
    <w:rsid w:val="0043543E"/>
    <w:rsid w:val="00450AAC"/>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4B52"/>
    <w:rsid w:val="00517935"/>
    <w:rsid w:val="00526CBC"/>
    <w:rsid w:val="00532D7D"/>
    <w:rsid w:val="00543F79"/>
    <w:rsid w:val="00555DC1"/>
    <w:rsid w:val="00560932"/>
    <w:rsid w:val="005645D9"/>
    <w:rsid w:val="00571E14"/>
    <w:rsid w:val="0057304F"/>
    <w:rsid w:val="00577BB6"/>
    <w:rsid w:val="00577D3F"/>
    <w:rsid w:val="00581C6E"/>
    <w:rsid w:val="00587A8C"/>
    <w:rsid w:val="0059287F"/>
    <w:rsid w:val="005939F3"/>
    <w:rsid w:val="00593D67"/>
    <w:rsid w:val="00596418"/>
    <w:rsid w:val="00597D33"/>
    <w:rsid w:val="00597E0E"/>
    <w:rsid w:val="005A228B"/>
    <w:rsid w:val="005A40CD"/>
    <w:rsid w:val="005A4127"/>
    <w:rsid w:val="005B65EE"/>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2212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4690"/>
    <w:rsid w:val="006B7E2D"/>
    <w:rsid w:val="006C2A31"/>
    <w:rsid w:val="006D08BD"/>
    <w:rsid w:val="006D401B"/>
    <w:rsid w:val="006D462E"/>
    <w:rsid w:val="006D65C8"/>
    <w:rsid w:val="006F1FB3"/>
    <w:rsid w:val="006F7A56"/>
    <w:rsid w:val="00700625"/>
    <w:rsid w:val="0070462A"/>
    <w:rsid w:val="00704633"/>
    <w:rsid w:val="00705A2D"/>
    <w:rsid w:val="00710793"/>
    <w:rsid w:val="0072009E"/>
    <w:rsid w:val="007205A7"/>
    <w:rsid w:val="00725F66"/>
    <w:rsid w:val="00726C8B"/>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07D1E"/>
    <w:rsid w:val="00813CDE"/>
    <w:rsid w:val="00820F79"/>
    <w:rsid w:val="00821FCE"/>
    <w:rsid w:val="0082281B"/>
    <w:rsid w:val="008244CC"/>
    <w:rsid w:val="008247F1"/>
    <w:rsid w:val="00824C48"/>
    <w:rsid w:val="00826575"/>
    <w:rsid w:val="00826FD4"/>
    <w:rsid w:val="008322A3"/>
    <w:rsid w:val="008326F7"/>
    <w:rsid w:val="00832AE3"/>
    <w:rsid w:val="008361A2"/>
    <w:rsid w:val="00840199"/>
    <w:rsid w:val="008407EE"/>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02760"/>
    <w:rsid w:val="00927493"/>
    <w:rsid w:val="009313EE"/>
    <w:rsid w:val="009338B3"/>
    <w:rsid w:val="009352A2"/>
    <w:rsid w:val="0093586C"/>
    <w:rsid w:val="009375A2"/>
    <w:rsid w:val="00951094"/>
    <w:rsid w:val="009515FB"/>
    <w:rsid w:val="00955B08"/>
    <w:rsid w:val="00955DFC"/>
    <w:rsid w:val="009617AB"/>
    <w:rsid w:val="009636AE"/>
    <w:rsid w:val="00970BB6"/>
    <w:rsid w:val="00970E53"/>
    <w:rsid w:val="00972211"/>
    <w:rsid w:val="00973964"/>
    <w:rsid w:val="0097465D"/>
    <w:rsid w:val="00974D22"/>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68C"/>
    <w:rsid w:val="00A8385D"/>
    <w:rsid w:val="00AA05D3"/>
    <w:rsid w:val="00AA69F1"/>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4C66"/>
    <w:rsid w:val="00B87A4E"/>
    <w:rsid w:val="00B93785"/>
    <w:rsid w:val="00BA0AAF"/>
    <w:rsid w:val="00BA1DAD"/>
    <w:rsid w:val="00BA2466"/>
    <w:rsid w:val="00BA3DC3"/>
    <w:rsid w:val="00BA6A1D"/>
    <w:rsid w:val="00BA6FD4"/>
    <w:rsid w:val="00BB3372"/>
    <w:rsid w:val="00BB340C"/>
    <w:rsid w:val="00BB6092"/>
    <w:rsid w:val="00BC02F9"/>
    <w:rsid w:val="00BC37AA"/>
    <w:rsid w:val="00BC4BC8"/>
    <w:rsid w:val="00BC547C"/>
    <w:rsid w:val="00BE04EE"/>
    <w:rsid w:val="00BE594D"/>
    <w:rsid w:val="00BE5EA7"/>
    <w:rsid w:val="00BE7B52"/>
    <w:rsid w:val="00BF0491"/>
    <w:rsid w:val="00BF05B2"/>
    <w:rsid w:val="00BF0814"/>
    <w:rsid w:val="00BF28C2"/>
    <w:rsid w:val="00C01B07"/>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7672A"/>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1043"/>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7478C"/>
    <w:rsid w:val="00E82D17"/>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61F6"/>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A847FFFD-2701-444B-8B51-83853337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1"/>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807D1E"/>
    <w:rPr>
      <w:color w:val="0000FF"/>
      <w:u w:val="single"/>
    </w:rPr>
  </w:style>
  <w:style w:type="paragraph" w:styleId="BodyText">
    <w:name w:val="Body Text"/>
    <w:basedOn w:val="Normal"/>
    <w:link w:val="BodyTextChar"/>
    <w:rsid w:val="00C01B07"/>
    <w:pPr>
      <w:spacing w:after="120"/>
    </w:pPr>
  </w:style>
  <w:style w:type="character" w:customStyle="1" w:styleId="BodyTextChar">
    <w:name w:val="Body Text Char"/>
    <w:basedOn w:val="DefaultParagraphFont"/>
    <w:link w:val="BodyText"/>
    <w:rsid w:val="00C01B07"/>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609825">
      <w:bodyDiv w:val="1"/>
      <w:marLeft w:val="0"/>
      <w:marRight w:val="0"/>
      <w:marTop w:val="0"/>
      <w:marBottom w:val="0"/>
      <w:divBdr>
        <w:top w:val="none" w:sz="0" w:space="0" w:color="auto"/>
        <w:left w:val="none" w:sz="0" w:space="0" w:color="auto"/>
        <w:bottom w:val="none" w:sz="0" w:space="0" w:color="auto"/>
        <w:right w:val="none" w:sz="0" w:space="0" w:color="auto"/>
      </w:divBdr>
    </w:div>
    <w:div w:id="1986809840">
      <w:bodyDiv w:val="1"/>
      <w:marLeft w:val="0"/>
      <w:marRight w:val="0"/>
      <w:marTop w:val="0"/>
      <w:marBottom w:val="0"/>
      <w:divBdr>
        <w:top w:val="none" w:sz="0" w:space="0" w:color="auto"/>
        <w:left w:val="none" w:sz="0" w:space="0" w:color="auto"/>
        <w:bottom w:val="none" w:sz="0" w:space="0" w:color="auto"/>
        <w:right w:val="none" w:sz="0" w:space="0" w:color="auto"/>
      </w:divBdr>
    </w:div>
    <w:div w:id="213047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A6789-40E0-4780-B27F-8C7575891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6</Pages>
  <Words>914</Words>
  <Characters>6241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7141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Howard</cp:lastModifiedBy>
  <cp:revision>2</cp:revision>
  <dcterms:created xsi:type="dcterms:W3CDTF">2017-05-03T18:06:00Z</dcterms:created>
  <dcterms:modified xsi:type="dcterms:W3CDTF">2017-05-03T18:06:00Z</dcterms:modified>
</cp:coreProperties>
</file>