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PROFESSOR: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bookmarkStart w:id="0" w:name="Text5"/>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bookmarkStart w:id="1" w:name="_GoBack"/>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bookmarkEnd w:id="1"/>
            <w:r w:rsidRPr="00CB56B9">
              <w:rPr>
                <w:rFonts w:ascii="Calibri" w:hAnsi="Calibri" w:cs="Arial"/>
                <w:sz w:val="22"/>
                <w:szCs w:val="22"/>
              </w:rPr>
              <w:fldChar w:fldCharType="end"/>
            </w:r>
            <w:bookmarkEnd w:id="0"/>
          </w:p>
        </w:tc>
        <w:tc>
          <w:tcPr>
            <w:tcW w:w="5220" w:type="dxa"/>
          </w:tcPr>
          <w:p w:rsidR="00EC6089" w:rsidRPr="00CB56B9" w:rsidRDefault="00EC6089" w:rsidP="00D15552">
            <w:pPr>
              <w:spacing w:line="420" w:lineRule="auto"/>
              <w:rPr>
                <w:rFonts w:ascii="Calibri" w:hAnsi="Calibri" w:cs="Arial"/>
                <w:b/>
                <w:sz w:val="22"/>
                <w:szCs w:val="22"/>
                <w:u w:val="single"/>
              </w:rPr>
            </w:pPr>
            <w:r w:rsidRPr="00CB56B9">
              <w:rPr>
                <w:rFonts w:ascii="Calibri" w:hAnsi="Calibri" w:cs="Arial"/>
                <w:b/>
                <w:sz w:val="22"/>
                <w:szCs w:val="22"/>
              </w:rPr>
              <w:t xml:space="preserve">PHONE NUMBER: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OFFICE LOCATION: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E-MAIL: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OFFICE HOURS: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SEMESTER: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bl>
    <w:p w:rsidR="00EC6089" w:rsidRPr="00CB56B9" w:rsidRDefault="00EC6089" w:rsidP="00DA66CF">
      <w:pPr>
        <w:rPr>
          <w:rFonts w:ascii="Calibri" w:hAnsi="Calibri" w:cs="Arial"/>
          <w:b/>
          <w:sz w:val="22"/>
          <w:szCs w:val="22"/>
          <w:u w:val="single"/>
        </w:rPr>
      </w:pPr>
    </w:p>
    <w:p w:rsidR="00EC6089" w:rsidRPr="00CB56B9" w:rsidRDefault="00EC6089" w:rsidP="00DA66CF">
      <w:pPr>
        <w:numPr>
          <w:ilvl w:val="0"/>
          <w:numId w:val="1"/>
        </w:numPr>
        <w:tabs>
          <w:tab w:val="left" w:pos="720"/>
        </w:tabs>
        <w:rPr>
          <w:rFonts w:ascii="Calibri" w:hAnsi="Calibri" w:cs="Arial"/>
          <w:b/>
          <w:sz w:val="22"/>
          <w:szCs w:val="22"/>
          <w:u w:val="single"/>
        </w:rPr>
      </w:pPr>
      <w:r w:rsidRPr="00CB56B9">
        <w:rPr>
          <w:rFonts w:ascii="Calibri" w:hAnsi="Calibri" w:cs="Arial"/>
          <w:b/>
          <w:sz w:val="22"/>
          <w:szCs w:val="22"/>
          <w:u w:val="single"/>
        </w:rPr>
        <w:t>COURSE NUMBER AND TITLE, CATALOG DESCRIPTION, CREDITS:</w:t>
      </w:r>
    </w:p>
    <w:p w:rsidR="00EC6089" w:rsidRPr="00CB56B9" w:rsidRDefault="00EC6089" w:rsidP="00DA66CF">
      <w:pPr>
        <w:ind w:left="1440"/>
        <w:rPr>
          <w:rFonts w:ascii="Calibri" w:hAnsi="Calibri" w:cs="Arial"/>
          <w:b/>
          <w:sz w:val="22"/>
          <w:szCs w:val="22"/>
        </w:rPr>
      </w:pPr>
    </w:p>
    <w:p w:rsidR="00EC6089" w:rsidRPr="00CB56B9" w:rsidRDefault="00EC6089" w:rsidP="001E131B">
      <w:pPr>
        <w:widowControl/>
        <w:tabs>
          <w:tab w:val="left" w:pos="720"/>
          <w:tab w:val="left" w:pos="1170"/>
        </w:tabs>
        <w:ind w:left="720"/>
        <w:rPr>
          <w:rFonts w:ascii="Calibri" w:hAnsi="Calibri" w:cs="Arial"/>
          <w:b/>
          <w:sz w:val="22"/>
          <w:szCs w:val="22"/>
        </w:rPr>
      </w:pPr>
      <w:r w:rsidRPr="00CB56B9">
        <w:rPr>
          <w:rFonts w:ascii="Calibri" w:hAnsi="Calibri" w:cs="Arial"/>
          <w:b/>
          <w:noProof/>
          <w:sz w:val="22"/>
          <w:szCs w:val="22"/>
        </w:rPr>
        <w:t>FFP 1825 INTERMEDIATE INCIDENT MANAGEMENT</w:t>
      </w:r>
      <w:r w:rsidRPr="00CB56B9">
        <w:rPr>
          <w:rFonts w:ascii="Calibri" w:hAnsi="Calibri" w:cs="Arial"/>
          <w:b/>
          <w:sz w:val="22"/>
          <w:szCs w:val="22"/>
        </w:rPr>
        <w:t xml:space="preserve">   (</w:t>
      </w:r>
      <w:r w:rsidRPr="00CB56B9">
        <w:rPr>
          <w:rFonts w:ascii="Calibri" w:hAnsi="Calibri" w:cs="Arial"/>
          <w:b/>
          <w:noProof/>
          <w:sz w:val="22"/>
          <w:szCs w:val="22"/>
        </w:rPr>
        <w:t>1</w:t>
      </w:r>
      <w:r w:rsidRPr="00CB56B9">
        <w:rPr>
          <w:rFonts w:ascii="Calibri" w:hAnsi="Calibri" w:cs="Arial"/>
          <w:b/>
          <w:sz w:val="22"/>
          <w:szCs w:val="22"/>
        </w:rPr>
        <w:t xml:space="preserve"> CREDIT)</w:t>
      </w:r>
    </w:p>
    <w:p w:rsidR="00EC6089" w:rsidRPr="00CB56B9" w:rsidRDefault="00EC6089" w:rsidP="00DA66CF">
      <w:pPr>
        <w:widowControl/>
        <w:tabs>
          <w:tab w:val="left" w:pos="720"/>
          <w:tab w:val="left" w:pos="1170"/>
        </w:tabs>
        <w:ind w:firstLine="720"/>
        <w:rPr>
          <w:rFonts w:ascii="Calibri" w:hAnsi="Calibri" w:cs="Arial"/>
          <w:b/>
          <w:sz w:val="22"/>
          <w:szCs w:val="22"/>
        </w:rPr>
      </w:pPr>
    </w:p>
    <w:p w:rsidR="00EC6089" w:rsidRPr="00CB56B9" w:rsidRDefault="00EC6089" w:rsidP="005E7A0A">
      <w:pPr>
        <w:pStyle w:val="BodyTextIndent2"/>
        <w:widowControl/>
        <w:tabs>
          <w:tab w:val="left" w:pos="720"/>
          <w:tab w:val="left" w:pos="1170"/>
        </w:tabs>
        <w:spacing w:after="0" w:line="276" w:lineRule="auto"/>
        <w:ind w:left="720"/>
        <w:rPr>
          <w:rFonts w:ascii="Calibri" w:hAnsi="Calibri" w:cs="Arial"/>
          <w:sz w:val="22"/>
          <w:szCs w:val="22"/>
        </w:rPr>
      </w:pPr>
      <w:r w:rsidRPr="00CB56B9">
        <w:rPr>
          <w:rFonts w:ascii="Calibri" w:hAnsi="Calibri" w:cs="Arial"/>
          <w:noProof/>
          <w:sz w:val="22"/>
          <w:szCs w:val="22"/>
        </w:rPr>
        <w:t>This course lists and describes the duties of various positions within the incident command system. Students will examine the incident management organization for a given incident or event, including appropriate procedures for establishing command, transferring command, and terminating an incident. Students will learn about effective incident resource management including logistics, finance, administration, and record-keeping, and the incident planning processes will be reviewed.</w:t>
      </w:r>
    </w:p>
    <w:p w:rsidR="00EC6089" w:rsidRPr="00CB56B9" w:rsidRDefault="00EC6089" w:rsidP="005E7A0A">
      <w:pPr>
        <w:pStyle w:val="BodyTextIndent2"/>
        <w:widowControl/>
        <w:tabs>
          <w:tab w:val="left" w:pos="720"/>
          <w:tab w:val="left" w:pos="1170"/>
        </w:tabs>
        <w:spacing w:after="0" w:line="276" w:lineRule="auto"/>
        <w:ind w:left="720"/>
        <w:rPr>
          <w:rFonts w:ascii="Calibri" w:hAnsi="Calibri" w:cs="Arial"/>
          <w:sz w:val="22"/>
          <w:szCs w:val="22"/>
        </w:rPr>
      </w:pPr>
    </w:p>
    <w:p w:rsidR="00EC6089" w:rsidRPr="00CB56B9" w:rsidRDefault="00EC6089" w:rsidP="00BE594D">
      <w:pPr>
        <w:numPr>
          <w:ilvl w:val="0"/>
          <w:numId w:val="1"/>
        </w:numPr>
        <w:rPr>
          <w:rFonts w:ascii="Calibri" w:hAnsi="Calibri" w:cs="Arial"/>
          <w:b/>
          <w:sz w:val="22"/>
          <w:szCs w:val="22"/>
        </w:rPr>
      </w:pPr>
      <w:r w:rsidRPr="00CB56B9">
        <w:rPr>
          <w:rFonts w:ascii="Calibri" w:hAnsi="Calibri" w:cs="Arial"/>
          <w:b/>
          <w:sz w:val="22"/>
          <w:szCs w:val="22"/>
          <w:u w:val="single"/>
        </w:rPr>
        <w:t>PREREQUISITES FOR THIS COURSE:</w:t>
      </w:r>
      <w:r w:rsidRPr="00CB56B9">
        <w:rPr>
          <w:rFonts w:ascii="Calibri" w:hAnsi="Calibri" w:cs="Arial"/>
          <w:b/>
          <w:sz w:val="22"/>
          <w:szCs w:val="22"/>
        </w:rPr>
        <w:t xml:space="preserve">  </w:t>
      </w:r>
    </w:p>
    <w:p w:rsidR="00EC6089" w:rsidRPr="00CB56B9" w:rsidRDefault="00EC6089" w:rsidP="00DA66CF">
      <w:pPr>
        <w:ind w:left="720"/>
        <w:rPr>
          <w:rFonts w:ascii="Calibri" w:hAnsi="Calibri" w:cs="Arial"/>
          <w:b/>
          <w:sz w:val="22"/>
          <w:szCs w:val="22"/>
        </w:rPr>
      </w:pPr>
    </w:p>
    <w:p w:rsidR="00EC6089" w:rsidRPr="00CB56B9" w:rsidRDefault="00EC6089" w:rsidP="00927493">
      <w:pPr>
        <w:ind w:left="720"/>
        <w:rPr>
          <w:rFonts w:ascii="Calibri" w:hAnsi="Calibri" w:cs="Arial"/>
          <w:sz w:val="22"/>
          <w:szCs w:val="22"/>
        </w:rPr>
      </w:pPr>
      <w:r w:rsidRPr="00CB56B9">
        <w:rPr>
          <w:rFonts w:ascii="Calibri" w:hAnsi="Calibri" w:cs="Arial"/>
          <w:noProof/>
          <w:sz w:val="22"/>
          <w:szCs w:val="22"/>
        </w:rPr>
        <w:t>None</w:t>
      </w:r>
    </w:p>
    <w:p w:rsidR="00EC6089" w:rsidRPr="00CB56B9" w:rsidRDefault="00EC6089" w:rsidP="00927493">
      <w:pPr>
        <w:ind w:left="720"/>
        <w:rPr>
          <w:rFonts w:ascii="Calibri" w:hAnsi="Calibri" w:cs="Arial"/>
          <w:sz w:val="22"/>
          <w:szCs w:val="22"/>
        </w:rPr>
      </w:pPr>
    </w:p>
    <w:p w:rsidR="00EC6089" w:rsidRPr="00CB56B9" w:rsidRDefault="00B563D2" w:rsidP="00DA66CF">
      <w:pPr>
        <w:ind w:firstLine="720"/>
        <w:rPr>
          <w:rFonts w:ascii="Calibri" w:hAnsi="Calibri" w:cs="Arial"/>
          <w:sz w:val="22"/>
          <w:szCs w:val="22"/>
        </w:rPr>
      </w:pPr>
      <w:r w:rsidRPr="00CB56B9">
        <w:rPr>
          <w:rFonts w:ascii="Calibri" w:hAnsi="Calibri" w:cs="Arial"/>
          <w:b/>
          <w:sz w:val="22"/>
          <w:szCs w:val="22"/>
          <w:u w:val="single"/>
        </w:rPr>
        <w:t>CO-REQUISIT</w:t>
      </w:r>
      <w:r w:rsidR="00EC6089" w:rsidRPr="00CB56B9">
        <w:rPr>
          <w:rFonts w:ascii="Calibri" w:hAnsi="Calibri" w:cs="Arial"/>
          <w:b/>
          <w:sz w:val="22"/>
          <w:szCs w:val="22"/>
          <w:u w:val="single"/>
        </w:rPr>
        <w:t>ES FOR THIS COURSE:</w:t>
      </w:r>
    </w:p>
    <w:p w:rsidR="00EC6089" w:rsidRPr="00CB56B9" w:rsidRDefault="00EC6089" w:rsidP="00DA66CF">
      <w:pPr>
        <w:ind w:firstLine="720"/>
        <w:rPr>
          <w:rFonts w:ascii="Calibri" w:hAnsi="Calibri" w:cs="Arial"/>
          <w:sz w:val="22"/>
          <w:szCs w:val="22"/>
        </w:rPr>
      </w:pPr>
    </w:p>
    <w:p w:rsidR="00EC6089" w:rsidRPr="00CB56B9" w:rsidRDefault="00EC6089" w:rsidP="00427BDD">
      <w:pPr>
        <w:ind w:left="720"/>
        <w:rPr>
          <w:rFonts w:ascii="Calibri" w:hAnsi="Calibri" w:cs="Arial"/>
          <w:sz w:val="22"/>
          <w:szCs w:val="22"/>
        </w:rPr>
      </w:pPr>
      <w:r w:rsidRPr="00CB56B9">
        <w:rPr>
          <w:rFonts w:ascii="Calibri" w:hAnsi="Calibri" w:cs="Arial"/>
          <w:noProof/>
          <w:sz w:val="22"/>
          <w:szCs w:val="22"/>
        </w:rPr>
        <w:t>None</w:t>
      </w:r>
    </w:p>
    <w:p w:rsidR="00EC6089" w:rsidRPr="00CB56B9" w:rsidRDefault="00EC6089" w:rsidP="00DA66CF">
      <w:pPr>
        <w:ind w:firstLine="720"/>
        <w:rPr>
          <w:rFonts w:ascii="Calibri" w:hAnsi="Calibri" w:cs="Arial"/>
          <w:sz w:val="22"/>
          <w:szCs w:val="22"/>
        </w:rPr>
      </w:pPr>
    </w:p>
    <w:p w:rsidR="00EC6089" w:rsidRPr="00CB56B9" w:rsidRDefault="00EC6089" w:rsidP="00BE594D">
      <w:pPr>
        <w:numPr>
          <w:ilvl w:val="0"/>
          <w:numId w:val="1"/>
        </w:numPr>
        <w:rPr>
          <w:rFonts w:ascii="Calibri" w:hAnsi="Calibri" w:cs="Arial"/>
          <w:sz w:val="22"/>
          <w:szCs w:val="22"/>
        </w:rPr>
      </w:pPr>
      <w:r w:rsidRPr="00CB56B9">
        <w:rPr>
          <w:rFonts w:ascii="Calibri" w:hAnsi="Calibri" w:cs="Arial"/>
          <w:b/>
          <w:sz w:val="22"/>
          <w:szCs w:val="22"/>
          <w:u w:val="single"/>
        </w:rPr>
        <w:t>GENERAL COURSE INFORMATION:</w:t>
      </w:r>
      <w:r w:rsidRPr="00CB56B9">
        <w:rPr>
          <w:rFonts w:ascii="Calibri" w:hAnsi="Calibri" w:cs="Arial"/>
          <w:b/>
          <w:sz w:val="22"/>
          <w:szCs w:val="22"/>
        </w:rPr>
        <w:t xml:space="preserve">  </w:t>
      </w:r>
      <w:r w:rsidRPr="00CB56B9">
        <w:rPr>
          <w:rFonts w:ascii="Calibri" w:hAnsi="Calibri" w:cs="Arial"/>
          <w:sz w:val="22"/>
          <w:szCs w:val="22"/>
        </w:rPr>
        <w:t>Topic Outline.</w:t>
      </w:r>
    </w:p>
    <w:p w:rsidR="00EC6089" w:rsidRPr="00CB56B9" w:rsidRDefault="00EC6089" w:rsidP="00DA66CF">
      <w:pPr>
        <w:rPr>
          <w:rFonts w:ascii="Calibri" w:hAnsi="Calibri" w:cs="Arial"/>
          <w:b/>
          <w:sz w:val="22"/>
          <w:szCs w:val="22"/>
          <w:u w:val="single"/>
        </w:rPr>
      </w:pP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Organizing for Incidents</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Incident Resource Management</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Incident Planning</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Air Operations</w:t>
      </w:r>
    </w:p>
    <w:p w:rsidR="008864E1" w:rsidRPr="00CB56B9" w:rsidRDefault="008864E1" w:rsidP="00DA66CF">
      <w:pPr>
        <w:rPr>
          <w:rFonts w:ascii="Calibri" w:hAnsi="Calibri" w:cs="Arial"/>
          <w:b/>
          <w:sz w:val="22"/>
          <w:szCs w:val="22"/>
          <w:u w:val="single"/>
        </w:rPr>
      </w:pPr>
    </w:p>
    <w:p w:rsidR="00C646D1" w:rsidRPr="00BA3BB9" w:rsidRDefault="00C646D1" w:rsidP="00C646D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646D1" w:rsidRDefault="00C646D1" w:rsidP="00C646D1">
      <w:pPr>
        <w:rPr>
          <w:rFonts w:ascii="Calibri" w:hAnsi="Calibri" w:cs="Arial"/>
          <w:b/>
          <w:sz w:val="22"/>
          <w:szCs w:val="22"/>
          <w:u w:val="single"/>
        </w:rPr>
      </w:pPr>
    </w:p>
    <w:p w:rsidR="00C646D1" w:rsidRPr="009A197E" w:rsidRDefault="00C646D1" w:rsidP="00C646D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C646D1" w:rsidRDefault="00C646D1" w:rsidP="00C646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646D1" w:rsidRDefault="00C646D1" w:rsidP="00C646D1">
      <w:pPr>
        <w:ind w:left="720"/>
        <w:rPr>
          <w:rFonts w:ascii="Garamond" w:hAnsi="Garamond"/>
          <w:color w:val="000000"/>
          <w:sz w:val="22"/>
          <w:szCs w:val="22"/>
        </w:rPr>
      </w:pPr>
    </w:p>
    <w:p w:rsidR="00C646D1" w:rsidRPr="0036367B" w:rsidRDefault="00C646D1" w:rsidP="00C646D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646D1" w:rsidRPr="0036367B" w:rsidRDefault="00C646D1" w:rsidP="00C646D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646D1" w:rsidRPr="0036367B"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 </w:t>
      </w:r>
    </w:p>
    <w:p w:rsidR="00C646D1" w:rsidRPr="00750AFF" w:rsidRDefault="00C646D1" w:rsidP="00C646D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shd w:val="clear" w:color="auto" w:fill="FFFFFF"/>
        <w:rPr>
          <w:rFonts w:ascii="Calibri" w:hAnsi="Calibri"/>
          <w:color w:val="000000"/>
          <w:sz w:val="22"/>
          <w:szCs w:val="24"/>
        </w:rPr>
      </w:pPr>
      <w:r w:rsidRPr="00C646D1">
        <w:rPr>
          <w:rFonts w:asciiTheme="minorHAnsi" w:hAnsiTheme="minorHAnsi" w:cstheme="minorHAnsi"/>
          <w:sz w:val="22"/>
          <w:szCs w:val="22"/>
        </w:rPr>
        <w:t>Describe</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how</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Unified</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Command</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functions</w:t>
      </w:r>
      <w:r w:rsidRPr="00C646D1">
        <w:rPr>
          <w:rFonts w:asciiTheme="minorHAnsi" w:hAnsiTheme="minorHAnsi" w:cstheme="minorHAnsi"/>
          <w:spacing w:val="4"/>
          <w:sz w:val="22"/>
          <w:szCs w:val="22"/>
        </w:rPr>
        <w:t xml:space="preserve"> </w:t>
      </w:r>
      <w:r w:rsidRPr="00C646D1">
        <w:rPr>
          <w:rFonts w:asciiTheme="minorHAnsi" w:hAnsiTheme="minorHAnsi" w:cstheme="minorHAnsi"/>
          <w:sz w:val="22"/>
          <w:szCs w:val="22"/>
        </w:rPr>
        <w:t>during</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a</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multi-jurisdictional</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incident</w:t>
      </w:r>
    </w:p>
    <w:p w:rsidR="00EC6089" w:rsidRDefault="00EC6089" w:rsidP="00DA66CF">
      <w:pPr>
        <w:ind w:left="720"/>
        <w:rPr>
          <w:rFonts w:ascii="Calibri" w:hAnsi="Calibri" w:cs="Arial"/>
          <w:b/>
          <w:sz w:val="22"/>
          <w:szCs w:val="22"/>
          <w:u w:val="single"/>
        </w:rPr>
      </w:pPr>
    </w:p>
    <w:p w:rsidR="00C646D1" w:rsidRPr="00750AFF" w:rsidRDefault="00C646D1" w:rsidP="00C646D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shd w:val="clear" w:color="auto" w:fill="FFFFFF"/>
        <w:rPr>
          <w:rFonts w:ascii="Calibri" w:hAnsi="Calibri"/>
          <w:color w:val="000000"/>
          <w:sz w:val="22"/>
          <w:szCs w:val="24"/>
        </w:rPr>
      </w:pPr>
      <w:r w:rsidRPr="00C646D1">
        <w:rPr>
          <w:rFonts w:asciiTheme="minorHAnsi" w:hAnsiTheme="minorHAnsi" w:cstheme="minorHAnsi"/>
          <w:sz w:val="22"/>
          <w:szCs w:val="22"/>
        </w:rPr>
        <w:t>Understand</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the</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Incident</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Command</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System</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organizational</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diagram</w:t>
      </w:r>
    </w:p>
    <w:p w:rsidR="00C646D1" w:rsidRDefault="00C646D1" w:rsidP="00C646D1">
      <w:pPr>
        <w:shd w:val="clear" w:color="auto" w:fill="FFFFFF"/>
        <w:rPr>
          <w:rFonts w:ascii="Calibri" w:hAnsi="Calibri"/>
          <w:color w:val="000000"/>
          <w:sz w:val="22"/>
          <w:szCs w:val="24"/>
        </w:rPr>
      </w:pPr>
    </w:p>
    <w:p w:rsidR="00C646D1" w:rsidRPr="00750AFF" w:rsidRDefault="00C646D1" w:rsidP="00C646D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P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rPr>
          <w:rFonts w:asciiTheme="minorHAnsi" w:hAnsiTheme="minorHAnsi" w:cstheme="minorHAnsi"/>
          <w:sz w:val="22"/>
          <w:szCs w:val="22"/>
        </w:rPr>
      </w:pPr>
      <w:r w:rsidRPr="00C646D1">
        <w:rPr>
          <w:rFonts w:asciiTheme="minorHAnsi" w:hAnsiTheme="minorHAnsi" w:cstheme="minorHAnsi"/>
          <w:sz w:val="22"/>
          <w:szCs w:val="22"/>
        </w:rPr>
        <w:t>Match</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responsibility statements to</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each Incident Command</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System organizational</w:t>
      </w:r>
      <w:r w:rsidRPr="00C646D1">
        <w:rPr>
          <w:rFonts w:asciiTheme="minorHAnsi" w:hAnsiTheme="minorHAnsi" w:cstheme="minorHAnsi"/>
          <w:w w:val="90"/>
          <w:sz w:val="22"/>
          <w:szCs w:val="22"/>
        </w:rPr>
        <w:t xml:space="preserve"> element</w:t>
      </w:r>
    </w:p>
    <w:p w:rsidR="00C646D1" w:rsidRPr="00CB56B9" w:rsidRDefault="00C646D1" w:rsidP="00DA66CF">
      <w:pPr>
        <w:ind w:left="720"/>
        <w:rPr>
          <w:rFonts w:ascii="Calibri" w:hAnsi="Calibri" w:cs="Arial"/>
          <w:b/>
          <w:sz w:val="22"/>
          <w:szCs w:val="22"/>
          <w:u w:val="single"/>
        </w:rPr>
      </w:pPr>
    </w:p>
    <w:p w:rsidR="00EC6089" w:rsidRPr="00CB56B9" w:rsidRDefault="00EC6089" w:rsidP="00BE594D">
      <w:pPr>
        <w:numPr>
          <w:ilvl w:val="0"/>
          <w:numId w:val="3"/>
        </w:numPr>
        <w:rPr>
          <w:rFonts w:ascii="Calibri" w:hAnsi="Calibri" w:cs="Arial"/>
          <w:sz w:val="22"/>
          <w:szCs w:val="22"/>
        </w:rPr>
      </w:pPr>
      <w:r w:rsidRPr="00CB56B9">
        <w:rPr>
          <w:rFonts w:ascii="Calibri" w:hAnsi="Calibri" w:cs="Arial"/>
          <w:b/>
          <w:sz w:val="22"/>
          <w:szCs w:val="22"/>
          <w:u w:val="single"/>
        </w:rPr>
        <w:t>DISTRICT-WIDE POLICIES:</w:t>
      </w:r>
    </w:p>
    <w:p w:rsidR="00EC6089" w:rsidRPr="00CB56B9" w:rsidRDefault="00EC6089" w:rsidP="00DA66CF">
      <w:pPr>
        <w:tabs>
          <w:tab w:val="left" w:pos="720"/>
        </w:tabs>
        <w:ind w:left="720"/>
        <w:rPr>
          <w:rFonts w:ascii="Calibri" w:hAnsi="Calibri" w:cs="Arial"/>
          <w:sz w:val="22"/>
          <w:szCs w:val="22"/>
        </w:rPr>
      </w:pPr>
    </w:p>
    <w:p w:rsidR="00EC6089" w:rsidRPr="00CB56B9" w:rsidRDefault="00EC6089" w:rsidP="00DA66CF">
      <w:pPr>
        <w:ind w:left="720"/>
        <w:rPr>
          <w:rFonts w:ascii="Calibri" w:hAnsi="Calibri" w:cs="Arial"/>
          <w:b/>
          <w:bCs/>
          <w:iCs/>
          <w:caps/>
          <w:sz w:val="22"/>
          <w:szCs w:val="22"/>
        </w:rPr>
      </w:pPr>
      <w:r w:rsidRPr="00CB56B9">
        <w:rPr>
          <w:rFonts w:ascii="Calibri" w:hAnsi="Calibri" w:cs="Arial"/>
          <w:b/>
          <w:bCs/>
          <w:iCs/>
          <w:caps/>
          <w:sz w:val="22"/>
          <w:szCs w:val="22"/>
        </w:rPr>
        <w:t>Programs for Students with Disabilities</w:t>
      </w:r>
    </w:p>
    <w:p w:rsidR="000113F0" w:rsidRPr="00CB56B9" w:rsidRDefault="000113F0" w:rsidP="000113F0">
      <w:pPr>
        <w:tabs>
          <w:tab w:val="left" w:pos="720"/>
        </w:tabs>
        <w:ind w:left="720"/>
        <w:rPr>
          <w:rFonts w:ascii="Calibri" w:hAnsi="Calibri" w:cs="Arial"/>
          <w:bCs/>
          <w:iCs/>
          <w:sz w:val="22"/>
          <w:szCs w:val="22"/>
        </w:rPr>
      </w:pPr>
      <w:r w:rsidRPr="00CB56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56B9">
          <w:rPr>
            <w:rStyle w:val="Hyperlink"/>
            <w:rFonts w:ascii="Calibri" w:hAnsi="Calibri" w:cs="Arial"/>
            <w:bCs/>
            <w:iCs/>
            <w:sz w:val="22"/>
            <w:szCs w:val="22"/>
          </w:rPr>
          <w:t>http://www.fsw.edu/adaptiveservices</w:t>
        </w:r>
      </w:hyperlink>
      <w:r w:rsidRPr="00CB56B9">
        <w:rPr>
          <w:rFonts w:ascii="Calibri" w:hAnsi="Calibri" w:cs="Arial"/>
          <w:bCs/>
          <w:iCs/>
          <w:sz w:val="22"/>
          <w:szCs w:val="22"/>
        </w:rPr>
        <w:t>.</w:t>
      </w:r>
    </w:p>
    <w:p w:rsidR="00CB56B9" w:rsidRPr="00CB56B9" w:rsidRDefault="00CB56B9" w:rsidP="000113F0">
      <w:pPr>
        <w:tabs>
          <w:tab w:val="left" w:pos="720"/>
        </w:tabs>
        <w:ind w:left="720"/>
        <w:rPr>
          <w:rFonts w:ascii="Calibri" w:hAnsi="Calibri" w:cs="Arial"/>
          <w:bCs/>
          <w:iCs/>
          <w:sz w:val="22"/>
          <w:szCs w:val="22"/>
        </w:rPr>
      </w:pPr>
    </w:p>
    <w:p w:rsidR="00CB56B9" w:rsidRPr="00CB56B9" w:rsidRDefault="00CB56B9" w:rsidP="00CB56B9">
      <w:pPr>
        <w:ind w:left="720"/>
        <w:rPr>
          <w:rFonts w:ascii="Calibri" w:hAnsi="Calibri"/>
          <w:b/>
          <w:bCs/>
          <w:caps/>
          <w:sz w:val="22"/>
          <w:szCs w:val="22"/>
        </w:rPr>
      </w:pPr>
      <w:r w:rsidRPr="00CB56B9">
        <w:rPr>
          <w:rFonts w:ascii="Calibri" w:hAnsi="Calibri"/>
          <w:b/>
          <w:bCs/>
          <w:caps/>
          <w:sz w:val="22"/>
          <w:szCs w:val="22"/>
        </w:rPr>
        <w:t>REPORTING TITLE IX VIOLATIONS</w:t>
      </w:r>
    </w:p>
    <w:p w:rsidR="00CB56B9" w:rsidRPr="00CB56B9" w:rsidRDefault="00CB56B9" w:rsidP="00CB56B9">
      <w:pPr>
        <w:tabs>
          <w:tab w:val="left" w:pos="720"/>
        </w:tabs>
        <w:ind w:left="720"/>
        <w:rPr>
          <w:rFonts w:ascii="Calibri" w:hAnsi="Calibri" w:cs="Arial"/>
          <w:bCs/>
          <w:iCs/>
          <w:sz w:val="22"/>
          <w:szCs w:val="22"/>
        </w:rPr>
      </w:pPr>
      <w:r w:rsidRPr="00CB56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6B9">
          <w:rPr>
            <w:rStyle w:val="Hyperlink"/>
            <w:rFonts w:ascii="Calibri" w:hAnsi="Calibri"/>
            <w:sz w:val="22"/>
            <w:szCs w:val="22"/>
          </w:rPr>
          <w:t>equity@fsw.edu</w:t>
        </w:r>
      </w:hyperlink>
      <w:r w:rsidRPr="00CB56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56B9">
          <w:rPr>
            <w:rStyle w:val="Hyperlink"/>
            <w:rFonts w:ascii="Calibri" w:hAnsi="Calibri"/>
            <w:sz w:val="22"/>
            <w:szCs w:val="22"/>
          </w:rPr>
          <w:t>http://www.fsw.edu/sexualassault</w:t>
        </w:r>
      </w:hyperlink>
      <w:r w:rsidRPr="00CB56B9">
        <w:rPr>
          <w:rFonts w:ascii="Calibri" w:hAnsi="Calibri"/>
          <w:sz w:val="22"/>
          <w:szCs w:val="22"/>
        </w:rPr>
        <w:t>.</w:t>
      </w:r>
    </w:p>
    <w:p w:rsidR="00F9166C" w:rsidRPr="00CB56B9" w:rsidRDefault="00F9166C" w:rsidP="00F9166C">
      <w:pPr>
        <w:tabs>
          <w:tab w:val="left" w:pos="1350"/>
        </w:tabs>
        <w:ind w:left="1350"/>
        <w:rPr>
          <w:rFonts w:ascii="Calibri" w:hAnsi="Calibri" w:cs="Arial"/>
          <w:bCs/>
          <w:iCs/>
          <w:sz w:val="22"/>
          <w:szCs w:val="22"/>
        </w:rPr>
      </w:pPr>
    </w:p>
    <w:p w:rsidR="00EC6089" w:rsidRPr="00CB56B9" w:rsidRDefault="00EC6089" w:rsidP="00DA66CF">
      <w:pPr>
        <w:ind w:left="720" w:firstLine="720"/>
        <w:rPr>
          <w:rFonts w:ascii="Calibri" w:hAnsi="Calibri" w:cs="Arial"/>
          <w:b/>
          <w:sz w:val="22"/>
          <w:szCs w:val="22"/>
        </w:rPr>
        <w:sectPr w:rsidR="00EC6089" w:rsidRPr="00CB56B9" w:rsidSect="00C646D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C6089" w:rsidRPr="00CB56B9" w:rsidRDefault="00EC6089" w:rsidP="008864E1">
      <w:pPr>
        <w:numPr>
          <w:ilvl w:val="0"/>
          <w:numId w:val="3"/>
        </w:numPr>
        <w:suppressAutoHyphens w:val="0"/>
        <w:rPr>
          <w:rFonts w:ascii="Calibri" w:hAnsi="Calibri" w:cs="Arial"/>
          <w:sz w:val="22"/>
          <w:szCs w:val="22"/>
        </w:rPr>
      </w:pPr>
      <w:r w:rsidRPr="00CB56B9">
        <w:rPr>
          <w:rFonts w:ascii="Calibri" w:hAnsi="Calibri" w:cs="Arial"/>
          <w:b/>
          <w:sz w:val="22"/>
          <w:szCs w:val="22"/>
          <w:u w:val="single"/>
        </w:rPr>
        <w:lastRenderedPageBreak/>
        <w:t>REQUIREMENTS FOR THE STUDENTS:</w:t>
      </w:r>
      <w:r w:rsidRPr="00CB56B9">
        <w:rPr>
          <w:rFonts w:ascii="Calibri" w:hAnsi="Calibri" w:cs="Arial"/>
          <w:sz w:val="22"/>
          <w:szCs w:val="22"/>
        </w:rPr>
        <w:tab/>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List specific course assessments such as class participation, tests, homework assignments, make-up procedures, etc.</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ATTENDANCE POLICY:</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 xml:space="preserve">The professor’s specific policy concerning absence. (The College policy on attendance is in the Catalog, </w:t>
      </w:r>
      <w:r w:rsidRPr="00CB56B9">
        <w:rPr>
          <w:rFonts w:ascii="Calibri" w:hAnsi="Calibri" w:cs="Arial"/>
          <w:sz w:val="22"/>
          <w:szCs w:val="22"/>
        </w:rPr>
        <w:lastRenderedPageBreak/>
        <w:t>and defers to the professor.)</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GRADING POLICY:</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Include numerical ranges for letter grades; the following is a range commonly used by many faculty:</w:t>
      </w:r>
    </w:p>
    <w:p w:rsidR="00EC6089" w:rsidRPr="00CB56B9" w:rsidRDefault="00EC6089" w:rsidP="00DA66CF">
      <w:pPr>
        <w:pStyle w:val="ListParagraph"/>
        <w:rPr>
          <w:rFonts w:ascii="Calibri" w:hAnsi="Calibri" w:cs="Arial"/>
          <w:sz w:val="22"/>
          <w:szCs w:val="22"/>
        </w:rPr>
      </w:pP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90 - 100      =      A</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80 - 89        =      B</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70 - 79        =      C</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60 - 69        =      D</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Below 60    =      F</w:t>
      </w:r>
    </w:p>
    <w:p w:rsidR="00EC6089" w:rsidRPr="00CB56B9" w:rsidRDefault="00EC6089" w:rsidP="00DA66CF">
      <w:pPr>
        <w:ind w:left="720"/>
        <w:rPr>
          <w:rFonts w:ascii="Calibri" w:hAnsi="Calibri" w:cs="Arial"/>
          <w:sz w:val="22"/>
          <w:szCs w:val="22"/>
        </w:rPr>
      </w:pP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(Note:  The “incomplete” grade [“I”] should be given only when unusual circumstances warrant. An “incomplete” is not a substitute for a “D,” “F,” or “W.” Refer to the policy on “incomplete grades.)</w:t>
      </w:r>
    </w:p>
    <w:p w:rsidR="00EC6089" w:rsidRPr="00CB56B9" w:rsidRDefault="00EC6089" w:rsidP="00DA66CF">
      <w:pPr>
        <w:ind w:left="720"/>
        <w:rPr>
          <w:rFonts w:ascii="Calibri" w:hAnsi="Calibri" w:cs="Arial"/>
          <w:b/>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REQUIRED COURSE MATERIALS:</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(In correct bibliographic format.)</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RESERVED MATERIALS FOR THE COURSE:</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Other special learning resources.</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CLASS SCHEDULE:</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 xml:space="preserve">This section includes assignments for each class meeting or unit, along with scheduled </w:t>
      </w:r>
      <w:r w:rsidR="000113F0" w:rsidRPr="00CB56B9">
        <w:rPr>
          <w:rFonts w:ascii="Calibri" w:hAnsi="Calibri" w:cs="Arial"/>
          <w:sz w:val="22"/>
          <w:szCs w:val="22"/>
        </w:rPr>
        <w:t>Library activities</w:t>
      </w:r>
      <w:r w:rsidRPr="00CB56B9">
        <w:rPr>
          <w:rFonts w:ascii="Calibri" w:hAnsi="Calibri" w:cs="Arial"/>
          <w:sz w:val="22"/>
          <w:szCs w:val="22"/>
        </w:rPr>
        <w:t xml:space="preserve"> and other scheduled support, including scheduled tests.</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ANY OTHER INFORMATION OR CLASS PROCEDURES OR POLICIES:</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(Which would be useful to the students in the class.)</w:t>
      </w:r>
    </w:p>
    <w:sectPr w:rsidR="00EC6089" w:rsidRPr="00CB56B9" w:rsidSect="00EC60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AAD" w:rsidRDefault="00734AAD" w:rsidP="003A608C">
      <w:r>
        <w:separator/>
      </w:r>
    </w:p>
  </w:endnote>
  <w:endnote w:type="continuationSeparator" w:id="0">
    <w:p w:rsidR="00734AAD" w:rsidRDefault="00734A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069" w:rsidRPr="0056733A" w:rsidRDefault="00770D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646D1">
      <w:rPr>
        <w:rFonts w:ascii="Calibri" w:hAnsi="Calibri" w:cs="Arial"/>
        <w:noProof/>
        <w:sz w:val="22"/>
        <w:szCs w:val="22"/>
      </w:rPr>
      <w:t>, 11/16</w:t>
    </w:r>
    <w:r w:rsidR="00EF7069" w:rsidRPr="00583E5E">
      <w:rPr>
        <w:rFonts w:ascii="Calibri" w:hAnsi="Calibri" w:cs="Arial"/>
        <w:sz w:val="22"/>
        <w:szCs w:val="22"/>
      </w:rPr>
      <w:tab/>
    </w:r>
    <w:r w:rsidR="00EF7069" w:rsidRPr="00583E5E">
      <w:rPr>
        <w:rFonts w:ascii="Calibri" w:hAnsi="Calibri" w:cs="Arial"/>
        <w:sz w:val="22"/>
        <w:szCs w:val="22"/>
      </w:rPr>
      <w:tab/>
      <w:t xml:space="preserve">Page </w:t>
    </w:r>
    <w:r w:rsidR="00EF7069" w:rsidRPr="00583E5E">
      <w:rPr>
        <w:rFonts w:ascii="Calibri" w:hAnsi="Calibri" w:cs="Arial"/>
        <w:sz w:val="22"/>
        <w:szCs w:val="22"/>
      </w:rPr>
      <w:fldChar w:fldCharType="begin"/>
    </w:r>
    <w:r w:rsidR="00EF7069" w:rsidRPr="00583E5E">
      <w:rPr>
        <w:rFonts w:ascii="Calibri" w:hAnsi="Calibri" w:cs="Arial"/>
        <w:sz w:val="22"/>
        <w:szCs w:val="22"/>
      </w:rPr>
      <w:instrText xml:space="preserve"> PAGE   \* MERGEFORMAT </w:instrText>
    </w:r>
    <w:r w:rsidR="00EF7069" w:rsidRPr="00583E5E">
      <w:rPr>
        <w:rFonts w:ascii="Calibri" w:hAnsi="Calibri" w:cs="Arial"/>
        <w:sz w:val="22"/>
        <w:szCs w:val="22"/>
      </w:rPr>
      <w:fldChar w:fldCharType="separate"/>
    </w:r>
    <w:r w:rsidR="009021E7">
      <w:rPr>
        <w:rFonts w:ascii="Calibri" w:hAnsi="Calibri" w:cs="Arial"/>
        <w:noProof/>
        <w:sz w:val="22"/>
        <w:szCs w:val="22"/>
      </w:rPr>
      <w:t>3</w:t>
    </w:r>
    <w:r w:rsidR="00EF706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069" w:rsidRPr="00C646D1" w:rsidRDefault="00C646D1" w:rsidP="00C646D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21E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AAD" w:rsidRDefault="00734AAD" w:rsidP="003A608C">
      <w:r>
        <w:separator/>
      </w:r>
    </w:p>
  </w:footnote>
  <w:footnote w:type="continuationSeparator" w:id="0">
    <w:p w:rsidR="00734AAD" w:rsidRDefault="00734AA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069" w:rsidRPr="005B1FB3" w:rsidRDefault="00EF7069" w:rsidP="00747EF2">
    <w:pPr>
      <w:pStyle w:val="Header"/>
      <w:pBdr>
        <w:bottom w:val="thinThickSmallGap" w:sz="18" w:space="1" w:color="0D0D0D"/>
      </w:pBdr>
      <w:jc w:val="right"/>
    </w:pPr>
    <w:r w:rsidRPr="001B7877">
      <w:rPr>
        <w:rFonts w:ascii="Calibri" w:hAnsi="Calibri" w:cs="Arial"/>
        <w:noProof/>
        <w:sz w:val="22"/>
        <w:szCs w:val="22"/>
      </w:rPr>
      <w:t>FFP 1825 INTERMEDIATE INCIDENT MANAGEMENT</w:t>
    </w:r>
  </w:p>
  <w:p w:rsidR="00EF7069" w:rsidRPr="00F85861" w:rsidRDefault="00EF706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D1" w:rsidRDefault="00C646D1" w:rsidP="00C646D1">
    <w:pPr>
      <w:pStyle w:val="Header"/>
      <w:jc w:val="right"/>
    </w:pPr>
    <w:r w:rsidRPr="00D55873">
      <w:rPr>
        <w:noProof/>
        <w:lang w:eastAsia="en-US"/>
      </w:rPr>
      <w:drawing>
        <wp:inline distT="0" distB="0" distL="0" distR="0" wp14:anchorId="0FA6C2B8" wp14:editId="0B88C1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46D1" w:rsidRDefault="00C646D1" w:rsidP="00C646D1">
    <w:pPr>
      <w:pStyle w:val="Header"/>
      <w:tabs>
        <w:tab w:val="left" w:pos="3514"/>
      </w:tabs>
    </w:pPr>
    <w:r>
      <w:tab/>
    </w:r>
    <w:r>
      <w:tab/>
    </w:r>
    <w:r>
      <w:tab/>
    </w:r>
  </w:p>
  <w:p w:rsidR="00C646D1" w:rsidRDefault="00C646D1" w:rsidP="00C646D1">
    <w:pPr>
      <w:pStyle w:val="Header"/>
      <w:contextualSpacing/>
      <w:jc w:val="right"/>
      <w:rPr>
        <w:b/>
        <w:color w:val="470A68"/>
        <w:sz w:val="28"/>
      </w:rPr>
    </w:pPr>
    <w:r>
      <w:rPr>
        <w:b/>
        <w:color w:val="470A68"/>
        <w:sz w:val="28"/>
      </w:rPr>
      <w:t>School of Health Professions</w:t>
    </w:r>
  </w:p>
  <w:p w:rsidR="00EF7069" w:rsidRPr="00C646D1" w:rsidRDefault="00C646D1" w:rsidP="00C646D1">
    <w:pPr>
      <w:pStyle w:val="Header"/>
      <w:contextualSpacing/>
      <w:jc w:val="right"/>
      <w:rPr>
        <w:b/>
        <w:color w:val="470A68"/>
        <w:sz w:val="28"/>
      </w:rPr>
    </w:pPr>
    <w:r>
      <w:rPr>
        <w:noProof/>
        <w:lang w:eastAsia="en-US"/>
      </w:rPr>
      <mc:AlternateContent>
        <mc:Choice Requires="wps">
          <w:drawing>
            <wp:inline distT="0" distB="0" distL="0" distR="0" wp14:anchorId="186C39C8" wp14:editId="0AF177D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E56EF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B846B8"/>
    <w:multiLevelType w:val="hybridMultilevel"/>
    <w:tmpl w:val="99F49C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26C30B9"/>
    <w:multiLevelType w:val="hybridMultilevel"/>
    <w:tmpl w:val="D6C6EF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B493D45"/>
    <w:multiLevelType w:val="hybridMultilevel"/>
    <w:tmpl w:val="50CAC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IvhPVb6TEabseSRL5LN9NQGRTltBvYoUVui2P4vyrRf8V7GJz+zHNNjaUcWl7VTLW4wlKDfD/XqLwAKC73Xg==" w:salt="1Yq8mJwnFI9aQq5J+MF/9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13F0"/>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1175"/>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5EEB"/>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06931"/>
    <w:rsid w:val="00710793"/>
    <w:rsid w:val="0072009E"/>
    <w:rsid w:val="007205A7"/>
    <w:rsid w:val="00725F66"/>
    <w:rsid w:val="00730DB3"/>
    <w:rsid w:val="00734AAD"/>
    <w:rsid w:val="00734B01"/>
    <w:rsid w:val="00744942"/>
    <w:rsid w:val="00747EF2"/>
    <w:rsid w:val="007547B6"/>
    <w:rsid w:val="0076217E"/>
    <w:rsid w:val="00763CF6"/>
    <w:rsid w:val="00770DA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35C"/>
    <w:rsid w:val="0080574D"/>
    <w:rsid w:val="00813CDE"/>
    <w:rsid w:val="00820F79"/>
    <w:rsid w:val="00821FCE"/>
    <w:rsid w:val="008244CC"/>
    <w:rsid w:val="008247F1"/>
    <w:rsid w:val="00824C48"/>
    <w:rsid w:val="00826575"/>
    <w:rsid w:val="008322A3"/>
    <w:rsid w:val="008326F7"/>
    <w:rsid w:val="00832AE3"/>
    <w:rsid w:val="008343FA"/>
    <w:rsid w:val="008361A2"/>
    <w:rsid w:val="00840199"/>
    <w:rsid w:val="00841991"/>
    <w:rsid w:val="00844C8B"/>
    <w:rsid w:val="008537DA"/>
    <w:rsid w:val="008550B8"/>
    <w:rsid w:val="00857017"/>
    <w:rsid w:val="008621E4"/>
    <w:rsid w:val="00871451"/>
    <w:rsid w:val="008734F9"/>
    <w:rsid w:val="00874DEB"/>
    <w:rsid w:val="00875AAA"/>
    <w:rsid w:val="008856A1"/>
    <w:rsid w:val="008864E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21E7"/>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A4F"/>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D60"/>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63D2"/>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46D1"/>
    <w:rsid w:val="00C653DB"/>
    <w:rsid w:val="00C7377C"/>
    <w:rsid w:val="00C761D5"/>
    <w:rsid w:val="00C90786"/>
    <w:rsid w:val="00C9122C"/>
    <w:rsid w:val="00C92A9A"/>
    <w:rsid w:val="00CA1FB8"/>
    <w:rsid w:val="00CA28DC"/>
    <w:rsid w:val="00CA4B5F"/>
    <w:rsid w:val="00CB0437"/>
    <w:rsid w:val="00CB0C30"/>
    <w:rsid w:val="00CB56B9"/>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05"/>
    <w:rsid w:val="00E501BC"/>
    <w:rsid w:val="00E523CB"/>
    <w:rsid w:val="00E53389"/>
    <w:rsid w:val="00E57435"/>
    <w:rsid w:val="00E60CA4"/>
    <w:rsid w:val="00E62FA5"/>
    <w:rsid w:val="00E7107D"/>
    <w:rsid w:val="00E7425C"/>
    <w:rsid w:val="00E75876"/>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6089"/>
    <w:rsid w:val="00EE3DB1"/>
    <w:rsid w:val="00EF0124"/>
    <w:rsid w:val="00EF3347"/>
    <w:rsid w:val="00EF7069"/>
    <w:rsid w:val="00F0403D"/>
    <w:rsid w:val="00F04E67"/>
    <w:rsid w:val="00F05C55"/>
    <w:rsid w:val="00F0743D"/>
    <w:rsid w:val="00F1523B"/>
    <w:rsid w:val="00F2049C"/>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166C"/>
    <w:rsid w:val="00F9399C"/>
    <w:rsid w:val="00F93FE5"/>
    <w:rsid w:val="00F94174"/>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B2EB0C0-A65D-4E29-9D41-A0AAE612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1D11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8163">
      <w:bodyDiv w:val="1"/>
      <w:marLeft w:val="0"/>
      <w:marRight w:val="0"/>
      <w:marTop w:val="0"/>
      <w:marBottom w:val="0"/>
      <w:divBdr>
        <w:top w:val="none" w:sz="0" w:space="0" w:color="auto"/>
        <w:left w:val="none" w:sz="0" w:space="0" w:color="auto"/>
        <w:bottom w:val="none" w:sz="0" w:space="0" w:color="auto"/>
        <w:right w:val="none" w:sz="0" w:space="0" w:color="auto"/>
      </w:divBdr>
    </w:div>
    <w:div w:id="1074858328">
      <w:bodyDiv w:val="1"/>
      <w:marLeft w:val="0"/>
      <w:marRight w:val="0"/>
      <w:marTop w:val="0"/>
      <w:marBottom w:val="0"/>
      <w:divBdr>
        <w:top w:val="none" w:sz="0" w:space="0" w:color="auto"/>
        <w:left w:val="none" w:sz="0" w:space="0" w:color="auto"/>
        <w:bottom w:val="none" w:sz="0" w:space="0" w:color="auto"/>
        <w:right w:val="none" w:sz="0" w:space="0" w:color="auto"/>
      </w:divBdr>
    </w:div>
    <w:div w:id="1130825636">
      <w:bodyDiv w:val="1"/>
      <w:marLeft w:val="0"/>
      <w:marRight w:val="0"/>
      <w:marTop w:val="0"/>
      <w:marBottom w:val="0"/>
      <w:divBdr>
        <w:top w:val="none" w:sz="0" w:space="0" w:color="auto"/>
        <w:left w:val="none" w:sz="0" w:space="0" w:color="auto"/>
        <w:bottom w:val="none" w:sz="0" w:space="0" w:color="auto"/>
        <w:right w:val="none" w:sz="0" w:space="0" w:color="auto"/>
      </w:divBdr>
    </w:div>
    <w:div w:id="1329792900">
      <w:bodyDiv w:val="1"/>
      <w:marLeft w:val="0"/>
      <w:marRight w:val="0"/>
      <w:marTop w:val="0"/>
      <w:marBottom w:val="0"/>
      <w:divBdr>
        <w:top w:val="none" w:sz="0" w:space="0" w:color="auto"/>
        <w:left w:val="none" w:sz="0" w:space="0" w:color="auto"/>
        <w:bottom w:val="none" w:sz="0" w:space="0" w:color="auto"/>
        <w:right w:val="none" w:sz="0" w:space="0" w:color="auto"/>
      </w:divBdr>
    </w:div>
    <w:div w:id="207743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61459-9420-4331-B274-4F0A672B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2019-08-06T14:44:00Z</dcterms:created>
  <dcterms:modified xsi:type="dcterms:W3CDTF">2019-08-06T14:44:00Z</dcterms:modified>
</cp:coreProperties>
</file>