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4C3A8B">
        <w:rPr>
          <w:rFonts w:ascii="Calibri" w:hAnsi="Calibri" w:cs="Arial"/>
          <w:b/>
          <w:noProof/>
          <w:sz w:val="22"/>
          <w:szCs w:val="22"/>
        </w:rPr>
        <w:t>1100 FSW PEP BAND AND DRUMLINE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253BF0" w:rsidRDefault="00253BF0" w:rsidP="00253BF0">
      <w:pPr>
        <w:pStyle w:val="ListParagraph"/>
        <w:numPr>
          <w:ilvl w:val="0"/>
          <w:numId w:val="5"/>
        </w:numPr>
        <w:rPr>
          <w:rFonts w:ascii="Calibri" w:hAnsi="Calibri" w:cs="Arial"/>
          <w:b/>
          <w:sz w:val="22"/>
          <w:szCs w:val="22"/>
          <w:u w:val="single"/>
        </w:rPr>
      </w:pPr>
      <w:r>
        <w:rPr>
          <w:rFonts w:ascii="Calibri" w:hAnsi="Calibri" w:cs="Arial"/>
          <w:sz w:val="22"/>
          <w:szCs w:val="22"/>
        </w:rPr>
        <w:t>The purpose of this course is to give students the opportunity to develop and refine performance skills and represent Florida SouthWestern State College in exciting and positive venues.</w:t>
      </w:r>
    </w:p>
    <w:p w:rsidR="00253BF0" w:rsidRPr="00253BF0" w:rsidRDefault="00253BF0" w:rsidP="00253BF0">
      <w:pPr>
        <w:pStyle w:val="ListParagraph"/>
        <w:numPr>
          <w:ilvl w:val="0"/>
          <w:numId w:val="5"/>
        </w:numPr>
        <w:rPr>
          <w:rFonts w:ascii="Calibri" w:hAnsi="Calibri" w:cs="Arial"/>
          <w:b/>
          <w:sz w:val="22"/>
          <w:szCs w:val="22"/>
          <w:u w:val="single"/>
        </w:rPr>
      </w:pPr>
      <w:r>
        <w:rPr>
          <w:rFonts w:ascii="Calibri" w:hAnsi="Calibri" w:cs="Arial"/>
          <w:sz w:val="22"/>
          <w:szCs w:val="22"/>
        </w:rPr>
        <w:t>Students will learn and develop performance techniques, intonation, articulation, and sound projection.</w:t>
      </w:r>
    </w:p>
    <w:p w:rsidR="00253BF0" w:rsidRPr="00253BF0" w:rsidRDefault="00253BF0" w:rsidP="00253BF0">
      <w:pPr>
        <w:pStyle w:val="ListParagraph"/>
        <w:numPr>
          <w:ilvl w:val="0"/>
          <w:numId w:val="5"/>
        </w:numPr>
        <w:rPr>
          <w:rFonts w:ascii="Calibri" w:hAnsi="Calibri" w:cs="Arial"/>
          <w:b/>
          <w:sz w:val="22"/>
          <w:szCs w:val="22"/>
          <w:u w:val="single"/>
        </w:rPr>
      </w:pPr>
      <w:r>
        <w:rPr>
          <w:rFonts w:ascii="Calibri" w:hAnsi="Calibri" w:cs="Arial"/>
          <w:sz w:val="22"/>
          <w:szCs w:val="22"/>
        </w:rPr>
        <w:t>Students will contribute to FSW school spirit.</w:t>
      </w: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53BF0" w:rsidRPr="00253BF0" w:rsidRDefault="00253BF0" w:rsidP="00253BF0">
      <w:pPr>
        <w:pStyle w:val="ListParagraph"/>
        <w:numPr>
          <w:ilvl w:val="0"/>
          <w:numId w:val="6"/>
        </w:numPr>
        <w:rPr>
          <w:rFonts w:asciiTheme="minorHAnsi" w:hAnsiTheme="minorHAnsi"/>
          <w:b/>
          <w:bCs/>
          <w:sz w:val="22"/>
          <w:szCs w:val="22"/>
        </w:rPr>
      </w:pPr>
      <w:r>
        <w:rPr>
          <w:rFonts w:asciiTheme="minorHAnsi" w:hAnsiTheme="minorHAnsi"/>
          <w:bCs/>
          <w:sz w:val="22"/>
          <w:szCs w:val="22"/>
        </w:rPr>
        <w:t>Apply intonation sensitivity, control of tonal quality, control of bowing or articulation, control of dynamics, rhythmic accuracy.</w:t>
      </w:r>
    </w:p>
    <w:p w:rsidR="00253BF0" w:rsidRPr="00253BF0" w:rsidRDefault="00253BF0" w:rsidP="00253BF0">
      <w:pPr>
        <w:pStyle w:val="ListParagraph"/>
        <w:numPr>
          <w:ilvl w:val="0"/>
          <w:numId w:val="6"/>
        </w:numPr>
        <w:rPr>
          <w:rFonts w:asciiTheme="minorHAnsi" w:hAnsiTheme="minorHAnsi"/>
          <w:b/>
          <w:bCs/>
          <w:sz w:val="22"/>
          <w:szCs w:val="22"/>
        </w:rPr>
      </w:pPr>
      <w:r>
        <w:rPr>
          <w:rFonts w:asciiTheme="minorHAnsi" w:hAnsiTheme="minorHAnsi"/>
          <w:bCs/>
          <w:sz w:val="22"/>
          <w:szCs w:val="22"/>
        </w:rPr>
        <w:t>Improve state deportment, technique, sensitivity to balance, concert conduct, rehearsal techniques, and group planning.</w:t>
      </w:r>
    </w:p>
    <w:p w:rsidR="00253BF0" w:rsidRPr="00253BF0" w:rsidRDefault="00253BF0" w:rsidP="00253BF0">
      <w:pPr>
        <w:pStyle w:val="ListParagraph"/>
        <w:numPr>
          <w:ilvl w:val="0"/>
          <w:numId w:val="6"/>
        </w:numPr>
        <w:rPr>
          <w:rFonts w:asciiTheme="minorHAnsi" w:hAnsiTheme="minorHAnsi"/>
          <w:b/>
          <w:bCs/>
          <w:sz w:val="22"/>
          <w:szCs w:val="22"/>
        </w:rPr>
      </w:pPr>
      <w:r>
        <w:rPr>
          <w:rFonts w:asciiTheme="minorHAnsi" w:hAnsiTheme="minorHAnsi"/>
          <w:bCs/>
          <w:sz w:val="22"/>
          <w:szCs w:val="22"/>
        </w:rPr>
        <w:t>Acquire the ability to blend with the ensemble.</w:t>
      </w:r>
    </w:p>
    <w:p w:rsidR="00253BF0" w:rsidRPr="00253BF0" w:rsidRDefault="00253BF0" w:rsidP="00253BF0">
      <w:pPr>
        <w:pStyle w:val="ListParagraph"/>
        <w:numPr>
          <w:ilvl w:val="0"/>
          <w:numId w:val="6"/>
        </w:numPr>
        <w:rPr>
          <w:rFonts w:asciiTheme="minorHAnsi" w:hAnsiTheme="minorHAnsi"/>
          <w:b/>
          <w:bCs/>
          <w:sz w:val="22"/>
          <w:szCs w:val="22"/>
        </w:rPr>
      </w:pPr>
      <w:r>
        <w:rPr>
          <w:rFonts w:asciiTheme="minorHAnsi" w:hAnsiTheme="minorHAnsi"/>
          <w:bCs/>
          <w:sz w:val="22"/>
          <w:szCs w:val="22"/>
        </w:rPr>
        <w:t>Develop and improve knowledge of phrasing within a musical style.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FE" w:rsidRDefault="004660FE" w:rsidP="003A608C">
      <w:r>
        <w:separator/>
      </w:r>
    </w:p>
  </w:endnote>
  <w:endnote w:type="continuationSeparator" w:id="0">
    <w:p w:rsidR="004660FE" w:rsidRDefault="004660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E3048B">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3048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FE" w:rsidRDefault="004660FE" w:rsidP="003A608C">
      <w:r>
        <w:separator/>
      </w:r>
    </w:p>
  </w:footnote>
  <w:footnote w:type="continuationSeparator" w:id="0">
    <w:p w:rsidR="004660FE" w:rsidRDefault="004660F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294F73">
      <w:rPr>
        <w:rFonts w:ascii="Calibri" w:hAnsi="Calibri" w:cs="Arial"/>
        <w:noProof/>
        <w:sz w:val="22"/>
        <w:szCs w:val="22"/>
      </w:rPr>
      <w:t>1100 FSW Pep Band and Drumlime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4930C0"/>
    <w:multiLevelType w:val="hybridMultilevel"/>
    <w:tmpl w:val="EB3CF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F252EF"/>
    <w:multiLevelType w:val="hybridMultilevel"/>
    <w:tmpl w:val="A0A43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7TWW6voRRF3a5cMA/jJG1yLjoTVZY64hhMBwLslXVqO3mCnOrD9JDswR8F1eWqcPuqv2sg9jkdxPYNMUm41Gw==" w:salt="I80UBYESeZy/0+VRCFgQ7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3BF0"/>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4F73"/>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660FE"/>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A8B"/>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69F5"/>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04C3"/>
    <w:rsid w:val="008D136B"/>
    <w:rsid w:val="008E0214"/>
    <w:rsid w:val="008E08DD"/>
    <w:rsid w:val="008E3B92"/>
    <w:rsid w:val="008E7F6C"/>
    <w:rsid w:val="008F66E1"/>
    <w:rsid w:val="008F7498"/>
    <w:rsid w:val="009004B5"/>
    <w:rsid w:val="009007A3"/>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4060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122"/>
    <w:rsid w:val="00DF189C"/>
    <w:rsid w:val="00DF3B66"/>
    <w:rsid w:val="00DF59A3"/>
    <w:rsid w:val="00E04BE9"/>
    <w:rsid w:val="00E22FAD"/>
    <w:rsid w:val="00E261D0"/>
    <w:rsid w:val="00E26CBF"/>
    <w:rsid w:val="00E3048B"/>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F20E-0936-433F-8D24-AFD08996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12</TotalTime>
  <Pages>1</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6</cp:revision>
  <dcterms:created xsi:type="dcterms:W3CDTF">2018-08-05T15:57:00Z</dcterms:created>
  <dcterms:modified xsi:type="dcterms:W3CDTF">2019-08-01T19:56:00Z</dcterms:modified>
</cp:coreProperties>
</file>