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003E3" w:rsidTr="005046E8">
        <w:trPr>
          <w:trHeight w:val="546"/>
          <w:tblHeader/>
          <w:jc w:val="center"/>
        </w:trPr>
        <w:tc>
          <w:tcPr>
            <w:tcW w:w="5206" w:type="dxa"/>
            <w:vAlign w:val="center"/>
          </w:tcPr>
          <w:p w:rsidR="008003E3" w:rsidRDefault="008003E3"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003E3" w:rsidRDefault="008003E3"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003E3" w:rsidTr="005046E8">
        <w:trPr>
          <w:trHeight w:val="516"/>
          <w:jc w:val="center"/>
        </w:trPr>
        <w:tc>
          <w:tcPr>
            <w:tcW w:w="5206" w:type="dxa"/>
            <w:vAlign w:val="center"/>
          </w:tcPr>
          <w:p w:rsidR="008003E3" w:rsidRDefault="008003E3"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003E3" w:rsidRDefault="008003E3"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003E3" w:rsidTr="005046E8">
        <w:trPr>
          <w:trHeight w:val="516"/>
          <w:jc w:val="center"/>
        </w:trPr>
        <w:tc>
          <w:tcPr>
            <w:tcW w:w="5206" w:type="dxa"/>
            <w:vAlign w:val="center"/>
          </w:tcPr>
          <w:p w:rsidR="008003E3" w:rsidRDefault="008003E3"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003E3" w:rsidRDefault="008003E3"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149FB" w:rsidRPr="00136F18" w:rsidRDefault="005149FB" w:rsidP="00DA66CF">
      <w:pPr>
        <w:rPr>
          <w:rFonts w:ascii="Calibri" w:hAnsi="Calibri" w:cs="Arial"/>
          <w:b/>
          <w:sz w:val="22"/>
          <w:szCs w:val="22"/>
        </w:rPr>
      </w:pPr>
    </w:p>
    <w:p w:rsidR="005149FB" w:rsidRPr="00136F18" w:rsidRDefault="005149FB" w:rsidP="00DA66CF">
      <w:pPr>
        <w:rPr>
          <w:rFonts w:ascii="Calibri" w:hAnsi="Calibri" w:cs="Arial"/>
          <w:b/>
          <w:sz w:val="22"/>
          <w:szCs w:val="22"/>
          <w:u w:val="single"/>
        </w:rPr>
      </w:pPr>
    </w:p>
    <w:p w:rsidR="005149FB" w:rsidRPr="00136F18" w:rsidRDefault="005149FB" w:rsidP="00DA66CF">
      <w:pPr>
        <w:numPr>
          <w:ilvl w:val="0"/>
          <w:numId w:val="1"/>
        </w:numPr>
        <w:tabs>
          <w:tab w:val="left" w:pos="720"/>
        </w:tabs>
        <w:rPr>
          <w:rFonts w:ascii="Calibri" w:hAnsi="Calibri" w:cs="Arial"/>
          <w:b/>
          <w:sz w:val="22"/>
          <w:szCs w:val="22"/>
          <w:u w:val="single"/>
        </w:rPr>
      </w:pPr>
      <w:r w:rsidRPr="00136F18">
        <w:rPr>
          <w:rFonts w:ascii="Calibri" w:hAnsi="Calibri" w:cs="Arial"/>
          <w:b/>
          <w:sz w:val="22"/>
          <w:szCs w:val="22"/>
          <w:u w:val="single"/>
        </w:rPr>
        <w:t>COURSE NUMBER AND TITLE, CATALOG DESCRIPTION, CREDITS:</w:t>
      </w:r>
    </w:p>
    <w:p w:rsidR="005149FB" w:rsidRPr="00136F18" w:rsidRDefault="005149FB" w:rsidP="00DA66CF">
      <w:pPr>
        <w:ind w:left="1440"/>
        <w:rPr>
          <w:rFonts w:ascii="Calibri" w:hAnsi="Calibri" w:cs="Arial"/>
          <w:b/>
          <w:sz w:val="22"/>
          <w:szCs w:val="22"/>
        </w:rPr>
      </w:pPr>
    </w:p>
    <w:p w:rsidR="005149FB" w:rsidRPr="00136F18" w:rsidRDefault="005149FB" w:rsidP="001E131B">
      <w:pPr>
        <w:widowControl/>
        <w:tabs>
          <w:tab w:val="left" w:pos="720"/>
          <w:tab w:val="left" w:pos="1170"/>
        </w:tabs>
        <w:ind w:left="720"/>
        <w:rPr>
          <w:rFonts w:ascii="Calibri" w:hAnsi="Calibri" w:cs="Arial"/>
          <w:b/>
          <w:sz w:val="22"/>
          <w:szCs w:val="22"/>
        </w:rPr>
      </w:pPr>
      <w:r w:rsidRPr="00136F18">
        <w:rPr>
          <w:rFonts w:ascii="Calibri" w:hAnsi="Calibri" w:cs="Arial"/>
          <w:b/>
          <w:noProof/>
          <w:sz w:val="22"/>
          <w:szCs w:val="22"/>
        </w:rPr>
        <w:t>MUT 1001 FUNDAMENTALS OF MUSIC</w:t>
      </w:r>
      <w:proofErr w:type="gramStart"/>
      <w:r w:rsidRPr="00136F18">
        <w:rPr>
          <w:rFonts w:ascii="Calibri" w:hAnsi="Calibri" w:cs="Arial"/>
          <w:b/>
          <w:sz w:val="22"/>
          <w:szCs w:val="22"/>
        </w:rPr>
        <w:t xml:space="preserve">   (</w:t>
      </w:r>
      <w:proofErr w:type="gramEnd"/>
      <w:r w:rsidRPr="00136F18">
        <w:rPr>
          <w:rFonts w:ascii="Calibri" w:hAnsi="Calibri" w:cs="Arial"/>
          <w:b/>
          <w:noProof/>
          <w:sz w:val="22"/>
          <w:szCs w:val="22"/>
        </w:rPr>
        <w:t>3</w:t>
      </w:r>
      <w:r w:rsidRPr="00136F18">
        <w:rPr>
          <w:rFonts w:ascii="Calibri" w:hAnsi="Calibri" w:cs="Arial"/>
          <w:b/>
          <w:sz w:val="22"/>
          <w:szCs w:val="22"/>
        </w:rPr>
        <w:t xml:space="preserve"> CREDITS)</w:t>
      </w:r>
    </w:p>
    <w:p w:rsidR="005149FB" w:rsidRPr="00136F18" w:rsidRDefault="005149FB" w:rsidP="00DA66CF">
      <w:pPr>
        <w:widowControl/>
        <w:tabs>
          <w:tab w:val="left" w:pos="720"/>
          <w:tab w:val="left" w:pos="1170"/>
        </w:tabs>
        <w:ind w:firstLine="720"/>
        <w:rPr>
          <w:rFonts w:ascii="Calibri" w:hAnsi="Calibri" w:cs="Arial"/>
          <w:b/>
          <w:sz w:val="22"/>
          <w:szCs w:val="22"/>
        </w:rPr>
      </w:pPr>
    </w:p>
    <w:p w:rsidR="00C347D1" w:rsidRPr="00136F18" w:rsidRDefault="00B65E71" w:rsidP="005E7A0A">
      <w:pPr>
        <w:pStyle w:val="BodyTextIndent2"/>
        <w:widowControl/>
        <w:tabs>
          <w:tab w:val="left" w:pos="720"/>
          <w:tab w:val="left" w:pos="1170"/>
        </w:tabs>
        <w:spacing w:after="0" w:line="276" w:lineRule="auto"/>
        <w:ind w:left="720"/>
        <w:rPr>
          <w:rFonts w:ascii="Calibri" w:hAnsi="Calibri"/>
          <w:sz w:val="22"/>
          <w:szCs w:val="22"/>
        </w:rPr>
      </w:pPr>
      <w:r w:rsidRPr="00136F18">
        <w:rPr>
          <w:rFonts w:ascii="Calibri" w:hAnsi="Calibri"/>
          <w:sz w:val="22"/>
          <w:szCs w:val="22"/>
        </w:rPr>
        <w:t>Designed for students with little or no previous musical training, this course presents an introduction to the reading and performance of music, including principles of notation, scales, triads, rhythms, and interpretive markings.</w:t>
      </w:r>
    </w:p>
    <w:p w:rsidR="00B65E71" w:rsidRPr="00136F18" w:rsidRDefault="00B65E71" w:rsidP="005E7A0A">
      <w:pPr>
        <w:pStyle w:val="BodyTextIndent2"/>
        <w:widowControl/>
        <w:tabs>
          <w:tab w:val="left" w:pos="720"/>
          <w:tab w:val="left" w:pos="1170"/>
        </w:tabs>
        <w:spacing w:after="0" w:line="276" w:lineRule="auto"/>
        <w:ind w:left="720"/>
        <w:rPr>
          <w:rFonts w:ascii="Calibri" w:hAnsi="Calibri" w:cs="Arial"/>
          <w:sz w:val="22"/>
          <w:szCs w:val="22"/>
        </w:rPr>
      </w:pPr>
    </w:p>
    <w:p w:rsidR="005149FB" w:rsidRPr="00136F18" w:rsidRDefault="005149FB" w:rsidP="00BE594D">
      <w:pPr>
        <w:numPr>
          <w:ilvl w:val="0"/>
          <w:numId w:val="1"/>
        </w:numPr>
        <w:rPr>
          <w:rFonts w:ascii="Calibri" w:hAnsi="Calibri" w:cs="Arial"/>
          <w:b/>
          <w:sz w:val="22"/>
          <w:szCs w:val="22"/>
        </w:rPr>
      </w:pPr>
      <w:r w:rsidRPr="00136F18">
        <w:rPr>
          <w:rFonts w:ascii="Calibri" w:hAnsi="Calibri" w:cs="Arial"/>
          <w:b/>
          <w:sz w:val="22"/>
          <w:szCs w:val="22"/>
          <w:u w:val="single"/>
        </w:rPr>
        <w:t>PREREQUISITES FOR THIS COURSE:</w:t>
      </w:r>
      <w:r w:rsidRPr="00136F18">
        <w:rPr>
          <w:rFonts w:ascii="Calibri" w:hAnsi="Calibri" w:cs="Arial"/>
          <w:b/>
          <w:sz w:val="22"/>
          <w:szCs w:val="22"/>
        </w:rPr>
        <w:t xml:space="preserve">  </w:t>
      </w:r>
    </w:p>
    <w:p w:rsidR="005149FB" w:rsidRPr="00136F18" w:rsidRDefault="005149FB" w:rsidP="00DA66CF">
      <w:pPr>
        <w:ind w:left="720"/>
        <w:rPr>
          <w:rFonts w:ascii="Calibri" w:hAnsi="Calibri" w:cs="Arial"/>
          <w:b/>
          <w:sz w:val="22"/>
          <w:szCs w:val="22"/>
        </w:rPr>
      </w:pPr>
    </w:p>
    <w:p w:rsidR="005149FB" w:rsidRPr="00136F18" w:rsidRDefault="005149FB" w:rsidP="00927493">
      <w:pPr>
        <w:ind w:left="720"/>
        <w:rPr>
          <w:rFonts w:ascii="Calibri" w:hAnsi="Calibri" w:cs="Arial"/>
          <w:sz w:val="22"/>
          <w:szCs w:val="22"/>
        </w:rPr>
      </w:pPr>
      <w:r w:rsidRPr="00136F18">
        <w:rPr>
          <w:rFonts w:ascii="Calibri" w:hAnsi="Calibri" w:cs="Arial"/>
          <w:noProof/>
          <w:sz w:val="22"/>
          <w:szCs w:val="22"/>
        </w:rPr>
        <w:t>None</w:t>
      </w:r>
    </w:p>
    <w:p w:rsidR="005149FB" w:rsidRPr="00136F18" w:rsidRDefault="005149FB" w:rsidP="00927493">
      <w:pPr>
        <w:ind w:left="720"/>
        <w:rPr>
          <w:rFonts w:ascii="Calibri" w:hAnsi="Calibri" w:cs="Arial"/>
          <w:sz w:val="22"/>
          <w:szCs w:val="22"/>
        </w:rPr>
      </w:pPr>
    </w:p>
    <w:p w:rsidR="005149FB" w:rsidRPr="00136F18" w:rsidRDefault="005149FB" w:rsidP="00DA66CF">
      <w:pPr>
        <w:ind w:firstLine="720"/>
        <w:rPr>
          <w:rFonts w:ascii="Calibri" w:hAnsi="Calibri" w:cs="Arial"/>
          <w:sz w:val="22"/>
          <w:szCs w:val="22"/>
        </w:rPr>
      </w:pPr>
      <w:r w:rsidRPr="00136F18">
        <w:rPr>
          <w:rFonts w:ascii="Calibri" w:hAnsi="Calibri" w:cs="Arial"/>
          <w:b/>
          <w:sz w:val="22"/>
          <w:szCs w:val="22"/>
          <w:u w:val="single"/>
        </w:rPr>
        <w:t>CO-REQUISITES FOR THIS COURSE:</w:t>
      </w:r>
    </w:p>
    <w:p w:rsidR="005149FB" w:rsidRPr="00136F18" w:rsidRDefault="005149FB" w:rsidP="00DA66CF">
      <w:pPr>
        <w:ind w:firstLine="720"/>
        <w:rPr>
          <w:rFonts w:ascii="Calibri" w:hAnsi="Calibri" w:cs="Arial"/>
          <w:sz w:val="22"/>
          <w:szCs w:val="22"/>
        </w:rPr>
      </w:pPr>
    </w:p>
    <w:p w:rsidR="005149FB" w:rsidRPr="00136F18" w:rsidRDefault="005149FB" w:rsidP="00D267FA">
      <w:pPr>
        <w:tabs>
          <w:tab w:val="left" w:pos="8730"/>
        </w:tabs>
        <w:ind w:left="720"/>
        <w:rPr>
          <w:rFonts w:ascii="Calibri" w:hAnsi="Calibri" w:cs="Arial"/>
          <w:sz w:val="22"/>
          <w:szCs w:val="22"/>
        </w:rPr>
      </w:pPr>
      <w:r w:rsidRPr="00136F18">
        <w:rPr>
          <w:rFonts w:ascii="Calibri" w:hAnsi="Calibri" w:cs="Arial"/>
          <w:noProof/>
          <w:sz w:val="22"/>
          <w:szCs w:val="22"/>
        </w:rPr>
        <w:t>None</w:t>
      </w:r>
    </w:p>
    <w:p w:rsidR="005149FB" w:rsidRPr="00136F18" w:rsidRDefault="005149FB" w:rsidP="00DA66CF">
      <w:pPr>
        <w:ind w:firstLine="720"/>
        <w:rPr>
          <w:rFonts w:ascii="Calibri" w:hAnsi="Calibri" w:cs="Arial"/>
          <w:sz w:val="22"/>
          <w:szCs w:val="22"/>
        </w:rPr>
      </w:pPr>
    </w:p>
    <w:p w:rsidR="005149FB" w:rsidRPr="00136F18" w:rsidRDefault="005149FB" w:rsidP="00BE594D">
      <w:pPr>
        <w:numPr>
          <w:ilvl w:val="0"/>
          <w:numId w:val="1"/>
        </w:numPr>
        <w:rPr>
          <w:rFonts w:ascii="Calibri" w:hAnsi="Calibri" w:cs="Arial"/>
          <w:sz w:val="22"/>
          <w:szCs w:val="22"/>
        </w:rPr>
      </w:pPr>
      <w:r w:rsidRPr="00136F18">
        <w:rPr>
          <w:rFonts w:ascii="Calibri" w:hAnsi="Calibri" w:cs="Arial"/>
          <w:b/>
          <w:sz w:val="22"/>
          <w:szCs w:val="22"/>
          <w:u w:val="single"/>
        </w:rPr>
        <w:t>GENERAL COURSE INFORMATION:</w:t>
      </w:r>
      <w:r w:rsidRPr="00136F18">
        <w:rPr>
          <w:rFonts w:ascii="Calibri" w:hAnsi="Calibri" w:cs="Arial"/>
          <w:b/>
          <w:sz w:val="22"/>
          <w:szCs w:val="22"/>
        </w:rPr>
        <w:t xml:space="preserve">  </w:t>
      </w:r>
      <w:r w:rsidRPr="00136F18">
        <w:rPr>
          <w:rFonts w:ascii="Calibri" w:hAnsi="Calibri" w:cs="Arial"/>
          <w:sz w:val="22"/>
          <w:szCs w:val="22"/>
        </w:rPr>
        <w:t>Topic Outline.</w:t>
      </w:r>
    </w:p>
    <w:p w:rsidR="005149FB" w:rsidRPr="00136F18" w:rsidRDefault="005149FB" w:rsidP="00C347D1">
      <w:pPr>
        <w:rPr>
          <w:rFonts w:ascii="Calibri" w:hAnsi="Calibri" w:cs="Arial"/>
          <w:b/>
          <w:sz w:val="22"/>
          <w:szCs w:val="22"/>
          <w:u w:val="single"/>
        </w:rPr>
      </w:pPr>
    </w:p>
    <w:p w:rsidR="00C347D1" w:rsidRPr="00136F18" w:rsidRDefault="00C347D1" w:rsidP="00C347D1">
      <w:pPr>
        <w:numPr>
          <w:ilvl w:val="0"/>
          <w:numId w:val="6"/>
        </w:numPr>
        <w:rPr>
          <w:rFonts w:ascii="Calibri" w:hAnsi="Calibri" w:cs="Arial"/>
          <w:sz w:val="22"/>
          <w:szCs w:val="22"/>
        </w:rPr>
      </w:pPr>
      <w:r w:rsidRPr="00136F18">
        <w:rPr>
          <w:rFonts w:ascii="Calibri" w:hAnsi="Calibri" w:cs="Arial"/>
          <w:sz w:val="22"/>
          <w:szCs w:val="22"/>
        </w:rPr>
        <w:t>Notating pitches in treble and bass clefs</w:t>
      </w:r>
    </w:p>
    <w:p w:rsidR="00C347D1" w:rsidRPr="00136F18" w:rsidRDefault="00C347D1" w:rsidP="00C347D1">
      <w:pPr>
        <w:numPr>
          <w:ilvl w:val="0"/>
          <w:numId w:val="6"/>
        </w:numPr>
        <w:rPr>
          <w:rFonts w:ascii="Calibri" w:hAnsi="Calibri" w:cs="Arial"/>
          <w:sz w:val="22"/>
          <w:szCs w:val="22"/>
        </w:rPr>
      </w:pPr>
      <w:r w:rsidRPr="00136F18">
        <w:rPr>
          <w:rFonts w:ascii="Calibri" w:hAnsi="Calibri" w:cs="Arial"/>
          <w:sz w:val="22"/>
          <w:szCs w:val="22"/>
        </w:rPr>
        <w:t>Writing and recognizing major and minor scales, key signatures, intervals, and triads</w:t>
      </w:r>
    </w:p>
    <w:p w:rsidR="00C347D1" w:rsidRPr="00136F18" w:rsidRDefault="00C347D1" w:rsidP="00C347D1">
      <w:pPr>
        <w:numPr>
          <w:ilvl w:val="0"/>
          <w:numId w:val="6"/>
        </w:numPr>
        <w:rPr>
          <w:rFonts w:ascii="Calibri" w:hAnsi="Calibri" w:cs="Arial"/>
          <w:sz w:val="22"/>
          <w:szCs w:val="22"/>
        </w:rPr>
      </w:pPr>
      <w:r w:rsidRPr="00136F18">
        <w:rPr>
          <w:rFonts w:ascii="Calibri" w:hAnsi="Calibri" w:cs="Arial"/>
          <w:sz w:val="22"/>
          <w:szCs w:val="22"/>
        </w:rPr>
        <w:t>Understanding rhythmic notation and meter</w:t>
      </w:r>
    </w:p>
    <w:p w:rsidR="00C347D1" w:rsidRPr="00136F18" w:rsidRDefault="00C347D1" w:rsidP="00C347D1">
      <w:pPr>
        <w:numPr>
          <w:ilvl w:val="0"/>
          <w:numId w:val="6"/>
        </w:numPr>
        <w:rPr>
          <w:rFonts w:ascii="Calibri" w:hAnsi="Calibri" w:cs="Arial"/>
          <w:sz w:val="22"/>
          <w:szCs w:val="22"/>
        </w:rPr>
      </w:pPr>
      <w:r w:rsidRPr="00136F18">
        <w:rPr>
          <w:rFonts w:ascii="Calibri" w:hAnsi="Calibri" w:cs="Arial"/>
          <w:sz w:val="22"/>
          <w:szCs w:val="22"/>
        </w:rPr>
        <w:t>Constructing chords</w:t>
      </w:r>
    </w:p>
    <w:p w:rsidR="00C347D1" w:rsidRPr="00136F18" w:rsidRDefault="00C347D1" w:rsidP="00DA66CF">
      <w:pPr>
        <w:numPr>
          <w:ilvl w:val="0"/>
          <w:numId w:val="6"/>
        </w:numPr>
        <w:rPr>
          <w:rFonts w:ascii="Calibri" w:hAnsi="Calibri" w:cs="Arial"/>
          <w:sz w:val="22"/>
          <w:szCs w:val="22"/>
        </w:rPr>
      </w:pPr>
      <w:r w:rsidRPr="00136F18">
        <w:rPr>
          <w:rFonts w:ascii="Calibri" w:hAnsi="Calibri" w:cs="Arial"/>
          <w:sz w:val="22"/>
          <w:szCs w:val="22"/>
        </w:rPr>
        <w:t>Connecting chords using primary triads</w:t>
      </w:r>
    </w:p>
    <w:p w:rsidR="00C347D1" w:rsidRPr="00136F18" w:rsidRDefault="00C347D1" w:rsidP="00DA66CF">
      <w:pPr>
        <w:rPr>
          <w:rFonts w:ascii="Calibri" w:hAnsi="Calibri" w:cs="Arial"/>
          <w:b/>
          <w:sz w:val="22"/>
          <w:szCs w:val="22"/>
          <w:u w:val="single"/>
        </w:rPr>
      </w:pPr>
    </w:p>
    <w:p w:rsidR="008003E3" w:rsidRPr="00BA3BB9" w:rsidRDefault="008003E3" w:rsidP="008003E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003E3" w:rsidRDefault="008003E3" w:rsidP="008003E3">
      <w:pPr>
        <w:rPr>
          <w:rFonts w:ascii="Calibri" w:hAnsi="Calibri" w:cs="Arial"/>
          <w:b/>
          <w:sz w:val="22"/>
          <w:szCs w:val="22"/>
          <w:u w:val="single"/>
        </w:rPr>
      </w:pPr>
    </w:p>
    <w:p w:rsidR="008003E3" w:rsidRPr="009A197E" w:rsidRDefault="008003E3" w:rsidP="008003E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003E3" w:rsidRPr="009A197E" w:rsidRDefault="008003E3" w:rsidP="008003E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003E3" w:rsidRPr="009A197E" w:rsidRDefault="008003E3" w:rsidP="008003E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003E3" w:rsidRPr="009A197E" w:rsidRDefault="008003E3" w:rsidP="008003E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003E3" w:rsidRPr="009A197E" w:rsidRDefault="008003E3" w:rsidP="008003E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003E3" w:rsidRPr="009A197E" w:rsidRDefault="008003E3" w:rsidP="008003E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003E3" w:rsidRPr="009A197E" w:rsidRDefault="008003E3" w:rsidP="008003E3">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003E3" w:rsidRDefault="008003E3" w:rsidP="008003E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003E3" w:rsidRDefault="008003E3" w:rsidP="008003E3">
      <w:pPr>
        <w:ind w:left="720"/>
        <w:rPr>
          <w:rFonts w:ascii="Garamond" w:hAnsi="Garamond"/>
          <w:color w:val="000000"/>
          <w:sz w:val="22"/>
          <w:szCs w:val="22"/>
        </w:rPr>
      </w:pPr>
    </w:p>
    <w:p w:rsidR="008003E3" w:rsidRPr="00AA5BAA" w:rsidRDefault="008003E3" w:rsidP="008003E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003E3" w:rsidRPr="00AA5BAA" w:rsidRDefault="008003E3" w:rsidP="008003E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003E3" w:rsidRPr="00AA5BAA" w:rsidRDefault="008003E3" w:rsidP="008003E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003E3" w:rsidRDefault="008003E3" w:rsidP="008003E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003E3" w:rsidRDefault="008003E3" w:rsidP="008003E3">
      <w:pPr>
        <w:rPr>
          <w:rFonts w:asciiTheme="minorHAnsi" w:hAnsiTheme="minorHAnsi"/>
          <w:b/>
          <w:bCs/>
          <w:sz w:val="22"/>
          <w:szCs w:val="22"/>
        </w:rPr>
      </w:pPr>
    </w:p>
    <w:p w:rsidR="008003E3" w:rsidRDefault="008003E3" w:rsidP="008003E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003E3" w:rsidRDefault="008003E3" w:rsidP="00DA66CF">
      <w:pPr>
        <w:ind w:left="720"/>
        <w:rPr>
          <w:rFonts w:ascii="Calibri" w:hAnsi="Calibri" w:cs="Arial"/>
          <w:bCs/>
          <w:iCs/>
          <w:sz w:val="22"/>
          <w:szCs w:val="22"/>
        </w:rPr>
      </w:pPr>
    </w:p>
    <w:p w:rsidR="005149FB" w:rsidRPr="008003E3" w:rsidRDefault="008003E3" w:rsidP="008003E3">
      <w:pPr>
        <w:pStyle w:val="ListParagraph"/>
        <w:numPr>
          <w:ilvl w:val="0"/>
          <w:numId w:val="7"/>
        </w:numPr>
        <w:rPr>
          <w:rFonts w:ascii="Calibri" w:hAnsi="Calibri" w:cs="Arial"/>
          <w:sz w:val="22"/>
          <w:szCs w:val="22"/>
        </w:rPr>
      </w:pPr>
      <w:r w:rsidRPr="008003E3">
        <w:rPr>
          <w:rFonts w:ascii="Calibri" w:hAnsi="Calibri" w:cs="Arial"/>
          <w:sz w:val="22"/>
          <w:szCs w:val="22"/>
        </w:rPr>
        <w:t>Students must demonstrate the ability to write and recognize pitches notated in treble and bass clefs.</w:t>
      </w:r>
    </w:p>
    <w:p w:rsidR="008003E3" w:rsidRPr="008003E3" w:rsidRDefault="008003E3" w:rsidP="008003E3">
      <w:pPr>
        <w:pStyle w:val="ListParagraph"/>
        <w:numPr>
          <w:ilvl w:val="0"/>
          <w:numId w:val="7"/>
        </w:numPr>
        <w:rPr>
          <w:rFonts w:ascii="Calibri" w:hAnsi="Calibri" w:cs="Arial"/>
          <w:sz w:val="22"/>
          <w:szCs w:val="22"/>
        </w:rPr>
      </w:pPr>
      <w:r w:rsidRPr="008003E3">
        <w:rPr>
          <w:rFonts w:ascii="Calibri" w:hAnsi="Calibri" w:cs="Arial"/>
          <w:sz w:val="22"/>
          <w:szCs w:val="22"/>
        </w:rPr>
        <w:t>Students must demonstrate the ability to write and recognize all major and minor key signatures.</w:t>
      </w:r>
    </w:p>
    <w:p w:rsidR="008003E3" w:rsidRPr="008003E3" w:rsidRDefault="008003E3" w:rsidP="008003E3">
      <w:pPr>
        <w:pStyle w:val="ListParagraph"/>
        <w:numPr>
          <w:ilvl w:val="0"/>
          <w:numId w:val="7"/>
        </w:numPr>
        <w:rPr>
          <w:rFonts w:ascii="Calibri" w:hAnsi="Calibri" w:cs="Arial"/>
          <w:sz w:val="22"/>
          <w:szCs w:val="22"/>
        </w:rPr>
      </w:pPr>
      <w:r w:rsidRPr="008003E3">
        <w:rPr>
          <w:rFonts w:ascii="Calibri" w:hAnsi="Calibri" w:cs="Arial"/>
          <w:sz w:val="22"/>
          <w:szCs w:val="22"/>
        </w:rPr>
        <w:t>Students must demonstrate the ability to write and recognize all perfect, major, minor augmented and diminished intervals.</w:t>
      </w:r>
    </w:p>
    <w:p w:rsidR="008003E3" w:rsidRPr="008003E3" w:rsidRDefault="008003E3" w:rsidP="008003E3">
      <w:pPr>
        <w:pStyle w:val="ListParagraph"/>
        <w:numPr>
          <w:ilvl w:val="0"/>
          <w:numId w:val="7"/>
        </w:numPr>
        <w:rPr>
          <w:rFonts w:ascii="Calibri" w:hAnsi="Calibri" w:cs="Arial"/>
          <w:sz w:val="22"/>
          <w:szCs w:val="22"/>
        </w:rPr>
      </w:pPr>
      <w:r w:rsidRPr="008003E3">
        <w:rPr>
          <w:rFonts w:ascii="Calibri" w:hAnsi="Calibri" w:cs="Arial"/>
          <w:sz w:val="22"/>
          <w:szCs w:val="22"/>
        </w:rPr>
        <w:t>Students must demonstrate familiarity with basic rhythmic notation.</w:t>
      </w:r>
    </w:p>
    <w:p w:rsidR="008003E3" w:rsidRPr="008003E3" w:rsidRDefault="008003E3" w:rsidP="008003E3">
      <w:pPr>
        <w:pStyle w:val="ListParagraph"/>
        <w:numPr>
          <w:ilvl w:val="0"/>
          <w:numId w:val="7"/>
        </w:numPr>
        <w:rPr>
          <w:rFonts w:ascii="Calibri" w:hAnsi="Calibri" w:cs="Arial"/>
          <w:bCs/>
          <w:iCs/>
          <w:sz w:val="22"/>
          <w:szCs w:val="22"/>
        </w:rPr>
      </w:pPr>
      <w:r w:rsidRPr="008003E3">
        <w:rPr>
          <w:rFonts w:ascii="Calibri" w:hAnsi="Calibri" w:cs="Arial"/>
          <w:sz w:val="22"/>
          <w:szCs w:val="22"/>
        </w:rPr>
        <w:t>Students must be able to write out major and minor scales.</w:t>
      </w:r>
    </w:p>
    <w:p w:rsidR="008003E3" w:rsidRPr="008003E3" w:rsidRDefault="008003E3" w:rsidP="008003E3">
      <w:pPr>
        <w:pStyle w:val="ListParagraph"/>
        <w:numPr>
          <w:ilvl w:val="0"/>
          <w:numId w:val="7"/>
        </w:numPr>
        <w:rPr>
          <w:rFonts w:ascii="Calibri" w:hAnsi="Calibri" w:cs="Arial"/>
          <w:bCs/>
          <w:iCs/>
          <w:sz w:val="22"/>
          <w:szCs w:val="22"/>
        </w:rPr>
      </w:pPr>
      <w:r w:rsidRPr="008003E3">
        <w:rPr>
          <w:rFonts w:ascii="Calibri" w:hAnsi="Calibri" w:cs="Arial"/>
          <w:sz w:val="22"/>
          <w:szCs w:val="22"/>
        </w:rPr>
        <w:t>Students must demonstrate the ability to perform a harmonic analysis, using Roman Numerals, or basic chord progressions.</w:t>
      </w:r>
    </w:p>
    <w:p w:rsidR="008003E3" w:rsidRDefault="008003E3" w:rsidP="00DA66CF">
      <w:pPr>
        <w:ind w:left="720"/>
        <w:rPr>
          <w:rFonts w:ascii="Calibri" w:hAnsi="Calibri" w:cs="Arial"/>
          <w:bCs/>
          <w:iCs/>
          <w:sz w:val="22"/>
          <w:szCs w:val="22"/>
        </w:rPr>
      </w:pPr>
    </w:p>
    <w:p w:rsidR="008003E3" w:rsidRPr="00136F18" w:rsidRDefault="008003E3" w:rsidP="00DA66CF">
      <w:pPr>
        <w:ind w:left="720"/>
        <w:rPr>
          <w:rFonts w:ascii="Calibri" w:hAnsi="Calibri" w:cs="Arial"/>
          <w:bCs/>
          <w:iCs/>
          <w:sz w:val="22"/>
          <w:szCs w:val="22"/>
        </w:rPr>
        <w:sectPr w:rsidR="008003E3" w:rsidRPr="00136F18" w:rsidSect="005149FB">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5149FB" w:rsidRPr="00136F18" w:rsidRDefault="005149FB" w:rsidP="00BE594D">
      <w:pPr>
        <w:numPr>
          <w:ilvl w:val="0"/>
          <w:numId w:val="3"/>
        </w:numPr>
        <w:rPr>
          <w:rFonts w:ascii="Calibri" w:hAnsi="Calibri" w:cs="Arial"/>
          <w:sz w:val="22"/>
          <w:szCs w:val="22"/>
        </w:rPr>
      </w:pPr>
      <w:r w:rsidRPr="00136F18">
        <w:rPr>
          <w:rFonts w:ascii="Calibri" w:hAnsi="Calibri" w:cs="Arial"/>
          <w:b/>
          <w:sz w:val="22"/>
          <w:szCs w:val="22"/>
          <w:u w:val="single"/>
        </w:rPr>
        <w:t>DISTRICT-WIDE POLICIES:</w:t>
      </w:r>
    </w:p>
    <w:p w:rsidR="005149FB" w:rsidRPr="00136F18" w:rsidRDefault="005149FB" w:rsidP="00DA66CF">
      <w:pPr>
        <w:tabs>
          <w:tab w:val="left" w:pos="720"/>
        </w:tabs>
        <w:ind w:left="720"/>
        <w:rPr>
          <w:rFonts w:ascii="Calibri" w:hAnsi="Calibri" w:cs="Arial"/>
          <w:sz w:val="22"/>
          <w:szCs w:val="22"/>
        </w:rPr>
      </w:pPr>
    </w:p>
    <w:p w:rsidR="005149FB" w:rsidRPr="00136F18" w:rsidRDefault="005149FB" w:rsidP="00DA66CF">
      <w:pPr>
        <w:ind w:left="720"/>
        <w:rPr>
          <w:rFonts w:ascii="Calibri" w:hAnsi="Calibri" w:cs="Arial"/>
          <w:b/>
          <w:bCs/>
          <w:iCs/>
          <w:caps/>
          <w:sz w:val="22"/>
          <w:szCs w:val="22"/>
        </w:rPr>
      </w:pPr>
      <w:r w:rsidRPr="00136F18">
        <w:rPr>
          <w:rFonts w:ascii="Calibri" w:hAnsi="Calibri" w:cs="Arial"/>
          <w:b/>
          <w:bCs/>
          <w:iCs/>
          <w:caps/>
          <w:sz w:val="22"/>
          <w:szCs w:val="22"/>
        </w:rPr>
        <w:t>Programs for Students with Disabilities</w:t>
      </w:r>
    </w:p>
    <w:p w:rsidR="004D10F8" w:rsidRPr="00136F18" w:rsidRDefault="008871A9" w:rsidP="00DA66CF">
      <w:pPr>
        <w:tabs>
          <w:tab w:val="left" w:pos="720"/>
        </w:tabs>
        <w:ind w:left="720"/>
        <w:rPr>
          <w:rFonts w:ascii="Calibri" w:hAnsi="Calibri" w:cs="Calibri"/>
          <w:bCs/>
          <w:iCs/>
          <w:sz w:val="22"/>
          <w:szCs w:val="22"/>
        </w:rPr>
      </w:pPr>
      <w:r w:rsidRPr="00136F1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136F18">
          <w:rPr>
            <w:rStyle w:val="Hyperlink"/>
            <w:rFonts w:ascii="Calibri" w:hAnsi="Calibri" w:cs="Calibri"/>
            <w:bCs/>
            <w:iCs/>
            <w:sz w:val="22"/>
            <w:szCs w:val="22"/>
          </w:rPr>
          <w:t>http://www.fsw.edu/adaptiveservices</w:t>
        </w:r>
      </w:hyperlink>
      <w:r w:rsidRPr="00136F18">
        <w:rPr>
          <w:rFonts w:ascii="Calibri" w:hAnsi="Calibri" w:cs="Calibri"/>
          <w:bCs/>
          <w:iCs/>
          <w:sz w:val="22"/>
          <w:szCs w:val="22"/>
        </w:rPr>
        <w:t>.</w:t>
      </w:r>
    </w:p>
    <w:p w:rsidR="00867182" w:rsidRPr="00136F18" w:rsidRDefault="00867182" w:rsidP="00DA66CF">
      <w:pPr>
        <w:tabs>
          <w:tab w:val="left" w:pos="720"/>
        </w:tabs>
        <w:ind w:left="720"/>
        <w:rPr>
          <w:rFonts w:ascii="Calibri" w:hAnsi="Calibri" w:cs="Calibri"/>
          <w:bCs/>
          <w:iCs/>
          <w:sz w:val="22"/>
          <w:szCs w:val="22"/>
        </w:rPr>
      </w:pPr>
    </w:p>
    <w:p w:rsidR="00867182" w:rsidRPr="00136F18" w:rsidRDefault="00867182" w:rsidP="00867182">
      <w:pPr>
        <w:ind w:left="720"/>
        <w:rPr>
          <w:rFonts w:ascii="Calibri" w:hAnsi="Calibri"/>
          <w:b/>
          <w:bCs/>
          <w:caps/>
          <w:sz w:val="22"/>
          <w:szCs w:val="22"/>
        </w:rPr>
      </w:pPr>
      <w:r w:rsidRPr="00136F18">
        <w:rPr>
          <w:rFonts w:ascii="Calibri" w:hAnsi="Calibri"/>
          <w:b/>
          <w:bCs/>
          <w:caps/>
          <w:sz w:val="22"/>
          <w:szCs w:val="22"/>
        </w:rPr>
        <w:t>REPORTING TITLE IX VIOLATIONS</w:t>
      </w:r>
    </w:p>
    <w:p w:rsidR="00867182" w:rsidRPr="00136F18" w:rsidRDefault="00867182" w:rsidP="00867182">
      <w:pPr>
        <w:tabs>
          <w:tab w:val="left" w:pos="720"/>
        </w:tabs>
        <w:ind w:left="720"/>
        <w:rPr>
          <w:rFonts w:ascii="Calibri" w:hAnsi="Calibri" w:cs="Calibri"/>
          <w:bCs/>
          <w:iCs/>
          <w:sz w:val="22"/>
          <w:szCs w:val="22"/>
        </w:rPr>
        <w:sectPr w:rsidR="00867182" w:rsidRPr="00136F18"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136F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136F18">
          <w:rPr>
            <w:rStyle w:val="Hyperlink"/>
            <w:rFonts w:ascii="Calibri" w:hAnsi="Calibri"/>
            <w:sz w:val="22"/>
            <w:szCs w:val="22"/>
          </w:rPr>
          <w:t>equity@fsw.edu</w:t>
        </w:r>
      </w:hyperlink>
      <w:r w:rsidRPr="00136F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136F18">
          <w:rPr>
            <w:rStyle w:val="Hyperlink"/>
            <w:rFonts w:ascii="Calibri" w:hAnsi="Calibri"/>
            <w:sz w:val="22"/>
            <w:szCs w:val="22"/>
          </w:rPr>
          <w:t>http://www.fsw.edu/sexualassault</w:t>
        </w:r>
      </w:hyperlink>
      <w:r w:rsidRPr="00136F18">
        <w:rPr>
          <w:rFonts w:ascii="Calibri" w:hAnsi="Calibri"/>
          <w:sz w:val="22"/>
          <w:szCs w:val="22"/>
        </w:rPr>
        <w:t>.</w:t>
      </w:r>
    </w:p>
    <w:p w:rsidR="005149FB" w:rsidRPr="00136F18" w:rsidRDefault="005149FB" w:rsidP="00DA66CF">
      <w:pPr>
        <w:tabs>
          <w:tab w:val="left" w:pos="720"/>
        </w:tabs>
        <w:ind w:left="720"/>
        <w:rPr>
          <w:rFonts w:ascii="Calibri" w:hAnsi="Calibri" w:cs="Arial"/>
          <w:bCs/>
          <w:iCs/>
          <w:sz w:val="22"/>
          <w:szCs w:val="22"/>
        </w:rPr>
      </w:pPr>
      <w:bookmarkStart w:id="1" w:name="_GoBack"/>
      <w:bookmarkEnd w:id="1"/>
    </w:p>
    <w:p w:rsidR="005149FB" w:rsidRPr="00136F18" w:rsidRDefault="005149FB" w:rsidP="007E6F35">
      <w:pPr>
        <w:numPr>
          <w:ilvl w:val="0"/>
          <w:numId w:val="3"/>
        </w:numPr>
        <w:suppressAutoHyphens w:val="0"/>
        <w:rPr>
          <w:rFonts w:ascii="Calibri" w:hAnsi="Calibri" w:cs="Arial"/>
          <w:sz w:val="22"/>
          <w:szCs w:val="22"/>
        </w:rPr>
      </w:pPr>
      <w:r w:rsidRPr="00136F18">
        <w:rPr>
          <w:rFonts w:ascii="Calibri" w:hAnsi="Calibri" w:cs="Arial"/>
          <w:b/>
          <w:sz w:val="22"/>
          <w:szCs w:val="22"/>
          <w:u w:val="single"/>
        </w:rPr>
        <w:t>REQUIREMENTS FOR THE STUDENTS:</w:t>
      </w:r>
      <w:r w:rsidRPr="00136F18">
        <w:rPr>
          <w:rFonts w:ascii="Calibri" w:hAnsi="Calibri" w:cs="Arial"/>
          <w:sz w:val="22"/>
          <w:szCs w:val="22"/>
        </w:rPr>
        <w:tab/>
      </w: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List specific course assessments such as class participation, tests, homework assignments, make-up procedures, etc.</w:t>
      </w:r>
    </w:p>
    <w:p w:rsidR="005149FB" w:rsidRPr="00136F18" w:rsidRDefault="005149FB" w:rsidP="00DA66CF">
      <w:pPr>
        <w:ind w:left="720"/>
        <w:rPr>
          <w:rFonts w:ascii="Calibri" w:hAnsi="Calibri" w:cs="Arial"/>
          <w:sz w:val="22"/>
          <w:szCs w:val="22"/>
        </w:rPr>
      </w:pPr>
    </w:p>
    <w:p w:rsidR="005149FB" w:rsidRPr="00136F18" w:rsidRDefault="005149FB" w:rsidP="00BE594D">
      <w:pPr>
        <w:numPr>
          <w:ilvl w:val="0"/>
          <w:numId w:val="3"/>
        </w:numPr>
        <w:suppressAutoHyphens w:val="0"/>
        <w:rPr>
          <w:rFonts w:ascii="Calibri" w:hAnsi="Calibri" w:cs="Arial"/>
          <w:sz w:val="22"/>
          <w:szCs w:val="22"/>
        </w:rPr>
      </w:pPr>
      <w:r w:rsidRPr="00136F18">
        <w:rPr>
          <w:rFonts w:ascii="Calibri" w:hAnsi="Calibri" w:cs="Arial"/>
          <w:b/>
          <w:sz w:val="22"/>
          <w:szCs w:val="22"/>
          <w:u w:val="single"/>
        </w:rPr>
        <w:t>ATTENDANCE POLICY:</w:t>
      </w:r>
      <w:r w:rsidRPr="00136F18">
        <w:rPr>
          <w:rFonts w:ascii="Calibri" w:hAnsi="Calibri" w:cs="Arial"/>
          <w:sz w:val="22"/>
          <w:szCs w:val="22"/>
        </w:rPr>
        <w:t xml:space="preserve">   </w:t>
      </w: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The professor’s specific policy concerning absence. (The College policy on attendance is in the Catalog, and defers to the professor.)</w:t>
      </w:r>
    </w:p>
    <w:p w:rsidR="005149FB" w:rsidRPr="00136F18" w:rsidRDefault="005149FB" w:rsidP="00DA66CF">
      <w:pPr>
        <w:ind w:left="720"/>
        <w:rPr>
          <w:rFonts w:ascii="Calibri" w:hAnsi="Calibri" w:cs="Arial"/>
          <w:sz w:val="22"/>
          <w:szCs w:val="22"/>
        </w:rPr>
      </w:pPr>
    </w:p>
    <w:p w:rsidR="005149FB" w:rsidRPr="00136F18" w:rsidRDefault="005149FB" w:rsidP="00BE594D">
      <w:pPr>
        <w:numPr>
          <w:ilvl w:val="0"/>
          <w:numId w:val="3"/>
        </w:numPr>
        <w:suppressAutoHyphens w:val="0"/>
        <w:rPr>
          <w:rFonts w:ascii="Calibri" w:hAnsi="Calibri" w:cs="Arial"/>
          <w:sz w:val="22"/>
          <w:szCs w:val="22"/>
        </w:rPr>
      </w:pPr>
      <w:r w:rsidRPr="00136F18">
        <w:rPr>
          <w:rFonts w:ascii="Calibri" w:hAnsi="Calibri" w:cs="Arial"/>
          <w:b/>
          <w:sz w:val="22"/>
          <w:szCs w:val="22"/>
          <w:u w:val="single"/>
        </w:rPr>
        <w:t>GRADING POLICY:</w:t>
      </w:r>
      <w:r w:rsidRPr="00136F18">
        <w:rPr>
          <w:rFonts w:ascii="Calibri" w:hAnsi="Calibri" w:cs="Arial"/>
          <w:sz w:val="22"/>
          <w:szCs w:val="22"/>
        </w:rPr>
        <w:t xml:space="preserve">  </w:t>
      </w: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Include numerical ranges for letter grades; the following is a range commonly used by many faculty:</w:t>
      </w:r>
    </w:p>
    <w:p w:rsidR="005149FB" w:rsidRPr="00136F18" w:rsidRDefault="005149F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003E3" w:rsidTr="005046E8">
        <w:trPr>
          <w:trHeight w:val="262"/>
          <w:tblHeader/>
          <w:jc w:val="center"/>
        </w:trPr>
        <w:tc>
          <w:tcPr>
            <w:tcW w:w="1075" w:type="dxa"/>
          </w:tcPr>
          <w:p w:rsidR="008003E3" w:rsidRDefault="008003E3" w:rsidP="005046E8">
            <w:pPr>
              <w:rPr>
                <w:rFonts w:ascii="Calibri" w:hAnsi="Calibri" w:cs="Arial"/>
                <w:sz w:val="22"/>
                <w:szCs w:val="22"/>
              </w:rPr>
            </w:pPr>
            <w:r>
              <w:rPr>
                <w:rFonts w:ascii="Calibri" w:hAnsi="Calibri" w:cs="Arial"/>
                <w:sz w:val="22"/>
                <w:szCs w:val="22"/>
              </w:rPr>
              <w:t>90 - 100</w:t>
            </w:r>
          </w:p>
        </w:tc>
        <w:tc>
          <w:tcPr>
            <w:tcW w:w="630" w:type="dxa"/>
          </w:tcPr>
          <w:p w:rsidR="008003E3" w:rsidRDefault="008003E3" w:rsidP="005046E8">
            <w:pPr>
              <w:jc w:val="center"/>
              <w:rPr>
                <w:rFonts w:ascii="Calibri" w:hAnsi="Calibri" w:cs="Arial"/>
                <w:sz w:val="22"/>
                <w:szCs w:val="22"/>
              </w:rPr>
            </w:pPr>
            <w:r>
              <w:rPr>
                <w:rFonts w:ascii="Calibri" w:hAnsi="Calibri" w:cs="Arial"/>
                <w:sz w:val="22"/>
                <w:szCs w:val="22"/>
              </w:rPr>
              <w:t>=</w:t>
            </w:r>
          </w:p>
        </w:tc>
        <w:tc>
          <w:tcPr>
            <w:tcW w:w="720" w:type="dxa"/>
          </w:tcPr>
          <w:p w:rsidR="008003E3" w:rsidRDefault="008003E3" w:rsidP="005046E8">
            <w:pPr>
              <w:jc w:val="center"/>
              <w:rPr>
                <w:rFonts w:ascii="Calibri" w:hAnsi="Calibri" w:cs="Arial"/>
                <w:sz w:val="22"/>
                <w:szCs w:val="22"/>
              </w:rPr>
            </w:pPr>
            <w:r>
              <w:rPr>
                <w:rFonts w:ascii="Calibri" w:hAnsi="Calibri" w:cs="Arial"/>
                <w:sz w:val="22"/>
                <w:szCs w:val="22"/>
              </w:rPr>
              <w:t>A</w:t>
            </w:r>
          </w:p>
        </w:tc>
      </w:tr>
      <w:tr w:rsidR="008003E3" w:rsidTr="005046E8">
        <w:trPr>
          <w:trHeight w:val="248"/>
          <w:jc w:val="center"/>
        </w:trPr>
        <w:tc>
          <w:tcPr>
            <w:tcW w:w="1075" w:type="dxa"/>
          </w:tcPr>
          <w:p w:rsidR="008003E3" w:rsidRDefault="008003E3" w:rsidP="005046E8">
            <w:pPr>
              <w:rPr>
                <w:rFonts w:ascii="Calibri" w:hAnsi="Calibri" w:cs="Arial"/>
                <w:sz w:val="22"/>
                <w:szCs w:val="22"/>
              </w:rPr>
            </w:pPr>
            <w:r>
              <w:rPr>
                <w:rFonts w:ascii="Calibri" w:hAnsi="Calibri" w:cs="Arial"/>
                <w:sz w:val="22"/>
                <w:szCs w:val="22"/>
              </w:rPr>
              <w:t>80 - 89</w:t>
            </w:r>
          </w:p>
        </w:tc>
        <w:tc>
          <w:tcPr>
            <w:tcW w:w="630" w:type="dxa"/>
          </w:tcPr>
          <w:p w:rsidR="008003E3" w:rsidRDefault="008003E3" w:rsidP="005046E8">
            <w:pPr>
              <w:jc w:val="center"/>
              <w:rPr>
                <w:rFonts w:ascii="Calibri" w:hAnsi="Calibri" w:cs="Arial"/>
                <w:sz w:val="22"/>
                <w:szCs w:val="22"/>
              </w:rPr>
            </w:pPr>
            <w:r>
              <w:rPr>
                <w:rFonts w:ascii="Calibri" w:hAnsi="Calibri" w:cs="Arial"/>
                <w:sz w:val="22"/>
                <w:szCs w:val="22"/>
              </w:rPr>
              <w:t>=</w:t>
            </w:r>
          </w:p>
        </w:tc>
        <w:tc>
          <w:tcPr>
            <w:tcW w:w="720" w:type="dxa"/>
          </w:tcPr>
          <w:p w:rsidR="008003E3" w:rsidRDefault="008003E3" w:rsidP="005046E8">
            <w:pPr>
              <w:jc w:val="center"/>
              <w:rPr>
                <w:rFonts w:ascii="Calibri" w:hAnsi="Calibri" w:cs="Arial"/>
                <w:sz w:val="22"/>
                <w:szCs w:val="22"/>
              </w:rPr>
            </w:pPr>
            <w:r>
              <w:rPr>
                <w:rFonts w:ascii="Calibri" w:hAnsi="Calibri" w:cs="Arial"/>
                <w:sz w:val="22"/>
                <w:szCs w:val="22"/>
              </w:rPr>
              <w:t>B</w:t>
            </w:r>
          </w:p>
        </w:tc>
      </w:tr>
      <w:tr w:rsidR="008003E3" w:rsidTr="005046E8">
        <w:trPr>
          <w:trHeight w:val="262"/>
          <w:jc w:val="center"/>
        </w:trPr>
        <w:tc>
          <w:tcPr>
            <w:tcW w:w="1075" w:type="dxa"/>
          </w:tcPr>
          <w:p w:rsidR="008003E3" w:rsidRDefault="008003E3" w:rsidP="005046E8">
            <w:pPr>
              <w:rPr>
                <w:rFonts w:ascii="Calibri" w:hAnsi="Calibri" w:cs="Arial"/>
                <w:sz w:val="22"/>
                <w:szCs w:val="22"/>
              </w:rPr>
            </w:pPr>
            <w:r>
              <w:rPr>
                <w:rFonts w:ascii="Calibri" w:hAnsi="Calibri" w:cs="Arial"/>
                <w:sz w:val="22"/>
                <w:szCs w:val="22"/>
              </w:rPr>
              <w:t>70 - 79</w:t>
            </w:r>
          </w:p>
        </w:tc>
        <w:tc>
          <w:tcPr>
            <w:tcW w:w="630" w:type="dxa"/>
          </w:tcPr>
          <w:p w:rsidR="008003E3" w:rsidRDefault="008003E3" w:rsidP="005046E8">
            <w:pPr>
              <w:jc w:val="center"/>
              <w:rPr>
                <w:rFonts w:ascii="Calibri" w:hAnsi="Calibri" w:cs="Arial"/>
                <w:sz w:val="22"/>
                <w:szCs w:val="22"/>
              </w:rPr>
            </w:pPr>
            <w:r>
              <w:rPr>
                <w:rFonts w:ascii="Calibri" w:hAnsi="Calibri" w:cs="Arial"/>
                <w:sz w:val="22"/>
                <w:szCs w:val="22"/>
              </w:rPr>
              <w:t>=</w:t>
            </w:r>
          </w:p>
        </w:tc>
        <w:tc>
          <w:tcPr>
            <w:tcW w:w="720" w:type="dxa"/>
          </w:tcPr>
          <w:p w:rsidR="008003E3" w:rsidRDefault="008003E3" w:rsidP="005046E8">
            <w:pPr>
              <w:jc w:val="center"/>
              <w:rPr>
                <w:rFonts w:ascii="Calibri" w:hAnsi="Calibri" w:cs="Arial"/>
                <w:sz w:val="22"/>
                <w:szCs w:val="22"/>
              </w:rPr>
            </w:pPr>
            <w:r>
              <w:rPr>
                <w:rFonts w:ascii="Calibri" w:hAnsi="Calibri" w:cs="Arial"/>
                <w:sz w:val="22"/>
                <w:szCs w:val="22"/>
              </w:rPr>
              <w:t>C</w:t>
            </w:r>
          </w:p>
        </w:tc>
      </w:tr>
      <w:tr w:rsidR="008003E3" w:rsidTr="005046E8">
        <w:trPr>
          <w:trHeight w:val="248"/>
          <w:jc w:val="center"/>
        </w:trPr>
        <w:tc>
          <w:tcPr>
            <w:tcW w:w="1075" w:type="dxa"/>
          </w:tcPr>
          <w:p w:rsidR="008003E3" w:rsidRDefault="008003E3" w:rsidP="005046E8">
            <w:pPr>
              <w:rPr>
                <w:rFonts w:ascii="Calibri" w:hAnsi="Calibri" w:cs="Arial"/>
                <w:sz w:val="22"/>
                <w:szCs w:val="22"/>
              </w:rPr>
            </w:pPr>
            <w:r>
              <w:rPr>
                <w:rFonts w:ascii="Calibri" w:hAnsi="Calibri" w:cs="Arial"/>
                <w:sz w:val="22"/>
                <w:szCs w:val="22"/>
              </w:rPr>
              <w:t>60 - 69</w:t>
            </w:r>
          </w:p>
        </w:tc>
        <w:tc>
          <w:tcPr>
            <w:tcW w:w="630" w:type="dxa"/>
          </w:tcPr>
          <w:p w:rsidR="008003E3" w:rsidRDefault="008003E3" w:rsidP="005046E8">
            <w:pPr>
              <w:jc w:val="center"/>
              <w:rPr>
                <w:rFonts w:ascii="Calibri" w:hAnsi="Calibri" w:cs="Arial"/>
                <w:sz w:val="22"/>
                <w:szCs w:val="22"/>
              </w:rPr>
            </w:pPr>
            <w:r>
              <w:rPr>
                <w:rFonts w:ascii="Calibri" w:hAnsi="Calibri" w:cs="Arial"/>
                <w:sz w:val="22"/>
                <w:szCs w:val="22"/>
              </w:rPr>
              <w:t>=</w:t>
            </w:r>
          </w:p>
        </w:tc>
        <w:tc>
          <w:tcPr>
            <w:tcW w:w="720" w:type="dxa"/>
          </w:tcPr>
          <w:p w:rsidR="008003E3" w:rsidRDefault="008003E3" w:rsidP="005046E8">
            <w:pPr>
              <w:jc w:val="center"/>
              <w:rPr>
                <w:rFonts w:ascii="Calibri" w:hAnsi="Calibri" w:cs="Arial"/>
                <w:sz w:val="22"/>
                <w:szCs w:val="22"/>
              </w:rPr>
            </w:pPr>
            <w:r>
              <w:rPr>
                <w:rFonts w:ascii="Calibri" w:hAnsi="Calibri" w:cs="Arial"/>
                <w:sz w:val="22"/>
                <w:szCs w:val="22"/>
              </w:rPr>
              <w:t>D</w:t>
            </w:r>
          </w:p>
        </w:tc>
      </w:tr>
      <w:tr w:rsidR="008003E3" w:rsidTr="005046E8">
        <w:trPr>
          <w:trHeight w:val="262"/>
          <w:jc w:val="center"/>
        </w:trPr>
        <w:tc>
          <w:tcPr>
            <w:tcW w:w="1075" w:type="dxa"/>
          </w:tcPr>
          <w:p w:rsidR="008003E3" w:rsidRDefault="008003E3" w:rsidP="005046E8">
            <w:pPr>
              <w:rPr>
                <w:rFonts w:ascii="Calibri" w:hAnsi="Calibri" w:cs="Arial"/>
                <w:sz w:val="22"/>
                <w:szCs w:val="22"/>
              </w:rPr>
            </w:pPr>
            <w:r>
              <w:rPr>
                <w:rFonts w:ascii="Calibri" w:hAnsi="Calibri" w:cs="Arial"/>
                <w:sz w:val="22"/>
                <w:szCs w:val="22"/>
              </w:rPr>
              <w:t>Below 60</w:t>
            </w:r>
          </w:p>
        </w:tc>
        <w:tc>
          <w:tcPr>
            <w:tcW w:w="630" w:type="dxa"/>
          </w:tcPr>
          <w:p w:rsidR="008003E3" w:rsidRDefault="008003E3" w:rsidP="005046E8">
            <w:pPr>
              <w:jc w:val="center"/>
              <w:rPr>
                <w:rFonts w:ascii="Calibri" w:hAnsi="Calibri" w:cs="Arial"/>
                <w:sz w:val="22"/>
                <w:szCs w:val="22"/>
              </w:rPr>
            </w:pPr>
            <w:r>
              <w:rPr>
                <w:rFonts w:ascii="Calibri" w:hAnsi="Calibri" w:cs="Arial"/>
                <w:sz w:val="22"/>
                <w:szCs w:val="22"/>
              </w:rPr>
              <w:t>=</w:t>
            </w:r>
          </w:p>
        </w:tc>
        <w:tc>
          <w:tcPr>
            <w:tcW w:w="720" w:type="dxa"/>
          </w:tcPr>
          <w:p w:rsidR="008003E3" w:rsidRDefault="008003E3" w:rsidP="005046E8">
            <w:pPr>
              <w:jc w:val="center"/>
              <w:rPr>
                <w:rFonts w:ascii="Calibri" w:hAnsi="Calibri" w:cs="Arial"/>
                <w:sz w:val="22"/>
                <w:szCs w:val="22"/>
              </w:rPr>
            </w:pPr>
            <w:r>
              <w:rPr>
                <w:rFonts w:ascii="Calibri" w:hAnsi="Calibri" w:cs="Arial"/>
                <w:sz w:val="22"/>
                <w:szCs w:val="22"/>
              </w:rPr>
              <w:t>F</w:t>
            </w:r>
          </w:p>
        </w:tc>
      </w:tr>
    </w:tbl>
    <w:p w:rsidR="005149FB" w:rsidRPr="00136F18" w:rsidRDefault="005149FB" w:rsidP="00DA66CF">
      <w:pPr>
        <w:ind w:left="720"/>
        <w:rPr>
          <w:rFonts w:ascii="Calibri" w:hAnsi="Calibri" w:cs="Arial"/>
          <w:sz w:val="22"/>
          <w:szCs w:val="22"/>
        </w:rPr>
      </w:pP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(Note:  The “incomplete” grade [“I”] should be given only when unusual circumstances warrant. An “incomplete” is not a substitute for a “D,” “F,” or “W.” Refer to the policy on “incomplete grades.)</w:t>
      </w:r>
    </w:p>
    <w:p w:rsidR="005149FB" w:rsidRPr="00136F18" w:rsidRDefault="005149FB" w:rsidP="00DA66CF">
      <w:pPr>
        <w:ind w:left="720"/>
        <w:rPr>
          <w:rFonts w:ascii="Calibri" w:hAnsi="Calibri" w:cs="Arial"/>
          <w:b/>
          <w:sz w:val="22"/>
          <w:szCs w:val="22"/>
        </w:rPr>
      </w:pPr>
    </w:p>
    <w:p w:rsidR="005149FB" w:rsidRPr="00136F18" w:rsidRDefault="005149FB" w:rsidP="00BE594D">
      <w:pPr>
        <w:numPr>
          <w:ilvl w:val="0"/>
          <w:numId w:val="3"/>
        </w:numPr>
        <w:suppressAutoHyphens w:val="0"/>
        <w:rPr>
          <w:rFonts w:ascii="Calibri" w:hAnsi="Calibri" w:cs="Arial"/>
          <w:sz w:val="22"/>
          <w:szCs w:val="22"/>
        </w:rPr>
      </w:pPr>
      <w:r w:rsidRPr="00136F18">
        <w:rPr>
          <w:rFonts w:ascii="Calibri" w:hAnsi="Calibri" w:cs="Arial"/>
          <w:b/>
          <w:sz w:val="22"/>
          <w:szCs w:val="22"/>
          <w:u w:val="single"/>
        </w:rPr>
        <w:t>REQUIRED COURSE MATERIALS:</w:t>
      </w:r>
      <w:r w:rsidRPr="00136F18">
        <w:rPr>
          <w:rFonts w:ascii="Calibri" w:hAnsi="Calibri" w:cs="Arial"/>
          <w:sz w:val="22"/>
          <w:szCs w:val="22"/>
        </w:rPr>
        <w:t xml:space="preserve">  </w:t>
      </w: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(In correct bibliographic format.)</w:t>
      </w:r>
    </w:p>
    <w:p w:rsidR="005149FB" w:rsidRPr="00136F18" w:rsidRDefault="005149FB" w:rsidP="00DA66CF">
      <w:pPr>
        <w:ind w:left="720"/>
        <w:rPr>
          <w:rFonts w:ascii="Calibri" w:hAnsi="Calibri" w:cs="Arial"/>
          <w:sz w:val="22"/>
          <w:szCs w:val="22"/>
        </w:rPr>
      </w:pPr>
    </w:p>
    <w:p w:rsidR="005149FB" w:rsidRPr="00136F18" w:rsidRDefault="005149FB" w:rsidP="00BE594D">
      <w:pPr>
        <w:numPr>
          <w:ilvl w:val="0"/>
          <w:numId w:val="3"/>
        </w:numPr>
        <w:suppressAutoHyphens w:val="0"/>
        <w:rPr>
          <w:rFonts w:ascii="Calibri" w:hAnsi="Calibri" w:cs="Arial"/>
          <w:sz w:val="22"/>
          <w:szCs w:val="22"/>
        </w:rPr>
      </w:pPr>
      <w:r w:rsidRPr="00136F18">
        <w:rPr>
          <w:rFonts w:ascii="Calibri" w:hAnsi="Calibri" w:cs="Arial"/>
          <w:b/>
          <w:sz w:val="22"/>
          <w:szCs w:val="22"/>
          <w:u w:val="single"/>
        </w:rPr>
        <w:t>RESERVED MATERIALS FOR THE COURSE:</w:t>
      </w:r>
      <w:r w:rsidRPr="00136F18">
        <w:rPr>
          <w:rFonts w:ascii="Calibri" w:hAnsi="Calibri" w:cs="Arial"/>
          <w:sz w:val="22"/>
          <w:szCs w:val="22"/>
        </w:rPr>
        <w:t xml:space="preserve">  </w:t>
      </w: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Other special learning resources.</w:t>
      </w:r>
    </w:p>
    <w:p w:rsidR="005149FB" w:rsidRPr="00136F18" w:rsidRDefault="005149FB" w:rsidP="00DA66CF">
      <w:pPr>
        <w:ind w:left="720"/>
        <w:rPr>
          <w:rFonts w:ascii="Calibri" w:hAnsi="Calibri" w:cs="Arial"/>
          <w:sz w:val="22"/>
          <w:szCs w:val="22"/>
        </w:rPr>
      </w:pPr>
    </w:p>
    <w:p w:rsidR="005149FB" w:rsidRPr="00136F18" w:rsidRDefault="005149FB" w:rsidP="00BE594D">
      <w:pPr>
        <w:numPr>
          <w:ilvl w:val="0"/>
          <w:numId w:val="3"/>
        </w:numPr>
        <w:suppressAutoHyphens w:val="0"/>
        <w:rPr>
          <w:rFonts w:ascii="Calibri" w:hAnsi="Calibri" w:cs="Arial"/>
          <w:sz w:val="22"/>
          <w:szCs w:val="22"/>
        </w:rPr>
      </w:pPr>
      <w:r w:rsidRPr="00136F18">
        <w:rPr>
          <w:rFonts w:ascii="Calibri" w:hAnsi="Calibri" w:cs="Arial"/>
          <w:b/>
          <w:sz w:val="22"/>
          <w:szCs w:val="22"/>
          <w:u w:val="single"/>
        </w:rPr>
        <w:t>CLASS SCHEDULE:</w:t>
      </w:r>
      <w:r w:rsidRPr="00136F18">
        <w:rPr>
          <w:rFonts w:ascii="Calibri" w:hAnsi="Calibri" w:cs="Arial"/>
          <w:sz w:val="22"/>
          <w:szCs w:val="22"/>
        </w:rPr>
        <w:t xml:space="preserve">  </w:t>
      </w: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 xml:space="preserve">This section includes assignments for each class meeting or unit, along with scheduled </w:t>
      </w:r>
      <w:r w:rsidR="008871A9" w:rsidRPr="00136F18">
        <w:rPr>
          <w:rFonts w:ascii="Calibri" w:hAnsi="Calibri" w:cs="Arial"/>
          <w:sz w:val="22"/>
          <w:szCs w:val="22"/>
        </w:rPr>
        <w:t>Library activities</w:t>
      </w:r>
      <w:r w:rsidRPr="00136F18">
        <w:rPr>
          <w:rFonts w:ascii="Calibri" w:hAnsi="Calibri" w:cs="Arial"/>
          <w:sz w:val="22"/>
          <w:szCs w:val="22"/>
        </w:rPr>
        <w:t xml:space="preserve"> and other scheduled support, including scheduled tests.</w:t>
      </w:r>
    </w:p>
    <w:p w:rsidR="005149FB" w:rsidRPr="00136F18" w:rsidRDefault="005149FB" w:rsidP="00DA66CF">
      <w:pPr>
        <w:ind w:left="720"/>
        <w:rPr>
          <w:rFonts w:ascii="Calibri" w:hAnsi="Calibri" w:cs="Arial"/>
          <w:sz w:val="22"/>
          <w:szCs w:val="22"/>
        </w:rPr>
      </w:pPr>
    </w:p>
    <w:p w:rsidR="005149FB" w:rsidRPr="00136F18" w:rsidRDefault="005149FB" w:rsidP="00BE594D">
      <w:pPr>
        <w:numPr>
          <w:ilvl w:val="0"/>
          <w:numId w:val="3"/>
        </w:numPr>
        <w:suppressAutoHyphens w:val="0"/>
        <w:rPr>
          <w:rFonts w:ascii="Calibri" w:hAnsi="Calibri" w:cs="Arial"/>
          <w:sz w:val="22"/>
          <w:szCs w:val="22"/>
        </w:rPr>
      </w:pPr>
      <w:r w:rsidRPr="00136F18">
        <w:rPr>
          <w:rFonts w:ascii="Calibri" w:hAnsi="Calibri" w:cs="Arial"/>
          <w:b/>
          <w:sz w:val="22"/>
          <w:szCs w:val="22"/>
          <w:u w:val="single"/>
        </w:rPr>
        <w:t>ANY OTHER INFORMATION OR CLASS PROCEDURES OR POLICIES:</w:t>
      </w:r>
      <w:r w:rsidRPr="00136F18">
        <w:rPr>
          <w:rFonts w:ascii="Calibri" w:hAnsi="Calibri" w:cs="Arial"/>
          <w:sz w:val="22"/>
          <w:szCs w:val="22"/>
        </w:rPr>
        <w:t xml:space="preserve">  </w:t>
      </w:r>
    </w:p>
    <w:p w:rsidR="005149FB" w:rsidRPr="00136F18" w:rsidRDefault="005149FB" w:rsidP="00DA66CF">
      <w:pPr>
        <w:ind w:left="720"/>
        <w:rPr>
          <w:rFonts w:ascii="Calibri" w:hAnsi="Calibri" w:cs="Arial"/>
          <w:sz w:val="22"/>
          <w:szCs w:val="22"/>
        </w:rPr>
      </w:pPr>
      <w:r w:rsidRPr="00136F18">
        <w:rPr>
          <w:rFonts w:ascii="Calibri" w:hAnsi="Calibri" w:cs="Arial"/>
          <w:sz w:val="22"/>
          <w:szCs w:val="22"/>
        </w:rPr>
        <w:t>(Which would be useful to the students in the class.)</w:t>
      </w:r>
    </w:p>
    <w:p w:rsidR="005149FB" w:rsidRPr="00136F18" w:rsidRDefault="005149FB" w:rsidP="00DA66CF">
      <w:pPr>
        <w:ind w:left="720"/>
        <w:rPr>
          <w:rFonts w:ascii="Calibri" w:hAnsi="Calibri" w:cs="Arial"/>
          <w:sz w:val="22"/>
          <w:szCs w:val="22"/>
        </w:rPr>
      </w:pPr>
    </w:p>
    <w:p w:rsidR="005149FB" w:rsidRPr="00136F18" w:rsidRDefault="005149FB" w:rsidP="00DA66CF">
      <w:pPr>
        <w:ind w:left="720"/>
        <w:rPr>
          <w:rFonts w:ascii="Calibri" w:hAnsi="Calibri" w:cs="Arial"/>
          <w:sz w:val="22"/>
          <w:szCs w:val="22"/>
        </w:rPr>
        <w:sectPr w:rsidR="005149FB" w:rsidRPr="00136F18" w:rsidSect="00151AA7">
          <w:type w:val="continuous"/>
          <w:pgSz w:w="12240" w:h="15840"/>
          <w:pgMar w:top="1008" w:right="1008" w:bottom="1008" w:left="1008" w:header="720" w:footer="720" w:gutter="0"/>
          <w:cols w:space="720"/>
          <w:formProt w:val="0"/>
          <w:docGrid w:linePitch="360"/>
        </w:sectPr>
      </w:pPr>
    </w:p>
    <w:p w:rsidR="005149FB" w:rsidRPr="00136F18" w:rsidRDefault="005149FB" w:rsidP="00DA66CF">
      <w:pPr>
        <w:ind w:left="720"/>
        <w:rPr>
          <w:rFonts w:ascii="Calibri" w:hAnsi="Calibri" w:cs="Arial"/>
          <w:sz w:val="22"/>
          <w:szCs w:val="22"/>
        </w:rPr>
      </w:pPr>
    </w:p>
    <w:sectPr w:rsidR="005149FB" w:rsidRPr="00136F18" w:rsidSect="005149F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F18" w:rsidRDefault="00136F18" w:rsidP="003A608C">
      <w:r>
        <w:separator/>
      </w:r>
    </w:p>
  </w:endnote>
  <w:endnote w:type="continuationSeparator" w:id="0">
    <w:p w:rsidR="00136F18" w:rsidRDefault="00136F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5B1FB3" w:rsidRDefault="008003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6E6D05" w:rsidRPr="00583E5E">
      <w:rPr>
        <w:rFonts w:ascii="Calibri" w:hAnsi="Calibri" w:cs="Arial"/>
        <w:sz w:val="22"/>
        <w:szCs w:val="22"/>
      </w:rPr>
      <w:tab/>
    </w:r>
    <w:r w:rsidR="006E6D05" w:rsidRPr="00583E5E">
      <w:rPr>
        <w:rFonts w:ascii="Calibri" w:hAnsi="Calibri" w:cs="Arial"/>
        <w:sz w:val="22"/>
        <w:szCs w:val="22"/>
      </w:rPr>
      <w:tab/>
      <w:t xml:space="preserve">Page </w:t>
    </w:r>
    <w:r w:rsidR="006E6D05" w:rsidRPr="00583E5E">
      <w:rPr>
        <w:rFonts w:ascii="Calibri" w:hAnsi="Calibri" w:cs="Arial"/>
        <w:sz w:val="22"/>
        <w:szCs w:val="22"/>
      </w:rPr>
      <w:fldChar w:fldCharType="begin"/>
    </w:r>
    <w:r w:rsidR="006E6D05" w:rsidRPr="00583E5E">
      <w:rPr>
        <w:rFonts w:ascii="Calibri" w:hAnsi="Calibri" w:cs="Arial"/>
        <w:sz w:val="22"/>
        <w:szCs w:val="22"/>
      </w:rPr>
      <w:instrText xml:space="preserve"> PAGE   \* MERGEFORMAT </w:instrText>
    </w:r>
    <w:r w:rsidR="006E6D05" w:rsidRPr="00583E5E">
      <w:rPr>
        <w:rFonts w:ascii="Calibri" w:hAnsi="Calibri" w:cs="Arial"/>
        <w:sz w:val="22"/>
        <w:szCs w:val="22"/>
      </w:rPr>
      <w:fldChar w:fldCharType="separate"/>
    </w:r>
    <w:r>
      <w:rPr>
        <w:rFonts w:ascii="Calibri" w:hAnsi="Calibri" w:cs="Arial"/>
        <w:noProof/>
        <w:sz w:val="22"/>
        <w:szCs w:val="22"/>
      </w:rPr>
      <w:t>2</w:t>
    </w:r>
    <w:r w:rsidR="006E6D0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5B1FB3" w:rsidRDefault="00D550D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003E3">
      <w:rPr>
        <w:rFonts w:ascii="Calibri" w:hAnsi="Calibri" w:cs="Arial"/>
        <w:noProof/>
        <w:sz w:val="22"/>
        <w:szCs w:val="22"/>
      </w:rPr>
      <w:t>, 11/16</w:t>
    </w:r>
    <w:r w:rsidR="006E6D05" w:rsidRPr="00583E5E">
      <w:rPr>
        <w:rFonts w:ascii="Calibri" w:hAnsi="Calibri" w:cs="Arial"/>
        <w:sz w:val="22"/>
        <w:szCs w:val="22"/>
      </w:rPr>
      <w:tab/>
    </w:r>
    <w:r w:rsidR="006E6D05" w:rsidRPr="00583E5E">
      <w:rPr>
        <w:rFonts w:ascii="Calibri" w:hAnsi="Calibri" w:cs="Arial"/>
        <w:sz w:val="22"/>
        <w:szCs w:val="22"/>
      </w:rPr>
      <w:tab/>
      <w:t xml:space="preserve">Page </w:t>
    </w:r>
    <w:r w:rsidR="006E6D05" w:rsidRPr="00583E5E">
      <w:rPr>
        <w:rFonts w:ascii="Calibri" w:hAnsi="Calibri" w:cs="Arial"/>
        <w:sz w:val="22"/>
        <w:szCs w:val="22"/>
      </w:rPr>
      <w:fldChar w:fldCharType="begin"/>
    </w:r>
    <w:r w:rsidR="006E6D05" w:rsidRPr="00583E5E">
      <w:rPr>
        <w:rFonts w:ascii="Calibri" w:hAnsi="Calibri" w:cs="Arial"/>
        <w:sz w:val="22"/>
        <w:szCs w:val="22"/>
      </w:rPr>
      <w:instrText xml:space="preserve"> PAGE   \* MERGEFORMAT </w:instrText>
    </w:r>
    <w:r w:rsidR="006E6D05" w:rsidRPr="00583E5E">
      <w:rPr>
        <w:rFonts w:ascii="Calibri" w:hAnsi="Calibri" w:cs="Arial"/>
        <w:sz w:val="22"/>
        <w:szCs w:val="22"/>
      </w:rPr>
      <w:fldChar w:fldCharType="separate"/>
    </w:r>
    <w:r w:rsidR="008003E3">
      <w:rPr>
        <w:rFonts w:ascii="Calibri" w:hAnsi="Calibri" w:cs="Arial"/>
        <w:noProof/>
        <w:sz w:val="22"/>
        <w:szCs w:val="22"/>
      </w:rPr>
      <w:t>1</w:t>
    </w:r>
    <w:r w:rsidR="006E6D05"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F85861" w:rsidRDefault="006E6D05"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56733A" w:rsidRDefault="008003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6E6D05" w:rsidRPr="00583E5E">
      <w:rPr>
        <w:rFonts w:ascii="Calibri" w:hAnsi="Calibri" w:cs="Arial"/>
        <w:sz w:val="22"/>
        <w:szCs w:val="22"/>
      </w:rPr>
      <w:tab/>
    </w:r>
    <w:r w:rsidR="006E6D05" w:rsidRPr="00583E5E">
      <w:rPr>
        <w:rFonts w:ascii="Calibri" w:hAnsi="Calibri" w:cs="Arial"/>
        <w:sz w:val="22"/>
        <w:szCs w:val="22"/>
      </w:rPr>
      <w:tab/>
      <w:t xml:space="preserve">Page </w:t>
    </w:r>
    <w:r w:rsidR="006E6D05" w:rsidRPr="00583E5E">
      <w:rPr>
        <w:rFonts w:ascii="Calibri" w:hAnsi="Calibri" w:cs="Arial"/>
        <w:sz w:val="22"/>
        <w:szCs w:val="22"/>
      </w:rPr>
      <w:fldChar w:fldCharType="begin"/>
    </w:r>
    <w:r w:rsidR="006E6D05" w:rsidRPr="00583E5E">
      <w:rPr>
        <w:rFonts w:ascii="Calibri" w:hAnsi="Calibri" w:cs="Arial"/>
        <w:sz w:val="22"/>
        <w:szCs w:val="22"/>
      </w:rPr>
      <w:instrText xml:space="preserve"> PAGE   \* MERGEFORMAT </w:instrText>
    </w:r>
    <w:r w:rsidR="006E6D05" w:rsidRPr="00583E5E">
      <w:rPr>
        <w:rFonts w:ascii="Calibri" w:hAnsi="Calibri" w:cs="Arial"/>
        <w:sz w:val="22"/>
        <w:szCs w:val="22"/>
      </w:rPr>
      <w:fldChar w:fldCharType="separate"/>
    </w:r>
    <w:r>
      <w:rPr>
        <w:rFonts w:ascii="Calibri" w:hAnsi="Calibri" w:cs="Arial"/>
        <w:noProof/>
        <w:sz w:val="22"/>
        <w:szCs w:val="22"/>
      </w:rPr>
      <w:t>3</w:t>
    </w:r>
    <w:r w:rsidR="006E6D05"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F85861" w:rsidRDefault="006E6D05"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F18" w:rsidRDefault="00136F18" w:rsidP="003A608C">
      <w:r>
        <w:separator/>
      </w:r>
    </w:p>
  </w:footnote>
  <w:footnote w:type="continuationSeparator" w:id="0">
    <w:p w:rsidR="00136F18" w:rsidRDefault="00136F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5B1FB3" w:rsidRDefault="006E6D05" w:rsidP="00151AA7">
    <w:pPr>
      <w:pStyle w:val="Header"/>
      <w:pBdr>
        <w:bottom w:val="thinThickSmallGap" w:sz="18" w:space="1" w:color="0D0D0D"/>
      </w:pBdr>
    </w:pPr>
    <w:r w:rsidRPr="00D04F21">
      <w:rPr>
        <w:rFonts w:ascii="Calibri" w:hAnsi="Calibri" w:cs="Arial"/>
        <w:noProof/>
        <w:sz w:val="22"/>
        <w:szCs w:val="22"/>
      </w:rPr>
      <w:t>MUT 1001 FUNDAMENTALS OF MUSIC</w:t>
    </w:r>
  </w:p>
  <w:p w:rsidR="006E6D05" w:rsidRDefault="006E6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5B1FB3" w:rsidRDefault="006E6D05" w:rsidP="00151AA7">
    <w:pPr>
      <w:pStyle w:val="Header"/>
      <w:pBdr>
        <w:bottom w:val="thinThickSmallGap" w:sz="18" w:space="1" w:color="0D0D0D"/>
      </w:pBdr>
      <w:jc w:val="right"/>
    </w:pPr>
    <w:r w:rsidRPr="00D04F21">
      <w:rPr>
        <w:rFonts w:ascii="Calibri" w:hAnsi="Calibri" w:cs="Arial"/>
        <w:noProof/>
        <w:sz w:val="22"/>
        <w:szCs w:val="22"/>
      </w:rPr>
      <w:t>MUT 1001 FUNDAMENTALS OF MUSIC</w:t>
    </w:r>
  </w:p>
  <w:p w:rsidR="006E6D05" w:rsidRDefault="006E6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3E3" w:rsidRDefault="008003E3" w:rsidP="008003E3">
    <w:pPr>
      <w:pStyle w:val="Header"/>
      <w:jc w:val="right"/>
    </w:pPr>
    <w:r w:rsidRPr="00D55873">
      <w:rPr>
        <w:noProof/>
        <w:lang w:eastAsia="en-US"/>
      </w:rPr>
      <w:drawing>
        <wp:inline distT="0" distB="0" distL="0" distR="0" wp14:anchorId="4417FCB3" wp14:editId="6746378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003E3" w:rsidRDefault="008003E3" w:rsidP="008003E3">
    <w:pPr>
      <w:pStyle w:val="Header"/>
      <w:jc w:val="right"/>
    </w:pPr>
  </w:p>
  <w:p w:rsidR="008003E3" w:rsidRDefault="008003E3" w:rsidP="008003E3">
    <w:pPr>
      <w:pStyle w:val="Header"/>
      <w:contextualSpacing/>
      <w:jc w:val="right"/>
      <w:rPr>
        <w:b/>
        <w:color w:val="470A68"/>
        <w:sz w:val="28"/>
      </w:rPr>
    </w:pPr>
    <w:r>
      <w:rPr>
        <w:b/>
        <w:color w:val="470A68"/>
        <w:sz w:val="28"/>
      </w:rPr>
      <w:t>School of Arts, Humanities, and Social Sciences</w:t>
    </w:r>
  </w:p>
  <w:p w:rsidR="006E6D05" w:rsidRPr="008003E3" w:rsidRDefault="008003E3" w:rsidP="008003E3">
    <w:pPr>
      <w:pStyle w:val="Header"/>
      <w:contextualSpacing/>
      <w:jc w:val="right"/>
      <w:rPr>
        <w:b/>
        <w:color w:val="470A68"/>
        <w:sz w:val="28"/>
      </w:rPr>
    </w:pPr>
    <w:r>
      <w:rPr>
        <w:noProof/>
        <w:lang w:eastAsia="en-US"/>
      </w:rPr>
      <mc:AlternateContent>
        <mc:Choice Requires="wps">
          <w:drawing>
            <wp:inline distT="0" distB="0" distL="0" distR="0" wp14:anchorId="0BCCB0A7" wp14:editId="46A1A72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77370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F85861" w:rsidRDefault="006E6D05"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5B1FB3" w:rsidRDefault="006E6D05" w:rsidP="00747EF2">
    <w:pPr>
      <w:pStyle w:val="Header"/>
      <w:pBdr>
        <w:bottom w:val="thinThickSmallGap" w:sz="18" w:space="1" w:color="0D0D0D"/>
      </w:pBdr>
      <w:jc w:val="right"/>
    </w:pPr>
    <w:r w:rsidRPr="00D04F21">
      <w:rPr>
        <w:rFonts w:ascii="Calibri" w:hAnsi="Calibri" w:cs="Arial"/>
        <w:noProof/>
        <w:sz w:val="22"/>
        <w:szCs w:val="22"/>
      </w:rPr>
      <w:t>MUT 1001 FUNDAMENTALS OF MUSIC</w:t>
    </w:r>
  </w:p>
  <w:p w:rsidR="006E6D05" w:rsidRPr="00F85861" w:rsidRDefault="006E6D05"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D05" w:rsidRPr="00F85861" w:rsidRDefault="006E6D05"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D302E5"/>
    <w:multiLevelType w:val="hybridMultilevel"/>
    <w:tmpl w:val="61B27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C855CC"/>
    <w:multiLevelType w:val="hybridMultilevel"/>
    <w:tmpl w:val="78640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28733E"/>
    <w:multiLevelType w:val="hybridMultilevel"/>
    <w:tmpl w:val="E3C21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Myq8ZLCD+bsoGIHiV1IxVm4g3TMqlPEmgiDFvleb3pxRn+kvxW14Ah1NbPTAJE7TK0dp1k8xsSjNweDsUWn7A==" w:salt="FPlKalASzuaee44I6kuRr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0876"/>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36F18"/>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76F3C"/>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0F8"/>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9F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1DA1"/>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E6D05"/>
    <w:rsid w:val="006F0396"/>
    <w:rsid w:val="006F1FB3"/>
    <w:rsid w:val="006F7A56"/>
    <w:rsid w:val="00700625"/>
    <w:rsid w:val="00703398"/>
    <w:rsid w:val="0070462A"/>
    <w:rsid w:val="00704633"/>
    <w:rsid w:val="00705A2D"/>
    <w:rsid w:val="007072B0"/>
    <w:rsid w:val="00710793"/>
    <w:rsid w:val="0072009E"/>
    <w:rsid w:val="007205A7"/>
    <w:rsid w:val="00725AE3"/>
    <w:rsid w:val="00725F66"/>
    <w:rsid w:val="00730DB3"/>
    <w:rsid w:val="00732FEE"/>
    <w:rsid w:val="00733FF5"/>
    <w:rsid w:val="00734B01"/>
    <w:rsid w:val="00742FC4"/>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1CA"/>
    <w:rsid w:val="007C6355"/>
    <w:rsid w:val="007D243A"/>
    <w:rsid w:val="007D66A1"/>
    <w:rsid w:val="007E1861"/>
    <w:rsid w:val="007E3005"/>
    <w:rsid w:val="007E65EF"/>
    <w:rsid w:val="007E6F35"/>
    <w:rsid w:val="007E7942"/>
    <w:rsid w:val="007F1A32"/>
    <w:rsid w:val="007F1DFC"/>
    <w:rsid w:val="008003E3"/>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67182"/>
    <w:rsid w:val="00871451"/>
    <w:rsid w:val="008734F9"/>
    <w:rsid w:val="00874DEB"/>
    <w:rsid w:val="00875AAA"/>
    <w:rsid w:val="008856A1"/>
    <w:rsid w:val="008871A9"/>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023"/>
    <w:rsid w:val="008F66E1"/>
    <w:rsid w:val="008F7498"/>
    <w:rsid w:val="009004B5"/>
    <w:rsid w:val="00901FCC"/>
    <w:rsid w:val="0090411B"/>
    <w:rsid w:val="00904163"/>
    <w:rsid w:val="00905E7B"/>
    <w:rsid w:val="00916D50"/>
    <w:rsid w:val="00923EC9"/>
    <w:rsid w:val="009243D8"/>
    <w:rsid w:val="00926052"/>
    <w:rsid w:val="00927493"/>
    <w:rsid w:val="009313EE"/>
    <w:rsid w:val="009338B3"/>
    <w:rsid w:val="009352A2"/>
    <w:rsid w:val="009375A2"/>
    <w:rsid w:val="009423A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52E"/>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0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5E71"/>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2E3C"/>
    <w:rsid w:val="00BE04EE"/>
    <w:rsid w:val="00BE3365"/>
    <w:rsid w:val="00BE35B4"/>
    <w:rsid w:val="00BE3F2F"/>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7D1"/>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0EC6"/>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550D7"/>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1A8"/>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285C"/>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10D2"/>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2A00"/>
    <w:rsid w:val="00F9399C"/>
    <w:rsid w:val="00F93FE5"/>
    <w:rsid w:val="00FA3195"/>
    <w:rsid w:val="00FA4F5E"/>
    <w:rsid w:val="00FB1278"/>
    <w:rsid w:val="00FB55FB"/>
    <w:rsid w:val="00FB5CC5"/>
    <w:rsid w:val="00FB5D73"/>
    <w:rsid w:val="00FB6807"/>
    <w:rsid w:val="00FB69C4"/>
    <w:rsid w:val="00FC0603"/>
    <w:rsid w:val="00FD2FD8"/>
    <w:rsid w:val="00FD4635"/>
    <w:rsid w:val="00FD735A"/>
    <w:rsid w:val="00FE2071"/>
    <w:rsid w:val="00FE4247"/>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67F82FA"/>
  <w15:chartTrackingRefBased/>
  <w15:docId w15:val="{8DE04C68-C968-44CC-AF39-B488B1A3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CA0E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934412">
      <w:bodyDiv w:val="1"/>
      <w:marLeft w:val="0"/>
      <w:marRight w:val="0"/>
      <w:marTop w:val="0"/>
      <w:marBottom w:val="0"/>
      <w:divBdr>
        <w:top w:val="none" w:sz="0" w:space="0" w:color="auto"/>
        <w:left w:val="none" w:sz="0" w:space="0" w:color="auto"/>
        <w:bottom w:val="none" w:sz="0" w:space="0" w:color="auto"/>
        <w:right w:val="none" w:sz="0" w:space="0" w:color="auto"/>
      </w:divBdr>
    </w:div>
    <w:div w:id="1427536339">
      <w:bodyDiv w:val="1"/>
      <w:marLeft w:val="0"/>
      <w:marRight w:val="0"/>
      <w:marTop w:val="0"/>
      <w:marBottom w:val="0"/>
      <w:divBdr>
        <w:top w:val="none" w:sz="0" w:space="0" w:color="auto"/>
        <w:left w:val="none" w:sz="0" w:space="0" w:color="auto"/>
        <w:bottom w:val="none" w:sz="0" w:space="0" w:color="auto"/>
        <w:right w:val="none" w:sz="0" w:space="0" w:color="auto"/>
      </w:divBdr>
    </w:div>
    <w:div w:id="21064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BB5D9-F136-46E6-84FF-A92AB978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715</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2016-11-25T19:26:00Z</dcterms:created>
  <dcterms:modified xsi:type="dcterms:W3CDTF">2016-11-25T19:30:00Z</dcterms:modified>
</cp:coreProperties>
</file>