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E2280A" w:rsidRPr="00F4767B" w:rsidTr="00151AA7">
        <w:tc>
          <w:tcPr>
            <w:tcW w:w="5220" w:type="dxa"/>
          </w:tcPr>
          <w:p w:rsidR="00E2280A" w:rsidRPr="00F4767B" w:rsidRDefault="00E2280A" w:rsidP="00151AA7">
            <w:pPr>
              <w:spacing w:line="420" w:lineRule="auto"/>
              <w:rPr>
                <w:rFonts w:ascii="Calibri" w:hAnsi="Calibri" w:cs="Arial"/>
                <w:b/>
                <w:sz w:val="22"/>
                <w:szCs w:val="22"/>
                <w:u w:val="single"/>
              </w:rPr>
            </w:pPr>
            <w:bookmarkStart w:id="0" w:name="_GoBack"/>
            <w:bookmarkEnd w:id="0"/>
            <w:r w:rsidRPr="00F4767B">
              <w:rPr>
                <w:rFonts w:ascii="Calibri" w:hAnsi="Calibri" w:cs="Arial"/>
                <w:b/>
                <w:sz w:val="22"/>
                <w:szCs w:val="22"/>
              </w:rPr>
              <w:t xml:space="preserve">PROFESSOR: </w:t>
            </w:r>
            <w:r w:rsidRPr="00F4767B">
              <w:rPr>
                <w:rFonts w:ascii="Calibri" w:hAnsi="Calibri" w:cs="Arial"/>
                <w:noProof/>
                <w:sz w:val="22"/>
                <w:szCs w:val="22"/>
              </w:rPr>
              <w:t xml:space="preserve">     </w:t>
            </w:r>
            <w:r w:rsidRPr="00F4767B">
              <w:rPr>
                <w:rFonts w:ascii="Calibri" w:hAnsi="Calibri" w:cs="Arial"/>
                <w:noProof/>
                <w:sz w:val="22"/>
                <w:szCs w:val="22"/>
              </w:rPr>
              <w:fldChar w:fldCharType="begin">
                <w:ffData>
                  <w:name w:val="Text1"/>
                  <w:enabled/>
                  <w:calcOnExit w:val="0"/>
                  <w:textInput/>
                </w:ffData>
              </w:fldChar>
            </w:r>
            <w:bookmarkStart w:id="1" w:name="Text1"/>
            <w:r w:rsidRPr="00F4767B">
              <w:rPr>
                <w:rFonts w:ascii="Calibri" w:hAnsi="Calibri" w:cs="Arial"/>
                <w:noProof/>
                <w:sz w:val="22"/>
                <w:szCs w:val="22"/>
              </w:rPr>
              <w:instrText xml:space="preserve"> FORMTEXT </w:instrText>
            </w:r>
            <w:r w:rsidRPr="00F4767B">
              <w:rPr>
                <w:rFonts w:ascii="Calibri" w:hAnsi="Calibri" w:cs="Arial"/>
                <w:noProof/>
                <w:sz w:val="22"/>
                <w:szCs w:val="22"/>
              </w:rPr>
            </w:r>
            <w:r w:rsidRPr="00F4767B">
              <w:rPr>
                <w:rFonts w:ascii="Calibri" w:hAnsi="Calibri" w:cs="Arial"/>
                <w:noProof/>
                <w:sz w:val="22"/>
                <w:szCs w:val="22"/>
              </w:rPr>
              <w:fldChar w:fldCharType="separate"/>
            </w:r>
            <w:r w:rsidRPr="00F4767B">
              <w:rPr>
                <w:rFonts w:ascii="Calibri" w:hAnsi="Calibri" w:cs="Arial"/>
                <w:noProof/>
                <w:sz w:val="22"/>
                <w:szCs w:val="22"/>
              </w:rPr>
              <w:t> </w:t>
            </w:r>
            <w:r w:rsidRPr="00F4767B">
              <w:rPr>
                <w:rFonts w:ascii="Calibri" w:hAnsi="Calibri" w:cs="Arial"/>
                <w:noProof/>
                <w:sz w:val="22"/>
                <w:szCs w:val="22"/>
              </w:rPr>
              <w:t> </w:t>
            </w:r>
            <w:r w:rsidRPr="00F4767B">
              <w:rPr>
                <w:rFonts w:ascii="Calibri" w:hAnsi="Calibri" w:cs="Arial"/>
                <w:noProof/>
                <w:sz w:val="22"/>
                <w:szCs w:val="22"/>
              </w:rPr>
              <w:t> </w:t>
            </w:r>
            <w:r w:rsidRPr="00F4767B">
              <w:rPr>
                <w:rFonts w:ascii="Calibri" w:hAnsi="Calibri" w:cs="Arial"/>
                <w:noProof/>
                <w:sz w:val="22"/>
                <w:szCs w:val="22"/>
              </w:rPr>
              <w:t> </w:t>
            </w:r>
            <w:r w:rsidRPr="00F4767B">
              <w:rPr>
                <w:rFonts w:ascii="Calibri" w:hAnsi="Calibri" w:cs="Arial"/>
                <w:noProof/>
                <w:sz w:val="22"/>
                <w:szCs w:val="22"/>
              </w:rPr>
              <w:t> </w:t>
            </w:r>
            <w:r w:rsidRPr="00F4767B">
              <w:rPr>
                <w:rFonts w:ascii="Calibri" w:hAnsi="Calibri" w:cs="Arial"/>
                <w:noProof/>
                <w:sz w:val="22"/>
                <w:szCs w:val="22"/>
              </w:rPr>
              <w:fldChar w:fldCharType="end"/>
            </w:r>
            <w:bookmarkEnd w:id="1"/>
          </w:p>
        </w:tc>
        <w:tc>
          <w:tcPr>
            <w:tcW w:w="5220" w:type="dxa"/>
          </w:tcPr>
          <w:p w:rsidR="00E2280A" w:rsidRPr="00F4767B" w:rsidRDefault="00E2280A" w:rsidP="00D15552">
            <w:pPr>
              <w:spacing w:line="420" w:lineRule="auto"/>
              <w:rPr>
                <w:rFonts w:ascii="Calibri" w:hAnsi="Calibri" w:cs="Arial"/>
                <w:b/>
                <w:sz w:val="22"/>
                <w:szCs w:val="22"/>
                <w:u w:val="single"/>
              </w:rPr>
            </w:pPr>
            <w:r w:rsidRPr="00F4767B">
              <w:rPr>
                <w:rFonts w:ascii="Calibri" w:hAnsi="Calibri" w:cs="Arial"/>
                <w:b/>
                <w:sz w:val="22"/>
                <w:szCs w:val="22"/>
              </w:rPr>
              <w:t xml:space="preserve">PHONE NUMBER: </w:t>
            </w:r>
            <w:r w:rsidRPr="00F4767B">
              <w:rPr>
                <w:rFonts w:ascii="Calibri" w:hAnsi="Calibri" w:cs="Arial"/>
                <w:noProof/>
                <w:sz w:val="22"/>
                <w:szCs w:val="22"/>
              </w:rPr>
              <w:t xml:space="preserve">     </w:t>
            </w:r>
            <w:r w:rsidRPr="00F4767B">
              <w:rPr>
                <w:rFonts w:ascii="Calibri" w:hAnsi="Calibri" w:cs="Arial"/>
                <w:noProof/>
                <w:sz w:val="22"/>
                <w:szCs w:val="22"/>
              </w:rPr>
              <w:fldChar w:fldCharType="begin">
                <w:ffData>
                  <w:name w:val="Text1"/>
                  <w:enabled/>
                  <w:calcOnExit w:val="0"/>
                  <w:textInput/>
                </w:ffData>
              </w:fldChar>
            </w:r>
            <w:r w:rsidRPr="00F4767B">
              <w:rPr>
                <w:rFonts w:ascii="Calibri" w:hAnsi="Calibri" w:cs="Arial"/>
                <w:noProof/>
                <w:sz w:val="22"/>
                <w:szCs w:val="22"/>
              </w:rPr>
              <w:instrText xml:space="preserve"> FORMTEXT </w:instrText>
            </w:r>
            <w:r w:rsidRPr="00F4767B">
              <w:rPr>
                <w:rFonts w:ascii="Calibri" w:hAnsi="Calibri" w:cs="Arial"/>
                <w:noProof/>
                <w:sz w:val="22"/>
                <w:szCs w:val="22"/>
              </w:rPr>
            </w:r>
            <w:r w:rsidRPr="00F4767B">
              <w:rPr>
                <w:rFonts w:ascii="Calibri" w:hAnsi="Calibri" w:cs="Arial"/>
                <w:noProof/>
                <w:sz w:val="22"/>
                <w:szCs w:val="22"/>
              </w:rPr>
              <w:fldChar w:fldCharType="separate"/>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Arial"/>
                <w:noProof/>
                <w:sz w:val="22"/>
                <w:szCs w:val="22"/>
              </w:rPr>
              <w:fldChar w:fldCharType="end"/>
            </w:r>
          </w:p>
        </w:tc>
      </w:tr>
      <w:tr w:rsidR="00E2280A" w:rsidRPr="00F4767B" w:rsidTr="00151AA7">
        <w:tc>
          <w:tcPr>
            <w:tcW w:w="5220" w:type="dxa"/>
          </w:tcPr>
          <w:p w:rsidR="00E2280A" w:rsidRPr="00F4767B" w:rsidRDefault="00E2280A" w:rsidP="00151AA7">
            <w:pPr>
              <w:spacing w:line="420" w:lineRule="auto"/>
              <w:rPr>
                <w:rFonts w:ascii="Calibri" w:hAnsi="Calibri" w:cs="Arial"/>
                <w:b/>
                <w:sz w:val="22"/>
                <w:szCs w:val="22"/>
                <w:u w:val="single"/>
              </w:rPr>
            </w:pPr>
            <w:r w:rsidRPr="00F4767B">
              <w:rPr>
                <w:rFonts w:ascii="Calibri" w:hAnsi="Calibri" w:cs="Arial"/>
                <w:b/>
                <w:sz w:val="22"/>
                <w:szCs w:val="22"/>
              </w:rPr>
              <w:t xml:space="preserve">OFFICE LOCATION: </w:t>
            </w:r>
            <w:r w:rsidRPr="00F4767B">
              <w:rPr>
                <w:rFonts w:ascii="Calibri" w:hAnsi="Calibri" w:cs="Arial"/>
                <w:noProof/>
                <w:sz w:val="22"/>
                <w:szCs w:val="22"/>
              </w:rPr>
              <w:t xml:space="preserve">     </w:t>
            </w:r>
            <w:r w:rsidRPr="00F4767B">
              <w:rPr>
                <w:rFonts w:ascii="Calibri" w:hAnsi="Calibri" w:cs="Arial"/>
                <w:noProof/>
                <w:sz w:val="22"/>
                <w:szCs w:val="22"/>
              </w:rPr>
              <w:fldChar w:fldCharType="begin">
                <w:ffData>
                  <w:name w:val="Text1"/>
                  <w:enabled/>
                  <w:calcOnExit w:val="0"/>
                  <w:textInput/>
                </w:ffData>
              </w:fldChar>
            </w:r>
            <w:r w:rsidRPr="00F4767B">
              <w:rPr>
                <w:rFonts w:ascii="Calibri" w:hAnsi="Calibri" w:cs="Arial"/>
                <w:noProof/>
                <w:sz w:val="22"/>
                <w:szCs w:val="22"/>
              </w:rPr>
              <w:instrText xml:space="preserve"> FORMTEXT </w:instrText>
            </w:r>
            <w:r w:rsidRPr="00F4767B">
              <w:rPr>
                <w:rFonts w:ascii="Calibri" w:hAnsi="Calibri" w:cs="Arial"/>
                <w:noProof/>
                <w:sz w:val="22"/>
                <w:szCs w:val="22"/>
              </w:rPr>
            </w:r>
            <w:r w:rsidRPr="00F4767B">
              <w:rPr>
                <w:rFonts w:ascii="Calibri" w:hAnsi="Calibri" w:cs="Arial"/>
                <w:noProof/>
                <w:sz w:val="22"/>
                <w:szCs w:val="22"/>
              </w:rPr>
              <w:fldChar w:fldCharType="separate"/>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Arial"/>
                <w:noProof/>
                <w:sz w:val="22"/>
                <w:szCs w:val="22"/>
              </w:rPr>
              <w:fldChar w:fldCharType="end"/>
            </w:r>
          </w:p>
        </w:tc>
        <w:tc>
          <w:tcPr>
            <w:tcW w:w="5220" w:type="dxa"/>
          </w:tcPr>
          <w:p w:rsidR="00E2280A" w:rsidRPr="00F4767B" w:rsidRDefault="00E2280A" w:rsidP="00151AA7">
            <w:pPr>
              <w:spacing w:line="420" w:lineRule="auto"/>
              <w:rPr>
                <w:rFonts w:ascii="Calibri" w:hAnsi="Calibri" w:cs="Arial"/>
                <w:b/>
                <w:sz w:val="22"/>
                <w:szCs w:val="22"/>
                <w:u w:val="single"/>
              </w:rPr>
            </w:pPr>
            <w:r w:rsidRPr="00F4767B">
              <w:rPr>
                <w:rFonts w:ascii="Calibri" w:hAnsi="Calibri" w:cs="Arial"/>
                <w:b/>
                <w:sz w:val="22"/>
                <w:szCs w:val="22"/>
              </w:rPr>
              <w:t xml:space="preserve">E-MAIL: </w:t>
            </w:r>
            <w:r w:rsidRPr="00F4767B">
              <w:rPr>
                <w:rFonts w:ascii="Calibri" w:hAnsi="Calibri" w:cs="Arial"/>
                <w:noProof/>
                <w:sz w:val="22"/>
                <w:szCs w:val="22"/>
              </w:rPr>
              <w:t xml:space="preserve">     </w:t>
            </w:r>
            <w:r w:rsidRPr="00F4767B">
              <w:rPr>
                <w:rFonts w:ascii="Calibri" w:hAnsi="Calibri" w:cs="Arial"/>
                <w:noProof/>
                <w:sz w:val="22"/>
                <w:szCs w:val="22"/>
              </w:rPr>
              <w:fldChar w:fldCharType="begin">
                <w:ffData>
                  <w:name w:val="Text1"/>
                  <w:enabled/>
                  <w:calcOnExit w:val="0"/>
                  <w:textInput/>
                </w:ffData>
              </w:fldChar>
            </w:r>
            <w:r w:rsidRPr="00F4767B">
              <w:rPr>
                <w:rFonts w:ascii="Calibri" w:hAnsi="Calibri" w:cs="Arial"/>
                <w:noProof/>
                <w:sz w:val="22"/>
                <w:szCs w:val="22"/>
              </w:rPr>
              <w:instrText xml:space="preserve"> FORMTEXT </w:instrText>
            </w:r>
            <w:r w:rsidRPr="00F4767B">
              <w:rPr>
                <w:rFonts w:ascii="Calibri" w:hAnsi="Calibri" w:cs="Arial"/>
                <w:noProof/>
                <w:sz w:val="22"/>
                <w:szCs w:val="22"/>
              </w:rPr>
            </w:r>
            <w:r w:rsidRPr="00F4767B">
              <w:rPr>
                <w:rFonts w:ascii="Calibri" w:hAnsi="Calibri" w:cs="Arial"/>
                <w:noProof/>
                <w:sz w:val="22"/>
                <w:szCs w:val="22"/>
              </w:rPr>
              <w:fldChar w:fldCharType="separate"/>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Arial"/>
                <w:noProof/>
                <w:sz w:val="22"/>
                <w:szCs w:val="22"/>
              </w:rPr>
              <w:fldChar w:fldCharType="end"/>
            </w:r>
          </w:p>
        </w:tc>
      </w:tr>
      <w:tr w:rsidR="00E2280A" w:rsidRPr="00F4767B" w:rsidTr="00151AA7">
        <w:tc>
          <w:tcPr>
            <w:tcW w:w="5220" w:type="dxa"/>
          </w:tcPr>
          <w:p w:rsidR="00E2280A" w:rsidRPr="00F4767B" w:rsidRDefault="00E2280A" w:rsidP="00BE3365">
            <w:pPr>
              <w:spacing w:line="276" w:lineRule="auto"/>
              <w:rPr>
                <w:rFonts w:ascii="Calibri" w:hAnsi="Calibri" w:cs="Arial"/>
                <w:b/>
                <w:sz w:val="22"/>
                <w:szCs w:val="22"/>
                <w:u w:val="single"/>
              </w:rPr>
            </w:pPr>
            <w:r w:rsidRPr="00F4767B">
              <w:rPr>
                <w:rFonts w:ascii="Calibri" w:hAnsi="Calibri" w:cs="Arial"/>
                <w:b/>
                <w:sz w:val="22"/>
                <w:szCs w:val="22"/>
              </w:rPr>
              <w:t xml:space="preserve">OFFICE HOURS: </w:t>
            </w:r>
            <w:r w:rsidRPr="00F4767B">
              <w:rPr>
                <w:rFonts w:ascii="Calibri" w:hAnsi="Calibri" w:cs="Arial"/>
                <w:noProof/>
                <w:sz w:val="22"/>
                <w:szCs w:val="22"/>
              </w:rPr>
              <w:t xml:space="preserve">     </w:t>
            </w:r>
            <w:r w:rsidRPr="00F4767B">
              <w:rPr>
                <w:rFonts w:ascii="Calibri" w:hAnsi="Calibri" w:cs="Arial"/>
                <w:noProof/>
                <w:sz w:val="22"/>
                <w:szCs w:val="22"/>
              </w:rPr>
              <w:fldChar w:fldCharType="begin">
                <w:ffData>
                  <w:name w:val="Text1"/>
                  <w:enabled/>
                  <w:calcOnExit w:val="0"/>
                  <w:textInput/>
                </w:ffData>
              </w:fldChar>
            </w:r>
            <w:r w:rsidRPr="00F4767B">
              <w:rPr>
                <w:rFonts w:ascii="Calibri" w:hAnsi="Calibri" w:cs="Arial"/>
                <w:noProof/>
                <w:sz w:val="22"/>
                <w:szCs w:val="22"/>
              </w:rPr>
              <w:instrText xml:space="preserve"> FORMTEXT </w:instrText>
            </w:r>
            <w:r w:rsidRPr="00F4767B">
              <w:rPr>
                <w:rFonts w:ascii="Calibri" w:hAnsi="Calibri" w:cs="Arial"/>
                <w:noProof/>
                <w:sz w:val="22"/>
                <w:szCs w:val="22"/>
              </w:rPr>
            </w:r>
            <w:r w:rsidRPr="00F4767B">
              <w:rPr>
                <w:rFonts w:ascii="Calibri" w:hAnsi="Calibri" w:cs="Arial"/>
                <w:noProof/>
                <w:sz w:val="22"/>
                <w:szCs w:val="22"/>
              </w:rPr>
              <w:fldChar w:fldCharType="separate"/>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Arial"/>
                <w:noProof/>
                <w:sz w:val="22"/>
                <w:szCs w:val="22"/>
              </w:rPr>
              <w:fldChar w:fldCharType="end"/>
            </w:r>
          </w:p>
        </w:tc>
        <w:tc>
          <w:tcPr>
            <w:tcW w:w="5220" w:type="dxa"/>
          </w:tcPr>
          <w:p w:rsidR="00E2280A" w:rsidRPr="00F4767B" w:rsidRDefault="00E2280A" w:rsidP="00BE3365">
            <w:pPr>
              <w:spacing w:line="276" w:lineRule="auto"/>
              <w:rPr>
                <w:rFonts w:ascii="Calibri" w:hAnsi="Calibri" w:cs="Arial"/>
                <w:b/>
                <w:sz w:val="22"/>
                <w:szCs w:val="22"/>
                <w:u w:val="single"/>
              </w:rPr>
            </w:pPr>
            <w:r w:rsidRPr="00F4767B">
              <w:rPr>
                <w:rFonts w:ascii="Calibri" w:hAnsi="Calibri" w:cs="Arial"/>
                <w:b/>
                <w:sz w:val="22"/>
                <w:szCs w:val="22"/>
              </w:rPr>
              <w:t xml:space="preserve">SEMESTER: </w:t>
            </w:r>
            <w:r w:rsidRPr="00F4767B">
              <w:rPr>
                <w:rFonts w:ascii="Calibri" w:hAnsi="Calibri" w:cs="Arial"/>
                <w:noProof/>
                <w:sz w:val="22"/>
                <w:szCs w:val="22"/>
              </w:rPr>
              <w:t xml:space="preserve">     </w:t>
            </w:r>
            <w:r w:rsidRPr="00F4767B">
              <w:rPr>
                <w:rFonts w:ascii="Calibri" w:hAnsi="Calibri" w:cs="Arial"/>
                <w:noProof/>
                <w:sz w:val="22"/>
                <w:szCs w:val="22"/>
              </w:rPr>
              <w:fldChar w:fldCharType="begin">
                <w:ffData>
                  <w:name w:val="Text1"/>
                  <w:enabled/>
                  <w:calcOnExit w:val="0"/>
                  <w:textInput/>
                </w:ffData>
              </w:fldChar>
            </w:r>
            <w:r w:rsidRPr="00F4767B">
              <w:rPr>
                <w:rFonts w:ascii="Calibri" w:hAnsi="Calibri" w:cs="Arial"/>
                <w:noProof/>
                <w:sz w:val="22"/>
                <w:szCs w:val="22"/>
              </w:rPr>
              <w:instrText xml:space="preserve"> FORMTEXT </w:instrText>
            </w:r>
            <w:r w:rsidRPr="00F4767B">
              <w:rPr>
                <w:rFonts w:ascii="Calibri" w:hAnsi="Calibri" w:cs="Arial"/>
                <w:noProof/>
                <w:sz w:val="22"/>
                <w:szCs w:val="22"/>
              </w:rPr>
            </w:r>
            <w:r w:rsidRPr="00F4767B">
              <w:rPr>
                <w:rFonts w:ascii="Calibri" w:hAnsi="Calibri" w:cs="Arial"/>
                <w:noProof/>
                <w:sz w:val="22"/>
                <w:szCs w:val="22"/>
              </w:rPr>
              <w:fldChar w:fldCharType="separate"/>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Cambria Math"/>
                <w:noProof/>
                <w:sz w:val="22"/>
                <w:szCs w:val="22"/>
              </w:rPr>
              <w:t> </w:t>
            </w:r>
            <w:r w:rsidRPr="00F4767B">
              <w:rPr>
                <w:rFonts w:ascii="Calibri" w:hAnsi="Calibri" w:cs="Arial"/>
                <w:noProof/>
                <w:sz w:val="22"/>
                <w:szCs w:val="22"/>
              </w:rPr>
              <w:fldChar w:fldCharType="end"/>
            </w:r>
          </w:p>
        </w:tc>
      </w:tr>
    </w:tbl>
    <w:p w:rsidR="00E2280A" w:rsidRPr="00F4767B" w:rsidRDefault="00E2280A" w:rsidP="00DA66CF">
      <w:pPr>
        <w:rPr>
          <w:rFonts w:ascii="Calibri" w:hAnsi="Calibri" w:cs="Arial"/>
          <w:b/>
          <w:sz w:val="22"/>
          <w:szCs w:val="22"/>
          <w:u w:val="single"/>
        </w:rPr>
      </w:pPr>
    </w:p>
    <w:p w:rsidR="00E2280A" w:rsidRPr="00F4767B" w:rsidRDefault="00E2280A" w:rsidP="00DA66CF">
      <w:pPr>
        <w:numPr>
          <w:ilvl w:val="0"/>
          <w:numId w:val="1"/>
        </w:numPr>
        <w:tabs>
          <w:tab w:val="left" w:pos="720"/>
        </w:tabs>
        <w:rPr>
          <w:rFonts w:ascii="Calibri" w:hAnsi="Calibri" w:cs="Arial"/>
          <w:b/>
          <w:sz w:val="22"/>
          <w:szCs w:val="22"/>
          <w:u w:val="single"/>
        </w:rPr>
      </w:pPr>
      <w:r w:rsidRPr="00F4767B">
        <w:rPr>
          <w:rFonts w:ascii="Calibri" w:hAnsi="Calibri" w:cs="Arial"/>
          <w:b/>
          <w:sz w:val="22"/>
          <w:szCs w:val="22"/>
          <w:u w:val="single"/>
        </w:rPr>
        <w:t>COURSE NUMBER AND TITLE, CATALOG DESCRIPTION, CREDITS:</w:t>
      </w:r>
    </w:p>
    <w:p w:rsidR="00E2280A" w:rsidRPr="00F4767B" w:rsidRDefault="00E2280A" w:rsidP="00DA66CF">
      <w:pPr>
        <w:ind w:left="1440"/>
        <w:rPr>
          <w:rFonts w:ascii="Calibri" w:hAnsi="Calibri" w:cs="Arial"/>
          <w:b/>
          <w:sz w:val="22"/>
          <w:szCs w:val="22"/>
        </w:rPr>
      </w:pPr>
    </w:p>
    <w:p w:rsidR="00E2280A" w:rsidRPr="00F4767B" w:rsidRDefault="00E2280A" w:rsidP="001E131B">
      <w:pPr>
        <w:widowControl/>
        <w:tabs>
          <w:tab w:val="left" w:pos="720"/>
          <w:tab w:val="left" w:pos="1170"/>
        </w:tabs>
        <w:ind w:left="720"/>
        <w:rPr>
          <w:rFonts w:ascii="Calibri" w:hAnsi="Calibri" w:cs="Arial"/>
          <w:b/>
          <w:sz w:val="22"/>
          <w:szCs w:val="22"/>
        </w:rPr>
      </w:pPr>
      <w:r w:rsidRPr="00F4767B">
        <w:rPr>
          <w:rFonts w:ascii="Calibri" w:hAnsi="Calibri" w:cs="Arial"/>
          <w:b/>
          <w:noProof/>
          <w:sz w:val="22"/>
          <w:szCs w:val="22"/>
        </w:rPr>
        <w:t>NUR 4165 NURSING RESEARCH</w:t>
      </w:r>
      <w:r w:rsidRPr="00F4767B">
        <w:rPr>
          <w:rFonts w:ascii="Calibri" w:hAnsi="Calibri" w:cs="Arial"/>
          <w:b/>
          <w:sz w:val="22"/>
          <w:szCs w:val="22"/>
        </w:rPr>
        <w:t xml:space="preserve">   (</w:t>
      </w:r>
      <w:r w:rsidRPr="00F4767B">
        <w:rPr>
          <w:rFonts w:ascii="Calibri" w:hAnsi="Calibri" w:cs="Arial"/>
          <w:b/>
          <w:noProof/>
          <w:sz w:val="22"/>
          <w:szCs w:val="22"/>
        </w:rPr>
        <w:t>3</w:t>
      </w:r>
      <w:r w:rsidRPr="00F4767B">
        <w:rPr>
          <w:rFonts w:ascii="Calibri" w:hAnsi="Calibri" w:cs="Arial"/>
          <w:b/>
          <w:sz w:val="22"/>
          <w:szCs w:val="22"/>
        </w:rPr>
        <w:t xml:space="preserve"> CREDITS)</w:t>
      </w:r>
    </w:p>
    <w:p w:rsidR="00E2280A" w:rsidRPr="00F4767B" w:rsidRDefault="00E2280A" w:rsidP="00DA66CF">
      <w:pPr>
        <w:widowControl/>
        <w:tabs>
          <w:tab w:val="left" w:pos="720"/>
          <w:tab w:val="left" w:pos="1170"/>
        </w:tabs>
        <w:ind w:firstLine="720"/>
        <w:rPr>
          <w:rFonts w:ascii="Calibri" w:hAnsi="Calibri" w:cs="Arial"/>
          <w:b/>
          <w:sz w:val="22"/>
          <w:szCs w:val="22"/>
        </w:rPr>
      </w:pPr>
    </w:p>
    <w:p w:rsidR="000C4264" w:rsidRPr="00F4767B" w:rsidRDefault="000C4264" w:rsidP="00027713">
      <w:pPr>
        <w:pStyle w:val="BodyTextIndent2"/>
        <w:widowControl/>
        <w:tabs>
          <w:tab w:val="left" w:pos="720"/>
          <w:tab w:val="left" w:pos="1170"/>
        </w:tabs>
        <w:spacing w:line="276" w:lineRule="auto"/>
        <w:ind w:left="720"/>
        <w:rPr>
          <w:rFonts w:ascii="Calibri" w:hAnsi="Calibri"/>
          <w:sz w:val="22"/>
          <w:szCs w:val="22"/>
        </w:rPr>
      </w:pPr>
      <w:r w:rsidRPr="00F4767B">
        <w:rPr>
          <w:rFonts w:ascii="Calibri" w:hAnsi="Calibri"/>
          <w:sz w:val="22"/>
          <w:szCs w:val="22"/>
        </w:rPr>
        <w:t>This course provides an introduction to scientific inquiry and the research process in nursing and enables the student to understand and use published research.  Scholarly inquiry, scientific integrity, scientific investigation, and research as it pertains to evidence-based nursing practice are explored.  Issues and problems and the systematic evaluation of reports of empirical research are discussed. Evidence-based practice is discussed with students actively engaged in developing proposed evidence-based practice changes.</w:t>
      </w:r>
    </w:p>
    <w:p w:rsidR="00E2280A" w:rsidRPr="00F4767B" w:rsidRDefault="00E2280A" w:rsidP="00BE594D">
      <w:pPr>
        <w:numPr>
          <w:ilvl w:val="0"/>
          <w:numId w:val="1"/>
        </w:numPr>
        <w:rPr>
          <w:rFonts w:ascii="Calibri" w:hAnsi="Calibri" w:cs="Arial"/>
          <w:b/>
          <w:sz w:val="22"/>
          <w:szCs w:val="22"/>
        </w:rPr>
      </w:pPr>
      <w:r w:rsidRPr="00F4767B">
        <w:rPr>
          <w:rFonts w:ascii="Calibri" w:hAnsi="Calibri" w:cs="Arial"/>
          <w:b/>
          <w:sz w:val="22"/>
          <w:szCs w:val="22"/>
          <w:u w:val="single"/>
        </w:rPr>
        <w:t>PREREQUISITES FOR THIS COURSE:</w:t>
      </w:r>
      <w:r w:rsidRPr="00F4767B">
        <w:rPr>
          <w:rFonts w:ascii="Calibri" w:hAnsi="Calibri" w:cs="Arial"/>
          <w:b/>
          <w:sz w:val="22"/>
          <w:szCs w:val="22"/>
        </w:rPr>
        <w:t xml:space="preserve">  </w:t>
      </w:r>
    </w:p>
    <w:p w:rsidR="00E2280A" w:rsidRPr="00F4767B" w:rsidRDefault="00E2280A" w:rsidP="00DA66CF">
      <w:pPr>
        <w:ind w:left="720"/>
        <w:rPr>
          <w:rFonts w:ascii="Calibri" w:hAnsi="Calibri" w:cs="Arial"/>
          <w:b/>
          <w:sz w:val="22"/>
          <w:szCs w:val="22"/>
        </w:rPr>
      </w:pPr>
    </w:p>
    <w:p w:rsidR="000C4264" w:rsidRPr="00F4767B" w:rsidRDefault="000C4264" w:rsidP="000C4264">
      <w:pPr>
        <w:ind w:left="720"/>
        <w:rPr>
          <w:rFonts w:ascii="Calibri" w:hAnsi="Calibri"/>
          <w:sz w:val="22"/>
          <w:szCs w:val="22"/>
        </w:rPr>
      </w:pPr>
      <w:r w:rsidRPr="00F4767B">
        <w:rPr>
          <w:rFonts w:ascii="Calibri" w:hAnsi="Calibri"/>
          <w:sz w:val="22"/>
          <w:szCs w:val="22"/>
        </w:rPr>
        <w:t>Acceptance into the RN to BSN Program. Current valid, unencum</w:t>
      </w:r>
      <w:r w:rsidR="002031E3">
        <w:rPr>
          <w:rFonts w:ascii="Calibri" w:hAnsi="Calibri"/>
          <w:sz w:val="22"/>
          <w:szCs w:val="22"/>
        </w:rPr>
        <w:t xml:space="preserve">bered, and unrestricted </w:t>
      </w:r>
      <w:r w:rsidRPr="00F4767B">
        <w:rPr>
          <w:rFonts w:ascii="Calibri" w:hAnsi="Calibri"/>
          <w:sz w:val="22"/>
          <w:szCs w:val="22"/>
        </w:rPr>
        <w:t>RN license.</w:t>
      </w:r>
    </w:p>
    <w:p w:rsidR="00E2280A" w:rsidRPr="00F4767B" w:rsidRDefault="00E2280A" w:rsidP="00927493">
      <w:pPr>
        <w:ind w:left="720"/>
        <w:rPr>
          <w:rStyle w:val="Strong"/>
          <w:rFonts w:ascii="Calibri" w:hAnsi="Calibri"/>
          <w:b w:val="0"/>
          <w:iCs/>
          <w:sz w:val="22"/>
          <w:szCs w:val="22"/>
        </w:rPr>
      </w:pPr>
    </w:p>
    <w:p w:rsidR="00E2280A" w:rsidRPr="00F4767B" w:rsidRDefault="00E2280A" w:rsidP="00DA66CF">
      <w:pPr>
        <w:ind w:firstLine="720"/>
        <w:rPr>
          <w:rFonts w:ascii="Calibri" w:hAnsi="Calibri" w:cs="Arial"/>
          <w:sz w:val="22"/>
          <w:szCs w:val="22"/>
        </w:rPr>
      </w:pPr>
      <w:r w:rsidRPr="00F4767B">
        <w:rPr>
          <w:rFonts w:ascii="Calibri" w:hAnsi="Calibri" w:cs="Arial"/>
          <w:b/>
          <w:sz w:val="22"/>
          <w:szCs w:val="22"/>
          <w:u w:val="single"/>
        </w:rPr>
        <w:t>CO-REQUISITES FOR THIS COURSE:</w:t>
      </w:r>
    </w:p>
    <w:p w:rsidR="00E2280A" w:rsidRPr="00F4767B" w:rsidRDefault="00E2280A" w:rsidP="00DA66CF">
      <w:pPr>
        <w:ind w:firstLine="720"/>
        <w:rPr>
          <w:rFonts w:ascii="Calibri" w:hAnsi="Calibri" w:cs="Arial"/>
          <w:sz w:val="22"/>
          <w:szCs w:val="22"/>
        </w:rPr>
      </w:pPr>
    </w:p>
    <w:p w:rsidR="00E2280A" w:rsidRPr="00F4767B" w:rsidRDefault="00E2280A" w:rsidP="00427BDD">
      <w:pPr>
        <w:ind w:left="720"/>
        <w:rPr>
          <w:rFonts w:ascii="Calibri" w:hAnsi="Calibri" w:cs="Arial"/>
          <w:sz w:val="22"/>
          <w:szCs w:val="22"/>
        </w:rPr>
      </w:pPr>
      <w:r w:rsidRPr="00F4767B">
        <w:rPr>
          <w:rFonts w:ascii="Calibri" w:hAnsi="Calibri" w:cs="Arial"/>
          <w:noProof/>
          <w:sz w:val="22"/>
          <w:szCs w:val="22"/>
        </w:rPr>
        <w:t>None</w:t>
      </w:r>
    </w:p>
    <w:p w:rsidR="00E2280A" w:rsidRPr="00F4767B" w:rsidRDefault="00E2280A" w:rsidP="00DA66CF">
      <w:pPr>
        <w:ind w:firstLine="720"/>
        <w:rPr>
          <w:rFonts w:ascii="Calibri" w:hAnsi="Calibri" w:cs="Arial"/>
          <w:sz w:val="22"/>
          <w:szCs w:val="22"/>
        </w:rPr>
      </w:pPr>
    </w:p>
    <w:p w:rsidR="00E2280A" w:rsidRPr="00F4767B" w:rsidRDefault="00E2280A" w:rsidP="00BE594D">
      <w:pPr>
        <w:numPr>
          <w:ilvl w:val="0"/>
          <w:numId w:val="1"/>
        </w:numPr>
        <w:rPr>
          <w:rFonts w:ascii="Calibri" w:hAnsi="Calibri" w:cs="Arial"/>
          <w:sz w:val="22"/>
          <w:szCs w:val="22"/>
        </w:rPr>
      </w:pPr>
      <w:r w:rsidRPr="00F4767B">
        <w:rPr>
          <w:rFonts w:ascii="Calibri" w:hAnsi="Calibri" w:cs="Arial"/>
          <w:b/>
          <w:sz w:val="22"/>
          <w:szCs w:val="22"/>
          <w:u w:val="single"/>
        </w:rPr>
        <w:t>GENERAL COURSE INFORMATION:</w:t>
      </w:r>
      <w:r w:rsidRPr="00F4767B">
        <w:rPr>
          <w:rFonts w:ascii="Calibri" w:hAnsi="Calibri" w:cs="Arial"/>
          <w:b/>
          <w:sz w:val="22"/>
          <w:szCs w:val="22"/>
        </w:rPr>
        <w:t xml:space="preserve">  </w:t>
      </w:r>
      <w:r w:rsidRPr="00F4767B">
        <w:rPr>
          <w:rFonts w:ascii="Calibri" w:hAnsi="Calibri" w:cs="Arial"/>
          <w:sz w:val="22"/>
          <w:szCs w:val="22"/>
        </w:rPr>
        <w:t>Topic Outline.</w:t>
      </w:r>
    </w:p>
    <w:p w:rsidR="00E2280A" w:rsidRPr="00F4767B" w:rsidRDefault="00E2280A" w:rsidP="00E2280A">
      <w:pPr>
        <w:ind w:left="720"/>
        <w:rPr>
          <w:rFonts w:ascii="Calibri" w:hAnsi="Calibri" w:cs="Arial"/>
          <w:b/>
          <w:sz w:val="22"/>
          <w:szCs w:val="22"/>
          <w:u w:val="single"/>
        </w:rPr>
      </w:pPr>
    </w:p>
    <w:p w:rsidR="000C4264" w:rsidRPr="00F4767B" w:rsidRDefault="000C4264" w:rsidP="000C4264">
      <w:pPr>
        <w:pStyle w:val="NoSpacing"/>
        <w:numPr>
          <w:ilvl w:val="0"/>
          <w:numId w:val="7"/>
        </w:numPr>
      </w:pPr>
      <w:r w:rsidRPr="00F4767B">
        <w:t>Research design</w:t>
      </w:r>
    </w:p>
    <w:p w:rsidR="000C4264" w:rsidRPr="00F4767B" w:rsidRDefault="000C4264" w:rsidP="000C4264">
      <w:pPr>
        <w:pStyle w:val="NoSpacing"/>
        <w:numPr>
          <w:ilvl w:val="0"/>
          <w:numId w:val="7"/>
        </w:numPr>
      </w:pPr>
      <w:r w:rsidRPr="00F4767B">
        <w:t>Qualitative research – elements, conduct, reporting results</w:t>
      </w:r>
    </w:p>
    <w:p w:rsidR="000C4264" w:rsidRPr="00F4767B" w:rsidRDefault="000C4264" w:rsidP="000C4264">
      <w:pPr>
        <w:pStyle w:val="NoSpacing"/>
        <w:numPr>
          <w:ilvl w:val="0"/>
          <w:numId w:val="7"/>
        </w:numPr>
      </w:pPr>
      <w:r w:rsidRPr="00F4767B">
        <w:t>Qualitative research - elements, conduct, reporting results</w:t>
      </w:r>
    </w:p>
    <w:p w:rsidR="000C4264" w:rsidRPr="00F4767B" w:rsidRDefault="000C4264" w:rsidP="000C4264">
      <w:pPr>
        <w:pStyle w:val="NoSpacing"/>
        <w:numPr>
          <w:ilvl w:val="0"/>
          <w:numId w:val="7"/>
        </w:numPr>
      </w:pPr>
      <w:r w:rsidRPr="00F4767B">
        <w:t>Measurement methods</w:t>
      </w:r>
    </w:p>
    <w:p w:rsidR="000C4264" w:rsidRPr="00F4767B" w:rsidRDefault="000C4264" w:rsidP="000C4264">
      <w:pPr>
        <w:pStyle w:val="NoSpacing"/>
        <w:numPr>
          <w:ilvl w:val="0"/>
          <w:numId w:val="7"/>
        </w:numPr>
      </w:pPr>
      <w:r w:rsidRPr="00F4767B">
        <w:t>Data and Statistical tests – use and interpreting results</w:t>
      </w:r>
    </w:p>
    <w:p w:rsidR="000C4264" w:rsidRPr="00F4767B" w:rsidRDefault="000C4264" w:rsidP="000C4264">
      <w:pPr>
        <w:pStyle w:val="NoSpacing"/>
        <w:numPr>
          <w:ilvl w:val="0"/>
          <w:numId w:val="7"/>
        </w:numPr>
      </w:pPr>
      <w:r w:rsidRPr="00F4767B">
        <w:t>Validity and Reliability</w:t>
      </w:r>
    </w:p>
    <w:p w:rsidR="000C4264" w:rsidRPr="00F4767B" w:rsidRDefault="000C4264" w:rsidP="000C4264">
      <w:pPr>
        <w:pStyle w:val="NoSpacing"/>
        <w:numPr>
          <w:ilvl w:val="0"/>
          <w:numId w:val="7"/>
        </w:numPr>
      </w:pPr>
      <w:r w:rsidRPr="00F4767B">
        <w:t>Components of evidence-based practice</w:t>
      </w:r>
    </w:p>
    <w:p w:rsidR="000C4264" w:rsidRPr="00F4767B" w:rsidRDefault="000C4264" w:rsidP="000C4264">
      <w:pPr>
        <w:pStyle w:val="NoSpacing"/>
        <w:numPr>
          <w:ilvl w:val="0"/>
          <w:numId w:val="7"/>
        </w:numPr>
      </w:pPr>
      <w:r w:rsidRPr="00F4767B">
        <w:t>Development of PICO question</w:t>
      </w:r>
    </w:p>
    <w:p w:rsidR="000C4264" w:rsidRPr="00F4767B" w:rsidRDefault="000C4264" w:rsidP="000C4264">
      <w:pPr>
        <w:pStyle w:val="NoSpacing"/>
        <w:numPr>
          <w:ilvl w:val="0"/>
          <w:numId w:val="7"/>
        </w:numPr>
      </w:pPr>
      <w:r w:rsidRPr="00F4767B">
        <w:t>Evaluation and synthesis of evidence</w:t>
      </w:r>
    </w:p>
    <w:p w:rsidR="000C4264" w:rsidRPr="00F4767B" w:rsidRDefault="000C4264" w:rsidP="000C4264">
      <w:pPr>
        <w:pStyle w:val="NoSpacing"/>
        <w:numPr>
          <w:ilvl w:val="0"/>
          <w:numId w:val="7"/>
        </w:numPr>
      </w:pPr>
      <w:r w:rsidRPr="00F4767B">
        <w:t xml:space="preserve">Implementing practice changes </w:t>
      </w:r>
    </w:p>
    <w:p w:rsidR="00E2280A" w:rsidRPr="00B03143" w:rsidRDefault="000C4264" w:rsidP="00335E49">
      <w:pPr>
        <w:pStyle w:val="NoSpacing"/>
        <w:numPr>
          <w:ilvl w:val="0"/>
          <w:numId w:val="7"/>
        </w:numPr>
        <w:rPr>
          <w:rFonts w:cs="Arial"/>
          <w:u w:val="single"/>
        </w:rPr>
      </w:pPr>
      <w:r w:rsidRPr="00F4767B">
        <w:t>Evaluating effectiveness</w:t>
      </w:r>
    </w:p>
    <w:p w:rsidR="00B03143" w:rsidRDefault="00B03143" w:rsidP="00B03143">
      <w:pPr>
        <w:pStyle w:val="NoSpacing"/>
      </w:pPr>
    </w:p>
    <w:p w:rsidR="00B03143" w:rsidRPr="00335E49" w:rsidRDefault="00B03143" w:rsidP="00B03143">
      <w:pPr>
        <w:pStyle w:val="NoSpacing"/>
        <w:rPr>
          <w:rFonts w:cs="Arial"/>
          <w:u w:val="single"/>
        </w:rPr>
      </w:pPr>
    </w:p>
    <w:p w:rsidR="00E2280A" w:rsidRPr="00F4767B" w:rsidRDefault="00E2280A" w:rsidP="00DA66CF">
      <w:pPr>
        <w:rPr>
          <w:rFonts w:ascii="Calibri" w:hAnsi="Calibri" w:cs="Arial"/>
          <w:b/>
          <w:sz w:val="22"/>
          <w:szCs w:val="22"/>
          <w:u w:val="single"/>
        </w:rPr>
      </w:pPr>
    </w:p>
    <w:p w:rsidR="00335E49" w:rsidRPr="00BA3BB9" w:rsidRDefault="00335E49" w:rsidP="00335E4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 xml:space="preserve">All courses at Florida SouthWestern State College contribute to the general education </w:t>
      </w:r>
      <w:r w:rsidRPr="00BA3BB9">
        <w:rPr>
          <w:rFonts w:ascii="Calibri" w:hAnsi="Calibri" w:cs="Arial"/>
          <w:b/>
          <w:caps/>
          <w:sz w:val="22"/>
          <w:szCs w:val="22"/>
          <w:u w:val="single"/>
        </w:rPr>
        <w:lastRenderedPageBreak/>
        <w:t>program by meeting one or more of the following general education competencies</w:t>
      </w:r>
      <w:r>
        <w:rPr>
          <w:rFonts w:ascii="Calibri" w:hAnsi="Calibri" w:cs="Arial"/>
          <w:b/>
          <w:caps/>
          <w:sz w:val="22"/>
          <w:szCs w:val="22"/>
          <w:u w:val="single"/>
        </w:rPr>
        <w:t>:</w:t>
      </w:r>
    </w:p>
    <w:p w:rsidR="00335E49" w:rsidRDefault="00335E49" w:rsidP="00335E49">
      <w:pPr>
        <w:rPr>
          <w:rFonts w:ascii="Calibri" w:hAnsi="Calibri" w:cs="Arial"/>
          <w:b/>
          <w:sz w:val="22"/>
          <w:szCs w:val="22"/>
          <w:u w:val="single"/>
        </w:rPr>
      </w:pPr>
    </w:p>
    <w:p w:rsidR="00335E49" w:rsidRPr="009A197E" w:rsidRDefault="00335E49" w:rsidP="00335E4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35E49" w:rsidRPr="009A197E" w:rsidRDefault="00335E49" w:rsidP="00335E4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35E49" w:rsidRPr="009A197E" w:rsidRDefault="00335E49" w:rsidP="00335E4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35E49" w:rsidRPr="009A197E" w:rsidRDefault="00335E49" w:rsidP="00335E4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35E49" w:rsidRPr="009A197E" w:rsidRDefault="00335E49" w:rsidP="00335E4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35E49" w:rsidRPr="009A197E" w:rsidRDefault="00335E49" w:rsidP="00335E4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35E49" w:rsidRPr="009A197E" w:rsidRDefault="00335E49" w:rsidP="00335E4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35E49" w:rsidRDefault="00335E49" w:rsidP="00335E4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35E49" w:rsidRDefault="00335E49" w:rsidP="00335E49">
      <w:pPr>
        <w:ind w:left="720"/>
        <w:rPr>
          <w:rFonts w:ascii="Garamond" w:hAnsi="Garamond"/>
          <w:color w:val="000000"/>
          <w:sz w:val="22"/>
          <w:szCs w:val="22"/>
        </w:rPr>
      </w:pPr>
    </w:p>
    <w:p w:rsidR="00335E49" w:rsidRPr="0036367B" w:rsidRDefault="00335E49" w:rsidP="00335E4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35E49" w:rsidRPr="0036367B" w:rsidRDefault="00335E49" w:rsidP="00335E4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35E49" w:rsidRPr="0036367B" w:rsidRDefault="00335E49" w:rsidP="00335E49">
      <w:pPr>
        <w:shd w:val="clear" w:color="auto" w:fill="FFFFFF"/>
        <w:rPr>
          <w:rFonts w:ascii="Calibri" w:hAnsi="Calibri"/>
          <w:color w:val="000000"/>
          <w:sz w:val="22"/>
          <w:szCs w:val="24"/>
        </w:rPr>
      </w:pPr>
      <w:r w:rsidRPr="0036367B">
        <w:rPr>
          <w:rFonts w:ascii="Calibri" w:hAnsi="Calibri"/>
          <w:color w:val="000000"/>
          <w:sz w:val="22"/>
          <w:szCs w:val="24"/>
        </w:rPr>
        <w:t> </w:t>
      </w:r>
    </w:p>
    <w:p w:rsidR="00335E49" w:rsidRPr="00750AFF" w:rsidRDefault="00335E49" w:rsidP="00335E4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335E49" w:rsidRPr="0036367B" w:rsidRDefault="00335E49" w:rsidP="00335E49">
      <w:pPr>
        <w:shd w:val="clear" w:color="auto" w:fill="FFFFFF"/>
        <w:rPr>
          <w:rFonts w:ascii="Calibri" w:hAnsi="Calibri"/>
          <w:color w:val="000000"/>
          <w:sz w:val="22"/>
          <w:szCs w:val="24"/>
        </w:rPr>
      </w:pPr>
    </w:p>
    <w:p w:rsidR="00335E49" w:rsidRDefault="00335E49" w:rsidP="00335E4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35E49" w:rsidRDefault="00335E49" w:rsidP="00335E49">
      <w:pPr>
        <w:shd w:val="clear" w:color="auto" w:fill="FFFFFF"/>
        <w:rPr>
          <w:rFonts w:ascii="Calibri" w:hAnsi="Calibri"/>
          <w:color w:val="000000"/>
          <w:sz w:val="22"/>
          <w:szCs w:val="24"/>
        </w:rPr>
      </w:pPr>
    </w:p>
    <w:p w:rsidR="00335E49" w:rsidRPr="00335E49" w:rsidRDefault="00335E49" w:rsidP="00335E49">
      <w:pPr>
        <w:pStyle w:val="ListParagraph"/>
        <w:widowControl/>
        <w:numPr>
          <w:ilvl w:val="0"/>
          <w:numId w:val="9"/>
        </w:numPr>
        <w:contextualSpacing/>
        <w:rPr>
          <w:rFonts w:asciiTheme="minorHAnsi" w:hAnsiTheme="minorHAnsi" w:cstheme="minorHAnsi"/>
          <w:sz w:val="22"/>
        </w:rPr>
      </w:pPr>
      <w:r w:rsidRPr="00335E49">
        <w:rPr>
          <w:rFonts w:asciiTheme="minorHAnsi" w:hAnsiTheme="minorHAnsi" w:cstheme="minorHAnsi"/>
          <w:sz w:val="22"/>
        </w:rPr>
        <w:t>Evaluate the credibility of sources of professional nursing practice information.</w:t>
      </w:r>
    </w:p>
    <w:p w:rsidR="00335E49" w:rsidRPr="00335E49" w:rsidRDefault="00335E49" w:rsidP="00335E49">
      <w:pPr>
        <w:pStyle w:val="ListParagraph"/>
        <w:widowControl/>
        <w:numPr>
          <w:ilvl w:val="0"/>
          <w:numId w:val="9"/>
        </w:numPr>
        <w:contextualSpacing/>
        <w:rPr>
          <w:rFonts w:asciiTheme="minorHAnsi" w:hAnsiTheme="minorHAnsi" w:cstheme="minorHAnsi"/>
          <w:sz w:val="22"/>
        </w:rPr>
      </w:pPr>
      <w:r w:rsidRPr="00335E49">
        <w:rPr>
          <w:rFonts w:asciiTheme="minorHAnsi" w:hAnsiTheme="minorHAnsi" w:cstheme="minorHAnsi"/>
          <w:sz w:val="22"/>
        </w:rPr>
        <w:t>Appraise the elements of published nursing practice information and research.</w:t>
      </w:r>
    </w:p>
    <w:p w:rsidR="00335E49" w:rsidRPr="00335E49" w:rsidRDefault="00335E49" w:rsidP="00335E49">
      <w:pPr>
        <w:pStyle w:val="ListParagraph"/>
        <w:widowControl/>
        <w:numPr>
          <w:ilvl w:val="0"/>
          <w:numId w:val="9"/>
        </w:numPr>
        <w:contextualSpacing/>
        <w:rPr>
          <w:rFonts w:asciiTheme="minorHAnsi" w:hAnsiTheme="minorHAnsi" w:cstheme="minorHAnsi"/>
          <w:sz w:val="22"/>
        </w:rPr>
      </w:pPr>
      <w:r w:rsidRPr="00335E49">
        <w:rPr>
          <w:rFonts w:asciiTheme="minorHAnsi" w:hAnsiTheme="minorHAnsi" w:cstheme="minorHAnsi"/>
          <w:sz w:val="22"/>
        </w:rPr>
        <w:t>Synthesize research and evidence to impact nursing practice</w:t>
      </w:r>
    </w:p>
    <w:p w:rsidR="00335E49" w:rsidRPr="0036367B" w:rsidRDefault="00335E49" w:rsidP="00335E49">
      <w:pPr>
        <w:shd w:val="clear" w:color="auto" w:fill="FFFFFF"/>
        <w:rPr>
          <w:rFonts w:ascii="Calibri" w:hAnsi="Calibri"/>
          <w:color w:val="000000"/>
          <w:sz w:val="22"/>
          <w:szCs w:val="24"/>
        </w:rPr>
      </w:pPr>
    </w:p>
    <w:p w:rsidR="00335E49" w:rsidRPr="00750AFF" w:rsidRDefault="00335E49" w:rsidP="00335E49">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rsidR="00335E49" w:rsidRPr="0036367B" w:rsidRDefault="00335E49" w:rsidP="00335E49">
      <w:pPr>
        <w:shd w:val="clear" w:color="auto" w:fill="FFFFFF"/>
        <w:rPr>
          <w:rFonts w:ascii="Calibri" w:hAnsi="Calibri"/>
          <w:color w:val="000000"/>
          <w:sz w:val="22"/>
          <w:szCs w:val="24"/>
        </w:rPr>
      </w:pPr>
    </w:p>
    <w:p w:rsidR="00335E49" w:rsidRDefault="00335E49" w:rsidP="00335E4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C4264" w:rsidRDefault="000C4264" w:rsidP="00DA66CF">
      <w:pPr>
        <w:rPr>
          <w:rFonts w:ascii="Calibri" w:hAnsi="Calibri" w:cs="Arial"/>
          <w:b/>
          <w:sz w:val="22"/>
          <w:szCs w:val="22"/>
          <w:u w:val="single"/>
        </w:rPr>
      </w:pPr>
    </w:p>
    <w:p w:rsidR="00335E49" w:rsidRPr="00335E49" w:rsidRDefault="00335E49" w:rsidP="00335E49">
      <w:pPr>
        <w:pStyle w:val="ListParagraph"/>
        <w:widowControl/>
        <w:numPr>
          <w:ilvl w:val="0"/>
          <w:numId w:val="10"/>
        </w:numPr>
        <w:spacing w:after="160" w:line="259" w:lineRule="auto"/>
        <w:contextualSpacing/>
        <w:rPr>
          <w:rFonts w:asciiTheme="minorHAnsi" w:hAnsiTheme="minorHAnsi" w:cstheme="minorHAnsi"/>
          <w:sz w:val="22"/>
        </w:rPr>
      </w:pPr>
      <w:r w:rsidRPr="00335E49">
        <w:rPr>
          <w:rFonts w:asciiTheme="minorHAnsi" w:hAnsiTheme="minorHAnsi" w:cstheme="minorHAnsi"/>
          <w:sz w:val="22"/>
        </w:rPr>
        <w:t>Demonstrate the interrelationship between theory, research and evidence-based practice.</w:t>
      </w:r>
    </w:p>
    <w:p w:rsidR="00335E49" w:rsidRPr="00335E49" w:rsidRDefault="00335E49" w:rsidP="00335E49">
      <w:pPr>
        <w:pStyle w:val="ListParagraph"/>
        <w:widowControl/>
        <w:numPr>
          <w:ilvl w:val="0"/>
          <w:numId w:val="10"/>
        </w:numPr>
        <w:shd w:val="clear" w:color="auto" w:fill="FFFFFF"/>
        <w:contextualSpacing/>
        <w:rPr>
          <w:rFonts w:asciiTheme="minorHAnsi" w:hAnsiTheme="minorHAnsi" w:cstheme="minorHAnsi"/>
          <w:color w:val="000000"/>
          <w:sz w:val="22"/>
          <w:szCs w:val="24"/>
        </w:rPr>
      </w:pPr>
      <w:r w:rsidRPr="00335E49">
        <w:rPr>
          <w:rFonts w:asciiTheme="minorHAnsi" w:hAnsiTheme="minorHAnsi" w:cstheme="minorHAnsi"/>
          <w:sz w:val="22"/>
        </w:rPr>
        <w:t>Appraise sources of evidence to develop a proposed practice change.</w:t>
      </w:r>
    </w:p>
    <w:p w:rsidR="00335E49" w:rsidRPr="00335E49" w:rsidRDefault="00335E49" w:rsidP="00335E49">
      <w:pPr>
        <w:shd w:val="clear" w:color="auto" w:fill="FFFFFF"/>
        <w:rPr>
          <w:rFonts w:asciiTheme="minorHAnsi" w:hAnsiTheme="minorHAnsi" w:cstheme="minorHAnsi"/>
          <w:color w:val="000000"/>
          <w:sz w:val="22"/>
          <w:szCs w:val="24"/>
        </w:rPr>
      </w:pPr>
    </w:p>
    <w:p w:rsidR="00335E49" w:rsidRPr="00335E49" w:rsidRDefault="00335E49" w:rsidP="00335E49">
      <w:pPr>
        <w:ind w:left="720"/>
        <w:rPr>
          <w:rFonts w:asciiTheme="minorHAnsi" w:eastAsiaTheme="minorEastAsia" w:hAnsiTheme="minorHAnsi" w:cstheme="minorHAnsi"/>
          <w:i/>
          <w:color w:val="000000" w:themeColor="text1"/>
          <w:kern w:val="24"/>
          <w:sz w:val="22"/>
        </w:rPr>
      </w:pPr>
      <w:r w:rsidRPr="00335E49">
        <w:rPr>
          <w:rFonts w:asciiTheme="minorHAnsi" w:hAnsiTheme="minorHAnsi" w:cstheme="minorHAnsi"/>
          <w:b/>
          <w:color w:val="000000"/>
          <w:sz w:val="22"/>
          <w:szCs w:val="24"/>
        </w:rPr>
        <w:t>B.</w:t>
      </w:r>
      <w:r w:rsidRPr="00335E49">
        <w:rPr>
          <w:rFonts w:asciiTheme="minorHAnsi" w:hAnsiTheme="minorHAnsi" w:cstheme="minorHAnsi"/>
          <w:color w:val="000000"/>
          <w:sz w:val="22"/>
          <w:szCs w:val="24"/>
        </w:rPr>
        <w:t xml:space="preserve"> </w:t>
      </w:r>
      <w:r w:rsidRPr="00335E49">
        <w:rPr>
          <w:rFonts w:asciiTheme="minorHAnsi" w:hAnsiTheme="minorHAnsi" w:cstheme="minorHAnsi"/>
          <w:b/>
          <w:sz w:val="22"/>
        </w:rPr>
        <w:t>Other Course Objectives/Standards</w:t>
      </w:r>
    </w:p>
    <w:p w:rsidR="00335E49" w:rsidRPr="00F4767B" w:rsidRDefault="00335E49" w:rsidP="00DA66CF">
      <w:pPr>
        <w:rPr>
          <w:rFonts w:ascii="Calibri" w:hAnsi="Calibri" w:cs="Arial"/>
          <w:b/>
          <w:sz w:val="22"/>
          <w:szCs w:val="22"/>
          <w:u w:val="single"/>
        </w:rPr>
      </w:pPr>
    </w:p>
    <w:tbl>
      <w:tblPr>
        <w:tblStyle w:val="TableGrid"/>
        <w:tblW w:w="0" w:type="auto"/>
        <w:tblInd w:w="607" w:type="dxa"/>
        <w:tblLook w:val="04A0" w:firstRow="1" w:lastRow="0" w:firstColumn="1" w:lastColumn="0" w:noHBand="0" w:noVBand="1"/>
      </w:tblPr>
      <w:tblGrid>
        <w:gridCol w:w="4135"/>
        <w:gridCol w:w="5215"/>
      </w:tblGrid>
      <w:tr w:rsidR="00AC794B" w:rsidRPr="00AC794B" w:rsidTr="00AC794B">
        <w:trPr>
          <w:trHeight w:val="70"/>
        </w:trPr>
        <w:tc>
          <w:tcPr>
            <w:tcW w:w="9350" w:type="dxa"/>
            <w:gridSpan w:val="2"/>
          </w:tcPr>
          <w:p w:rsidR="00AC794B" w:rsidRPr="00AC794B" w:rsidRDefault="00AC794B" w:rsidP="00F11C47">
            <w:pPr>
              <w:jc w:val="center"/>
              <w:rPr>
                <w:rFonts w:asciiTheme="minorHAnsi" w:hAnsiTheme="minorHAnsi"/>
                <w:b/>
                <w:sz w:val="22"/>
                <w:szCs w:val="22"/>
              </w:rPr>
            </w:pPr>
            <w:r w:rsidRPr="00AC794B">
              <w:rPr>
                <w:rFonts w:asciiTheme="minorHAnsi" w:hAnsiTheme="minorHAnsi"/>
                <w:b/>
                <w:sz w:val="22"/>
                <w:szCs w:val="22"/>
              </w:rPr>
              <w:t>NUR 4165 NURSING RESEARCH</w:t>
            </w:r>
          </w:p>
        </w:tc>
      </w:tr>
      <w:tr w:rsidR="00AC794B" w:rsidRPr="00AC794B" w:rsidTr="00AC794B">
        <w:tc>
          <w:tcPr>
            <w:tcW w:w="4135" w:type="dxa"/>
          </w:tcPr>
          <w:p w:rsidR="00AC794B" w:rsidRPr="00AC794B" w:rsidRDefault="00AC794B" w:rsidP="00F11C47">
            <w:pPr>
              <w:jc w:val="center"/>
              <w:rPr>
                <w:rFonts w:asciiTheme="minorHAnsi" w:hAnsiTheme="minorHAnsi"/>
                <w:b/>
                <w:sz w:val="22"/>
                <w:szCs w:val="22"/>
              </w:rPr>
            </w:pPr>
            <w:r w:rsidRPr="00AC794B">
              <w:rPr>
                <w:rFonts w:asciiTheme="minorHAnsi" w:hAnsiTheme="minorHAnsi"/>
                <w:b/>
                <w:sz w:val="22"/>
                <w:szCs w:val="22"/>
              </w:rPr>
              <w:t>END OF PROGRAM STUDENT LEARNING OUTCOMES</w:t>
            </w:r>
          </w:p>
        </w:tc>
        <w:tc>
          <w:tcPr>
            <w:tcW w:w="5215" w:type="dxa"/>
          </w:tcPr>
          <w:p w:rsidR="00AC794B" w:rsidRPr="00AC794B" w:rsidRDefault="00AC794B" w:rsidP="00F11C47">
            <w:pPr>
              <w:jc w:val="center"/>
              <w:rPr>
                <w:rFonts w:asciiTheme="minorHAnsi" w:hAnsiTheme="minorHAnsi"/>
                <w:b/>
                <w:sz w:val="22"/>
                <w:szCs w:val="22"/>
              </w:rPr>
            </w:pPr>
            <w:r w:rsidRPr="00AC794B">
              <w:rPr>
                <w:rFonts w:asciiTheme="minorHAnsi" w:hAnsiTheme="minorHAnsi"/>
                <w:b/>
                <w:sz w:val="22"/>
                <w:szCs w:val="22"/>
              </w:rPr>
              <w:t>COURSE OUTCOMES</w:t>
            </w:r>
          </w:p>
        </w:tc>
      </w:tr>
      <w:tr w:rsidR="00AC794B" w:rsidRPr="00AC794B" w:rsidTr="00AC794B">
        <w:tc>
          <w:tcPr>
            <w:tcW w:w="4135" w:type="dxa"/>
          </w:tcPr>
          <w:p w:rsidR="00AC794B" w:rsidRPr="00AC794B" w:rsidRDefault="00AC794B" w:rsidP="00AC794B">
            <w:pPr>
              <w:pStyle w:val="NoSpacing"/>
              <w:numPr>
                <w:ilvl w:val="0"/>
                <w:numId w:val="12"/>
              </w:numPr>
              <w:rPr>
                <w:rFonts w:asciiTheme="minorHAnsi" w:hAnsiTheme="minorHAnsi"/>
              </w:rPr>
            </w:pPr>
            <w:r w:rsidRPr="00AC794B">
              <w:rPr>
                <w:rFonts w:asciiTheme="minorHAnsi" w:hAnsiTheme="minorHAnsi"/>
              </w:rPr>
              <w:t>Synthesize knowledge from nursing and the physical, behavioral, psychological and social sciences, and the humanities in the practice of professional nursing.</w:t>
            </w:r>
          </w:p>
        </w:tc>
        <w:tc>
          <w:tcPr>
            <w:tcW w:w="5215" w:type="dxa"/>
          </w:tcPr>
          <w:p w:rsidR="00AC794B" w:rsidRPr="00AC794B" w:rsidRDefault="00AC794B" w:rsidP="00F11C47">
            <w:pPr>
              <w:pStyle w:val="NoSpacing"/>
              <w:rPr>
                <w:rFonts w:asciiTheme="minorHAnsi" w:hAnsiTheme="minorHAnsi"/>
              </w:rPr>
            </w:pPr>
            <w:r w:rsidRPr="00AC794B">
              <w:rPr>
                <w:rFonts w:asciiTheme="minorHAnsi" w:hAnsiTheme="minorHAnsi"/>
              </w:rPr>
              <w:t>Demonstrate the interrelationship between theory, research and evidence-based practice.</w:t>
            </w:r>
          </w:p>
          <w:p w:rsidR="00AC794B" w:rsidRPr="00AC794B" w:rsidRDefault="00AC794B" w:rsidP="00F11C47">
            <w:pPr>
              <w:pStyle w:val="NoSpacing"/>
              <w:rPr>
                <w:rFonts w:asciiTheme="minorHAnsi" w:hAnsiTheme="minorHAnsi"/>
              </w:rPr>
            </w:pPr>
          </w:p>
          <w:p w:rsidR="00AC794B" w:rsidRPr="00AC794B" w:rsidRDefault="00AC794B" w:rsidP="00F11C47">
            <w:pPr>
              <w:pStyle w:val="NoSpacing"/>
              <w:rPr>
                <w:rFonts w:asciiTheme="minorHAnsi" w:hAnsiTheme="minorHAnsi"/>
              </w:rPr>
            </w:pPr>
            <w:r w:rsidRPr="00AC794B">
              <w:rPr>
                <w:rFonts w:asciiTheme="minorHAnsi" w:hAnsiTheme="minorHAnsi"/>
              </w:rPr>
              <w:t>Evaluate the credibility of sources of professional nursing practice information.</w:t>
            </w:r>
          </w:p>
          <w:p w:rsidR="00AC794B" w:rsidRPr="00AC794B" w:rsidRDefault="00AC794B" w:rsidP="00F11C47">
            <w:pPr>
              <w:pStyle w:val="NoSpacing"/>
              <w:rPr>
                <w:rFonts w:asciiTheme="minorHAnsi" w:hAnsiTheme="minorHAnsi"/>
              </w:rPr>
            </w:pPr>
          </w:p>
          <w:p w:rsidR="00AC794B" w:rsidRPr="00AC794B" w:rsidRDefault="00AC794B" w:rsidP="00F11C47">
            <w:pPr>
              <w:pStyle w:val="NoSpacing"/>
              <w:rPr>
                <w:rFonts w:asciiTheme="minorHAnsi" w:hAnsiTheme="minorHAnsi"/>
              </w:rPr>
            </w:pPr>
            <w:r w:rsidRPr="00AC794B">
              <w:rPr>
                <w:rFonts w:asciiTheme="minorHAnsi" w:hAnsiTheme="minorHAnsi"/>
              </w:rPr>
              <w:t>Appraise the elements of published nursing practice information and research.</w:t>
            </w:r>
          </w:p>
          <w:p w:rsidR="00AC794B" w:rsidRPr="00AC794B" w:rsidRDefault="00AC794B" w:rsidP="00F11C47">
            <w:pPr>
              <w:pStyle w:val="NoSpacing"/>
              <w:rPr>
                <w:rFonts w:asciiTheme="minorHAnsi" w:hAnsiTheme="minorHAnsi"/>
              </w:rPr>
            </w:pPr>
          </w:p>
          <w:p w:rsidR="00AC794B" w:rsidRPr="00AC794B" w:rsidRDefault="00AC794B" w:rsidP="00F11C47">
            <w:pPr>
              <w:rPr>
                <w:rFonts w:asciiTheme="minorHAnsi" w:hAnsiTheme="minorHAnsi"/>
                <w:sz w:val="22"/>
                <w:szCs w:val="22"/>
              </w:rPr>
            </w:pPr>
            <w:r w:rsidRPr="00AC794B">
              <w:rPr>
                <w:rFonts w:asciiTheme="minorHAnsi" w:hAnsiTheme="minorHAnsi"/>
                <w:sz w:val="22"/>
                <w:szCs w:val="22"/>
              </w:rPr>
              <w:t>Apply ethical principles in the conduct of research and evidence-based nursing practice.</w:t>
            </w:r>
          </w:p>
        </w:tc>
      </w:tr>
      <w:tr w:rsidR="00AC794B" w:rsidRPr="00AC794B" w:rsidTr="00AC794B">
        <w:tc>
          <w:tcPr>
            <w:tcW w:w="4135" w:type="dxa"/>
          </w:tcPr>
          <w:p w:rsidR="00AC794B" w:rsidRPr="00AC794B" w:rsidRDefault="00AC794B" w:rsidP="00AC794B">
            <w:pPr>
              <w:pStyle w:val="NoSpacing"/>
              <w:numPr>
                <w:ilvl w:val="0"/>
                <w:numId w:val="12"/>
              </w:numPr>
              <w:rPr>
                <w:rFonts w:asciiTheme="minorHAnsi" w:hAnsiTheme="minorHAnsi"/>
              </w:rPr>
            </w:pPr>
            <w:r w:rsidRPr="00AC794B">
              <w:rPr>
                <w:rFonts w:asciiTheme="minorHAnsi" w:hAnsiTheme="minorHAnsi"/>
              </w:rPr>
              <w:lastRenderedPageBreak/>
              <w:t>Integrate global health and health care, its relevant issues and policies as they relate to professional nursing practice.</w:t>
            </w:r>
          </w:p>
        </w:tc>
        <w:tc>
          <w:tcPr>
            <w:tcW w:w="5215" w:type="dxa"/>
          </w:tcPr>
          <w:p w:rsidR="00AC794B" w:rsidRPr="00AC794B" w:rsidRDefault="00AC794B" w:rsidP="00F11C47">
            <w:pPr>
              <w:pStyle w:val="NoSpacing"/>
              <w:rPr>
                <w:rFonts w:asciiTheme="minorHAnsi" w:hAnsiTheme="minorHAnsi"/>
              </w:rPr>
            </w:pPr>
            <w:r w:rsidRPr="00AC794B">
              <w:rPr>
                <w:rFonts w:asciiTheme="minorHAnsi" w:hAnsiTheme="minorHAnsi"/>
              </w:rPr>
              <w:t>Appraise the elements of published nursing practice information and research.</w:t>
            </w:r>
          </w:p>
          <w:p w:rsidR="00AC794B" w:rsidRPr="00AC794B" w:rsidRDefault="00AC794B" w:rsidP="00F11C47">
            <w:pPr>
              <w:pStyle w:val="NoSpacing"/>
              <w:rPr>
                <w:rFonts w:asciiTheme="minorHAnsi" w:hAnsiTheme="minorHAnsi"/>
              </w:rPr>
            </w:pPr>
          </w:p>
          <w:p w:rsidR="00AC794B" w:rsidRPr="00AC794B" w:rsidRDefault="00AC794B" w:rsidP="00F11C47">
            <w:pPr>
              <w:rPr>
                <w:rFonts w:asciiTheme="minorHAnsi" w:hAnsiTheme="minorHAnsi"/>
                <w:sz w:val="22"/>
                <w:szCs w:val="22"/>
              </w:rPr>
            </w:pPr>
            <w:r w:rsidRPr="00AC794B">
              <w:rPr>
                <w:rFonts w:asciiTheme="minorHAnsi" w:hAnsiTheme="minorHAnsi"/>
                <w:sz w:val="22"/>
                <w:szCs w:val="22"/>
              </w:rPr>
              <w:t>Outline how nursing and healthcare quality and safety measures are included in evidence-based practice.</w:t>
            </w:r>
          </w:p>
        </w:tc>
      </w:tr>
      <w:tr w:rsidR="00AC794B" w:rsidRPr="00AC794B" w:rsidTr="00AC794B">
        <w:tc>
          <w:tcPr>
            <w:tcW w:w="4135" w:type="dxa"/>
          </w:tcPr>
          <w:p w:rsidR="00AC794B" w:rsidRPr="00AC794B" w:rsidRDefault="00AC794B" w:rsidP="00AC794B">
            <w:pPr>
              <w:pStyle w:val="NoSpacing"/>
              <w:numPr>
                <w:ilvl w:val="0"/>
                <w:numId w:val="12"/>
              </w:numPr>
              <w:rPr>
                <w:rFonts w:asciiTheme="minorHAnsi" w:hAnsiTheme="minorHAnsi"/>
              </w:rPr>
            </w:pPr>
            <w:r w:rsidRPr="00AC794B">
              <w:rPr>
                <w:rFonts w:asciiTheme="minorHAnsi" w:hAnsiTheme="minorHAnsi"/>
              </w:rPr>
              <w:t>Evaluate research in the exploration of the spectrum of health within the framework of evidence-based practice.</w:t>
            </w:r>
          </w:p>
        </w:tc>
        <w:tc>
          <w:tcPr>
            <w:tcW w:w="5215" w:type="dxa"/>
          </w:tcPr>
          <w:p w:rsidR="00AC794B" w:rsidRPr="00AC794B" w:rsidRDefault="00AC794B" w:rsidP="00F11C47">
            <w:pPr>
              <w:pStyle w:val="NoSpacing"/>
              <w:rPr>
                <w:rFonts w:asciiTheme="minorHAnsi" w:hAnsiTheme="minorHAnsi"/>
              </w:rPr>
            </w:pPr>
            <w:r w:rsidRPr="00AC794B">
              <w:rPr>
                <w:rFonts w:asciiTheme="minorHAnsi" w:hAnsiTheme="minorHAnsi"/>
              </w:rPr>
              <w:t>Evaluate the credibility of sources of professional nursing practice information.</w:t>
            </w:r>
          </w:p>
          <w:p w:rsidR="00AC794B" w:rsidRPr="00AC794B" w:rsidRDefault="00AC794B" w:rsidP="00F11C47">
            <w:pPr>
              <w:pStyle w:val="NoSpacing"/>
              <w:rPr>
                <w:rFonts w:asciiTheme="minorHAnsi" w:hAnsiTheme="minorHAnsi"/>
              </w:rPr>
            </w:pPr>
          </w:p>
          <w:p w:rsidR="00AC794B" w:rsidRPr="00AC794B" w:rsidRDefault="00AC794B" w:rsidP="00F11C47">
            <w:pPr>
              <w:pStyle w:val="NoSpacing"/>
              <w:rPr>
                <w:rFonts w:asciiTheme="minorHAnsi" w:hAnsiTheme="minorHAnsi"/>
              </w:rPr>
            </w:pPr>
            <w:r w:rsidRPr="00AC794B">
              <w:rPr>
                <w:rFonts w:asciiTheme="minorHAnsi" w:hAnsiTheme="minorHAnsi"/>
              </w:rPr>
              <w:t>Appraise the elements of published nursing practice information and research.</w:t>
            </w:r>
          </w:p>
          <w:p w:rsidR="00AC794B" w:rsidRPr="00AC794B" w:rsidRDefault="00AC794B" w:rsidP="00F11C47">
            <w:pPr>
              <w:pStyle w:val="NoSpacing"/>
              <w:rPr>
                <w:rFonts w:asciiTheme="minorHAnsi" w:hAnsiTheme="minorHAnsi"/>
              </w:rPr>
            </w:pPr>
          </w:p>
          <w:p w:rsidR="00AC794B" w:rsidRPr="00AC794B" w:rsidRDefault="00AC794B" w:rsidP="00F11C47">
            <w:pPr>
              <w:rPr>
                <w:rFonts w:asciiTheme="minorHAnsi" w:hAnsiTheme="minorHAnsi"/>
                <w:sz w:val="22"/>
                <w:szCs w:val="22"/>
              </w:rPr>
            </w:pPr>
            <w:r w:rsidRPr="00AC794B">
              <w:rPr>
                <w:rFonts w:asciiTheme="minorHAnsi" w:hAnsiTheme="minorHAnsi"/>
                <w:sz w:val="22"/>
                <w:szCs w:val="22"/>
              </w:rPr>
              <w:t>Appraise sources of evidence to develop a proposed practice change.</w:t>
            </w:r>
          </w:p>
        </w:tc>
      </w:tr>
      <w:tr w:rsidR="00AC794B" w:rsidRPr="00AC794B" w:rsidTr="00AC794B">
        <w:tc>
          <w:tcPr>
            <w:tcW w:w="4135" w:type="dxa"/>
          </w:tcPr>
          <w:p w:rsidR="00AC794B" w:rsidRPr="00AC794B" w:rsidRDefault="00AC794B" w:rsidP="00AC794B">
            <w:pPr>
              <w:pStyle w:val="NoSpacing"/>
              <w:numPr>
                <w:ilvl w:val="0"/>
                <w:numId w:val="12"/>
              </w:numPr>
              <w:rPr>
                <w:rFonts w:asciiTheme="minorHAnsi" w:hAnsiTheme="minorHAnsi"/>
              </w:rPr>
            </w:pPr>
            <w:r w:rsidRPr="00AC794B">
              <w:rPr>
                <w:rFonts w:asciiTheme="minorHAnsi" w:hAnsiTheme="minorHAnsi"/>
              </w:rPr>
              <w:t>Synthesize standards of professional practice and care.</w:t>
            </w:r>
          </w:p>
        </w:tc>
        <w:tc>
          <w:tcPr>
            <w:tcW w:w="5215" w:type="dxa"/>
          </w:tcPr>
          <w:p w:rsidR="00AC794B" w:rsidRPr="00AC794B" w:rsidRDefault="00AC794B" w:rsidP="00F11C47">
            <w:pPr>
              <w:pStyle w:val="NoSpacing"/>
              <w:rPr>
                <w:rFonts w:asciiTheme="minorHAnsi" w:hAnsiTheme="minorHAnsi"/>
              </w:rPr>
            </w:pPr>
            <w:r w:rsidRPr="00AC794B">
              <w:rPr>
                <w:rFonts w:asciiTheme="minorHAnsi" w:hAnsiTheme="minorHAnsi"/>
              </w:rPr>
              <w:t>Evaluate the credibility of sources of professional nursing practice information.</w:t>
            </w:r>
          </w:p>
          <w:p w:rsidR="00AC794B" w:rsidRPr="00AC794B" w:rsidRDefault="00AC794B" w:rsidP="00F11C47">
            <w:pPr>
              <w:pStyle w:val="NoSpacing"/>
              <w:rPr>
                <w:rFonts w:asciiTheme="minorHAnsi" w:hAnsiTheme="minorHAnsi"/>
              </w:rPr>
            </w:pPr>
          </w:p>
          <w:p w:rsidR="00AC794B" w:rsidRPr="00AC794B" w:rsidRDefault="00AC794B" w:rsidP="00F11C47">
            <w:pPr>
              <w:pStyle w:val="NoSpacing"/>
              <w:rPr>
                <w:rFonts w:asciiTheme="minorHAnsi" w:hAnsiTheme="minorHAnsi"/>
              </w:rPr>
            </w:pPr>
            <w:r w:rsidRPr="00AC794B">
              <w:rPr>
                <w:rFonts w:asciiTheme="minorHAnsi" w:hAnsiTheme="minorHAnsi"/>
              </w:rPr>
              <w:t>Appraise the elements of published nursing practice information and research.</w:t>
            </w:r>
          </w:p>
          <w:p w:rsidR="00AC794B" w:rsidRPr="00AC794B" w:rsidRDefault="00AC794B" w:rsidP="00F11C47">
            <w:pPr>
              <w:pStyle w:val="NoSpacing"/>
              <w:rPr>
                <w:rFonts w:asciiTheme="minorHAnsi" w:hAnsiTheme="minorHAnsi"/>
              </w:rPr>
            </w:pPr>
            <w:r w:rsidRPr="00AC794B">
              <w:rPr>
                <w:rFonts w:asciiTheme="minorHAnsi" w:hAnsiTheme="minorHAnsi"/>
              </w:rPr>
              <w:t>Appraise sources of evidence to develop a proposed practice change.</w:t>
            </w:r>
          </w:p>
          <w:p w:rsidR="00AC794B" w:rsidRPr="00AC794B" w:rsidRDefault="00AC794B" w:rsidP="00F11C47">
            <w:pPr>
              <w:pStyle w:val="NoSpacing"/>
              <w:rPr>
                <w:rFonts w:asciiTheme="minorHAnsi" w:hAnsiTheme="minorHAnsi"/>
              </w:rPr>
            </w:pPr>
          </w:p>
          <w:p w:rsidR="00AC794B" w:rsidRPr="00AC794B" w:rsidRDefault="00AC794B" w:rsidP="00F11C47">
            <w:pPr>
              <w:rPr>
                <w:rFonts w:asciiTheme="minorHAnsi" w:hAnsiTheme="minorHAnsi"/>
                <w:sz w:val="22"/>
                <w:szCs w:val="22"/>
              </w:rPr>
            </w:pPr>
            <w:r w:rsidRPr="00AC794B">
              <w:rPr>
                <w:rFonts w:asciiTheme="minorHAnsi" w:hAnsiTheme="minorHAnsi"/>
                <w:sz w:val="22"/>
                <w:szCs w:val="22"/>
              </w:rPr>
              <w:t>Synthesize research and evidence to impact nursing care</w:t>
            </w:r>
          </w:p>
        </w:tc>
      </w:tr>
      <w:tr w:rsidR="00AC794B" w:rsidRPr="00AC794B" w:rsidTr="00AC794B">
        <w:trPr>
          <w:trHeight w:val="602"/>
        </w:trPr>
        <w:tc>
          <w:tcPr>
            <w:tcW w:w="4135" w:type="dxa"/>
          </w:tcPr>
          <w:p w:rsidR="00AC794B" w:rsidRPr="00AC794B" w:rsidRDefault="00AC794B" w:rsidP="00AC794B">
            <w:pPr>
              <w:pStyle w:val="NoSpacing"/>
              <w:numPr>
                <w:ilvl w:val="0"/>
                <w:numId w:val="12"/>
              </w:numPr>
              <w:rPr>
                <w:rFonts w:asciiTheme="minorHAnsi" w:hAnsiTheme="minorHAnsi"/>
              </w:rPr>
            </w:pPr>
            <w:r w:rsidRPr="00AC794B">
              <w:rPr>
                <w:rFonts w:asciiTheme="minorHAnsi" w:hAnsiTheme="minorHAnsi"/>
              </w:rPr>
              <w:t>Articulate the role of the professional nurse within inter-professional teams.</w:t>
            </w:r>
          </w:p>
        </w:tc>
        <w:tc>
          <w:tcPr>
            <w:tcW w:w="5215" w:type="dxa"/>
          </w:tcPr>
          <w:p w:rsidR="00AC794B" w:rsidRPr="00AC794B" w:rsidRDefault="00AC794B" w:rsidP="00F11C47">
            <w:pPr>
              <w:rPr>
                <w:rFonts w:asciiTheme="minorHAnsi" w:hAnsiTheme="minorHAnsi"/>
                <w:sz w:val="22"/>
                <w:szCs w:val="22"/>
              </w:rPr>
            </w:pPr>
            <w:r w:rsidRPr="00AC794B">
              <w:rPr>
                <w:rFonts w:asciiTheme="minorHAnsi" w:hAnsiTheme="minorHAnsi"/>
                <w:sz w:val="22"/>
                <w:szCs w:val="22"/>
              </w:rPr>
              <w:t>Outline how nursing and healthcare quality and safety measures are included in evidence-based practice.</w:t>
            </w:r>
          </w:p>
        </w:tc>
      </w:tr>
      <w:tr w:rsidR="00AC794B" w:rsidRPr="00AC794B" w:rsidTr="00AC794B">
        <w:tc>
          <w:tcPr>
            <w:tcW w:w="4135" w:type="dxa"/>
          </w:tcPr>
          <w:p w:rsidR="00AC794B" w:rsidRPr="00AC794B" w:rsidRDefault="00AC794B" w:rsidP="00AC794B">
            <w:pPr>
              <w:pStyle w:val="ListParagraph"/>
              <w:widowControl/>
              <w:numPr>
                <w:ilvl w:val="0"/>
                <w:numId w:val="12"/>
              </w:numPr>
              <w:contextualSpacing/>
              <w:rPr>
                <w:rFonts w:asciiTheme="minorHAnsi" w:hAnsiTheme="minorHAnsi"/>
                <w:sz w:val="22"/>
                <w:szCs w:val="22"/>
              </w:rPr>
            </w:pPr>
            <w:r w:rsidRPr="00AC794B">
              <w:rPr>
                <w:rFonts w:asciiTheme="minorHAnsi" w:hAnsiTheme="minorHAnsi"/>
                <w:sz w:val="22"/>
                <w:szCs w:val="22"/>
              </w:rPr>
              <w:t>Analyze current and changing health care information technologies and systems</w:t>
            </w:r>
          </w:p>
        </w:tc>
        <w:tc>
          <w:tcPr>
            <w:tcW w:w="5215" w:type="dxa"/>
          </w:tcPr>
          <w:p w:rsidR="00AC794B" w:rsidRPr="00AC794B" w:rsidRDefault="00AC794B" w:rsidP="00F11C47">
            <w:pPr>
              <w:pStyle w:val="NoSpacing"/>
              <w:rPr>
                <w:rFonts w:asciiTheme="minorHAnsi" w:hAnsiTheme="minorHAnsi"/>
              </w:rPr>
            </w:pPr>
            <w:r w:rsidRPr="00AC794B">
              <w:rPr>
                <w:rFonts w:asciiTheme="minorHAnsi" w:hAnsiTheme="minorHAnsi"/>
              </w:rPr>
              <w:t>Evaluate the credibility of sources of professional nursing practice information.</w:t>
            </w:r>
          </w:p>
          <w:p w:rsidR="00AC794B" w:rsidRPr="00AC794B" w:rsidRDefault="00AC794B" w:rsidP="00F11C47">
            <w:pPr>
              <w:rPr>
                <w:rFonts w:asciiTheme="minorHAnsi" w:hAnsiTheme="minorHAnsi"/>
                <w:sz w:val="22"/>
                <w:szCs w:val="22"/>
              </w:rPr>
            </w:pPr>
          </w:p>
        </w:tc>
      </w:tr>
      <w:tr w:rsidR="00AC794B" w:rsidRPr="00AC794B" w:rsidTr="00AC794B">
        <w:tc>
          <w:tcPr>
            <w:tcW w:w="4135" w:type="dxa"/>
          </w:tcPr>
          <w:p w:rsidR="00AC794B" w:rsidRPr="00AC794B" w:rsidRDefault="00AC794B" w:rsidP="00AC794B">
            <w:pPr>
              <w:pStyle w:val="NoSpacing"/>
              <w:numPr>
                <w:ilvl w:val="0"/>
                <w:numId w:val="12"/>
              </w:numPr>
              <w:rPr>
                <w:rFonts w:asciiTheme="minorHAnsi" w:hAnsiTheme="minorHAnsi"/>
              </w:rPr>
            </w:pPr>
            <w:r w:rsidRPr="00AC794B">
              <w:rPr>
                <w:rFonts w:asciiTheme="minorHAnsi" w:hAnsiTheme="minorHAnsi"/>
              </w:rPr>
              <w:t>Summarize the components of leadership and followership in professional nursing practice.</w:t>
            </w:r>
          </w:p>
        </w:tc>
        <w:tc>
          <w:tcPr>
            <w:tcW w:w="5215" w:type="dxa"/>
          </w:tcPr>
          <w:p w:rsidR="00AC794B" w:rsidRPr="00AC794B" w:rsidRDefault="00AC794B" w:rsidP="00F11C47">
            <w:pPr>
              <w:rPr>
                <w:rFonts w:asciiTheme="minorHAnsi" w:hAnsiTheme="minorHAnsi"/>
                <w:sz w:val="22"/>
                <w:szCs w:val="22"/>
              </w:rPr>
            </w:pPr>
            <w:r w:rsidRPr="00AC794B">
              <w:rPr>
                <w:rFonts w:asciiTheme="minorHAnsi" w:hAnsiTheme="minorHAnsi"/>
                <w:sz w:val="22"/>
                <w:szCs w:val="22"/>
              </w:rPr>
              <w:t>Outline how nursing and healthcare quality and safety measures are included in evidence-based practice.</w:t>
            </w:r>
          </w:p>
        </w:tc>
      </w:tr>
      <w:tr w:rsidR="00AC794B" w:rsidRPr="00AC794B" w:rsidTr="00AC794B">
        <w:tc>
          <w:tcPr>
            <w:tcW w:w="4135" w:type="dxa"/>
          </w:tcPr>
          <w:p w:rsidR="00AC794B" w:rsidRPr="00AC794B" w:rsidRDefault="00AC794B" w:rsidP="00AC794B">
            <w:pPr>
              <w:pStyle w:val="NoSpacing"/>
              <w:numPr>
                <w:ilvl w:val="0"/>
                <w:numId w:val="12"/>
              </w:numPr>
              <w:rPr>
                <w:rFonts w:asciiTheme="minorHAnsi" w:hAnsiTheme="minorHAnsi"/>
              </w:rPr>
            </w:pPr>
            <w:r w:rsidRPr="00AC794B">
              <w:rPr>
                <w:rFonts w:asciiTheme="minorHAnsi" w:hAnsiTheme="minorHAnsi"/>
              </w:rPr>
              <w:t>Interpret the social responsibility of the nursing profession in the development and implementation of health care policy.</w:t>
            </w:r>
          </w:p>
        </w:tc>
        <w:tc>
          <w:tcPr>
            <w:tcW w:w="5215" w:type="dxa"/>
          </w:tcPr>
          <w:p w:rsidR="00AC794B" w:rsidRPr="00AC794B" w:rsidRDefault="00AC794B" w:rsidP="00F11C47">
            <w:pPr>
              <w:pStyle w:val="NoSpacing"/>
              <w:rPr>
                <w:rFonts w:asciiTheme="minorHAnsi" w:hAnsiTheme="minorHAnsi"/>
              </w:rPr>
            </w:pPr>
            <w:r w:rsidRPr="00AC794B">
              <w:rPr>
                <w:rFonts w:asciiTheme="minorHAnsi" w:hAnsiTheme="minorHAnsi"/>
              </w:rPr>
              <w:t>Demonstrate the interrelationship between theory, research and evidence-based practice.</w:t>
            </w:r>
          </w:p>
          <w:p w:rsidR="00AC794B" w:rsidRPr="00AC794B" w:rsidRDefault="00AC794B" w:rsidP="00F11C47">
            <w:pPr>
              <w:pStyle w:val="NoSpacing"/>
              <w:rPr>
                <w:rFonts w:asciiTheme="minorHAnsi" w:hAnsiTheme="minorHAnsi"/>
              </w:rPr>
            </w:pPr>
          </w:p>
          <w:p w:rsidR="00AC794B" w:rsidRPr="00AC794B" w:rsidRDefault="00AC794B" w:rsidP="00F11C47">
            <w:pPr>
              <w:rPr>
                <w:rFonts w:asciiTheme="minorHAnsi" w:hAnsiTheme="minorHAnsi"/>
                <w:sz w:val="22"/>
                <w:szCs w:val="22"/>
              </w:rPr>
            </w:pPr>
            <w:r w:rsidRPr="00AC794B">
              <w:rPr>
                <w:rFonts w:asciiTheme="minorHAnsi" w:hAnsiTheme="minorHAnsi"/>
                <w:sz w:val="22"/>
                <w:szCs w:val="22"/>
              </w:rPr>
              <w:t>Apply ethical principles in the conduct of research and evidence-based nursing practice.</w:t>
            </w:r>
          </w:p>
        </w:tc>
      </w:tr>
    </w:tbl>
    <w:p w:rsidR="00335E49" w:rsidRPr="00F4767B" w:rsidRDefault="00335E49" w:rsidP="00335E49">
      <w:pPr>
        <w:ind w:left="720"/>
        <w:rPr>
          <w:rFonts w:ascii="Calibri" w:hAnsi="Calibri" w:cs="Arial"/>
          <w:b/>
          <w:sz w:val="22"/>
          <w:szCs w:val="22"/>
          <w:u w:val="single"/>
        </w:rPr>
      </w:pPr>
    </w:p>
    <w:p w:rsidR="00E2280A" w:rsidRPr="00F4767B" w:rsidRDefault="00E2280A" w:rsidP="00BE594D">
      <w:pPr>
        <w:numPr>
          <w:ilvl w:val="0"/>
          <w:numId w:val="3"/>
        </w:numPr>
        <w:rPr>
          <w:rFonts w:ascii="Calibri" w:hAnsi="Calibri" w:cs="Arial"/>
          <w:sz w:val="22"/>
          <w:szCs w:val="22"/>
        </w:rPr>
      </w:pPr>
      <w:r w:rsidRPr="00F4767B">
        <w:rPr>
          <w:rFonts w:ascii="Calibri" w:hAnsi="Calibri" w:cs="Arial"/>
          <w:b/>
          <w:sz w:val="22"/>
          <w:szCs w:val="22"/>
          <w:u w:val="single"/>
        </w:rPr>
        <w:t>DISTRICT-WIDE POLICIES:</w:t>
      </w:r>
    </w:p>
    <w:p w:rsidR="00E2280A" w:rsidRPr="00F4767B" w:rsidRDefault="00E2280A" w:rsidP="00DA66CF">
      <w:pPr>
        <w:tabs>
          <w:tab w:val="left" w:pos="720"/>
        </w:tabs>
        <w:ind w:left="720"/>
        <w:rPr>
          <w:rFonts w:ascii="Calibri" w:hAnsi="Calibri" w:cs="Arial"/>
          <w:sz w:val="22"/>
          <w:szCs w:val="22"/>
        </w:rPr>
      </w:pPr>
    </w:p>
    <w:p w:rsidR="00E2280A" w:rsidRPr="00F4767B" w:rsidRDefault="00E2280A" w:rsidP="00DA66CF">
      <w:pPr>
        <w:ind w:left="720"/>
        <w:rPr>
          <w:rFonts w:ascii="Calibri" w:hAnsi="Calibri" w:cs="Arial"/>
          <w:b/>
          <w:bCs/>
          <w:iCs/>
          <w:caps/>
          <w:sz w:val="22"/>
          <w:szCs w:val="22"/>
        </w:rPr>
      </w:pPr>
      <w:r w:rsidRPr="00F4767B">
        <w:rPr>
          <w:rFonts w:ascii="Calibri" w:hAnsi="Calibri" w:cs="Arial"/>
          <w:b/>
          <w:bCs/>
          <w:iCs/>
          <w:caps/>
          <w:sz w:val="22"/>
          <w:szCs w:val="22"/>
        </w:rPr>
        <w:t>Programs for Students with Disabilities</w:t>
      </w:r>
    </w:p>
    <w:p w:rsidR="00FE456A" w:rsidRPr="00F4767B" w:rsidRDefault="00FE456A" w:rsidP="00FE456A">
      <w:pPr>
        <w:tabs>
          <w:tab w:val="left" w:pos="720"/>
        </w:tabs>
        <w:ind w:left="720"/>
        <w:rPr>
          <w:rFonts w:ascii="Calibri" w:hAnsi="Calibri" w:cs="Arial"/>
          <w:bCs/>
          <w:iCs/>
          <w:sz w:val="22"/>
          <w:szCs w:val="22"/>
        </w:rPr>
      </w:pPr>
      <w:r w:rsidRPr="00F4767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4767B">
          <w:rPr>
            <w:rStyle w:val="Hyperlink"/>
            <w:rFonts w:ascii="Calibri" w:hAnsi="Calibri" w:cs="Arial"/>
            <w:bCs/>
            <w:iCs/>
            <w:sz w:val="22"/>
            <w:szCs w:val="22"/>
          </w:rPr>
          <w:t>http://www.fsw.edu/adaptiveservices</w:t>
        </w:r>
      </w:hyperlink>
      <w:r w:rsidRPr="00F4767B">
        <w:rPr>
          <w:rFonts w:ascii="Calibri" w:hAnsi="Calibri" w:cs="Arial"/>
          <w:bCs/>
          <w:iCs/>
          <w:sz w:val="22"/>
          <w:szCs w:val="22"/>
        </w:rPr>
        <w:t>.</w:t>
      </w:r>
    </w:p>
    <w:p w:rsidR="00100297" w:rsidRPr="00F4767B" w:rsidRDefault="00100297" w:rsidP="00FE456A">
      <w:pPr>
        <w:tabs>
          <w:tab w:val="left" w:pos="720"/>
        </w:tabs>
        <w:ind w:left="720"/>
        <w:rPr>
          <w:rFonts w:ascii="Calibri" w:hAnsi="Calibri" w:cs="Arial"/>
          <w:bCs/>
          <w:iCs/>
          <w:sz w:val="22"/>
          <w:szCs w:val="22"/>
        </w:rPr>
      </w:pPr>
    </w:p>
    <w:p w:rsidR="00100297" w:rsidRPr="00F4767B" w:rsidRDefault="00100297" w:rsidP="00100297">
      <w:pPr>
        <w:ind w:left="720"/>
        <w:rPr>
          <w:rFonts w:ascii="Calibri" w:hAnsi="Calibri"/>
          <w:b/>
          <w:bCs/>
          <w:caps/>
          <w:sz w:val="22"/>
          <w:szCs w:val="22"/>
        </w:rPr>
      </w:pPr>
      <w:r w:rsidRPr="00F4767B">
        <w:rPr>
          <w:rFonts w:ascii="Calibri" w:hAnsi="Calibri"/>
          <w:b/>
          <w:bCs/>
          <w:caps/>
          <w:sz w:val="22"/>
          <w:szCs w:val="22"/>
        </w:rPr>
        <w:t>REPORTING TITLE IX VIOLATIONS</w:t>
      </w:r>
    </w:p>
    <w:p w:rsidR="00100297" w:rsidRPr="00F4767B" w:rsidRDefault="00100297" w:rsidP="00100297">
      <w:pPr>
        <w:tabs>
          <w:tab w:val="left" w:pos="720"/>
        </w:tabs>
        <w:ind w:left="720"/>
        <w:rPr>
          <w:rFonts w:ascii="Calibri" w:hAnsi="Calibri" w:cs="Arial"/>
          <w:bCs/>
          <w:iCs/>
          <w:sz w:val="22"/>
          <w:szCs w:val="22"/>
        </w:rPr>
      </w:pPr>
      <w:r w:rsidRPr="00F4767B">
        <w:rPr>
          <w:rFonts w:ascii="Calibri" w:hAnsi="Calibri"/>
          <w:sz w:val="22"/>
          <w:szCs w:val="22"/>
        </w:rPr>
        <w:t xml:space="preserve">Florida SouthWestern State College, in accordance with Title IX and the Violence </w:t>
      </w:r>
      <w:proofErr w:type="gramStart"/>
      <w:r w:rsidRPr="00F4767B">
        <w:rPr>
          <w:rFonts w:ascii="Calibri" w:hAnsi="Calibri"/>
          <w:sz w:val="22"/>
          <w:szCs w:val="22"/>
        </w:rPr>
        <w:t>Against</w:t>
      </w:r>
      <w:proofErr w:type="gramEnd"/>
      <w:r w:rsidRPr="00F4767B">
        <w:rPr>
          <w:rFonts w:ascii="Calibri" w:hAnsi="Calibri"/>
          <w:sz w:val="22"/>
          <w:szCs w:val="22"/>
        </w:rPr>
        <w:t xml:space="preserve"> Women Act, has </w:t>
      </w:r>
      <w:r w:rsidRPr="00F4767B">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4767B">
          <w:rPr>
            <w:rStyle w:val="Hyperlink"/>
            <w:rFonts w:ascii="Calibri" w:hAnsi="Calibri"/>
            <w:sz w:val="22"/>
            <w:szCs w:val="22"/>
          </w:rPr>
          <w:t>equity@fsw.edu</w:t>
        </w:r>
      </w:hyperlink>
      <w:r w:rsidRPr="00F4767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4767B">
          <w:rPr>
            <w:rStyle w:val="Hyperlink"/>
            <w:rFonts w:ascii="Calibri" w:hAnsi="Calibri"/>
            <w:sz w:val="22"/>
            <w:szCs w:val="22"/>
          </w:rPr>
          <w:t>http://www.fsw.edu/sexualassault</w:t>
        </w:r>
      </w:hyperlink>
      <w:r w:rsidRPr="00F4767B">
        <w:rPr>
          <w:rFonts w:ascii="Calibri" w:hAnsi="Calibri"/>
          <w:sz w:val="22"/>
          <w:szCs w:val="22"/>
        </w:rPr>
        <w:t>.</w:t>
      </w:r>
    </w:p>
    <w:p w:rsidR="00DB41CD" w:rsidRPr="00F4767B" w:rsidRDefault="00DB41CD" w:rsidP="00DB41CD">
      <w:pPr>
        <w:tabs>
          <w:tab w:val="left" w:pos="1350"/>
        </w:tabs>
        <w:ind w:left="1350"/>
        <w:rPr>
          <w:rFonts w:ascii="Calibri" w:hAnsi="Calibri" w:cs="Arial"/>
          <w:bCs/>
          <w:iCs/>
          <w:sz w:val="22"/>
          <w:szCs w:val="22"/>
        </w:rPr>
      </w:pPr>
    </w:p>
    <w:p w:rsidR="00E2280A" w:rsidRPr="00F4767B" w:rsidRDefault="00E2280A" w:rsidP="00DA66CF">
      <w:pPr>
        <w:ind w:left="720" w:firstLine="720"/>
        <w:rPr>
          <w:rFonts w:ascii="Calibri" w:hAnsi="Calibri" w:cs="Arial"/>
          <w:b/>
          <w:sz w:val="22"/>
          <w:szCs w:val="22"/>
        </w:rPr>
        <w:sectPr w:rsidR="00E2280A" w:rsidRPr="00F4767B" w:rsidSect="00B0314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2280A" w:rsidRPr="00F4767B" w:rsidRDefault="00E2280A" w:rsidP="00645C3F">
      <w:pPr>
        <w:numPr>
          <w:ilvl w:val="0"/>
          <w:numId w:val="3"/>
        </w:numPr>
        <w:suppressAutoHyphens w:val="0"/>
        <w:rPr>
          <w:rFonts w:ascii="Calibri" w:hAnsi="Calibri" w:cs="Arial"/>
          <w:sz w:val="22"/>
          <w:szCs w:val="22"/>
        </w:rPr>
      </w:pPr>
      <w:r w:rsidRPr="00F4767B">
        <w:rPr>
          <w:rFonts w:ascii="Calibri" w:hAnsi="Calibri" w:cs="Arial"/>
          <w:b/>
          <w:sz w:val="22"/>
          <w:szCs w:val="22"/>
          <w:u w:val="single"/>
        </w:rPr>
        <w:t>REQUIREMENTS FOR THE STUDENTS:</w:t>
      </w:r>
      <w:r w:rsidRPr="00F4767B">
        <w:rPr>
          <w:rFonts w:ascii="Calibri" w:hAnsi="Calibri" w:cs="Arial"/>
          <w:sz w:val="22"/>
          <w:szCs w:val="22"/>
        </w:rPr>
        <w:tab/>
      </w:r>
    </w:p>
    <w:p w:rsidR="00E2280A" w:rsidRPr="00F4767B" w:rsidRDefault="00E2280A" w:rsidP="00DA66CF">
      <w:pPr>
        <w:ind w:left="720"/>
        <w:rPr>
          <w:rFonts w:ascii="Calibri" w:hAnsi="Calibri" w:cs="Arial"/>
          <w:sz w:val="22"/>
          <w:szCs w:val="22"/>
        </w:rPr>
      </w:pPr>
      <w:r w:rsidRPr="00F4767B">
        <w:rPr>
          <w:rFonts w:ascii="Calibri" w:hAnsi="Calibri" w:cs="Arial"/>
          <w:sz w:val="22"/>
          <w:szCs w:val="22"/>
        </w:rPr>
        <w:t>List specific course assessments such as class participation, tests, homework assignments, make-up procedures, etc.</w:t>
      </w:r>
    </w:p>
    <w:p w:rsidR="00E2280A" w:rsidRPr="00F4767B" w:rsidRDefault="00E2280A" w:rsidP="00DA66CF">
      <w:pPr>
        <w:ind w:left="720"/>
        <w:rPr>
          <w:rFonts w:ascii="Calibri" w:hAnsi="Calibri" w:cs="Arial"/>
          <w:sz w:val="22"/>
          <w:szCs w:val="22"/>
        </w:rPr>
      </w:pPr>
    </w:p>
    <w:p w:rsidR="00E2280A" w:rsidRPr="00F4767B" w:rsidRDefault="00E2280A" w:rsidP="00BE594D">
      <w:pPr>
        <w:numPr>
          <w:ilvl w:val="0"/>
          <w:numId w:val="3"/>
        </w:numPr>
        <w:suppressAutoHyphens w:val="0"/>
        <w:rPr>
          <w:rFonts w:ascii="Calibri" w:hAnsi="Calibri" w:cs="Arial"/>
          <w:sz w:val="22"/>
          <w:szCs w:val="22"/>
        </w:rPr>
      </w:pPr>
      <w:r w:rsidRPr="00F4767B">
        <w:rPr>
          <w:rFonts w:ascii="Calibri" w:hAnsi="Calibri" w:cs="Arial"/>
          <w:b/>
          <w:sz w:val="22"/>
          <w:szCs w:val="22"/>
          <w:u w:val="single"/>
        </w:rPr>
        <w:t>ATTENDANCE POLICY:</w:t>
      </w:r>
      <w:r w:rsidRPr="00F4767B">
        <w:rPr>
          <w:rFonts w:ascii="Calibri" w:hAnsi="Calibri" w:cs="Arial"/>
          <w:sz w:val="22"/>
          <w:szCs w:val="22"/>
        </w:rPr>
        <w:t xml:space="preserve">   </w:t>
      </w:r>
    </w:p>
    <w:p w:rsidR="00E2280A" w:rsidRPr="00F4767B" w:rsidRDefault="00E2280A" w:rsidP="00DA66CF">
      <w:pPr>
        <w:ind w:left="720"/>
        <w:rPr>
          <w:rFonts w:ascii="Calibri" w:hAnsi="Calibri" w:cs="Arial"/>
          <w:sz w:val="22"/>
          <w:szCs w:val="22"/>
        </w:rPr>
      </w:pPr>
      <w:r w:rsidRPr="00F4767B">
        <w:rPr>
          <w:rFonts w:ascii="Calibri" w:hAnsi="Calibri" w:cs="Arial"/>
          <w:sz w:val="22"/>
          <w:szCs w:val="22"/>
        </w:rPr>
        <w:t>The professor’s specific policy concerning absence. (The College policy on attendance is in the Catalog, and defers to the professor.)</w:t>
      </w:r>
    </w:p>
    <w:p w:rsidR="00E2280A" w:rsidRPr="00F4767B" w:rsidRDefault="00E2280A" w:rsidP="00DA66CF">
      <w:pPr>
        <w:ind w:left="720"/>
        <w:rPr>
          <w:rFonts w:ascii="Calibri" w:hAnsi="Calibri" w:cs="Arial"/>
          <w:sz w:val="22"/>
          <w:szCs w:val="22"/>
        </w:rPr>
      </w:pPr>
    </w:p>
    <w:p w:rsidR="00E2280A" w:rsidRPr="00F4767B" w:rsidRDefault="00E2280A" w:rsidP="00BE594D">
      <w:pPr>
        <w:numPr>
          <w:ilvl w:val="0"/>
          <w:numId w:val="3"/>
        </w:numPr>
        <w:suppressAutoHyphens w:val="0"/>
        <w:rPr>
          <w:rFonts w:ascii="Calibri" w:hAnsi="Calibri" w:cs="Arial"/>
          <w:sz w:val="22"/>
          <w:szCs w:val="22"/>
        </w:rPr>
      </w:pPr>
      <w:r w:rsidRPr="00F4767B">
        <w:rPr>
          <w:rFonts w:ascii="Calibri" w:hAnsi="Calibri" w:cs="Arial"/>
          <w:b/>
          <w:sz w:val="22"/>
          <w:szCs w:val="22"/>
          <w:u w:val="single"/>
        </w:rPr>
        <w:t>GRADING POLICY:</w:t>
      </w:r>
      <w:r w:rsidRPr="00F4767B">
        <w:rPr>
          <w:rFonts w:ascii="Calibri" w:hAnsi="Calibri" w:cs="Arial"/>
          <w:sz w:val="22"/>
          <w:szCs w:val="22"/>
        </w:rPr>
        <w:t xml:space="preserve">  </w:t>
      </w:r>
    </w:p>
    <w:p w:rsidR="00E2280A" w:rsidRPr="00F4767B" w:rsidRDefault="00E2280A" w:rsidP="00DA66CF">
      <w:pPr>
        <w:ind w:left="720"/>
        <w:rPr>
          <w:rFonts w:ascii="Calibri" w:hAnsi="Calibri" w:cs="Arial"/>
          <w:sz w:val="22"/>
          <w:szCs w:val="22"/>
        </w:rPr>
      </w:pPr>
      <w:r w:rsidRPr="00F4767B">
        <w:rPr>
          <w:rFonts w:ascii="Calibri" w:hAnsi="Calibri" w:cs="Arial"/>
          <w:sz w:val="22"/>
          <w:szCs w:val="22"/>
        </w:rPr>
        <w:t>Include numerical ranges for letter grades; the following is a range commonly used by many faculty:</w:t>
      </w:r>
    </w:p>
    <w:p w:rsidR="00E2280A" w:rsidRPr="00F4767B" w:rsidRDefault="00E2280A" w:rsidP="00DA66CF">
      <w:pPr>
        <w:pStyle w:val="ListParagraph"/>
        <w:rPr>
          <w:rFonts w:ascii="Calibri" w:hAnsi="Calibri" w:cs="Arial"/>
          <w:sz w:val="22"/>
          <w:szCs w:val="22"/>
        </w:rPr>
      </w:pPr>
    </w:p>
    <w:p w:rsidR="00E2280A" w:rsidRPr="00F4767B" w:rsidRDefault="00E2280A" w:rsidP="00DA66CF">
      <w:pPr>
        <w:ind w:left="2880"/>
        <w:rPr>
          <w:rFonts w:ascii="Calibri" w:hAnsi="Calibri" w:cs="Arial"/>
          <w:sz w:val="22"/>
          <w:szCs w:val="22"/>
        </w:rPr>
      </w:pPr>
      <w:r w:rsidRPr="00F4767B">
        <w:rPr>
          <w:rFonts w:ascii="Calibri" w:hAnsi="Calibri" w:cs="Arial"/>
          <w:sz w:val="22"/>
          <w:szCs w:val="22"/>
        </w:rPr>
        <w:t>90 - 100      =      A</w:t>
      </w:r>
    </w:p>
    <w:p w:rsidR="00E2280A" w:rsidRPr="00F4767B" w:rsidRDefault="00E2280A" w:rsidP="00DA66CF">
      <w:pPr>
        <w:ind w:left="2880"/>
        <w:rPr>
          <w:rFonts w:ascii="Calibri" w:hAnsi="Calibri" w:cs="Arial"/>
          <w:sz w:val="22"/>
          <w:szCs w:val="22"/>
        </w:rPr>
      </w:pPr>
      <w:r w:rsidRPr="00F4767B">
        <w:rPr>
          <w:rFonts w:ascii="Calibri" w:hAnsi="Calibri" w:cs="Arial"/>
          <w:sz w:val="22"/>
          <w:szCs w:val="22"/>
        </w:rPr>
        <w:t>80 - 89        =      B</w:t>
      </w:r>
    </w:p>
    <w:p w:rsidR="00E2280A" w:rsidRPr="00F4767B" w:rsidRDefault="00E2280A" w:rsidP="00DA66CF">
      <w:pPr>
        <w:ind w:left="2880"/>
        <w:rPr>
          <w:rFonts w:ascii="Calibri" w:hAnsi="Calibri" w:cs="Arial"/>
          <w:sz w:val="22"/>
          <w:szCs w:val="22"/>
        </w:rPr>
      </w:pPr>
      <w:r w:rsidRPr="00F4767B">
        <w:rPr>
          <w:rFonts w:ascii="Calibri" w:hAnsi="Calibri" w:cs="Arial"/>
          <w:sz w:val="22"/>
          <w:szCs w:val="22"/>
        </w:rPr>
        <w:t>70 - 79        =      C</w:t>
      </w:r>
    </w:p>
    <w:p w:rsidR="00E2280A" w:rsidRPr="00F4767B" w:rsidRDefault="00E2280A" w:rsidP="00DA66CF">
      <w:pPr>
        <w:ind w:left="2880"/>
        <w:rPr>
          <w:rFonts w:ascii="Calibri" w:hAnsi="Calibri" w:cs="Arial"/>
          <w:sz w:val="22"/>
          <w:szCs w:val="22"/>
        </w:rPr>
      </w:pPr>
      <w:r w:rsidRPr="00F4767B">
        <w:rPr>
          <w:rFonts w:ascii="Calibri" w:hAnsi="Calibri" w:cs="Arial"/>
          <w:sz w:val="22"/>
          <w:szCs w:val="22"/>
        </w:rPr>
        <w:t>60 - 69        =      D</w:t>
      </w:r>
    </w:p>
    <w:p w:rsidR="00E2280A" w:rsidRPr="00F4767B" w:rsidRDefault="00E2280A" w:rsidP="00DA66CF">
      <w:pPr>
        <w:ind w:left="2880"/>
        <w:rPr>
          <w:rFonts w:ascii="Calibri" w:hAnsi="Calibri" w:cs="Arial"/>
          <w:sz w:val="22"/>
          <w:szCs w:val="22"/>
        </w:rPr>
      </w:pPr>
      <w:r w:rsidRPr="00F4767B">
        <w:rPr>
          <w:rFonts w:ascii="Calibri" w:hAnsi="Calibri" w:cs="Arial"/>
          <w:sz w:val="22"/>
          <w:szCs w:val="22"/>
        </w:rPr>
        <w:t>Below 60    =      F</w:t>
      </w:r>
    </w:p>
    <w:p w:rsidR="00E2280A" w:rsidRPr="00F4767B" w:rsidRDefault="00E2280A" w:rsidP="00DA66CF">
      <w:pPr>
        <w:ind w:left="720"/>
        <w:rPr>
          <w:rFonts w:ascii="Calibri" w:hAnsi="Calibri" w:cs="Arial"/>
          <w:sz w:val="22"/>
          <w:szCs w:val="22"/>
        </w:rPr>
      </w:pPr>
    </w:p>
    <w:p w:rsidR="00E2280A" w:rsidRPr="00F4767B" w:rsidRDefault="00E2280A" w:rsidP="00DA66CF">
      <w:pPr>
        <w:ind w:left="720"/>
        <w:rPr>
          <w:rFonts w:ascii="Calibri" w:hAnsi="Calibri" w:cs="Arial"/>
          <w:sz w:val="22"/>
          <w:szCs w:val="22"/>
        </w:rPr>
      </w:pPr>
      <w:r w:rsidRPr="00F4767B">
        <w:rPr>
          <w:rFonts w:ascii="Calibri" w:hAnsi="Calibri" w:cs="Arial"/>
          <w:sz w:val="22"/>
          <w:szCs w:val="22"/>
        </w:rPr>
        <w:t>(Note:  The “incomplete” grade [“I”] should be given only when unusual circumstances warrant. An “incomplete” is not a substitute for a “D,” “F,” or “W.” Refer to the policy on “incomplete grades.)</w:t>
      </w:r>
    </w:p>
    <w:p w:rsidR="00E2280A" w:rsidRPr="00F4767B" w:rsidRDefault="00E2280A" w:rsidP="00DA66CF">
      <w:pPr>
        <w:ind w:left="720"/>
        <w:rPr>
          <w:rFonts w:ascii="Calibri" w:hAnsi="Calibri" w:cs="Arial"/>
          <w:b/>
          <w:sz w:val="22"/>
          <w:szCs w:val="22"/>
        </w:rPr>
      </w:pPr>
    </w:p>
    <w:p w:rsidR="00E2280A" w:rsidRPr="00F4767B" w:rsidRDefault="00E2280A" w:rsidP="00BE594D">
      <w:pPr>
        <w:numPr>
          <w:ilvl w:val="0"/>
          <w:numId w:val="3"/>
        </w:numPr>
        <w:suppressAutoHyphens w:val="0"/>
        <w:rPr>
          <w:rFonts w:ascii="Calibri" w:hAnsi="Calibri" w:cs="Arial"/>
          <w:sz w:val="22"/>
          <w:szCs w:val="22"/>
        </w:rPr>
      </w:pPr>
      <w:r w:rsidRPr="00F4767B">
        <w:rPr>
          <w:rFonts w:ascii="Calibri" w:hAnsi="Calibri" w:cs="Arial"/>
          <w:b/>
          <w:sz w:val="22"/>
          <w:szCs w:val="22"/>
          <w:u w:val="single"/>
        </w:rPr>
        <w:t>REQUIRED COURSE MATERIALS:</w:t>
      </w:r>
      <w:r w:rsidRPr="00F4767B">
        <w:rPr>
          <w:rFonts w:ascii="Calibri" w:hAnsi="Calibri" w:cs="Arial"/>
          <w:sz w:val="22"/>
          <w:szCs w:val="22"/>
        </w:rPr>
        <w:t xml:space="preserve">  </w:t>
      </w:r>
    </w:p>
    <w:p w:rsidR="00E2280A" w:rsidRPr="00F4767B" w:rsidRDefault="00E2280A" w:rsidP="00DA66CF">
      <w:pPr>
        <w:ind w:left="720"/>
        <w:rPr>
          <w:rFonts w:ascii="Calibri" w:hAnsi="Calibri" w:cs="Arial"/>
          <w:sz w:val="22"/>
          <w:szCs w:val="22"/>
        </w:rPr>
      </w:pPr>
      <w:r w:rsidRPr="00F4767B">
        <w:rPr>
          <w:rFonts w:ascii="Calibri" w:hAnsi="Calibri" w:cs="Arial"/>
          <w:sz w:val="22"/>
          <w:szCs w:val="22"/>
        </w:rPr>
        <w:t>(In correct bibliographic format.)</w:t>
      </w:r>
    </w:p>
    <w:p w:rsidR="00E2280A" w:rsidRPr="00F4767B" w:rsidRDefault="00E2280A" w:rsidP="00DA66CF">
      <w:pPr>
        <w:ind w:left="720"/>
        <w:rPr>
          <w:rFonts w:ascii="Calibri" w:hAnsi="Calibri" w:cs="Arial"/>
          <w:sz w:val="22"/>
          <w:szCs w:val="22"/>
        </w:rPr>
      </w:pPr>
    </w:p>
    <w:p w:rsidR="00E2280A" w:rsidRPr="00F4767B" w:rsidRDefault="00E2280A" w:rsidP="00BE594D">
      <w:pPr>
        <w:numPr>
          <w:ilvl w:val="0"/>
          <w:numId w:val="3"/>
        </w:numPr>
        <w:suppressAutoHyphens w:val="0"/>
        <w:rPr>
          <w:rFonts w:ascii="Calibri" w:hAnsi="Calibri" w:cs="Arial"/>
          <w:sz w:val="22"/>
          <w:szCs w:val="22"/>
        </w:rPr>
      </w:pPr>
      <w:r w:rsidRPr="00F4767B">
        <w:rPr>
          <w:rFonts w:ascii="Calibri" w:hAnsi="Calibri" w:cs="Arial"/>
          <w:b/>
          <w:sz w:val="22"/>
          <w:szCs w:val="22"/>
          <w:u w:val="single"/>
        </w:rPr>
        <w:t>RESERVED MATERIALS FOR THE COURSE:</w:t>
      </w:r>
      <w:r w:rsidRPr="00F4767B">
        <w:rPr>
          <w:rFonts w:ascii="Calibri" w:hAnsi="Calibri" w:cs="Arial"/>
          <w:sz w:val="22"/>
          <w:szCs w:val="22"/>
        </w:rPr>
        <w:t xml:space="preserve">  </w:t>
      </w:r>
    </w:p>
    <w:p w:rsidR="00E2280A" w:rsidRPr="00F4767B" w:rsidRDefault="00E2280A" w:rsidP="00DA66CF">
      <w:pPr>
        <w:ind w:left="720"/>
        <w:rPr>
          <w:rFonts w:ascii="Calibri" w:hAnsi="Calibri" w:cs="Arial"/>
          <w:sz w:val="22"/>
          <w:szCs w:val="22"/>
        </w:rPr>
      </w:pPr>
      <w:r w:rsidRPr="00F4767B">
        <w:rPr>
          <w:rFonts w:ascii="Calibri" w:hAnsi="Calibri" w:cs="Arial"/>
          <w:sz w:val="22"/>
          <w:szCs w:val="22"/>
        </w:rPr>
        <w:t>Other special learning resources.</w:t>
      </w:r>
    </w:p>
    <w:p w:rsidR="00E2280A" w:rsidRPr="00F4767B" w:rsidRDefault="00E2280A" w:rsidP="00DA66CF">
      <w:pPr>
        <w:ind w:left="720"/>
        <w:rPr>
          <w:rFonts w:ascii="Calibri" w:hAnsi="Calibri" w:cs="Arial"/>
          <w:sz w:val="22"/>
          <w:szCs w:val="22"/>
        </w:rPr>
      </w:pPr>
    </w:p>
    <w:p w:rsidR="00E2280A" w:rsidRPr="00F4767B" w:rsidRDefault="00E2280A" w:rsidP="00BE594D">
      <w:pPr>
        <w:numPr>
          <w:ilvl w:val="0"/>
          <w:numId w:val="3"/>
        </w:numPr>
        <w:suppressAutoHyphens w:val="0"/>
        <w:rPr>
          <w:rFonts w:ascii="Calibri" w:hAnsi="Calibri" w:cs="Arial"/>
          <w:sz w:val="22"/>
          <w:szCs w:val="22"/>
        </w:rPr>
      </w:pPr>
      <w:r w:rsidRPr="00F4767B">
        <w:rPr>
          <w:rFonts w:ascii="Calibri" w:hAnsi="Calibri" w:cs="Arial"/>
          <w:b/>
          <w:sz w:val="22"/>
          <w:szCs w:val="22"/>
          <w:u w:val="single"/>
        </w:rPr>
        <w:t>CLASS SCHEDULE:</w:t>
      </w:r>
      <w:r w:rsidRPr="00F4767B">
        <w:rPr>
          <w:rFonts w:ascii="Calibri" w:hAnsi="Calibri" w:cs="Arial"/>
          <w:sz w:val="22"/>
          <w:szCs w:val="22"/>
        </w:rPr>
        <w:t xml:space="preserve">  </w:t>
      </w:r>
    </w:p>
    <w:p w:rsidR="00E2280A" w:rsidRPr="00F4767B" w:rsidRDefault="00E2280A" w:rsidP="00DA66CF">
      <w:pPr>
        <w:ind w:left="720"/>
        <w:rPr>
          <w:rFonts w:ascii="Calibri" w:hAnsi="Calibri" w:cs="Arial"/>
          <w:sz w:val="22"/>
          <w:szCs w:val="22"/>
        </w:rPr>
      </w:pPr>
      <w:r w:rsidRPr="00F4767B">
        <w:rPr>
          <w:rFonts w:ascii="Calibri" w:hAnsi="Calibri" w:cs="Arial"/>
          <w:sz w:val="22"/>
          <w:szCs w:val="22"/>
        </w:rPr>
        <w:t xml:space="preserve">This section includes assignments for each class meeting or unit, along with scheduled </w:t>
      </w:r>
      <w:r w:rsidR="00FE456A" w:rsidRPr="00F4767B">
        <w:rPr>
          <w:rFonts w:ascii="Calibri" w:hAnsi="Calibri" w:cs="Arial"/>
          <w:sz w:val="22"/>
          <w:szCs w:val="22"/>
        </w:rPr>
        <w:t>Library activities</w:t>
      </w:r>
      <w:r w:rsidRPr="00F4767B">
        <w:rPr>
          <w:rFonts w:ascii="Calibri" w:hAnsi="Calibri" w:cs="Arial"/>
          <w:sz w:val="22"/>
          <w:szCs w:val="22"/>
        </w:rPr>
        <w:t xml:space="preserve"> and other scheduled support, including scheduled tests.</w:t>
      </w:r>
    </w:p>
    <w:p w:rsidR="00E2280A" w:rsidRPr="00F4767B" w:rsidRDefault="00E2280A" w:rsidP="00DA66CF">
      <w:pPr>
        <w:ind w:left="720"/>
        <w:rPr>
          <w:rFonts w:ascii="Calibri" w:hAnsi="Calibri" w:cs="Arial"/>
          <w:sz w:val="22"/>
          <w:szCs w:val="22"/>
        </w:rPr>
      </w:pPr>
    </w:p>
    <w:p w:rsidR="00E2280A" w:rsidRPr="00F4767B" w:rsidRDefault="00E2280A" w:rsidP="00BE594D">
      <w:pPr>
        <w:numPr>
          <w:ilvl w:val="0"/>
          <w:numId w:val="3"/>
        </w:numPr>
        <w:suppressAutoHyphens w:val="0"/>
        <w:rPr>
          <w:rFonts w:ascii="Calibri" w:hAnsi="Calibri" w:cs="Arial"/>
          <w:sz w:val="22"/>
          <w:szCs w:val="22"/>
        </w:rPr>
      </w:pPr>
      <w:r w:rsidRPr="00F4767B">
        <w:rPr>
          <w:rFonts w:ascii="Calibri" w:hAnsi="Calibri" w:cs="Arial"/>
          <w:b/>
          <w:sz w:val="22"/>
          <w:szCs w:val="22"/>
          <w:u w:val="single"/>
        </w:rPr>
        <w:t>ANY OTHER INFORMATION OR CLASS PROCEDURES OR POLICIES:</w:t>
      </w:r>
      <w:r w:rsidRPr="00F4767B">
        <w:rPr>
          <w:rFonts w:ascii="Calibri" w:hAnsi="Calibri" w:cs="Arial"/>
          <w:sz w:val="22"/>
          <w:szCs w:val="22"/>
        </w:rPr>
        <w:t xml:space="preserve">  </w:t>
      </w:r>
    </w:p>
    <w:p w:rsidR="00E2280A" w:rsidRPr="00F4767B" w:rsidRDefault="00E2280A" w:rsidP="00DA66CF">
      <w:pPr>
        <w:ind w:left="720"/>
        <w:rPr>
          <w:rFonts w:ascii="Calibri" w:hAnsi="Calibri" w:cs="Arial"/>
          <w:sz w:val="22"/>
          <w:szCs w:val="22"/>
        </w:rPr>
      </w:pPr>
      <w:r w:rsidRPr="00F4767B">
        <w:rPr>
          <w:rFonts w:ascii="Calibri" w:hAnsi="Calibri" w:cs="Arial"/>
          <w:sz w:val="22"/>
          <w:szCs w:val="22"/>
        </w:rPr>
        <w:t>(Which would be useful to the students in the class.)</w:t>
      </w:r>
    </w:p>
    <w:p w:rsidR="00E2280A" w:rsidRPr="00F4767B" w:rsidRDefault="00E2280A" w:rsidP="00DA66CF">
      <w:pPr>
        <w:ind w:left="720"/>
        <w:rPr>
          <w:rFonts w:ascii="Calibri" w:hAnsi="Calibri" w:cs="Arial"/>
          <w:sz w:val="22"/>
          <w:szCs w:val="22"/>
        </w:rPr>
      </w:pPr>
    </w:p>
    <w:p w:rsidR="00E2280A" w:rsidRPr="00F4767B" w:rsidRDefault="00E2280A" w:rsidP="00DA66CF">
      <w:pPr>
        <w:ind w:left="720"/>
        <w:rPr>
          <w:rFonts w:ascii="Calibri" w:hAnsi="Calibri" w:cs="Arial"/>
          <w:sz w:val="22"/>
          <w:szCs w:val="22"/>
        </w:rPr>
        <w:sectPr w:rsidR="00E2280A" w:rsidRPr="00F4767B" w:rsidSect="00151AA7">
          <w:type w:val="continuous"/>
          <w:pgSz w:w="12240" w:h="15840"/>
          <w:pgMar w:top="1008" w:right="1008" w:bottom="1008" w:left="1008" w:header="720" w:footer="720" w:gutter="0"/>
          <w:cols w:space="720"/>
          <w:formProt w:val="0"/>
          <w:docGrid w:linePitch="360"/>
        </w:sectPr>
      </w:pPr>
    </w:p>
    <w:p w:rsidR="00E2280A" w:rsidRPr="00F4767B" w:rsidRDefault="00E2280A" w:rsidP="00DA66CF">
      <w:pPr>
        <w:ind w:left="720"/>
        <w:rPr>
          <w:rFonts w:ascii="Calibri" w:hAnsi="Calibri" w:cs="Arial"/>
          <w:sz w:val="22"/>
          <w:szCs w:val="22"/>
        </w:rPr>
      </w:pPr>
    </w:p>
    <w:sectPr w:rsidR="00E2280A" w:rsidRPr="00F4767B" w:rsidSect="00E2280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5E45" w:rsidRDefault="00EA5E45" w:rsidP="003A608C">
      <w:r>
        <w:separator/>
      </w:r>
    </w:p>
  </w:endnote>
  <w:endnote w:type="continuationSeparator" w:id="0">
    <w:p w:rsidR="00EA5E45" w:rsidRDefault="00EA5E4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80A" w:rsidRPr="0056733A" w:rsidRDefault="000C426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w:t>
    </w:r>
    <w:r w:rsidR="00B03143">
      <w:rPr>
        <w:rFonts w:ascii="Calibri" w:hAnsi="Calibri" w:cs="Arial"/>
        <w:noProof/>
        <w:sz w:val="22"/>
        <w:szCs w:val="22"/>
      </w:rPr>
      <w:t>, 11/16</w:t>
    </w:r>
    <w:r w:rsidR="00E2280A" w:rsidRPr="00583E5E">
      <w:rPr>
        <w:rFonts w:ascii="Calibri" w:hAnsi="Calibri" w:cs="Arial"/>
        <w:sz w:val="22"/>
        <w:szCs w:val="22"/>
      </w:rPr>
      <w:tab/>
    </w:r>
    <w:r w:rsidR="00E2280A" w:rsidRPr="00583E5E">
      <w:rPr>
        <w:rFonts w:ascii="Calibri" w:hAnsi="Calibri" w:cs="Arial"/>
        <w:sz w:val="22"/>
        <w:szCs w:val="22"/>
      </w:rPr>
      <w:tab/>
      <w:t xml:space="preserve">Page </w:t>
    </w:r>
    <w:r w:rsidR="00E2280A" w:rsidRPr="00583E5E">
      <w:rPr>
        <w:rFonts w:ascii="Calibri" w:hAnsi="Calibri" w:cs="Arial"/>
        <w:sz w:val="22"/>
        <w:szCs w:val="22"/>
      </w:rPr>
      <w:fldChar w:fldCharType="begin"/>
    </w:r>
    <w:r w:rsidR="00E2280A" w:rsidRPr="00583E5E">
      <w:rPr>
        <w:rFonts w:ascii="Calibri" w:hAnsi="Calibri" w:cs="Arial"/>
        <w:sz w:val="22"/>
        <w:szCs w:val="22"/>
      </w:rPr>
      <w:instrText xml:space="preserve"> PAGE   \* MERGEFORMAT </w:instrText>
    </w:r>
    <w:r w:rsidR="00E2280A" w:rsidRPr="00583E5E">
      <w:rPr>
        <w:rFonts w:ascii="Calibri" w:hAnsi="Calibri" w:cs="Arial"/>
        <w:sz w:val="22"/>
        <w:szCs w:val="22"/>
      </w:rPr>
      <w:fldChar w:fldCharType="separate"/>
    </w:r>
    <w:r w:rsidR="00E3657D">
      <w:rPr>
        <w:rFonts w:ascii="Calibri" w:hAnsi="Calibri" w:cs="Arial"/>
        <w:noProof/>
        <w:sz w:val="22"/>
        <w:szCs w:val="22"/>
      </w:rPr>
      <w:t>4</w:t>
    </w:r>
    <w:r w:rsidR="00E2280A"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80A" w:rsidRPr="00B03143" w:rsidRDefault="00B03143" w:rsidP="00B0314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3657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5E45" w:rsidRDefault="00EA5E45" w:rsidP="003A608C">
      <w:r>
        <w:separator/>
      </w:r>
    </w:p>
  </w:footnote>
  <w:footnote w:type="continuationSeparator" w:id="0">
    <w:p w:rsidR="00EA5E45" w:rsidRDefault="00EA5E45"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80A" w:rsidRPr="005B1FB3" w:rsidRDefault="00E2280A" w:rsidP="00747EF2">
    <w:pPr>
      <w:pStyle w:val="Header"/>
      <w:pBdr>
        <w:bottom w:val="thinThickSmallGap" w:sz="18" w:space="1" w:color="0D0D0D"/>
      </w:pBdr>
      <w:jc w:val="right"/>
    </w:pPr>
    <w:r w:rsidRPr="001244AB">
      <w:rPr>
        <w:rFonts w:ascii="Calibri" w:hAnsi="Calibri" w:cs="Arial"/>
        <w:noProof/>
        <w:sz w:val="22"/>
        <w:szCs w:val="22"/>
      </w:rPr>
      <w:t>NUR 4165 NURSING RESEARCH</w:t>
    </w:r>
  </w:p>
  <w:p w:rsidR="00E2280A" w:rsidRPr="00F85861" w:rsidRDefault="00E2280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143" w:rsidRDefault="00B03143" w:rsidP="00B03143">
    <w:pPr>
      <w:pStyle w:val="Header"/>
      <w:jc w:val="right"/>
    </w:pPr>
    <w:r w:rsidRPr="00D55873">
      <w:rPr>
        <w:noProof/>
        <w:lang w:eastAsia="en-US"/>
      </w:rPr>
      <w:drawing>
        <wp:inline distT="0" distB="0" distL="0" distR="0" wp14:anchorId="1DE27B62" wp14:editId="14A42A3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03143" w:rsidRDefault="00B03143" w:rsidP="00B03143">
    <w:pPr>
      <w:pStyle w:val="Header"/>
      <w:tabs>
        <w:tab w:val="left" w:pos="3514"/>
      </w:tabs>
    </w:pPr>
    <w:r>
      <w:tab/>
    </w:r>
    <w:r>
      <w:tab/>
    </w:r>
    <w:r>
      <w:tab/>
    </w:r>
  </w:p>
  <w:p w:rsidR="00B03143" w:rsidRDefault="00B03143" w:rsidP="00B03143">
    <w:pPr>
      <w:pStyle w:val="Header"/>
      <w:contextualSpacing/>
      <w:jc w:val="right"/>
      <w:rPr>
        <w:b/>
        <w:color w:val="470A68"/>
        <w:sz w:val="28"/>
      </w:rPr>
    </w:pPr>
    <w:r>
      <w:rPr>
        <w:b/>
        <w:color w:val="470A68"/>
        <w:sz w:val="28"/>
      </w:rPr>
      <w:t>School of Health Professions</w:t>
    </w:r>
  </w:p>
  <w:p w:rsidR="00E2280A" w:rsidRPr="00B03143" w:rsidRDefault="00B03143" w:rsidP="00B03143">
    <w:pPr>
      <w:pStyle w:val="Header"/>
      <w:contextualSpacing/>
      <w:jc w:val="right"/>
      <w:rPr>
        <w:b/>
        <w:color w:val="470A68"/>
        <w:sz w:val="28"/>
      </w:rPr>
    </w:pPr>
    <w:r>
      <w:rPr>
        <w:noProof/>
        <w:lang w:eastAsia="en-US"/>
      </w:rPr>
      <mc:AlternateContent>
        <mc:Choice Requires="wps">
          <w:drawing>
            <wp:inline distT="0" distB="0" distL="0" distR="0" wp14:anchorId="78F3F14B" wp14:editId="417CB35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1F3797E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8F75F95"/>
    <w:multiLevelType w:val="hybridMultilevel"/>
    <w:tmpl w:val="4A262C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2239F4"/>
    <w:multiLevelType w:val="hybridMultilevel"/>
    <w:tmpl w:val="FB549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BF3C79"/>
    <w:multiLevelType w:val="hybridMultilevel"/>
    <w:tmpl w:val="68AAD0A4"/>
    <w:lvl w:ilvl="0" w:tplc="9BFE032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A2284D"/>
    <w:multiLevelType w:val="hybridMultilevel"/>
    <w:tmpl w:val="BC5C87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4618EF"/>
    <w:multiLevelType w:val="hybridMultilevel"/>
    <w:tmpl w:val="86E2EB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E9C5ED4"/>
    <w:multiLevelType w:val="hybridMultilevel"/>
    <w:tmpl w:val="659A597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8182AC2"/>
    <w:multiLevelType w:val="hybridMultilevel"/>
    <w:tmpl w:val="02BC5AB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4"/>
  </w:num>
  <w:num w:numId="6">
    <w:abstractNumId w:val="5"/>
  </w:num>
  <w:num w:numId="7">
    <w:abstractNumId w:val="8"/>
  </w:num>
  <w:num w:numId="8">
    <w:abstractNumId w:val="10"/>
  </w:num>
  <w:num w:numId="9">
    <w:abstractNumId w:val="11"/>
  </w:num>
  <w:num w:numId="10">
    <w:abstractNumId w:val="3"/>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7713"/>
    <w:rsid w:val="0003164D"/>
    <w:rsid w:val="00032098"/>
    <w:rsid w:val="00041568"/>
    <w:rsid w:val="0004686C"/>
    <w:rsid w:val="0005025E"/>
    <w:rsid w:val="00051D9C"/>
    <w:rsid w:val="00052652"/>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12F3"/>
    <w:rsid w:val="000C4264"/>
    <w:rsid w:val="000C5A3C"/>
    <w:rsid w:val="000C5FFB"/>
    <w:rsid w:val="000D3FB0"/>
    <w:rsid w:val="000D4A28"/>
    <w:rsid w:val="000D52D7"/>
    <w:rsid w:val="000D7BAA"/>
    <w:rsid w:val="000E04EF"/>
    <w:rsid w:val="000E1514"/>
    <w:rsid w:val="000E745E"/>
    <w:rsid w:val="00100297"/>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67376"/>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4431"/>
    <w:rsid w:val="001F5A74"/>
    <w:rsid w:val="001F71CA"/>
    <w:rsid w:val="002001EE"/>
    <w:rsid w:val="0020051F"/>
    <w:rsid w:val="00200DEF"/>
    <w:rsid w:val="002031E3"/>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5B6C"/>
    <w:rsid w:val="002A7078"/>
    <w:rsid w:val="002A727E"/>
    <w:rsid w:val="002B0813"/>
    <w:rsid w:val="002B133F"/>
    <w:rsid w:val="002B4849"/>
    <w:rsid w:val="002B59A0"/>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5E4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6BFE"/>
    <w:rsid w:val="003F0E83"/>
    <w:rsid w:val="003F2610"/>
    <w:rsid w:val="003F643D"/>
    <w:rsid w:val="003F6587"/>
    <w:rsid w:val="003F7A3D"/>
    <w:rsid w:val="00410A8E"/>
    <w:rsid w:val="0041314F"/>
    <w:rsid w:val="004144D6"/>
    <w:rsid w:val="00420386"/>
    <w:rsid w:val="00424E39"/>
    <w:rsid w:val="004274EB"/>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52"/>
    <w:rsid w:val="00473181"/>
    <w:rsid w:val="004731C0"/>
    <w:rsid w:val="004739AF"/>
    <w:rsid w:val="00474B51"/>
    <w:rsid w:val="004758BB"/>
    <w:rsid w:val="00483843"/>
    <w:rsid w:val="0048655D"/>
    <w:rsid w:val="00487027"/>
    <w:rsid w:val="00487B31"/>
    <w:rsid w:val="00494514"/>
    <w:rsid w:val="00496B9D"/>
    <w:rsid w:val="00496FB8"/>
    <w:rsid w:val="004A2937"/>
    <w:rsid w:val="004A7C29"/>
    <w:rsid w:val="004B04AC"/>
    <w:rsid w:val="004B0837"/>
    <w:rsid w:val="004B0DA2"/>
    <w:rsid w:val="004C19CE"/>
    <w:rsid w:val="004C6A4A"/>
    <w:rsid w:val="004D184E"/>
    <w:rsid w:val="004D456D"/>
    <w:rsid w:val="004D6CD0"/>
    <w:rsid w:val="004E08EE"/>
    <w:rsid w:val="004E0BC8"/>
    <w:rsid w:val="004E6778"/>
    <w:rsid w:val="004E6FBB"/>
    <w:rsid w:val="004F0F13"/>
    <w:rsid w:val="004F457A"/>
    <w:rsid w:val="004F6968"/>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BF9"/>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5C3F"/>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0F75"/>
    <w:rsid w:val="00732FEE"/>
    <w:rsid w:val="00733FF5"/>
    <w:rsid w:val="00734B01"/>
    <w:rsid w:val="00744942"/>
    <w:rsid w:val="00747EF2"/>
    <w:rsid w:val="007529D9"/>
    <w:rsid w:val="007547B6"/>
    <w:rsid w:val="0076217E"/>
    <w:rsid w:val="00763CF6"/>
    <w:rsid w:val="00767DB8"/>
    <w:rsid w:val="007805FB"/>
    <w:rsid w:val="0078368F"/>
    <w:rsid w:val="00785D83"/>
    <w:rsid w:val="00787F0C"/>
    <w:rsid w:val="0079365F"/>
    <w:rsid w:val="007968B6"/>
    <w:rsid w:val="007A37D3"/>
    <w:rsid w:val="007A3F44"/>
    <w:rsid w:val="007A6E96"/>
    <w:rsid w:val="007A7888"/>
    <w:rsid w:val="007A7CDB"/>
    <w:rsid w:val="007B1E95"/>
    <w:rsid w:val="007B2F45"/>
    <w:rsid w:val="007B7558"/>
    <w:rsid w:val="007C0541"/>
    <w:rsid w:val="007C3211"/>
    <w:rsid w:val="007C34EB"/>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4EE7"/>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40F27"/>
    <w:rsid w:val="00951094"/>
    <w:rsid w:val="009515FB"/>
    <w:rsid w:val="00955B08"/>
    <w:rsid w:val="009617AB"/>
    <w:rsid w:val="009636AE"/>
    <w:rsid w:val="00970BB6"/>
    <w:rsid w:val="00970E53"/>
    <w:rsid w:val="00972211"/>
    <w:rsid w:val="00972966"/>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041E"/>
    <w:rsid w:val="009F12BE"/>
    <w:rsid w:val="009F4284"/>
    <w:rsid w:val="00A0194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4C71"/>
    <w:rsid w:val="00A60BA2"/>
    <w:rsid w:val="00A610F6"/>
    <w:rsid w:val="00A61B52"/>
    <w:rsid w:val="00A6640C"/>
    <w:rsid w:val="00A664B6"/>
    <w:rsid w:val="00A72225"/>
    <w:rsid w:val="00A8385D"/>
    <w:rsid w:val="00AA05D3"/>
    <w:rsid w:val="00AA2CEB"/>
    <w:rsid w:val="00AB0791"/>
    <w:rsid w:val="00AB28A7"/>
    <w:rsid w:val="00AC103B"/>
    <w:rsid w:val="00AC4537"/>
    <w:rsid w:val="00AC62A4"/>
    <w:rsid w:val="00AC794B"/>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143"/>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7FE6"/>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D70C5"/>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03FE"/>
    <w:rsid w:val="00D46A2E"/>
    <w:rsid w:val="00D519EE"/>
    <w:rsid w:val="00D56892"/>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41CD"/>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80A"/>
    <w:rsid w:val="00E22FAD"/>
    <w:rsid w:val="00E261D0"/>
    <w:rsid w:val="00E26CBF"/>
    <w:rsid w:val="00E35386"/>
    <w:rsid w:val="00E35475"/>
    <w:rsid w:val="00E3657D"/>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A5E45"/>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4767B"/>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6A"/>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AB315A3-3F16-48F8-86E8-2D1DF232A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0C12F3"/>
    <w:rPr>
      <w:b/>
      <w:bCs/>
    </w:rPr>
  </w:style>
  <w:style w:type="character" w:styleId="Hyperlink">
    <w:name w:val="Hyperlink"/>
    <w:unhideWhenUsed/>
    <w:rsid w:val="0004686C"/>
    <w:rPr>
      <w:color w:val="0000FF"/>
      <w:u w:val="single"/>
    </w:rPr>
  </w:style>
  <w:style w:type="paragraph" w:styleId="NoSpacing">
    <w:name w:val="No Spacing"/>
    <w:link w:val="NoSpacingChar"/>
    <w:uiPriority w:val="1"/>
    <w:qFormat/>
    <w:rsid w:val="000C4264"/>
    <w:rPr>
      <w:rFonts w:ascii="Calibri" w:eastAsia="Calibri" w:hAnsi="Calibri"/>
      <w:sz w:val="22"/>
      <w:szCs w:val="22"/>
    </w:rPr>
  </w:style>
  <w:style w:type="character" w:customStyle="1" w:styleId="NoSpacingChar">
    <w:name w:val="No Spacing Char"/>
    <w:link w:val="NoSpacing"/>
    <w:uiPriority w:val="1"/>
    <w:rsid w:val="000C426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68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86CB3-6F91-4CF2-8A7E-30DAB4E60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1232</Words>
  <Characters>7028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8244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Selman</cp:lastModifiedBy>
  <cp:revision>2</cp:revision>
  <dcterms:created xsi:type="dcterms:W3CDTF">2019-07-31T15:32:00Z</dcterms:created>
  <dcterms:modified xsi:type="dcterms:W3CDTF">2019-07-31T15:32:00Z</dcterms:modified>
</cp:coreProperties>
</file>