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3531CD" w:rsidRPr="00E05A0E" w:rsidTr="00151AA7">
        <w:tc>
          <w:tcPr>
            <w:tcW w:w="5220" w:type="dxa"/>
          </w:tcPr>
          <w:p w:rsidR="003531CD" w:rsidRPr="00E05A0E" w:rsidRDefault="003531CD" w:rsidP="00151AA7">
            <w:pPr>
              <w:spacing w:line="420" w:lineRule="auto"/>
              <w:rPr>
                <w:rFonts w:ascii="Calibri" w:hAnsi="Calibri" w:cs="Arial"/>
                <w:b/>
                <w:sz w:val="22"/>
                <w:szCs w:val="22"/>
                <w:u w:val="single"/>
              </w:rPr>
            </w:pPr>
            <w:r w:rsidRPr="00E05A0E">
              <w:rPr>
                <w:rFonts w:ascii="Calibri" w:hAnsi="Calibri" w:cs="Arial"/>
                <w:b/>
                <w:sz w:val="22"/>
                <w:szCs w:val="22"/>
              </w:rPr>
              <w:t xml:space="preserve">PROFESSOR: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bookmarkStart w:id="0" w:name="Text5"/>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bookmarkStart w:id="1" w:name="_GoBack"/>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bookmarkEnd w:id="1"/>
            <w:r w:rsidRPr="00E05A0E">
              <w:rPr>
                <w:rFonts w:ascii="Calibri" w:hAnsi="Calibri" w:cs="Arial"/>
                <w:sz w:val="22"/>
                <w:szCs w:val="22"/>
              </w:rPr>
              <w:fldChar w:fldCharType="end"/>
            </w:r>
            <w:bookmarkEnd w:id="0"/>
          </w:p>
        </w:tc>
        <w:tc>
          <w:tcPr>
            <w:tcW w:w="5220" w:type="dxa"/>
          </w:tcPr>
          <w:p w:rsidR="003531CD" w:rsidRPr="00E05A0E" w:rsidRDefault="003531CD" w:rsidP="00D15552">
            <w:pPr>
              <w:spacing w:line="420" w:lineRule="auto"/>
              <w:rPr>
                <w:rFonts w:ascii="Calibri" w:hAnsi="Calibri" w:cs="Arial"/>
                <w:b/>
                <w:sz w:val="22"/>
                <w:szCs w:val="22"/>
                <w:u w:val="single"/>
              </w:rPr>
            </w:pPr>
            <w:r w:rsidRPr="00E05A0E">
              <w:rPr>
                <w:rFonts w:ascii="Calibri" w:hAnsi="Calibri" w:cs="Arial"/>
                <w:b/>
                <w:sz w:val="22"/>
                <w:szCs w:val="22"/>
              </w:rPr>
              <w:t xml:space="preserve">PHONE NUMBER: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r>
      <w:tr w:rsidR="003531CD" w:rsidRPr="00E05A0E" w:rsidTr="00151AA7">
        <w:tc>
          <w:tcPr>
            <w:tcW w:w="5220" w:type="dxa"/>
          </w:tcPr>
          <w:p w:rsidR="003531CD" w:rsidRPr="00E05A0E" w:rsidRDefault="003531CD" w:rsidP="00151AA7">
            <w:pPr>
              <w:spacing w:line="420" w:lineRule="auto"/>
              <w:rPr>
                <w:rFonts w:ascii="Calibri" w:hAnsi="Calibri" w:cs="Arial"/>
                <w:b/>
                <w:sz w:val="22"/>
                <w:szCs w:val="22"/>
                <w:u w:val="single"/>
              </w:rPr>
            </w:pPr>
            <w:r w:rsidRPr="00E05A0E">
              <w:rPr>
                <w:rFonts w:ascii="Calibri" w:hAnsi="Calibri" w:cs="Arial"/>
                <w:b/>
                <w:sz w:val="22"/>
                <w:szCs w:val="22"/>
              </w:rPr>
              <w:t xml:space="preserve">OFFICE LOCATION: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c>
          <w:tcPr>
            <w:tcW w:w="5220" w:type="dxa"/>
          </w:tcPr>
          <w:p w:rsidR="003531CD" w:rsidRPr="00E05A0E" w:rsidRDefault="003531CD" w:rsidP="00151AA7">
            <w:pPr>
              <w:spacing w:line="420" w:lineRule="auto"/>
              <w:rPr>
                <w:rFonts w:ascii="Calibri" w:hAnsi="Calibri" w:cs="Arial"/>
                <w:b/>
                <w:sz w:val="22"/>
                <w:szCs w:val="22"/>
                <w:u w:val="single"/>
              </w:rPr>
            </w:pPr>
            <w:r w:rsidRPr="00E05A0E">
              <w:rPr>
                <w:rFonts w:ascii="Calibri" w:hAnsi="Calibri" w:cs="Arial"/>
                <w:b/>
                <w:sz w:val="22"/>
                <w:szCs w:val="22"/>
              </w:rPr>
              <w:t xml:space="preserve">E-MAIL: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r>
      <w:tr w:rsidR="003531CD" w:rsidRPr="00E05A0E" w:rsidTr="00151AA7">
        <w:tc>
          <w:tcPr>
            <w:tcW w:w="5220" w:type="dxa"/>
          </w:tcPr>
          <w:p w:rsidR="003531CD" w:rsidRPr="00E05A0E" w:rsidRDefault="003531CD" w:rsidP="00BE3365">
            <w:pPr>
              <w:spacing w:line="276" w:lineRule="auto"/>
              <w:rPr>
                <w:rFonts w:ascii="Calibri" w:hAnsi="Calibri" w:cs="Arial"/>
                <w:b/>
                <w:sz w:val="22"/>
                <w:szCs w:val="22"/>
                <w:u w:val="single"/>
              </w:rPr>
            </w:pPr>
            <w:r w:rsidRPr="00E05A0E">
              <w:rPr>
                <w:rFonts w:ascii="Calibri" w:hAnsi="Calibri" w:cs="Arial"/>
                <w:b/>
                <w:sz w:val="22"/>
                <w:szCs w:val="22"/>
              </w:rPr>
              <w:t xml:space="preserve">OFFICE HOURS: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c>
          <w:tcPr>
            <w:tcW w:w="5220" w:type="dxa"/>
          </w:tcPr>
          <w:p w:rsidR="003531CD" w:rsidRPr="00E05A0E" w:rsidRDefault="003531CD" w:rsidP="00BE3365">
            <w:pPr>
              <w:spacing w:line="276" w:lineRule="auto"/>
              <w:rPr>
                <w:rFonts w:ascii="Calibri" w:hAnsi="Calibri" w:cs="Arial"/>
                <w:b/>
                <w:sz w:val="22"/>
                <w:szCs w:val="22"/>
                <w:u w:val="single"/>
              </w:rPr>
            </w:pPr>
            <w:r w:rsidRPr="00E05A0E">
              <w:rPr>
                <w:rFonts w:ascii="Calibri" w:hAnsi="Calibri" w:cs="Arial"/>
                <w:b/>
                <w:sz w:val="22"/>
                <w:szCs w:val="22"/>
              </w:rPr>
              <w:t xml:space="preserve">SEMESTER: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r>
    </w:tbl>
    <w:p w:rsidR="003531CD" w:rsidRPr="00E05A0E" w:rsidRDefault="003531CD" w:rsidP="00DA66CF">
      <w:pPr>
        <w:rPr>
          <w:rFonts w:ascii="Calibri" w:hAnsi="Calibri" w:cs="Arial"/>
          <w:b/>
          <w:sz w:val="22"/>
          <w:szCs w:val="22"/>
          <w:u w:val="single"/>
        </w:rPr>
      </w:pPr>
    </w:p>
    <w:p w:rsidR="003531CD" w:rsidRPr="00E05A0E" w:rsidRDefault="003531CD" w:rsidP="00DA66CF">
      <w:pPr>
        <w:numPr>
          <w:ilvl w:val="0"/>
          <w:numId w:val="1"/>
        </w:numPr>
        <w:tabs>
          <w:tab w:val="left" w:pos="720"/>
        </w:tabs>
        <w:rPr>
          <w:rFonts w:ascii="Calibri" w:hAnsi="Calibri" w:cs="Arial"/>
          <w:b/>
          <w:sz w:val="22"/>
          <w:szCs w:val="22"/>
          <w:u w:val="single"/>
        </w:rPr>
      </w:pPr>
      <w:r w:rsidRPr="00E05A0E">
        <w:rPr>
          <w:rFonts w:ascii="Calibri" w:hAnsi="Calibri" w:cs="Arial"/>
          <w:b/>
          <w:sz w:val="22"/>
          <w:szCs w:val="22"/>
          <w:u w:val="single"/>
        </w:rPr>
        <w:t>COURSE NUMBER AND TITLE, CATALOG DESCRIPTION, CREDITS:</w:t>
      </w:r>
    </w:p>
    <w:p w:rsidR="003531CD" w:rsidRPr="00E05A0E" w:rsidRDefault="003531CD" w:rsidP="00DA66CF">
      <w:pPr>
        <w:ind w:left="1440"/>
        <w:rPr>
          <w:rFonts w:ascii="Calibri" w:hAnsi="Calibri" w:cs="Arial"/>
          <w:b/>
          <w:sz w:val="22"/>
          <w:szCs w:val="22"/>
        </w:rPr>
      </w:pPr>
    </w:p>
    <w:p w:rsidR="003531CD" w:rsidRPr="00E05A0E" w:rsidRDefault="003531CD" w:rsidP="001E131B">
      <w:pPr>
        <w:widowControl/>
        <w:tabs>
          <w:tab w:val="left" w:pos="720"/>
          <w:tab w:val="left" w:pos="1170"/>
        </w:tabs>
        <w:ind w:left="720"/>
        <w:rPr>
          <w:rFonts w:ascii="Calibri" w:hAnsi="Calibri" w:cs="Arial"/>
          <w:b/>
          <w:sz w:val="22"/>
          <w:szCs w:val="22"/>
        </w:rPr>
      </w:pPr>
      <w:r w:rsidRPr="00E05A0E">
        <w:rPr>
          <w:rFonts w:ascii="Calibri" w:hAnsi="Calibri" w:cs="Arial"/>
          <w:b/>
          <w:noProof/>
          <w:sz w:val="22"/>
          <w:szCs w:val="22"/>
        </w:rPr>
        <w:t>EDF 2085 INTRODUCTION TO DIVERSITY FOR EDUCATORS</w:t>
      </w:r>
      <w:r w:rsidRPr="00E05A0E">
        <w:rPr>
          <w:rFonts w:ascii="Calibri" w:hAnsi="Calibri" w:cs="Arial"/>
          <w:b/>
          <w:sz w:val="22"/>
          <w:szCs w:val="22"/>
        </w:rPr>
        <w:t xml:space="preserve"> </w:t>
      </w:r>
      <w:r w:rsidR="00385E22" w:rsidRPr="00E05A0E">
        <w:rPr>
          <w:rFonts w:ascii="Calibri" w:hAnsi="Calibri" w:cs="Arial"/>
          <w:b/>
          <w:sz w:val="22"/>
          <w:szCs w:val="22"/>
        </w:rPr>
        <w:t>(I)</w:t>
      </w:r>
      <w:r w:rsidRPr="00E05A0E">
        <w:rPr>
          <w:rFonts w:ascii="Calibri" w:hAnsi="Calibri" w:cs="Arial"/>
          <w:b/>
          <w:sz w:val="22"/>
          <w:szCs w:val="22"/>
        </w:rPr>
        <w:t xml:space="preserve">  </w:t>
      </w:r>
      <w:r w:rsidR="00385E22" w:rsidRPr="00E05A0E">
        <w:rPr>
          <w:rFonts w:ascii="Calibri" w:hAnsi="Calibri" w:cs="Arial"/>
          <w:b/>
          <w:sz w:val="22"/>
          <w:szCs w:val="22"/>
        </w:rPr>
        <w:t xml:space="preserve"> </w:t>
      </w:r>
      <w:r w:rsidRPr="00E05A0E">
        <w:rPr>
          <w:rFonts w:ascii="Calibri" w:hAnsi="Calibri" w:cs="Arial"/>
          <w:b/>
          <w:sz w:val="22"/>
          <w:szCs w:val="22"/>
        </w:rPr>
        <w:t>(</w:t>
      </w:r>
      <w:r w:rsidRPr="00E05A0E">
        <w:rPr>
          <w:rFonts w:ascii="Calibri" w:hAnsi="Calibri" w:cs="Arial"/>
          <w:b/>
          <w:noProof/>
          <w:sz w:val="22"/>
          <w:szCs w:val="22"/>
        </w:rPr>
        <w:t>3</w:t>
      </w:r>
      <w:r w:rsidRPr="00E05A0E">
        <w:rPr>
          <w:rFonts w:ascii="Calibri" w:hAnsi="Calibri" w:cs="Arial"/>
          <w:b/>
          <w:sz w:val="22"/>
          <w:szCs w:val="22"/>
        </w:rPr>
        <w:t xml:space="preserve"> CREDITS)</w:t>
      </w:r>
    </w:p>
    <w:p w:rsidR="003531CD" w:rsidRPr="00E05A0E" w:rsidRDefault="003531CD" w:rsidP="00DA66CF">
      <w:pPr>
        <w:widowControl/>
        <w:tabs>
          <w:tab w:val="left" w:pos="720"/>
          <w:tab w:val="left" w:pos="1170"/>
        </w:tabs>
        <w:ind w:firstLine="720"/>
        <w:rPr>
          <w:rFonts w:ascii="Calibri" w:hAnsi="Calibri" w:cs="Arial"/>
          <w:b/>
          <w:sz w:val="22"/>
          <w:szCs w:val="22"/>
        </w:rPr>
      </w:pPr>
    </w:p>
    <w:p w:rsidR="003531CD" w:rsidRPr="00E05A0E" w:rsidRDefault="003531CD" w:rsidP="004F3648">
      <w:pPr>
        <w:pStyle w:val="BodyTextIndent2"/>
        <w:widowControl/>
        <w:tabs>
          <w:tab w:val="left" w:pos="720"/>
          <w:tab w:val="left" w:pos="1170"/>
        </w:tabs>
        <w:spacing w:after="0" w:line="276" w:lineRule="auto"/>
        <w:ind w:left="720"/>
        <w:rPr>
          <w:rFonts w:ascii="Calibri" w:hAnsi="Calibri" w:cs="Arial"/>
          <w:noProof/>
          <w:sz w:val="22"/>
          <w:szCs w:val="22"/>
        </w:rPr>
      </w:pPr>
      <w:r w:rsidRPr="00E05A0E">
        <w:rPr>
          <w:rFonts w:ascii="Calibri" w:hAnsi="Calibri" w:cs="Arial"/>
          <w:noProof/>
          <w:sz w:val="22"/>
          <w:szCs w:val="22"/>
        </w:rPr>
        <w:t xml:space="preserve">Designed for the prospective educator, this course provides the opportunity to explore issues of diversity, including an understanding of the influence of exceptionalities, culture, family, gender, sexual orientation, socioeconomic status, religion, language of origin, ethnicity, and age upon the educational experience. Students will explore personal attitudes toward diversity and exceptionalities. Students will be provided information on the Florida Educator Accomplished Practices, Sunshine State Standards, and the Professional Educator Competencies. </w:t>
      </w:r>
    </w:p>
    <w:p w:rsidR="003531CD" w:rsidRPr="00E05A0E" w:rsidRDefault="00385E22" w:rsidP="00385E22">
      <w:pPr>
        <w:pStyle w:val="BodyTextIndent2"/>
        <w:widowControl/>
        <w:tabs>
          <w:tab w:val="left" w:pos="720"/>
          <w:tab w:val="left" w:pos="1170"/>
        </w:tabs>
        <w:spacing w:after="0" w:line="276" w:lineRule="auto"/>
        <w:ind w:left="0"/>
        <w:rPr>
          <w:rFonts w:ascii="Calibri" w:hAnsi="Calibri" w:cs="Arial"/>
          <w:sz w:val="22"/>
          <w:szCs w:val="22"/>
        </w:rPr>
      </w:pPr>
      <w:r w:rsidRPr="00E05A0E">
        <w:rPr>
          <w:rFonts w:ascii="Calibri" w:hAnsi="Calibri" w:cs="Arial"/>
          <w:sz w:val="22"/>
          <w:szCs w:val="22"/>
        </w:rPr>
        <w:tab/>
      </w:r>
    </w:p>
    <w:p w:rsidR="00385E22" w:rsidRPr="00E05A0E" w:rsidRDefault="00385E22" w:rsidP="00385E22">
      <w:pPr>
        <w:pStyle w:val="BodyTextIndent2"/>
        <w:widowControl/>
        <w:tabs>
          <w:tab w:val="left" w:pos="720"/>
          <w:tab w:val="left" w:pos="1170"/>
        </w:tabs>
        <w:spacing w:after="0" w:line="276" w:lineRule="auto"/>
        <w:ind w:left="720"/>
        <w:rPr>
          <w:rFonts w:ascii="Calibri" w:hAnsi="Calibri" w:cs="Arial"/>
          <w:sz w:val="22"/>
          <w:szCs w:val="22"/>
        </w:rPr>
      </w:pPr>
      <w:r w:rsidRPr="00E05A0E">
        <w:rPr>
          <w:rFonts w:ascii="Calibri" w:hAnsi="Calibri"/>
          <w:sz w:val="22"/>
          <w:szCs w:val="22"/>
        </w:rPr>
        <w:t>(I) International or diversity focus</w:t>
      </w:r>
    </w:p>
    <w:p w:rsidR="00385E22" w:rsidRPr="00E05A0E" w:rsidRDefault="00385E22" w:rsidP="005E7A0A">
      <w:pPr>
        <w:pStyle w:val="BodyTextIndent2"/>
        <w:widowControl/>
        <w:tabs>
          <w:tab w:val="left" w:pos="720"/>
          <w:tab w:val="left" w:pos="1170"/>
        </w:tabs>
        <w:spacing w:after="0" w:line="276" w:lineRule="auto"/>
        <w:ind w:left="720"/>
        <w:rPr>
          <w:rFonts w:ascii="Calibri" w:hAnsi="Calibri" w:cs="Arial"/>
          <w:sz w:val="22"/>
          <w:szCs w:val="22"/>
        </w:rPr>
      </w:pPr>
    </w:p>
    <w:p w:rsidR="003531CD" w:rsidRPr="00E05A0E" w:rsidRDefault="003531CD" w:rsidP="006117A7">
      <w:pPr>
        <w:numPr>
          <w:ilvl w:val="0"/>
          <w:numId w:val="1"/>
        </w:numPr>
        <w:rPr>
          <w:rFonts w:ascii="Calibri" w:hAnsi="Calibri" w:cs="Arial"/>
          <w:b/>
          <w:sz w:val="22"/>
          <w:szCs w:val="22"/>
        </w:rPr>
      </w:pPr>
      <w:r w:rsidRPr="00E05A0E">
        <w:rPr>
          <w:rFonts w:ascii="Calibri" w:hAnsi="Calibri" w:cs="Arial"/>
          <w:b/>
          <w:sz w:val="22"/>
          <w:szCs w:val="22"/>
          <w:u w:val="single"/>
        </w:rPr>
        <w:t>PREREQUISITES FOR THIS COURSE:</w:t>
      </w:r>
      <w:r w:rsidRPr="00E05A0E">
        <w:rPr>
          <w:rFonts w:ascii="Calibri" w:hAnsi="Calibri" w:cs="Arial"/>
          <w:b/>
          <w:sz w:val="22"/>
          <w:szCs w:val="22"/>
        </w:rPr>
        <w:t xml:space="preserve">  </w:t>
      </w:r>
    </w:p>
    <w:p w:rsidR="003531CD" w:rsidRPr="00E05A0E" w:rsidRDefault="003531CD" w:rsidP="00DA66CF">
      <w:pPr>
        <w:ind w:left="720"/>
        <w:rPr>
          <w:rFonts w:ascii="Calibri" w:hAnsi="Calibri" w:cs="Arial"/>
          <w:b/>
          <w:sz w:val="22"/>
          <w:szCs w:val="22"/>
        </w:rPr>
      </w:pPr>
    </w:p>
    <w:p w:rsidR="003531CD" w:rsidRPr="00E05A0E" w:rsidRDefault="00991E7E" w:rsidP="00927493">
      <w:pPr>
        <w:ind w:left="720"/>
        <w:rPr>
          <w:rFonts w:ascii="Calibri" w:hAnsi="Calibri" w:cs="Arial"/>
          <w:sz w:val="22"/>
          <w:szCs w:val="22"/>
        </w:rPr>
      </w:pPr>
      <w:r w:rsidRPr="00E05A0E">
        <w:rPr>
          <w:rFonts w:ascii="Calibri" w:hAnsi="Calibri" w:cs="Arial"/>
          <w:noProof/>
          <w:sz w:val="22"/>
          <w:szCs w:val="22"/>
        </w:rPr>
        <w:t>None</w:t>
      </w:r>
    </w:p>
    <w:p w:rsidR="003531CD" w:rsidRPr="00E05A0E" w:rsidRDefault="003531CD" w:rsidP="00927493">
      <w:pPr>
        <w:ind w:left="720"/>
        <w:rPr>
          <w:rFonts w:ascii="Calibri" w:hAnsi="Calibri" w:cs="Arial"/>
          <w:sz w:val="22"/>
          <w:szCs w:val="22"/>
        </w:rPr>
      </w:pPr>
    </w:p>
    <w:p w:rsidR="003531CD" w:rsidRPr="00E05A0E" w:rsidRDefault="0093687D" w:rsidP="00DA66CF">
      <w:pPr>
        <w:ind w:firstLine="720"/>
        <w:rPr>
          <w:rFonts w:ascii="Calibri" w:hAnsi="Calibri" w:cs="Arial"/>
          <w:sz w:val="22"/>
          <w:szCs w:val="22"/>
        </w:rPr>
      </w:pPr>
      <w:r w:rsidRPr="00E05A0E">
        <w:rPr>
          <w:rFonts w:ascii="Calibri" w:hAnsi="Calibri" w:cs="Arial"/>
          <w:b/>
          <w:sz w:val="22"/>
          <w:szCs w:val="22"/>
          <w:u w:val="single"/>
        </w:rPr>
        <w:t>CO-REQUISIT</w:t>
      </w:r>
      <w:r w:rsidR="003531CD" w:rsidRPr="00E05A0E">
        <w:rPr>
          <w:rFonts w:ascii="Calibri" w:hAnsi="Calibri" w:cs="Arial"/>
          <w:b/>
          <w:sz w:val="22"/>
          <w:szCs w:val="22"/>
          <w:u w:val="single"/>
        </w:rPr>
        <w:t>ES FOR THIS COURSE:</w:t>
      </w:r>
    </w:p>
    <w:p w:rsidR="003531CD" w:rsidRPr="00E05A0E" w:rsidRDefault="003531CD" w:rsidP="00DA66CF">
      <w:pPr>
        <w:ind w:firstLine="720"/>
        <w:rPr>
          <w:rFonts w:ascii="Calibri" w:hAnsi="Calibri" w:cs="Arial"/>
          <w:sz w:val="22"/>
          <w:szCs w:val="22"/>
        </w:rPr>
      </w:pPr>
    </w:p>
    <w:p w:rsidR="003531CD" w:rsidRPr="00E05A0E" w:rsidRDefault="003531CD" w:rsidP="00427BDD">
      <w:pPr>
        <w:ind w:left="720"/>
        <w:rPr>
          <w:rFonts w:ascii="Calibri" w:hAnsi="Calibri" w:cs="Arial"/>
          <w:sz w:val="22"/>
          <w:szCs w:val="22"/>
        </w:rPr>
      </w:pPr>
      <w:r w:rsidRPr="00E05A0E">
        <w:rPr>
          <w:rFonts w:ascii="Calibri" w:hAnsi="Calibri" w:cs="Arial"/>
          <w:noProof/>
          <w:sz w:val="22"/>
          <w:szCs w:val="22"/>
        </w:rPr>
        <w:t>None</w:t>
      </w:r>
    </w:p>
    <w:p w:rsidR="003531CD" w:rsidRPr="00E05A0E" w:rsidRDefault="003531CD" w:rsidP="00DA66CF">
      <w:pPr>
        <w:ind w:firstLine="720"/>
        <w:rPr>
          <w:rFonts w:ascii="Calibri" w:hAnsi="Calibri" w:cs="Arial"/>
          <w:sz w:val="22"/>
          <w:szCs w:val="22"/>
        </w:rPr>
      </w:pPr>
    </w:p>
    <w:p w:rsidR="003531CD" w:rsidRPr="00E05A0E" w:rsidRDefault="003531CD" w:rsidP="00BE594D">
      <w:pPr>
        <w:numPr>
          <w:ilvl w:val="0"/>
          <w:numId w:val="1"/>
        </w:numPr>
        <w:rPr>
          <w:rFonts w:ascii="Calibri" w:hAnsi="Calibri" w:cs="Arial"/>
          <w:sz w:val="22"/>
          <w:szCs w:val="22"/>
        </w:rPr>
      </w:pPr>
      <w:r w:rsidRPr="00E05A0E">
        <w:rPr>
          <w:rFonts w:ascii="Calibri" w:hAnsi="Calibri" w:cs="Arial"/>
          <w:b/>
          <w:sz w:val="22"/>
          <w:szCs w:val="22"/>
          <w:u w:val="single"/>
        </w:rPr>
        <w:t>GENERAL COURSE INFORMATION:</w:t>
      </w:r>
      <w:r w:rsidRPr="00E05A0E">
        <w:rPr>
          <w:rFonts w:ascii="Calibri" w:hAnsi="Calibri" w:cs="Arial"/>
          <w:b/>
          <w:sz w:val="22"/>
          <w:szCs w:val="22"/>
        </w:rPr>
        <w:t xml:space="preserve">  </w:t>
      </w:r>
      <w:r w:rsidRPr="00E05A0E">
        <w:rPr>
          <w:rFonts w:ascii="Calibri" w:hAnsi="Calibri" w:cs="Arial"/>
          <w:sz w:val="22"/>
          <w:szCs w:val="22"/>
        </w:rPr>
        <w:t>Topic Outline.</w:t>
      </w:r>
    </w:p>
    <w:p w:rsidR="003531CD" w:rsidRPr="00E05A0E" w:rsidRDefault="003531CD" w:rsidP="00DA66CF">
      <w:pPr>
        <w:rPr>
          <w:rFonts w:ascii="Calibri" w:hAnsi="Calibri" w:cs="Arial"/>
          <w:b/>
          <w:sz w:val="22"/>
          <w:szCs w:val="22"/>
          <w:u w:val="single"/>
        </w:rPr>
      </w:pP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Cultural differences and similarities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The impact of multiculturalism on students, teachers and schools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Methods and benefits of culturally responsive teaching, including issues concerning students with special needs and those who are English Language Learners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Characteristics of the various classifications of student exceptionalities and their potential impact on student learning and achievement</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Federal and state laws affecting students from diverse populations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The influence of family and community on the needs of diverse students.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The role of one’s personal value system, attitudes, stereotypes and prejudices in shaping the teaching and learning process</w:t>
      </w:r>
    </w:p>
    <w:p w:rsidR="003531CD" w:rsidRPr="00E05A0E" w:rsidRDefault="003531CD" w:rsidP="0023397D">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The effects of discrimination, bullying, alienation and violent acts on students and the learning environment</w:t>
      </w:r>
    </w:p>
    <w:p w:rsidR="004F3648" w:rsidRPr="00E05A0E" w:rsidRDefault="004F3648" w:rsidP="0023397D">
      <w:pPr>
        <w:tabs>
          <w:tab w:val="left" w:pos="1080"/>
        </w:tabs>
        <w:ind w:left="1080" w:hanging="360"/>
        <w:rPr>
          <w:rFonts w:ascii="Calibri" w:hAnsi="Calibri" w:cs="Arial"/>
          <w:sz w:val="22"/>
          <w:szCs w:val="22"/>
        </w:rPr>
      </w:pPr>
    </w:p>
    <w:p w:rsidR="00012380" w:rsidRPr="00BA3BB9" w:rsidRDefault="00012380" w:rsidP="0001238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2380" w:rsidRDefault="00012380" w:rsidP="00012380">
      <w:pPr>
        <w:rPr>
          <w:rFonts w:ascii="Calibri" w:hAnsi="Calibri" w:cs="Arial"/>
          <w:b/>
          <w:sz w:val="22"/>
          <w:szCs w:val="22"/>
          <w:u w:val="single"/>
        </w:rPr>
      </w:pPr>
    </w:p>
    <w:p w:rsidR="00012380" w:rsidRPr="009A197E" w:rsidRDefault="00012380" w:rsidP="000123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2380" w:rsidRDefault="00012380" w:rsidP="000123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2380" w:rsidRDefault="00012380" w:rsidP="00012380">
      <w:pPr>
        <w:ind w:left="720"/>
        <w:rPr>
          <w:rFonts w:ascii="Garamond" w:hAnsi="Garamond"/>
          <w:color w:val="000000"/>
          <w:sz w:val="22"/>
          <w:szCs w:val="22"/>
        </w:rPr>
      </w:pPr>
    </w:p>
    <w:p w:rsidR="00012380" w:rsidRPr="0036367B" w:rsidRDefault="00012380" w:rsidP="000123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2380" w:rsidRPr="0036367B" w:rsidRDefault="00012380" w:rsidP="000123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2380" w:rsidRPr="0036367B" w:rsidRDefault="00012380" w:rsidP="00012380">
      <w:pPr>
        <w:shd w:val="clear" w:color="auto" w:fill="FFFFFF"/>
        <w:rPr>
          <w:rFonts w:ascii="Calibri" w:hAnsi="Calibri"/>
          <w:color w:val="000000"/>
          <w:sz w:val="22"/>
          <w:szCs w:val="24"/>
        </w:rPr>
      </w:pPr>
      <w:r w:rsidRPr="0036367B">
        <w:rPr>
          <w:rFonts w:ascii="Calibri" w:hAnsi="Calibri"/>
          <w:color w:val="000000"/>
          <w:sz w:val="22"/>
          <w:szCs w:val="24"/>
        </w:rPr>
        <w:t> </w:t>
      </w:r>
    </w:p>
    <w:p w:rsidR="00012380" w:rsidRPr="0036367B" w:rsidRDefault="00012380" w:rsidP="0001238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12380">
        <w:rPr>
          <w:rFonts w:ascii="Calibri" w:hAnsi="Calibri"/>
          <w:b/>
          <w:color w:val="000000"/>
          <w:sz w:val="22"/>
          <w:szCs w:val="24"/>
        </w:rPr>
        <w:t>Communicate</w:t>
      </w:r>
    </w:p>
    <w:p w:rsidR="00012380" w:rsidRPr="0036367B" w:rsidRDefault="00012380" w:rsidP="00012380">
      <w:pPr>
        <w:shd w:val="clear" w:color="auto" w:fill="FFFFFF"/>
        <w:rPr>
          <w:rFonts w:ascii="Calibri" w:hAnsi="Calibri"/>
          <w:color w:val="000000"/>
          <w:sz w:val="22"/>
          <w:szCs w:val="24"/>
        </w:rPr>
      </w:pPr>
    </w:p>
    <w:p w:rsidR="00012380" w:rsidRDefault="00012380" w:rsidP="000123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2380" w:rsidRDefault="00012380" w:rsidP="00012380">
      <w:pPr>
        <w:shd w:val="clear" w:color="auto" w:fill="FFFFFF"/>
        <w:rPr>
          <w:rFonts w:ascii="Calibri" w:hAnsi="Calibri"/>
          <w:color w:val="000000"/>
          <w:sz w:val="22"/>
          <w:szCs w:val="24"/>
        </w:rPr>
      </w:pPr>
    </w:p>
    <w:p w:rsidR="00012380" w:rsidRPr="00012380" w:rsidRDefault="00012380" w:rsidP="00012380">
      <w:pPr>
        <w:numPr>
          <w:ilvl w:val="0"/>
          <w:numId w:val="7"/>
        </w:numPr>
        <w:shd w:val="clear" w:color="auto" w:fill="FFFFFF"/>
        <w:rPr>
          <w:rFonts w:ascii="Calibri" w:hAnsi="Calibri"/>
          <w:color w:val="000000"/>
          <w:sz w:val="22"/>
          <w:szCs w:val="24"/>
        </w:rPr>
      </w:pPr>
      <w:r w:rsidRPr="00012380">
        <w:rPr>
          <w:rFonts w:ascii="Calibri" w:hAnsi="Calibri"/>
          <w:color w:val="000000"/>
          <w:sz w:val="22"/>
          <w:szCs w:val="24"/>
        </w:rPr>
        <w:t>The student will apply culturally responsive teaching through the review of lesson plans incorporating topics appropriate for a variety of grade levels.</w:t>
      </w:r>
    </w:p>
    <w:p w:rsidR="00012380" w:rsidRPr="00012380" w:rsidRDefault="00012380" w:rsidP="00012380">
      <w:pPr>
        <w:numPr>
          <w:ilvl w:val="0"/>
          <w:numId w:val="7"/>
        </w:numPr>
        <w:shd w:val="clear" w:color="auto" w:fill="FFFFFF"/>
        <w:rPr>
          <w:rFonts w:ascii="Calibri" w:hAnsi="Calibri"/>
          <w:color w:val="000000"/>
          <w:sz w:val="22"/>
          <w:szCs w:val="24"/>
        </w:rPr>
      </w:pPr>
      <w:r w:rsidRPr="00012380">
        <w:rPr>
          <w:rFonts w:ascii="Calibri" w:hAnsi="Calibri"/>
          <w:color w:val="000000"/>
          <w:sz w:val="22"/>
          <w:szCs w:val="24"/>
        </w:rPr>
        <w:t>The student will discuss and apply reflective practices to determine how one’s personal value system, attributes, stereotypes, and prejudices may influence the teaching and learning environment for teachers and students in K-12 settings.</w:t>
      </w:r>
    </w:p>
    <w:p w:rsidR="00012380" w:rsidRDefault="00012380" w:rsidP="00012380">
      <w:pPr>
        <w:shd w:val="clear" w:color="auto" w:fill="FFFFFF"/>
        <w:rPr>
          <w:rFonts w:ascii="Calibri" w:hAnsi="Calibri"/>
          <w:color w:val="000000"/>
          <w:sz w:val="22"/>
          <w:szCs w:val="22"/>
        </w:rPr>
      </w:pPr>
    </w:p>
    <w:p w:rsidR="00012380" w:rsidRPr="009569DF" w:rsidRDefault="00012380" w:rsidP="00012380">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531CD" w:rsidRDefault="003531CD" w:rsidP="00DA66CF">
      <w:pPr>
        <w:ind w:left="720"/>
        <w:rPr>
          <w:rFonts w:ascii="Calibri" w:hAnsi="Calibri" w:cs="Arial"/>
          <w:b/>
          <w:sz w:val="22"/>
          <w:szCs w:val="22"/>
          <w:u w:val="single"/>
        </w:rPr>
      </w:pPr>
    </w:p>
    <w:p w:rsidR="00012380" w:rsidRPr="0036367B" w:rsidRDefault="00012380" w:rsidP="0001238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012380" w:rsidRPr="0036367B" w:rsidRDefault="00012380" w:rsidP="00012380">
      <w:pPr>
        <w:shd w:val="clear" w:color="auto" w:fill="FFFFFF"/>
        <w:rPr>
          <w:rFonts w:ascii="Calibri" w:hAnsi="Calibri"/>
          <w:color w:val="000000"/>
          <w:sz w:val="22"/>
          <w:szCs w:val="24"/>
        </w:rPr>
      </w:pPr>
    </w:p>
    <w:p w:rsidR="00012380" w:rsidRDefault="00012380" w:rsidP="000123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2380" w:rsidRDefault="00012380" w:rsidP="00012380">
      <w:pPr>
        <w:shd w:val="clear" w:color="auto" w:fill="FFFFFF"/>
        <w:rPr>
          <w:rFonts w:ascii="Calibri" w:hAnsi="Calibri"/>
          <w:color w:val="000000"/>
          <w:sz w:val="22"/>
          <w:szCs w:val="24"/>
        </w:rPr>
      </w:pPr>
    </w:p>
    <w:p w:rsidR="00012380" w:rsidRPr="00012380" w:rsidRDefault="00012380" w:rsidP="00012380">
      <w:pPr>
        <w:numPr>
          <w:ilvl w:val="0"/>
          <w:numId w:val="8"/>
        </w:numPr>
        <w:shd w:val="clear" w:color="auto" w:fill="FFFFFF"/>
        <w:rPr>
          <w:rFonts w:ascii="Calibri" w:hAnsi="Calibri"/>
          <w:color w:val="000000"/>
          <w:sz w:val="22"/>
          <w:szCs w:val="24"/>
        </w:rPr>
      </w:pPr>
      <w:r w:rsidRPr="00012380">
        <w:rPr>
          <w:rFonts w:ascii="Calibri" w:hAnsi="Calibri"/>
          <w:color w:val="000000"/>
          <w:sz w:val="22"/>
          <w:szCs w:val="24"/>
        </w:rPr>
        <w:t>The student will analyze and describe characteristics, practices, and beliefs of diverse cultural groups to develop cross-cultural sensitivity.</w:t>
      </w:r>
    </w:p>
    <w:p w:rsidR="00012380" w:rsidRPr="00012380" w:rsidRDefault="00012380" w:rsidP="00012380">
      <w:pPr>
        <w:numPr>
          <w:ilvl w:val="0"/>
          <w:numId w:val="8"/>
        </w:numPr>
        <w:shd w:val="clear" w:color="auto" w:fill="FFFFFF"/>
        <w:rPr>
          <w:rFonts w:ascii="Calibri" w:hAnsi="Calibri"/>
          <w:color w:val="000000"/>
          <w:sz w:val="22"/>
          <w:szCs w:val="24"/>
        </w:rPr>
      </w:pPr>
      <w:r w:rsidRPr="00012380">
        <w:rPr>
          <w:rFonts w:ascii="Calibri" w:hAnsi="Calibri"/>
          <w:color w:val="000000"/>
          <w:sz w:val="22"/>
          <w:szCs w:val="24"/>
        </w:rPr>
        <w:t>The student will research and describe how culture, family, gender, socioeconomic status, religion, language of origin, ethnicity, and age can exert influence upon the K-12 educational experience.</w:t>
      </w:r>
    </w:p>
    <w:p w:rsidR="00012380" w:rsidRDefault="00012380" w:rsidP="00012380">
      <w:pPr>
        <w:shd w:val="clear" w:color="auto" w:fill="FFFFFF"/>
        <w:ind w:firstLine="30"/>
        <w:rPr>
          <w:rFonts w:ascii="Calibri" w:hAnsi="Calibri"/>
          <w:b/>
          <w:color w:val="000000"/>
          <w:szCs w:val="24"/>
        </w:rPr>
      </w:pPr>
    </w:p>
    <w:p w:rsidR="00012380" w:rsidRPr="00DB2A15" w:rsidRDefault="00012380" w:rsidP="00012380">
      <w:pPr>
        <w:shd w:val="clear" w:color="auto" w:fill="FFFFFF"/>
        <w:ind w:left="720" w:firstLine="30"/>
        <w:rPr>
          <w:rFonts w:ascii="Calibri" w:hAnsi="Calibri" w:cs="Calibri"/>
          <w:sz w:val="22"/>
        </w:rPr>
      </w:pPr>
      <w:r w:rsidRPr="00DB2A15">
        <w:rPr>
          <w:rFonts w:ascii="Calibri" w:hAnsi="Calibri" w:cs="Calibri"/>
          <w:color w:val="000000"/>
          <w:sz w:val="22"/>
          <w:szCs w:val="24"/>
        </w:rPr>
        <w:t xml:space="preserve">B. </w:t>
      </w:r>
      <w:r w:rsidRPr="00DB2A15">
        <w:rPr>
          <w:rFonts w:ascii="Calibri" w:hAnsi="Calibri" w:cs="Calibri"/>
          <w:sz w:val="22"/>
        </w:rPr>
        <w:t>Other Course Objectives/Standards</w:t>
      </w:r>
    </w:p>
    <w:p w:rsidR="00012380" w:rsidRPr="00012380" w:rsidRDefault="00012380" w:rsidP="00012380">
      <w:pPr>
        <w:shd w:val="clear" w:color="auto" w:fill="FFFFFF"/>
        <w:ind w:firstLine="30"/>
        <w:rPr>
          <w:sz w:val="22"/>
        </w:rPr>
      </w:pPr>
    </w:p>
    <w:p w:rsidR="00012380" w:rsidRPr="00DB2A15" w:rsidRDefault="00012380" w:rsidP="00012380">
      <w:pPr>
        <w:numPr>
          <w:ilvl w:val="0"/>
          <w:numId w:val="9"/>
        </w:numPr>
        <w:shd w:val="clear" w:color="auto" w:fill="FFFFFF"/>
        <w:rPr>
          <w:rFonts w:ascii="Calibri" w:hAnsi="Calibri" w:cs="Calibri"/>
          <w:sz w:val="22"/>
        </w:rPr>
      </w:pPr>
      <w:r w:rsidRPr="00DB2A15">
        <w:rPr>
          <w:rFonts w:ascii="Calibri" w:hAnsi="Calibri" w:cs="Calibri"/>
          <w:sz w:val="22"/>
        </w:rPr>
        <w:t>The student will delineate the characteristics and special needs of students with exceptionalities and their contribution to K-12 classroom culture.</w:t>
      </w:r>
    </w:p>
    <w:p w:rsidR="00012380" w:rsidRPr="00DB2A15" w:rsidRDefault="00012380" w:rsidP="00012380">
      <w:pPr>
        <w:numPr>
          <w:ilvl w:val="0"/>
          <w:numId w:val="9"/>
        </w:numPr>
        <w:shd w:val="clear" w:color="auto" w:fill="FFFFFF"/>
        <w:rPr>
          <w:rFonts w:ascii="Calibri" w:hAnsi="Calibri" w:cs="Calibri"/>
          <w:sz w:val="22"/>
        </w:rPr>
      </w:pPr>
      <w:r w:rsidRPr="00DB2A15">
        <w:rPr>
          <w:rFonts w:ascii="Calibri" w:hAnsi="Calibri" w:cs="Calibri"/>
          <w:sz w:val="22"/>
        </w:rPr>
        <w:t>The student will evaluate key instructional practices associated with effective teaching of students with exceptionalities in K-12 classrooms.</w:t>
      </w:r>
    </w:p>
    <w:p w:rsidR="00012380" w:rsidRPr="00DB2A15" w:rsidRDefault="00012380" w:rsidP="00012380">
      <w:pPr>
        <w:numPr>
          <w:ilvl w:val="0"/>
          <w:numId w:val="9"/>
        </w:numPr>
        <w:shd w:val="clear" w:color="auto" w:fill="FFFFFF"/>
        <w:rPr>
          <w:rFonts w:ascii="Calibri" w:hAnsi="Calibri" w:cs="Calibri"/>
          <w:sz w:val="22"/>
        </w:rPr>
      </w:pPr>
      <w:r w:rsidRPr="00DB2A15">
        <w:rPr>
          <w:rFonts w:ascii="Calibri" w:hAnsi="Calibri" w:cs="Calibri"/>
          <w:sz w:val="22"/>
        </w:rPr>
        <w:t>The student will research and discuss the provisions and mandates of federal and state laws affecting educational experiences of students from diverse populations in K-12 classrooms.</w:t>
      </w:r>
    </w:p>
    <w:p w:rsidR="00012380" w:rsidRPr="00DB2A15" w:rsidRDefault="00012380" w:rsidP="00012380">
      <w:pPr>
        <w:numPr>
          <w:ilvl w:val="0"/>
          <w:numId w:val="9"/>
        </w:numPr>
        <w:shd w:val="clear" w:color="auto" w:fill="FFFFFF"/>
        <w:rPr>
          <w:rFonts w:ascii="Calibri" w:hAnsi="Calibri" w:cs="Calibri"/>
          <w:sz w:val="22"/>
        </w:rPr>
      </w:pPr>
      <w:r w:rsidRPr="00DB2A15">
        <w:rPr>
          <w:rFonts w:ascii="Calibri" w:hAnsi="Calibri" w:cs="Calibri"/>
          <w:sz w:val="22"/>
        </w:rPr>
        <w:lastRenderedPageBreak/>
        <w:t>The student will evaluate the effects of discrimination, bullying, alienation, and violence on students and the K-12 learning environment and determine how to counteract the effects.</w:t>
      </w:r>
    </w:p>
    <w:p w:rsidR="00012380" w:rsidRPr="00012380" w:rsidRDefault="00012380" w:rsidP="00012380">
      <w:pPr>
        <w:shd w:val="clear" w:color="auto" w:fill="FFFFFF"/>
        <w:rPr>
          <w:rFonts w:ascii="Calibri" w:hAnsi="Calibri"/>
          <w:color w:val="000000"/>
          <w:sz w:val="20"/>
          <w:szCs w:val="24"/>
        </w:rPr>
      </w:pPr>
    </w:p>
    <w:p w:rsidR="003531CD" w:rsidRPr="00E05A0E" w:rsidRDefault="003531CD" w:rsidP="00BE594D">
      <w:pPr>
        <w:numPr>
          <w:ilvl w:val="0"/>
          <w:numId w:val="3"/>
        </w:numPr>
        <w:rPr>
          <w:rFonts w:ascii="Calibri" w:hAnsi="Calibri" w:cs="Arial"/>
          <w:sz w:val="22"/>
          <w:szCs w:val="22"/>
        </w:rPr>
      </w:pPr>
      <w:r w:rsidRPr="00E05A0E">
        <w:rPr>
          <w:rFonts w:ascii="Calibri" w:hAnsi="Calibri" w:cs="Arial"/>
          <w:b/>
          <w:sz w:val="22"/>
          <w:szCs w:val="22"/>
          <w:u w:val="single"/>
        </w:rPr>
        <w:t>DISTRICT-WIDE POLICIES:</w:t>
      </w:r>
    </w:p>
    <w:p w:rsidR="003531CD" w:rsidRPr="00E05A0E" w:rsidRDefault="003531CD" w:rsidP="00DA66CF">
      <w:pPr>
        <w:tabs>
          <w:tab w:val="left" w:pos="720"/>
        </w:tabs>
        <w:ind w:left="720"/>
        <w:rPr>
          <w:rFonts w:ascii="Calibri" w:hAnsi="Calibri" w:cs="Arial"/>
          <w:sz w:val="22"/>
          <w:szCs w:val="22"/>
        </w:rPr>
      </w:pPr>
    </w:p>
    <w:p w:rsidR="003531CD" w:rsidRPr="00E05A0E" w:rsidRDefault="003531CD" w:rsidP="00DA66CF">
      <w:pPr>
        <w:ind w:left="720"/>
        <w:rPr>
          <w:rFonts w:ascii="Calibri" w:hAnsi="Calibri" w:cs="Arial"/>
          <w:b/>
          <w:bCs/>
          <w:iCs/>
          <w:caps/>
          <w:sz w:val="22"/>
          <w:szCs w:val="22"/>
        </w:rPr>
      </w:pPr>
      <w:r w:rsidRPr="00E05A0E">
        <w:rPr>
          <w:rFonts w:ascii="Calibri" w:hAnsi="Calibri" w:cs="Arial"/>
          <w:b/>
          <w:bCs/>
          <w:iCs/>
          <w:caps/>
          <w:sz w:val="22"/>
          <w:szCs w:val="22"/>
        </w:rPr>
        <w:t>Programs for Students with Disabilities</w:t>
      </w:r>
    </w:p>
    <w:p w:rsidR="00952E8C" w:rsidRPr="00E05A0E" w:rsidRDefault="00952E8C" w:rsidP="00952E8C">
      <w:pPr>
        <w:tabs>
          <w:tab w:val="left" w:pos="720"/>
        </w:tabs>
        <w:ind w:left="720"/>
        <w:rPr>
          <w:rFonts w:ascii="Calibri" w:hAnsi="Calibri" w:cs="Arial"/>
          <w:bCs/>
          <w:iCs/>
          <w:sz w:val="22"/>
          <w:szCs w:val="22"/>
        </w:rPr>
      </w:pPr>
      <w:r w:rsidRPr="00E05A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05A0E">
          <w:rPr>
            <w:rStyle w:val="Hyperlink"/>
            <w:rFonts w:ascii="Calibri" w:hAnsi="Calibri" w:cs="Arial"/>
            <w:bCs/>
            <w:iCs/>
            <w:sz w:val="22"/>
            <w:szCs w:val="22"/>
          </w:rPr>
          <w:t>http://www.fsw.edu/adaptiveservices</w:t>
        </w:r>
      </w:hyperlink>
      <w:r w:rsidRPr="00E05A0E">
        <w:rPr>
          <w:rFonts w:ascii="Calibri" w:hAnsi="Calibri" w:cs="Arial"/>
          <w:bCs/>
          <w:iCs/>
          <w:sz w:val="22"/>
          <w:szCs w:val="22"/>
        </w:rPr>
        <w:t>.</w:t>
      </w:r>
    </w:p>
    <w:p w:rsidR="000D4CC8" w:rsidRPr="00E05A0E" w:rsidRDefault="000D4CC8" w:rsidP="00952E8C">
      <w:pPr>
        <w:tabs>
          <w:tab w:val="left" w:pos="720"/>
        </w:tabs>
        <w:ind w:left="720"/>
        <w:rPr>
          <w:rFonts w:ascii="Calibri" w:hAnsi="Calibri" w:cs="Arial"/>
          <w:bCs/>
          <w:iCs/>
          <w:sz w:val="22"/>
          <w:szCs w:val="22"/>
        </w:rPr>
      </w:pPr>
    </w:p>
    <w:p w:rsidR="000D4CC8" w:rsidRPr="00E05A0E" w:rsidRDefault="000D4CC8" w:rsidP="000D4CC8">
      <w:pPr>
        <w:ind w:left="720"/>
        <w:rPr>
          <w:rFonts w:ascii="Calibri" w:hAnsi="Calibri"/>
          <w:b/>
          <w:bCs/>
          <w:caps/>
          <w:sz w:val="22"/>
          <w:szCs w:val="22"/>
        </w:rPr>
      </w:pPr>
      <w:r w:rsidRPr="00E05A0E">
        <w:rPr>
          <w:rFonts w:ascii="Calibri" w:hAnsi="Calibri"/>
          <w:b/>
          <w:bCs/>
          <w:caps/>
          <w:sz w:val="22"/>
          <w:szCs w:val="22"/>
        </w:rPr>
        <w:t>REPORTING TITLE IX VIOLATIONS</w:t>
      </w:r>
    </w:p>
    <w:p w:rsidR="000D4CC8" w:rsidRPr="00E05A0E" w:rsidRDefault="000D4CC8" w:rsidP="000D4CC8">
      <w:pPr>
        <w:tabs>
          <w:tab w:val="left" w:pos="720"/>
        </w:tabs>
        <w:ind w:left="720"/>
        <w:rPr>
          <w:rFonts w:ascii="Calibri" w:hAnsi="Calibri" w:cs="Arial"/>
          <w:bCs/>
          <w:iCs/>
          <w:sz w:val="22"/>
          <w:szCs w:val="22"/>
        </w:rPr>
      </w:pPr>
      <w:r w:rsidRPr="00E05A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5A0E">
          <w:rPr>
            <w:rStyle w:val="Hyperlink"/>
            <w:rFonts w:ascii="Calibri" w:hAnsi="Calibri"/>
            <w:sz w:val="22"/>
            <w:szCs w:val="22"/>
          </w:rPr>
          <w:t>equity@fsw.edu</w:t>
        </w:r>
      </w:hyperlink>
      <w:r w:rsidRPr="00E05A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05A0E">
          <w:rPr>
            <w:rStyle w:val="Hyperlink"/>
            <w:rFonts w:ascii="Calibri" w:hAnsi="Calibri"/>
            <w:sz w:val="22"/>
            <w:szCs w:val="22"/>
          </w:rPr>
          <w:t>http://www.fsw.edu/sexualassault</w:t>
        </w:r>
      </w:hyperlink>
      <w:r w:rsidRPr="00E05A0E">
        <w:rPr>
          <w:rFonts w:ascii="Calibri" w:hAnsi="Calibri"/>
          <w:sz w:val="22"/>
          <w:szCs w:val="22"/>
        </w:rPr>
        <w:t>.</w:t>
      </w:r>
    </w:p>
    <w:p w:rsidR="00012380" w:rsidRPr="00E05A0E" w:rsidRDefault="00012380" w:rsidP="00012380">
      <w:pPr>
        <w:ind w:left="720"/>
        <w:rPr>
          <w:rFonts w:ascii="Calibri" w:hAnsi="Calibri" w:cs="Arial"/>
          <w:sz w:val="22"/>
          <w:szCs w:val="22"/>
        </w:rPr>
        <w:sectPr w:rsidR="00012380" w:rsidRPr="00E05A0E" w:rsidSect="003531CD">
          <w:headerReference w:type="default" r:id="rId11"/>
          <w:footerReference w:type="default" r:id="rId12"/>
          <w:headerReference w:type="first" r:id="rId13"/>
          <w:footerReference w:type="first" r:id="rId14"/>
          <w:pgSz w:w="12240" w:h="15840"/>
          <w:pgMar w:top="1008" w:right="1008" w:bottom="1008" w:left="1008" w:header="720" w:footer="720" w:gutter="0"/>
          <w:pgNumType w:start="1"/>
          <w:cols w:space="720"/>
          <w:titlePg/>
          <w:docGrid w:linePitch="360"/>
        </w:sectPr>
      </w:pPr>
    </w:p>
    <w:p w:rsidR="00012380" w:rsidRDefault="00012380" w:rsidP="00012380">
      <w:pPr>
        <w:suppressAutoHyphens w:val="0"/>
        <w:rPr>
          <w:rFonts w:ascii="Calibri" w:hAnsi="Calibri" w:cs="Arial"/>
          <w:b/>
          <w:sz w:val="22"/>
          <w:szCs w:val="22"/>
          <w:u w:val="single"/>
        </w:rPr>
      </w:pPr>
    </w:p>
    <w:p w:rsidR="003531CD" w:rsidRPr="00E05A0E" w:rsidRDefault="003531CD" w:rsidP="00012380">
      <w:pPr>
        <w:numPr>
          <w:ilvl w:val="0"/>
          <w:numId w:val="3"/>
        </w:numPr>
        <w:suppressAutoHyphens w:val="0"/>
        <w:rPr>
          <w:rFonts w:ascii="Calibri" w:hAnsi="Calibri" w:cs="Arial"/>
          <w:sz w:val="22"/>
          <w:szCs w:val="22"/>
        </w:rPr>
      </w:pPr>
      <w:r w:rsidRPr="00E05A0E">
        <w:rPr>
          <w:rFonts w:ascii="Calibri" w:hAnsi="Calibri" w:cs="Arial"/>
          <w:b/>
          <w:sz w:val="22"/>
          <w:szCs w:val="22"/>
          <w:u w:val="single"/>
        </w:rPr>
        <w:t>REQUIREMENTS FOR THE STUDENTS:</w:t>
      </w:r>
      <w:r w:rsidRPr="00E05A0E">
        <w:rPr>
          <w:rFonts w:ascii="Calibri" w:hAnsi="Calibri" w:cs="Arial"/>
          <w:sz w:val="22"/>
          <w:szCs w:val="22"/>
        </w:rPr>
        <w:tab/>
      </w:r>
    </w:p>
    <w:p w:rsidR="003531CD" w:rsidRPr="00E05A0E" w:rsidRDefault="003531CD" w:rsidP="00DA66CF">
      <w:pPr>
        <w:ind w:left="720"/>
        <w:rPr>
          <w:rFonts w:ascii="Calibri" w:hAnsi="Calibri" w:cs="Arial"/>
          <w:sz w:val="22"/>
          <w:szCs w:val="22"/>
        </w:rPr>
      </w:pPr>
    </w:p>
    <w:p w:rsidR="004F3648" w:rsidRPr="00E05A0E" w:rsidRDefault="004F3648" w:rsidP="004F3648">
      <w:pPr>
        <w:ind w:firstLine="720"/>
        <w:rPr>
          <w:rFonts w:ascii="Calibri" w:hAnsi="Calibri" w:cs="Arial"/>
          <w:sz w:val="22"/>
          <w:szCs w:val="22"/>
        </w:rPr>
      </w:pPr>
      <w:r w:rsidRPr="00E05A0E">
        <w:rPr>
          <w:rFonts w:ascii="Calibri" w:hAnsi="Calibri" w:cs="Arial"/>
          <w:sz w:val="22"/>
          <w:szCs w:val="22"/>
        </w:rPr>
        <w:t xml:space="preserve">Cross Cultural Experience Paper and Presentation </w:t>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Field Experience</w:t>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Field Experience Reflective Essay</w:t>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Lesson Plan Review</w:t>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 xml:space="preserve">Midterm and Final  </w:t>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t xml:space="preserve">               </w:t>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Class Assignments and/or Small Group Presentations</w:t>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Class Participation and Attendance</w:t>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t xml:space="preserve"> </w:t>
      </w:r>
    </w:p>
    <w:p w:rsidR="004F3648" w:rsidRPr="00E05A0E" w:rsidRDefault="004F3648" w:rsidP="004F3648">
      <w:pPr>
        <w:ind w:left="720"/>
        <w:rPr>
          <w:rFonts w:ascii="Calibri" w:hAnsi="Calibri" w:cs="Arial"/>
          <w:sz w:val="22"/>
          <w:szCs w:val="22"/>
        </w:rPr>
      </w:pPr>
    </w:p>
    <w:p w:rsidR="003531CD" w:rsidRPr="00E05A0E" w:rsidRDefault="004F3648" w:rsidP="006222E2">
      <w:pPr>
        <w:ind w:left="720"/>
        <w:rPr>
          <w:rFonts w:ascii="Calibri" w:hAnsi="Calibri" w:cs="Arial"/>
          <w:sz w:val="22"/>
          <w:szCs w:val="22"/>
        </w:rPr>
      </w:pPr>
      <w:r w:rsidRPr="00E05A0E">
        <w:rPr>
          <w:rFonts w:ascii="Calibri" w:hAnsi="Calibri" w:cs="Arial"/>
          <w:sz w:val="22"/>
          <w:szCs w:val="22"/>
        </w:rPr>
        <w:t>All assignments are due on the date specified on the schedule. Presentations and tests can only be made up if an absence is excused or if prior arrangements are made.  Chapter and Class assignments will be specified as the course progresses.</w:t>
      </w:r>
    </w:p>
    <w:p w:rsidR="003531CD" w:rsidRPr="00E05A0E" w:rsidRDefault="003531CD" w:rsidP="006222E2">
      <w:pPr>
        <w:ind w:left="720"/>
        <w:rPr>
          <w:rFonts w:ascii="Calibri" w:hAnsi="Calibri" w:cs="Arial"/>
          <w:sz w:val="22"/>
          <w:szCs w:val="22"/>
        </w:rPr>
      </w:pPr>
    </w:p>
    <w:p w:rsidR="003531CD" w:rsidRPr="00E05A0E" w:rsidRDefault="003531CD" w:rsidP="004F3648">
      <w:pPr>
        <w:numPr>
          <w:ilvl w:val="0"/>
          <w:numId w:val="3"/>
        </w:numPr>
        <w:suppressAutoHyphens w:val="0"/>
        <w:rPr>
          <w:rFonts w:ascii="Calibri" w:hAnsi="Calibri" w:cs="Arial"/>
          <w:sz w:val="22"/>
          <w:szCs w:val="22"/>
        </w:rPr>
      </w:pPr>
      <w:r w:rsidRPr="00E05A0E">
        <w:rPr>
          <w:rFonts w:ascii="Calibri" w:hAnsi="Calibri" w:cs="Arial"/>
          <w:b/>
          <w:sz w:val="22"/>
          <w:szCs w:val="22"/>
          <w:u w:val="single"/>
        </w:rPr>
        <w:t>ATTENDANCE POLICY:</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The professor’s specific policy concerning absence. (The College policy on attendance is in the Catalog, and defers to the professor.)</w:t>
      </w:r>
    </w:p>
    <w:p w:rsidR="004F3648" w:rsidRPr="00E05A0E" w:rsidRDefault="004F3648" w:rsidP="006222E2">
      <w:pPr>
        <w:ind w:left="720"/>
        <w:rPr>
          <w:rFonts w:ascii="Calibri" w:hAnsi="Calibri" w:cs="Arial"/>
          <w:sz w:val="22"/>
          <w:szCs w:val="22"/>
        </w:rPr>
      </w:pPr>
    </w:p>
    <w:p w:rsidR="003531CD" w:rsidRPr="00E05A0E" w:rsidRDefault="003531CD" w:rsidP="006222E2">
      <w:pPr>
        <w:numPr>
          <w:ilvl w:val="0"/>
          <w:numId w:val="3"/>
        </w:numPr>
        <w:suppressAutoHyphens w:val="0"/>
        <w:rPr>
          <w:rFonts w:ascii="Calibri" w:hAnsi="Calibri" w:cs="Arial"/>
          <w:sz w:val="22"/>
          <w:szCs w:val="22"/>
        </w:rPr>
      </w:pPr>
      <w:r w:rsidRPr="00E05A0E">
        <w:rPr>
          <w:rFonts w:ascii="Calibri" w:hAnsi="Calibri" w:cs="Arial"/>
          <w:b/>
          <w:sz w:val="22"/>
          <w:szCs w:val="22"/>
          <w:u w:val="single"/>
        </w:rPr>
        <w:t>GRADING POLICY:</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Include numerical ranges for letter grades; the following is a range commonly used by many faculty:</w:t>
      </w:r>
    </w:p>
    <w:p w:rsidR="003531CD" w:rsidRPr="00E05A0E" w:rsidRDefault="003531CD" w:rsidP="006222E2">
      <w:pPr>
        <w:pStyle w:val="ListParagraph"/>
        <w:rPr>
          <w:rFonts w:ascii="Calibri" w:hAnsi="Calibri" w:cs="Arial"/>
          <w:sz w:val="22"/>
          <w:szCs w:val="22"/>
        </w:rPr>
      </w:pP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90 - 100      =      A</w:t>
      </w: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80 - 89        =      B</w:t>
      </w: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70 - 79        =      C</w:t>
      </w: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60 - 69        =      D</w:t>
      </w: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Below 60    =      F</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(Note:  The “incomplete” grade [“I”] should be given only when unusual circumstances warrant. An “incomplete” is not a substitute for a “D,” “F,” or “W.” Refer to the policy on “incomplete grades.)</w:t>
      </w:r>
    </w:p>
    <w:p w:rsidR="003531CD" w:rsidRPr="00E05A0E" w:rsidRDefault="003531CD" w:rsidP="006222E2">
      <w:pPr>
        <w:ind w:left="720"/>
        <w:rPr>
          <w:rFonts w:ascii="Calibri" w:hAnsi="Calibri" w:cs="Arial"/>
          <w:b/>
          <w:sz w:val="22"/>
          <w:szCs w:val="22"/>
        </w:rPr>
      </w:pPr>
    </w:p>
    <w:p w:rsidR="003531CD" w:rsidRPr="00E05A0E" w:rsidRDefault="003531CD" w:rsidP="006222E2">
      <w:pPr>
        <w:numPr>
          <w:ilvl w:val="0"/>
          <w:numId w:val="3"/>
        </w:numPr>
        <w:suppressAutoHyphens w:val="0"/>
        <w:rPr>
          <w:rFonts w:ascii="Calibri" w:hAnsi="Calibri" w:cs="Arial"/>
          <w:sz w:val="22"/>
          <w:szCs w:val="22"/>
        </w:rPr>
      </w:pPr>
      <w:r w:rsidRPr="00E05A0E">
        <w:rPr>
          <w:rFonts w:ascii="Calibri" w:hAnsi="Calibri" w:cs="Arial"/>
          <w:b/>
          <w:sz w:val="22"/>
          <w:szCs w:val="22"/>
          <w:u w:val="single"/>
        </w:rPr>
        <w:t>REQUIRED COURSE MATERIALS:</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(In correct bibliographic format.)</w:t>
      </w:r>
    </w:p>
    <w:p w:rsidR="003531CD" w:rsidRPr="00E05A0E" w:rsidRDefault="003531CD" w:rsidP="006222E2">
      <w:pPr>
        <w:ind w:left="720"/>
        <w:rPr>
          <w:rFonts w:ascii="Calibri" w:hAnsi="Calibri" w:cs="Arial"/>
          <w:sz w:val="22"/>
          <w:szCs w:val="22"/>
        </w:rPr>
      </w:pPr>
    </w:p>
    <w:p w:rsidR="003531CD" w:rsidRPr="00E05A0E" w:rsidRDefault="003531CD" w:rsidP="006222E2">
      <w:pPr>
        <w:numPr>
          <w:ilvl w:val="0"/>
          <w:numId w:val="3"/>
        </w:numPr>
        <w:suppressAutoHyphens w:val="0"/>
        <w:rPr>
          <w:rFonts w:ascii="Calibri" w:hAnsi="Calibri" w:cs="Arial"/>
          <w:sz w:val="22"/>
          <w:szCs w:val="22"/>
        </w:rPr>
      </w:pPr>
      <w:r w:rsidRPr="00E05A0E">
        <w:rPr>
          <w:rFonts w:ascii="Calibri" w:hAnsi="Calibri" w:cs="Arial"/>
          <w:b/>
          <w:sz w:val="22"/>
          <w:szCs w:val="22"/>
          <w:u w:val="single"/>
        </w:rPr>
        <w:t>RESERVED MATERIALS FOR THE COURSE:</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Other special learning resources.</w:t>
      </w:r>
    </w:p>
    <w:p w:rsidR="003531CD" w:rsidRPr="00E05A0E" w:rsidRDefault="003531CD" w:rsidP="006222E2">
      <w:pPr>
        <w:ind w:left="720"/>
        <w:rPr>
          <w:rFonts w:ascii="Calibri" w:hAnsi="Calibri" w:cs="Arial"/>
          <w:b/>
          <w:sz w:val="22"/>
          <w:szCs w:val="22"/>
          <w:u w:val="single"/>
        </w:rPr>
      </w:pPr>
    </w:p>
    <w:p w:rsidR="003531CD" w:rsidRPr="00E05A0E" w:rsidRDefault="003531CD" w:rsidP="006222E2">
      <w:pPr>
        <w:numPr>
          <w:ilvl w:val="0"/>
          <w:numId w:val="3"/>
        </w:numPr>
        <w:suppressAutoHyphens w:val="0"/>
        <w:rPr>
          <w:rFonts w:ascii="Calibri" w:hAnsi="Calibri" w:cs="Arial"/>
          <w:sz w:val="22"/>
          <w:szCs w:val="22"/>
        </w:rPr>
      </w:pPr>
      <w:r w:rsidRPr="00E05A0E">
        <w:rPr>
          <w:rFonts w:ascii="Calibri" w:hAnsi="Calibri" w:cs="Arial"/>
          <w:b/>
          <w:sz w:val="22"/>
          <w:szCs w:val="22"/>
          <w:u w:val="single"/>
        </w:rPr>
        <w:t>CLASS SCHEDULE:</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 xml:space="preserve">This section includes assignments for each class meeting or unit, along with scheduled </w:t>
      </w:r>
      <w:r w:rsidR="00952E8C" w:rsidRPr="00E05A0E">
        <w:rPr>
          <w:rFonts w:ascii="Calibri" w:hAnsi="Calibri" w:cs="Arial"/>
          <w:sz w:val="22"/>
          <w:szCs w:val="22"/>
        </w:rPr>
        <w:t>Library activities</w:t>
      </w:r>
      <w:r w:rsidRPr="00E05A0E">
        <w:rPr>
          <w:rFonts w:ascii="Calibri" w:hAnsi="Calibri" w:cs="Arial"/>
          <w:sz w:val="22"/>
          <w:szCs w:val="22"/>
        </w:rPr>
        <w:t xml:space="preserve"> and other scheduled support, including scheduled tests.</w:t>
      </w:r>
    </w:p>
    <w:p w:rsidR="003531CD" w:rsidRPr="00E05A0E" w:rsidRDefault="003531CD" w:rsidP="006222E2">
      <w:pPr>
        <w:ind w:left="720"/>
        <w:rPr>
          <w:rFonts w:ascii="Calibri" w:hAnsi="Calibri" w:cs="Arial"/>
          <w:sz w:val="22"/>
          <w:szCs w:val="22"/>
        </w:rPr>
      </w:pPr>
    </w:p>
    <w:p w:rsidR="003531CD" w:rsidRPr="00012380" w:rsidRDefault="003531CD" w:rsidP="00C149D1">
      <w:pPr>
        <w:numPr>
          <w:ilvl w:val="0"/>
          <w:numId w:val="3"/>
        </w:numPr>
        <w:tabs>
          <w:tab w:val="left" w:pos="720"/>
        </w:tabs>
        <w:suppressAutoHyphens w:val="0"/>
        <w:rPr>
          <w:rFonts w:ascii="Calibri" w:hAnsi="Calibri"/>
          <w:b/>
          <w:bCs/>
          <w:sz w:val="22"/>
          <w:szCs w:val="22"/>
        </w:rPr>
      </w:pPr>
      <w:r w:rsidRPr="00012380">
        <w:rPr>
          <w:rFonts w:ascii="Calibri" w:hAnsi="Calibri" w:cs="Arial"/>
          <w:b/>
          <w:sz w:val="22"/>
          <w:szCs w:val="22"/>
          <w:u w:val="single"/>
        </w:rPr>
        <w:t>ANY OTHER INFORMATION OR CLASS PROCEDURES OR POLICIES:</w:t>
      </w:r>
    </w:p>
    <w:p w:rsidR="003531CD" w:rsidRPr="00E05A0E" w:rsidRDefault="003531CD" w:rsidP="00012380">
      <w:pPr>
        <w:ind w:left="720"/>
        <w:rPr>
          <w:rFonts w:ascii="Calibri" w:hAnsi="Calibri" w:cs="Arial"/>
          <w:sz w:val="22"/>
          <w:szCs w:val="22"/>
        </w:rPr>
      </w:pPr>
    </w:p>
    <w:sectPr w:rsidR="003531CD" w:rsidRPr="00E05A0E" w:rsidSect="003531CD">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56" w:rsidRDefault="00454356" w:rsidP="003A608C">
      <w:r>
        <w:separator/>
      </w:r>
    </w:p>
  </w:endnote>
  <w:endnote w:type="continuationSeparator" w:id="0">
    <w:p w:rsidR="00454356" w:rsidRDefault="0045435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0" w:rsidRPr="006222E2" w:rsidRDefault="00012380"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11/16</w:t>
    </w:r>
    <w:r w:rsidR="002751E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A6AED">
      <w:rPr>
        <w:rFonts w:ascii="Calibri" w:hAnsi="Calibri" w:cs="Arial"/>
        <w:noProof/>
        <w:sz w:val="22"/>
        <w:szCs w:val="22"/>
      </w:rPr>
      <w:t>3</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0" w:rsidRPr="006222E2" w:rsidRDefault="00012380"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11/16</w:t>
    </w:r>
    <w:r w:rsidR="002751E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A6AED">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48" w:rsidRPr="006222E2" w:rsidRDefault="00012380"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11/16</w:t>
    </w:r>
    <w:r w:rsidR="002751E6">
      <w:rPr>
        <w:rFonts w:ascii="Calibri" w:hAnsi="Calibri" w:cs="Arial"/>
        <w:noProof/>
        <w:sz w:val="22"/>
        <w:szCs w:val="22"/>
      </w:rPr>
      <w:t>, 8/17</w:t>
    </w:r>
    <w:r w:rsidR="004F3648" w:rsidRPr="006222E2">
      <w:rPr>
        <w:rFonts w:ascii="Calibri" w:hAnsi="Calibri" w:cs="Arial"/>
        <w:sz w:val="22"/>
        <w:szCs w:val="22"/>
      </w:rPr>
      <w:tab/>
    </w:r>
    <w:r w:rsidR="004F3648" w:rsidRPr="006222E2">
      <w:rPr>
        <w:rFonts w:ascii="Calibri" w:hAnsi="Calibri" w:cs="Arial"/>
        <w:sz w:val="22"/>
        <w:szCs w:val="22"/>
      </w:rPr>
      <w:tab/>
      <w:t xml:space="preserve">Page </w:t>
    </w:r>
    <w:r w:rsidR="004F3648" w:rsidRPr="006222E2">
      <w:rPr>
        <w:rFonts w:ascii="Calibri" w:hAnsi="Calibri" w:cs="Arial"/>
        <w:sz w:val="22"/>
        <w:szCs w:val="22"/>
      </w:rPr>
      <w:fldChar w:fldCharType="begin"/>
    </w:r>
    <w:r w:rsidR="004F3648" w:rsidRPr="006222E2">
      <w:rPr>
        <w:rFonts w:ascii="Calibri" w:hAnsi="Calibri" w:cs="Arial"/>
        <w:sz w:val="22"/>
        <w:szCs w:val="22"/>
      </w:rPr>
      <w:instrText xml:space="preserve"> PAGE   \* MERGEFORMAT </w:instrText>
    </w:r>
    <w:r w:rsidR="004F3648" w:rsidRPr="006222E2">
      <w:rPr>
        <w:rFonts w:ascii="Calibri" w:hAnsi="Calibri" w:cs="Arial"/>
        <w:sz w:val="22"/>
        <w:szCs w:val="22"/>
      </w:rPr>
      <w:fldChar w:fldCharType="separate"/>
    </w:r>
    <w:r w:rsidR="006A6AED">
      <w:rPr>
        <w:rFonts w:ascii="Calibri" w:hAnsi="Calibri" w:cs="Arial"/>
        <w:noProof/>
        <w:sz w:val="22"/>
        <w:szCs w:val="22"/>
      </w:rPr>
      <w:t>4</w:t>
    </w:r>
    <w:r w:rsidR="004F3648"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48" w:rsidRPr="006222E2" w:rsidRDefault="004F3648"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9B25E1">
      <w:rPr>
        <w:rFonts w:ascii="Calibri" w:hAnsi="Calibri" w:cs="Arial"/>
        <w:sz w:val="22"/>
        <w:szCs w:val="22"/>
      </w:rPr>
      <w:t xml:space="preserve">Revised </w:t>
    </w:r>
    <w:r w:rsidR="009B25E1">
      <w:rPr>
        <w:rFonts w:ascii="Calibri" w:hAnsi="Calibri" w:cs="Arial"/>
        <w:noProof/>
        <w:sz w:val="22"/>
        <w:szCs w:val="22"/>
      </w:rPr>
      <w:t>9/20/</w:t>
    </w:r>
    <w:r w:rsidR="00867F2A">
      <w:rPr>
        <w:rFonts w:ascii="Calibri" w:hAnsi="Calibri" w:cs="Arial"/>
        <w:noProof/>
        <w:sz w:val="22"/>
        <w:szCs w:val="22"/>
      </w:rPr>
      <w:t>11</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12380">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56" w:rsidRDefault="00454356" w:rsidP="003A608C">
      <w:r>
        <w:separator/>
      </w:r>
    </w:p>
  </w:footnote>
  <w:footnote w:type="continuationSeparator" w:id="0">
    <w:p w:rsidR="00454356" w:rsidRDefault="0045435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0" w:rsidRPr="006222E2" w:rsidRDefault="00012380" w:rsidP="00747EF2">
    <w:pPr>
      <w:pStyle w:val="Header"/>
      <w:pBdr>
        <w:bottom w:val="thinThickSmallGap" w:sz="18" w:space="1" w:color="0D0D0D"/>
      </w:pBdr>
      <w:jc w:val="right"/>
      <w:rPr>
        <w:rFonts w:ascii="Calibri" w:hAnsi="Calibri"/>
        <w:sz w:val="22"/>
      </w:rPr>
    </w:pPr>
    <w:r w:rsidRPr="00606831">
      <w:rPr>
        <w:rFonts w:ascii="Calibri" w:hAnsi="Calibri"/>
        <w:noProof/>
        <w:sz w:val="22"/>
      </w:rPr>
      <w:t>EDF 2085 INTRODUCTION TO DIVERSITY FOR EDUCATORS</w:t>
    </w:r>
  </w:p>
  <w:p w:rsidR="00012380" w:rsidRPr="00F85861" w:rsidRDefault="0001238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0" w:rsidRDefault="002751E6" w:rsidP="00952E8C">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012380" w:rsidRDefault="00012380" w:rsidP="00952E8C">
    <w:pPr>
      <w:pStyle w:val="Header"/>
      <w:jc w:val="right"/>
    </w:pPr>
  </w:p>
  <w:p w:rsidR="00012380" w:rsidRDefault="00012380" w:rsidP="00952E8C">
    <w:pPr>
      <w:pStyle w:val="Header"/>
      <w:contextualSpacing/>
      <w:jc w:val="right"/>
      <w:rPr>
        <w:b/>
        <w:color w:val="470A68"/>
        <w:sz w:val="28"/>
      </w:rPr>
    </w:pPr>
    <w:r>
      <w:rPr>
        <w:b/>
        <w:color w:val="470A68"/>
        <w:sz w:val="28"/>
      </w:rPr>
      <w:t>School of Education</w:t>
    </w:r>
  </w:p>
  <w:p w:rsidR="00012380" w:rsidRPr="00952E8C" w:rsidRDefault="002751E6" w:rsidP="00952E8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50BA1"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M40h6LwIAAFUEAAAOAAAAAAAAAAAAAAAAAC4CAABkcnMv&#10;ZTJvRG9jLnhtbFBLAQItABQABgAIAAAAIQDX5Rkf2gAAAAYBAAAPAAAAAAAAAAAAAAAAAIkEAABk&#10;cnMvZG93bnJldi54bWxQSwUGAAAAAAQABADzAAAAkAUAAAAA&#10;" strokecolor="#00bfb3" strokeweight="2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48" w:rsidRPr="006222E2" w:rsidRDefault="004F3648" w:rsidP="00747EF2">
    <w:pPr>
      <w:pStyle w:val="Header"/>
      <w:pBdr>
        <w:bottom w:val="thinThickSmallGap" w:sz="18" w:space="1" w:color="0D0D0D"/>
      </w:pBdr>
      <w:jc w:val="right"/>
      <w:rPr>
        <w:rFonts w:ascii="Calibri" w:hAnsi="Calibri"/>
        <w:sz w:val="22"/>
      </w:rPr>
    </w:pPr>
    <w:r w:rsidRPr="00606831">
      <w:rPr>
        <w:rFonts w:ascii="Calibri" w:hAnsi="Calibri"/>
        <w:noProof/>
        <w:sz w:val="22"/>
      </w:rPr>
      <w:t>EDF 2085 INTRODUCTION TO DIVERSITY FOR EDUCATORS</w:t>
    </w:r>
  </w:p>
  <w:p w:rsidR="004F3648" w:rsidRPr="00F85861" w:rsidRDefault="004F3648" w:rsidP="00151AA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8C" w:rsidRDefault="002751E6" w:rsidP="00952E8C">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952E8C" w:rsidRDefault="00952E8C" w:rsidP="00952E8C">
    <w:pPr>
      <w:pStyle w:val="Header"/>
      <w:jc w:val="right"/>
    </w:pPr>
  </w:p>
  <w:p w:rsidR="00952E8C" w:rsidRDefault="00952E8C" w:rsidP="00952E8C">
    <w:pPr>
      <w:pStyle w:val="Header"/>
      <w:contextualSpacing/>
      <w:jc w:val="right"/>
      <w:rPr>
        <w:b/>
        <w:color w:val="470A68"/>
        <w:sz w:val="28"/>
      </w:rPr>
    </w:pPr>
    <w:r>
      <w:rPr>
        <w:b/>
        <w:color w:val="470A68"/>
        <w:sz w:val="28"/>
      </w:rPr>
      <w:t>School of Education</w:t>
    </w:r>
  </w:p>
  <w:p w:rsidR="004F3648" w:rsidRPr="00952E8C" w:rsidRDefault="002751E6" w:rsidP="00952E8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AA1F7"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7D2516"/>
    <w:multiLevelType w:val="hybridMultilevel"/>
    <w:tmpl w:val="FEFA5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D73FC"/>
    <w:multiLevelType w:val="hybridMultilevel"/>
    <w:tmpl w:val="C9B47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1A66A1"/>
    <w:multiLevelType w:val="hybridMultilevel"/>
    <w:tmpl w:val="0C60180C"/>
    <w:lvl w:ilvl="0" w:tplc="C240C4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E518AD"/>
    <w:multiLevelType w:val="hybridMultilevel"/>
    <w:tmpl w:val="8F0AD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3621D"/>
    <w:multiLevelType w:val="hybridMultilevel"/>
    <w:tmpl w:val="899A799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ZhplEeWyFs0qCvGi+xShtFx65kBUuOSg7sbz38IK0gYAWZlkYW1Udy11YWxptClJkXTFtbKyVewMcJYoC9wQZQ==" w:salt="fBiquDqEDmz5YDiy8Zaes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380"/>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514F"/>
    <w:rsid w:val="000C5A3C"/>
    <w:rsid w:val="000C5FFB"/>
    <w:rsid w:val="000C7302"/>
    <w:rsid w:val="000D3FB0"/>
    <w:rsid w:val="000D4A28"/>
    <w:rsid w:val="000D4CC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E0F"/>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51E6"/>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1CD"/>
    <w:rsid w:val="003538D5"/>
    <w:rsid w:val="00354516"/>
    <w:rsid w:val="003562B8"/>
    <w:rsid w:val="0035719C"/>
    <w:rsid w:val="003643BF"/>
    <w:rsid w:val="00365CDF"/>
    <w:rsid w:val="00366685"/>
    <w:rsid w:val="003668D0"/>
    <w:rsid w:val="0037116A"/>
    <w:rsid w:val="0037453A"/>
    <w:rsid w:val="00374C45"/>
    <w:rsid w:val="00380483"/>
    <w:rsid w:val="00385D8B"/>
    <w:rsid w:val="00385E22"/>
    <w:rsid w:val="00386634"/>
    <w:rsid w:val="00386D16"/>
    <w:rsid w:val="003907D7"/>
    <w:rsid w:val="003933D9"/>
    <w:rsid w:val="00395B71"/>
    <w:rsid w:val="003A05CB"/>
    <w:rsid w:val="003A2084"/>
    <w:rsid w:val="003A3C29"/>
    <w:rsid w:val="003A608C"/>
    <w:rsid w:val="003A7AF6"/>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04E49"/>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356"/>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3648"/>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0B67"/>
    <w:rsid w:val="00526CBC"/>
    <w:rsid w:val="00532D7D"/>
    <w:rsid w:val="00541CC2"/>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7E88"/>
    <w:rsid w:val="005E069C"/>
    <w:rsid w:val="005E0EA6"/>
    <w:rsid w:val="005E1AD4"/>
    <w:rsid w:val="005E2B55"/>
    <w:rsid w:val="005E4948"/>
    <w:rsid w:val="005E7A0A"/>
    <w:rsid w:val="005F01C0"/>
    <w:rsid w:val="005F1F83"/>
    <w:rsid w:val="005F3A60"/>
    <w:rsid w:val="005F5274"/>
    <w:rsid w:val="005F5C2B"/>
    <w:rsid w:val="005F7A05"/>
    <w:rsid w:val="00600790"/>
    <w:rsid w:val="006015A3"/>
    <w:rsid w:val="006117A7"/>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6AED"/>
    <w:rsid w:val="006B3716"/>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26A3"/>
    <w:rsid w:val="00744942"/>
    <w:rsid w:val="00747EF2"/>
    <w:rsid w:val="007547B6"/>
    <w:rsid w:val="0076217E"/>
    <w:rsid w:val="00763CF6"/>
    <w:rsid w:val="00767DB8"/>
    <w:rsid w:val="007805FB"/>
    <w:rsid w:val="0078368F"/>
    <w:rsid w:val="00785D83"/>
    <w:rsid w:val="00787F0C"/>
    <w:rsid w:val="007903E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67F2A"/>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11E"/>
    <w:rsid w:val="008E7F6C"/>
    <w:rsid w:val="008F66E1"/>
    <w:rsid w:val="009004B5"/>
    <w:rsid w:val="00901FCC"/>
    <w:rsid w:val="00904163"/>
    <w:rsid w:val="009059AA"/>
    <w:rsid w:val="0091416C"/>
    <w:rsid w:val="009231C1"/>
    <w:rsid w:val="00923EC9"/>
    <w:rsid w:val="009243D8"/>
    <w:rsid w:val="009258EC"/>
    <w:rsid w:val="00927493"/>
    <w:rsid w:val="009313EE"/>
    <w:rsid w:val="009338B3"/>
    <w:rsid w:val="009352A2"/>
    <w:rsid w:val="0093687D"/>
    <w:rsid w:val="009375A2"/>
    <w:rsid w:val="00951094"/>
    <w:rsid w:val="009515FB"/>
    <w:rsid w:val="00952E8C"/>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1E7E"/>
    <w:rsid w:val="00992B99"/>
    <w:rsid w:val="00992E31"/>
    <w:rsid w:val="00995EA0"/>
    <w:rsid w:val="0099678A"/>
    <w:rsid w:val="009A0648"/>
    <w:rsid w:val="009A3929"/>
    <w:rsid w:val="009A7A95"/>
    <w:rsid w:val="009B1FFF"/>
    <w:rsid w:val="009B25E1"/>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3C9D"/>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B6B"/>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7142"/>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B62"/>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7532"/>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2E7B"/>
    <w:rsid w:val="00D46A2E"/>
    <w:rsid w:val="00D519EE"/>
    <w:rsid w:val="00D53076"/>
    <w:rsid w:val="00D60620"/>
    <w:rsid w:val="00D64528"/>
    <w:rsid w:val="00D714E9"/>
    <w:rsid w:val="00D726AA"/>
    <w:rsid w:val="00D742A4"/>
    <w:rsid w:val="00D76860"/>
    <w:rsid w:val="00D813FB"/>
    <w:rsid w:val="00D814A0"/>
    <w:rsid w:val="00D8660E"/>
    <w:rsid w:val="00D95501"/>
    <w:rsid w:val="00DA14AB"/>
    <w:rsid w:val="00DA66CF"/>
    <w:rsid w:val="00DA73E8"/>
    <w:rsid w:val="00DB1B78"/>
    <w:rsid w:val="00DB2A15"/>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05A0E"/>
    <w:rsid w:val="00E1710B"/>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09FD"/>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85CAEE2-7EE7-49FE-981E-63CBC007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rsid w:val="004F3648"/>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4F3648"/>
    <w:rPr>
      <w:snapToGrid w:val="0"/>
      <w:sz w:val="22"/>
    </w:rPr>
  </w:style>
  <w:style w:type="character" w:styleId="Hyperlink">
    <w:name w:val="Hyperlink"/>
    <w:unhideWhenUsed/>
    <w:rsid w:val="00790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8905">
      <w:bodyDiv w:val="1"/>
      <w:marLeft w:val="0"/>
      <w:marRight w:val="0"/>
      <w:marTop w:val="0"/>
      <w:marBottom w:val="0"/>
      <w:divBdr>
        <w:top w:val="none" w:sz="0" w:space="0" w:color="auto"/>
        <w:left w:val="none" w:sz="0" w:space="0" w:color="auto"/>
        <w:bottom w:val="none" w:sz="0" w:space="0" w:color="auto"/>
        <w:right w:val="none" w:sz="0" w:space="0" w:color="auto"/>
      </w:divBdr>
    </w:div>
    <w:div w:id="16051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89A3-DD0B-4268-9C89-54BE098C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1164</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2</cp:revision>
  <cp:lastPrinted>2011-08-29T13:24:00Z</cp:lastPrinted>
  <dcterms:created xsi:type="dcterms:W3CDTF">2018-01-04T18:01:00Z</dcterms:created>
  <dcterms:modified xsi:type="dcterms:W3CDTF">2018-01-04T18:01:00Z</dcterms:modified>
</cp:coreProperties>
</file>