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300EC" w:rsidRPr="00775B22" w:rsidTr="00151AA7">
        <w:tc>
          <w:tcPr>
            <w:tcW w:w="5220" w:type="dxa"/>
          </w:tcPr>
          <w:p w:rsidR="004300EC" w:rsidRPr="00775B22" w:rsidRDefault="004300EC" w:rsidP="00151AA7">
            <w:pPr>
              <w:spacing w:line="420" w:lineRule="auto"/>
              <w:rPr>
                <w:rFonts w:ascii="Calibri" w:hAnsi="Calibri" w:cs="Arial"/>
                <w:b/>
                <w:sz w:val="22"/>
                <w:szCs w:val="22"/>
                <w:u w:val="single"/>
              </w:rPr>
            </w:pPr>
            <w:r w:rsidRPr="00775B22">
              <w:rPr>
                <w:rFonts w:ascii="Calibri" w:hAnsi="Calibri" w:cs="Arial"/>
                <w:b/>
                <w:sz w:val="22"/>
                <w:szCs w:val="22"/>
              </w:rPr>
              <w:t xml:space="preserve">PROFESSOR: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bookmarkStart w:id="0" w:name="Text5"/>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bookmarkEnd w:id="0"/>
          </w:p>
        </w:tc>
        <w:tc>
          <w:tcPr>
            <w:tcW w:w="5220" w:type="dxa"/>
          </w:tcPr>
          <w:p w:rsidR="004300EC" w:rsidRPr="00775B22" w:rsidRDefault="004300EC" w:rsidP="00D15552">
            <w:pPr>
              <w:spacing w:line="420" w:lineRule="auto"/>
              <w:rPr>
                <w:rFonts w:ascii="Calibri" w:hAnsi="Calibri" w:cs="Arial"/>
                <w:b/>
                <w:sz w:val="22"/>
                <w:szCs w:val="22"/>
                <w:u w:val="single"/>
              </w:rPr>
            </w:pPr>
            <w:r w:rsidRPr="00775B22">
              <w:rPr>
                <w:rFonts w:ascii="Calibri" w:hAnsi="Calibri" w:cs="Arial"/>
                <w:b/>
                <w:sz w:val="22"/>
                <w:szCs w:val="22"/>
              </w:rPr>
              <w:t xml:space="preserve">PHONE NUMBER: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r>
      <w:tr w:rsidR="004300EC" w:rsidRPr="00775B22" w:rsidTr="00151AA7">
        <w:tc>
          <w:tcPr>
            <w:tcW w:w="5220" w:type="dxa"/>
          </w:tcPr>
          <w:p w:rsidR="004300EC" w:rsidRPr="00775B22" w:rsidRDefault="004300EC" w:rsidP="00151AA7">
            <w:pPr>
              <w:spacing w:line="420" w:lineRule="auto"/>
              <w:rPr>
                <w:rFonts w:ascii="Calibri" w:hAnsi="Calibri" w:cs="Arial"/>
                <w:b/>
                <w:sz w:val="22"/>
                <w:szCs w:val="22"/>
                <w:u w:val="single"/>
              </w:rPr>
            </w:pPr>
            <w:r w:rsidRPr="00775B22">
              <w:rPr>
                <w:rFonts w:ascii="Calibri" w:hAnsi="Calibri" w:cs="Arial"/>
                <w:b/>
                <w:sz w:val="22"/>
                <w:szCs w:val="22"/>
              </w:rPr>
              <w:t xml:space="preserve">OFFICE LOCATION: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c>
          <w:tcPr>
            <w:tcW w:w="5220" w:type="dxa"/>
          </w:tcPr>
          <w:p w:rsidR="004300EC" w:rsidRPr="00775B22" w:rsidRDefault="004300EC" w:rsidP="00151AA7">
            <w:pPr>
              <w:spacing w:line="420" w:lineRule="auto"/>
              <w:rPr>
                <w:rFonts w:ascii="Calibri" w:hAnsi="Calibri" w:cs="Arial"/>
                <w:b/>
                <w:sz w:val="22"/>
                <w:szCs w:val="22"/>
                <w:u w:val="single"/>
              </w:rPr>
            </w:pPr>
            <w:r w:rsidRPr="00775B22">
              <w:rPr>
                <w:rFonts w:ascii="Calibri" w:hAnsi="Calibri" w:cs="Arial"/>
                <w:b/>
                <w:sz w:val="22"/>
                <w:szCs w:val="22"/>
              </w:rPr>
              <w:t xml:space="preserve">E-MAIL: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r>
      <w:tr w:rsidR="004300EC" w:rsidRPr="00775B22" w:rsidTr="00AF4451">
        <w:trPr>
          <w:trHeight w:val="243"/>
        </w:trPr>
        <w:tc>
          <w:tcPr>
            <w:tcW w:w="5220" w:type="dxa"/>
          </w:tcPr>
          <w:p w:rsidR="004300EC" w:rsidRPr="00775B22" w:rsidRDefault="004300EC" w:rsidP="00BE3365">
            <w:pPr>
              <w:spacing w:line="276" w:lineRule="auto"/>
              <w:rPr>
                <w:rFonts w:ascii="Calibri" w:hAnsi="Calibri" w:cs="Arial"/>
                <w:b/>
                <w:sz w:val="22"/>
                <w:szCs w:val="22"/>
                <w:u w:val="single"/>
              </w:rPr>
            </w:pPr>
            <w:r w:rsidRPr="00775B22">
              <w:rPr>
                <w:rFonts w:ascii="Calibri" w:hAnsi="Calibri" w:cs="Arial"/>
                <w:b/>
                <w:sz w:val="22"/>
                <w:szCs w:val="22"/>
              </w:rPr>
              <w:t xml:space="preserve">OFFICE HOURS: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c>
          <w:tcPr>
            <w:tcW w:w="5220" w:type="dxa"/>
          </w:tcPr>
          <w:p w:rsidR="004300EC" w:rsidRPr="00775B22" w:rsidRDefault="004300EC" w:rsidP="00BE3365">
            <w:pPr>
              <w:spacing w:line="276" w:lineRule="auto"/>
              <w:rPr>
                <w:rFonts w:ascii="Calibri" w:hAnsi="Calibri" w:cs="Arial"/>
                <w:b/>
                <w:sz w:val="22"/>
                <w:szCs w:val="22"/>
                <w:u w:val="single"/>
              </w:rPr>
            </w:pPr>
            <w:r w:rsidRPr="00775B22">
              <w:rPr>
                <w:rFonts w:ascii="Calibri" w:hAnsi="Calibri" w:cs="Arial"/>
                <w:b/>
                <w:sz w:val="22"/>
                <w:szCs w:val="22"/>
              </w:rPr>
              <w:t xml:space="preserve">SEMESTER: </w:t>
            </w:r>
            <w:r w:rsidRPr="00775B22">
              <w:rPr>
                <w:rFonts w:ascii="Calibri" w:hAnsi="Calibri" w:cs="Arial"/>
                <w:noProof/>
                <w:sz w:val="22"/>
                <w:szCs w:val="22"/>
              </w:rPr>
              <w:t xml:space="preserve">     </w:t>
            </w:r>
            <w:r w:rsidRPr="00775B22">
              <w:rPr>
                <w:rFonts w:ascii="Calibri" w:hAnsi="Calibri" w:cs="Arial"/>
                <w:sz w:val="22"/>
                <w:szCs w:val="22"/>
              </w:rPr>
              <w:fldChar w:fldCharType="begin">
                <w:ffData>
                  <w:name w:val="Text5"/>
                  <w:enabled/>
                  <w:calcOnExit w:val="0"/>
                  <w:textInput/>
                </w:ffData>
              </w:fldChar>
            </w:r>
            <w:r w:rsidRPr="00775B22">
              <w:rPr>
                <w:rFonts w:ascii="Calibri" w:hAnsi="Calibri" w:cs="Arial"/>
                <w:sz w:val="22"/>
                <w:szCs w:val="22"/>
              </w:rPr>
              <w:instrText xml:space="preserve"> FORMTEXT </w:instrText>
            </w:r>
            <w:r w:rsidRPr="00775B22">
              <w:rPr>
                <w:rFonts w:ascii="Calibri" w:hAnsi="Calibri" w:cs="Arial"/>
                <w:sz w:val="22"/>
                <w:szCs w:val="22"/>
              </w:rPr>
            </w:r>
            <w:r w:rsidRPr="00775B22">
              <w:rPr>
                <w:rFonts w:ascii="Calibri" w:hAnsi="Calibri" w:cs="Arial"/>
                <w:sz w:val="22"/>
                <w:szCs w:val="22"/>
              </w:rPr>
              <w:fldChar w:fldCharType="separate"/>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noProof/>
                <w:sz w:val="22"/>
                <w:szCs w:val="22"/>
              </w:rPr>
              <w:t> </w:t>
            </w:r>
            <w:r w:rsidRPr="00775B22">
              <w:rPr>
                <w:rFonts w:ascii="Calibri" w:hAnsi="Calibri" w:cs="Arial"/>
                <w:sz w:val="22"/>
                <w:szCs w:val="22"/>
              </w:rPr>
              <w:fldChar w:fldCharType="end"/>
            </w:r>
          </w:p>
        </w:tc>
      </w:tr>
    </w:tbl>
    <w:p w:rsidR="004300EC" w:rsidRPr="00775B22" w:rsidRDefault="004300EC" w:rsidP="00DA66CF">
      <w:pPr>
        <w:rPr>
          <w:rFonts w:ascii="Calibri" w:hAnsi="Calibri" w:cs="Arial"/>
          <w:b/>
          <w:sz w:val="22"/>
          <w:szCs w:val="22"/>
          <w:u w:val="single"/>
        </w:rPr>
      </w:pPr>
    </w:p>
    <w:p w:rsidR="004300EC" w:rsidRPr="00775B22" w:rsidRDefault="004300EC" w:rsidP="00DA66CF">
      <w:pPr>
        <w:numPr>
          <w:ilvl w:val="0"/>
          <w:numId w:val="1"/>
        </w:numPr>
        <w:tabs>
          <w:tab w:val="left" w:pos="720"/>
        </w:tabs>
        <w:rPr>
          <w:rFonts w:ascii="Calibri" w:hAnsi="Calibri" w:cs="Arial"/>
          <w:b/>
          <w:sz w:val="22"/>
          <w:szCs w:val="22"/>
          <w:u w:val="single"/>
        </w:rPr>
      </w:pPr>
      <w:r w:rsidRPr="00775B22">
        <w:rPr>
          <w:rFonts w:ascii="Calibri" w:hAnsi="Calibri" w:cs="Arial"/>
          <w:b/>
          <w:sz w:val="22"/>
          <w:szCs w:val="22"/>
          <w:u w:val="single"/>
        </w:rPr>
        <w:t>COURSE NUMBER AND TITLE, CATALOG DESCRIPTION, CREDITS:</w:t>
      </w:r>
    </w:p>
    <w:p w:rsidR="004300EC" w:rsidRPr="00775B22" w:rsidRDefault="004300EC" w:rsidP="00DA66CF">
      <w:pPr>
        <w:ind w:left="1440"/>
        <w:rPr>
          <w:rFonts w:ascii="Calibri" w:hAnsi="Calibri" w:cs="Arial"/>
          <w:b/>
          <w:sz w:val="22"/>
          <w:szCs w:val="22"/>
        </w:rPr>
      </w:pPr>
    </w:p>
    <w:p w:rsidR="00D16CD0" w:rsidRPr="00775B22" w:rsidRDefault="00D16CD0" w:rsidP="00D16CD0">
      <w:pPr>
        <w:ind w:firstLine="720"/>
        <w:rPr>
          <w:rFonts w:ascii="Calibri" w:hAnsi="Calibri" w:cs="Arial"/>
          <w:b/>
          <w:sz w:val="22"/>
          <w:szCs w:val="22"/>
        </w:rPr>
      </w:pPr>
      <w:r w:rsidRPr="00775B22">
        <w:rPr>
          <w:rFonts w:ascii="Calibri" w:hAnsi="Calibri" w:cs="Arial"/>
          <w:b/>
          <w:sz w:val="22"/>
          <w:szCs w:val="22"/>
        </w:rPr>
        <w:t>RED 3324 TEACHING READING IN THE MIDDLE SCHOOL CURRICULUM   (3 CREDITS)</w:t>
      </w:r>
    </w:p>
    <w:p w:rsidR="00D16CD0" w:rsidRPr="00775B22" w:rsidRDefault="00D16CD0" w:rsidP="00D16CD0">
      <w:pPr>
        <w:ind w:firstLine="720"/>
        <w:rPr>
          <w:rFonts w:ascii="Calibri" w:hAnsi="Calibri" w:cs="Arial"/>
          <w:sz w:val="22"/>
          <w:szCs w:val="22"/>
        </w:rPr>
      </w:pPr>
    </w:p>
    <w:p w:rsidR="00D16CD0" w:rsidRPr="00775B22" w:rsidRDefault="00D16CD0" w:rsidP="00D16CD0">
      <w:pPr>
        <w:ind w:left="720"/>
        <w:rPr>
          <w:rFonts w:ascii="Calibri" w:hAnsi="Calibri"/>
          <w:color w:val="000000"/>
          <w:sz w:val="22"/>
          <w:szCs w:val="22"/>
        </w:rPr>
      </w:pPr>
      <w:r w:rsidRPr="00775B22">
        <w:rPr>
          <w:rFonts w:ascii="Calibri" w:hAnsi="Calibri"/>
          <w:color w:val="000000"/>
          <w:sz w:val="22"/>
          <w:szCs w:val="22"/>
        </w:rPr>
        <w:t>This course is designed to prepare teacher candidates with theory and methodology for teaching reading at the middle school level.  The course will emphasize Scientifically-Based Reading Research (SBRR) and strategies for developing vocabulary and comprehension.  In this course teacher candidates will also examine research and practice regarding teaching of specialized reading strategies for the various disciplines. Teacher candidates will also evaluate student progress in reading and integrate reading and study skills into content area instruction. This course requires 15 hours of field experience in a middle grades (5-9) reading classroom.</w:t>
      </w:r>
    </w:p>
    <w:p w:rsidR="00847ED7" w:rsidRPr="00775B22" w:rsidRDefault="00847ED7" w:rsidP="00847ED7">
      <w:pPr>
        <w:ind w:left="720"/>
        <w:jc w:val="both"/>
        <w:rPr>
          <w:rFonts w:ascii="Calibri" w:hAnsi="Calibri" w:cs="Arial"/>
          <w:sz w:val="22"/>
          <w:szCs w:val="22"/>
        </w:rPr>
      </w:pPr>
    </w:p>
    <w:p w:rsidR="004300EC" w:rsidRPr="00775B22" w:rsidRDefault="004300EC" w:rsidP="00BE594D">
      <w:pPr>
        <w:numPr>
          <w:ilvl w:val="0"/>
          <w:numId w:val="1"/>
        </w:numPr>
        <w:rPr>
          <w:rFonts w:ascii="Calibri" w:hAnsi="Calibri" w:cs="Arial"/>
          <w:b/>
          <w:sz w:val="22"/>
          <w:szCs w:val="22"/>
        </w:rPr>
      </w:pPr>
      <w:r w:rsidRPr="00775B22">
        <w:rPr>
          <w:rFonts w:ascii="Calibri" w:hAnsi="Calibri" w:cs="Arial"/>
          <w:b/>
          <w:sz w:val="22"/>
          <w:szCs w:val="22"/>
          <w:u w:val="single"/>
        </w:rPr>
        <w:t>PREREQUISITES FOR THIS COURSE:</w:t>
      </w:r>
      <w:r w:rsidRPr="00775B22">
        <w:rPr>
          <w:rFonts w:ascii="Calibri" w:hAnsi="Calibri" w:cs="Arial"/>
          <w:b/>
          <w:sz w:val="22"/>
          <w:szCs w:val="22"/>
        </w:rPr>
        <w:t xml:space="preserve">  </w:t>
      </w:r>
    </w:p>
    <w:p w:rsidR="004300EC" w:rsidRPr="00775B22" w:rsidRDefault="004300EC" w:rsidP="00DA66CF">
      <w:pPr>
        <w:ind w:left="720"/>
        <w:rPr>
          <w:rFonts w:ascii="Calibri" w:hAnsi="Calibri" w:cs="Arial"/>
          <w:b/>
          <w:sz w:val="22"/>
          <w:szCs w:val="22"/>
        </w:rPr>
      </w:pPr>
    </w:p>
    <w:p w:rsidR="002216EB" w:rsidRPr="00775B22" w:rsidRDefault="004F5758" w:rsidP="004F5758">
      <w:pPr>
        <w:ind w:left="720"/>
        <w:rPr>
          <w:rStyle w:val="Strong"/>
          <w:rFonts w:ascii="Calibri" w:hAnsi="Calibri"/>
          <w:b w:val="0"/>
          <w:iCs/>
          <w:sz w:val="22"/>
          <w:szCs w:val="22"/>
        </w:rPr>
      </w:pPr>
      <w:r w:rsidRPr="00775B22">
        <w:rPr>
          <w:rStyle w:val="Strong"/>
          <w:rFonts w:ascii="Calibri" w:hAnsi="Calibri"/>
          <w:b w:val="0"/>
          <w:iCs/>
          <w:sz w:val="22"/>
          <w:szCs w:val="22"/>
        </w:rPr>
        <w:t>Admission 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4F5758" w:rsidRPr="00775B22" w:rsidRDefault="004F5758" w:rsidP="004F5758">
      <w:pPr>
        <w:ind w:left="720"/>
        <w:rPr>
          <w:rFonts w:ascii="Calibri" w:hAnsi="Calibri" w:cs="Arial"/>
          <w:sz w:val="22"/>
          <w:szCs w:val="22"/>
        </w:rPr>
      </w:pPr>
    </w:p>
    <w:p w:rsidR="004300EC" w:rsidRPr="00775B22" w:rsidRDefault="00AF4451" w:rsidP="00DA66CF">
      <w:pPr>
        <w:ind w:firstLine="720"/>
        <w:rPr>
          <w:rFonts w:ascii="Calibri" w:hAnsi="Calibri" w:cs="Arial"/>
          <w:sz w:val="22"/>
          <w:szCs w:val="22"/>
        </w:rPr>
      </w:pPr>
      <w:r w:rsidRPr="00775B22">
        <w:rPr>
          <w:rFonts w:ascii="Calibri" w:hAnsi="Calibri" w:cs="Arial"/>
          <w:b/>
          <w:sz w:val="22"/>
          <w:szCs w:val="22"/>
          <w:u w:val="single"/>
        </w:rPr>
        <w:t>CO-REQUISIT</w:t>
      </w:r>
      <w:r w:rsidR="004300EC" w:rsidRPr="00775B22">
        <w:rPr>
          <w:rFonts w:ascii="Calibri" w:hAnsi="Calibri" w:cs="Arial"/>
          <w:b/>
          <w:sz w:val="22"/>
          <w:szCs w:val="22"/>
          <w:u w:val="single"/>
        </w:rPr>
        <w:t>ES FOR THIS COURSE:</w:t>
      </w:r>
    </w:p>
    <w:p w:rsidR="004300EC" w:rsidRPr="00775B22" w:rsidRDefault="004300EC" w:rsidP="00DA66CF">
      <w:pPr>
        <w:ind w:firstLine="720"/>
        <w:rPr>
          <w:rFonts w:ascii="Calibri" w:hAnsi="Calibri" w:cs="Arial"/>
          <w:sz w:val="22"/>
          <w:szCs w:val="22"/>
        </w:rPr>
      </w:pPr>
    </w:p>
    <w:p w:rsidR="004300EC" w:rsidRPr="00775B22" w:rsidRDefault="004300EC" w:rsidP="00427BDD">
      <w:pPr>
        <w:ind w:left="720"/>
        <w:rPr>
          <w:rFonts w:ascii="Calibri" w:hAnsi="Calibri" w:cs="Arial"/>
          <w:sz w:val="22"/>
          <w:szCs w:val="22"/>
        </w:rPr>
      </w:pPr>
      <w:r w:rsidRPr="00775B22">
        <w:rPr>
          <w:rFonts w:ascii="Calibri" w:hAnsi="Calibri" w:cs="Arial"/>
          <w:noProof/>
          <w:sz w:val="22"/>
          <w:szCs w:val="22"/>
        </w:rPr>
        <w:t>None</w:t>
      </w:r>
    </w:p>
    <w:p w:rsidR="004300EC" w:rsidRPr="00775B22" w:rsidRDefault="004300EC" w:rsidP="00DA66CF">
      <w:pPr>
        <w:ind w:firstLine="720"/>
        <w:rPr>
          <w:rFonts w:ascii="Calibri" w:hAnsi="Calibri" w:cs="Arial"/>
          <w:sz w:val="22"/>
          <w:szCs w:val="22"/>
        </w:rPr>
      </w:pPr>
    </w:p>
    <w:p w:rsidR="004300EC" w:rsidRPr="00775B22" w:rsidRDefault="004300EC" w:rsidP="00BE594D">
      <w:pPr>
        <w:numPr>
          <w:ilvl w:val="0"/>
          <w:numId w:val="1"/>
        </w:numPr>
        <w:rPr>
          <w:rFonts w:ascii="Calibri" w:hAnsi="Calibri" w:cs="Arial"/>
          <w:sz w:val="22"/>
          <w:szCs w:val="22"/>
        </w:rPr>
      </w:pPr>
      <w:r w:rsidRPr="00775B22">
        <w:rPr>
          <w:rFonts w:ascii="Calibri" w:hAnsi="Calibri" w:cs="Arial"/>
          <w:b/>
          <w:sz w:val="22"/>
          <w:szCs w:val="22"/>
          <w:u w:val="single"/>
        </w:rPr>
        <w:t>GENERAL COURSE INFORMATION:</w:t>
      </w:r>
      <w:r w:rsidRPr="00775B22">
        <w:rPr>
          <w:rFonts w:ascii="Calibri" w:hAnsi="Calibri" w:cs="Arial"/>
          <w:b/>
          <w:sz w:val="22"/>
          <w:szCs w:val="22"/>
        </w:rPr>
        <w:t xml:space="preserve">  </w:t>
      </w:r>
      <w:r w:rsidRPr="00775B22">
        <w:rPr>
          <w:rFonts w:ascii="Calibri" w:hAnsi="Calibri" w:cs="Arial"/>
          <w:sz w:val="22"/>
          <w:szCs w:val="22"/>
        </w:rPr>
        <w:t>Topic Outline.</w:t>
      </w:r>
    </w:p>
    <w:p w:rsidR="004300EC" w:rsidRPr="00775B22" w:rsidRDefault="004300EC" w:rsidP="00DA66CF">
      <w:pPr>
        <w:rPr>
          <w:rFonts w:ascii="Calibri" w:hAnsi="Calibri" w:cs="Arial"/>
          <w:b/>
          <w:sz w:val="22"/>
          <w:szCs w:val="22"/>
          <w:u w:val="single"/>
        </w:rPr>
      </w:pPr>
    </w:p>
    <w:p w:rsidR="008C65AC" w:rsidRPr="00775B22" w:rsidRDefault="008C65AC" w:rsidP="008C65AC">
      <w:pPr>
        <w:numPr>
          <w:ilvl w:val="1"/>
          <w:numId w:val="7"/>
        </w:numPr>
        <w:suppressAutoHyphens w:val="0"/>
        <w:rPr>
          <w:rFonts w:ascii="Calibri" w:hAnsi="Calibri" w:cs="Arial"/>
          <w:b/>
          <w:sz w:val="22"/>
          <w:szCs w:val="22"/>
        </w:rPr>
      </w:pPr>
      <w:r w:rsidRPr="00775B22">
        <w:rPr>
          <w:rFonts w:ascii="Calibri" w:hAnsi="Calibri"/>
          <w:color w:val="000000"/>
          <w:sz w:val="22"/>
          <w:szCs w:val="22"/>
        </w:rPr>
        <w:t>Scientifically-Based Reading Research (SBRR)</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Comprehension</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Oral language development</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Phonological Awareness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Phonics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Fluency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Vocabulary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Integration of Reading Components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Reading Assessment</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Differentiated Instruction</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Higher order thinking</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lastRenderedPageBreak/>
        <w:t>Critical thinking</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ELLs and Literacy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Students with exceptionalities and literacy</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Content-Area Reading Strategies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Striving readers</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Data-driven instruction</w:t>
      </w:r>
    </w:p>
    <w:p w:rsidR="008C65AC" w:rsidRPr="00775B22" w:rsidRDefault="008C65AC" w:rsidP="008C65AC">
      <w:pPr>
        <w:numPr>
          <w:ilvl w:val="1"/>
          <w:numId w:val="7"/>
        </w:numPr>
        <w:suppressAutoHyphens w:val="0"/>
        <w:rPr>
          <w:rFonts w:ascii="Calibri" w:hAnsi="Calibri" w:cs="Arial"/>
          <w:sz w:val="22"/>
          <w:szCs w:val="22"/>
        </w:rPr>
      </w:pPr>
      <w:r w:rsidRPr="00775B22">
        <w:rPr>
          <w:rFonts w:ascii="Calibri" w:hAnsi="Calibri" w:cs="Arial"/>
          <w:sz w:val="22"/>
          <w:szCs w:val="22"/>
        </w:rPr>
        <w:t>Standardized testing</w:t>
      </w:r>
    </w:p>
    <w:p w:rsidR="00B742A4" w:rsidRPr="00775B22" w:rsidRDefault="00B742A4" w:rsidP="0023397D">
      <w:pPr>
        <w:tabs>
          <w:tab w:val="left" w:pos="1080"/>
        </w:tabs>
        <w:ind w:left="1080" w:hanging="360"/>
        <w:rPr>
          <w:rFonts w:ascii="Calibri" w:hAnsi="Calibri" w:cs="Arial"/>
          <w:sz w:val="22"/>
          <w:szCs w:val="22"/>
        </w:rPr>
      </w:pPr>
    </w:p>
    <w:p w:rsidR="00ED74A2" w:rsidRPr="00BA3BB9" w:rsidRDefault="00ED74A2" w:rsidP="00ED74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74A2" w:rsidRDefault="00ED74A2" w:rsidP="00ED74A2">
      <w:pPr>
        <w:rPr>
          <w:rFonts w:ascii="Calibri" w:hAnsi="Calibri" w:cs="Arial"/>
          <w:b/>
          <w:sz w:val="22"/>
          <w:szCs w:val="22"/>
          <w:u w:val="single"/>
        </w:rPr>
      </w:pPr>
    </w:p>
    <w:p w:rsidR="00ED74A2" w:rsidRPr="009A197E" w:rsidRDefault="00ED74A2" w:rsidP="00ED74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74A2" w:rsidRPr="009A197E" w:rsidRDefault="00ED74A2" w:rsidP="00ED74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D74A2" w:rsidRDefault="00ED74A2" w:rsidP="00ED74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74A2" w:rsidRDefault="00ED74A2" w:rsidP="00ED74A2">
      <w:pPr>
        <w:ind w:left="720"/>
        <w:rPr>
          <w:rFonts w:ascii="Garamond" w:hAnsi="Garamond"/>
          <w:color w:val="000000"/>
          <w:sz w:val="22"/>
          <w:szCs w:val="22"/>
        </w:rPr>
      </w:pPr>
    </w:p>
    <w:p w:rsidR="00ED74A2" w:rsidRPr="0036367B" w:rsidRDefault="00ED74A2" w:rsidP="00ED74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D74A2" w:rsidRPr="0036367B" w:rsidRDefault="00ED74A2" w:rsidP="00ED74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D74A2" w:rsidRPr="0036367B" w:rsidRDefault="00ED74A2" w:rsidP="00ED74A2">
      <w:pPr>
        <w:shd w:val="clear" w:color="auto" w:fill="FFFFFF"/>
        <w:rPr>
          <w:rFonts w:ascii="Calibri" w:hAnsi="Calibri"/>
          <w:color w:val="000000"/>
          <w:sz w:val="22"/>
          <w:szCs w:val="24"/>
        </w:rPr>
      </w:pPr>
      <w:r w:rsidRPr="0036367B">
        <w:rPr>
          <w:rFonts w:ascii="Calibri" w:hAnsi="Calibri"/>
          <w:color w:val="000000"/>
          <w:sz w:val="22"/>
          <w:szCs w:val="24"/>
        </w:rPr>
        <w:t> </w:t>
      </w:r>
    </w:p>
    <w:p w:rsidR="00ED74A2" w:rsidRPr="00750AFF" w:rsidRDefault="00ED74A2" w:rsidP="00ED74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D74A2" w:rsidRPr="0036367B" w:rsidRDefault="00ED74A2" w:rsidP="00ED74A2">
      <w:pPr>
        <w:shd w:val="clear" w:color="auto" w:fill="FFFFFF"/>
        <w:rPr>
          <w:rFonts w:ascii="Calibri" w:hAnsi="Calibri"/>
          <w:color w:val="000000"/>
          <w:sz w:val="22"/>
          <w:szCs w:val="24"/>
        </w:rPr>
      </w:pPr>
    </w:p>
    <w:p w:rsidR="00ED74A2" w:rsidRPr="0036367B" w:rsidRDefault="00ED74A2" w:rsidP="00ED74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74A2" w:rsidRDefault="00ED74A2" w:rsidP="00ED74A2">
      <w:pPr>
        <w:shd w:val="clear" w:color="auto" w:fill="FFFFFF"/>
        <w:rPr>
          <w:rFonts w:ascii="Calibri" w:hAnsi="Calibri"/>
          <w:color w:val="000000"/>
          <w:sz w:val="22"/>
          <w:szCs w:val="22"/>
        </w:rPr>
      </w:pPr>
    </w:p>
    <w:p w:rsidR="002C6349" w:rsidRPr="002C6349" w:rsidRDefault="002C6349" w:rsidP="002C6349">
      <w:pPr>
        <w:pStyle w:val="Default"/>
        <w:numPr>
          <w:ilvl w:val="0"/>
          <w:numId w:val="13"/>
        </w:numPr>
        <w:rPr>
          <w:rFonts w:asciiTheme="minorHAnsi" w:hAnsiTheme="minorHAnsi"/>
          <w:sz w:val="22"/>
          <w:szCs w:val="22"/>
        </w:rPr>
      </w:pPr>
      <w:r w:rsidRPr="002C6349">
        <w:rPr>
          <w:rFonts w:asciiTheme="minorHAnsi" w:hAnsiTheme="minorHAnsi"/>
          <w:sz w:val="22"/>
          <w:szCs w:val="22"/>
        </w:rPr>
        <w:t xml:space="preserve">The teacher candidate will examine the interdependence between each of the major reading components and their effect upon fluency and comprehension in the reading process. </w:t>
      </w:r>
    </w:p>
    <w:p w:rsidR="002C6349" w:rsidRDefault="002C6349" w:rsidP="002C6349">
      <w:pPr>
        <w:pStyle w:val="Default"/>
        <w:numPr>
          <w:ilvl w:val="0"/>
          <w:numId w:val="13"/>
        </w:numPr>
        <w:rPr>
          <w:rFonts w:asciiTheme="minorHAnsi" w:hAnsiTheme="minorHAnsi"/>
          <w:sz w:val="22"/>
          <w:szCs w:val="22"/>
        </w:rPr>
      </w:pPr>
      <w:r w:rsidRPr="002C6349">
        <w:rPr>
          <w:rFonts w:asciiTheme="minorHAnsi" w:hAnsiTheme="minorHAnsi"/>
          <w:sz w:val="22"/>
          <w:szCs w:val="22"/>
        </w:rPr>
        <w:t>The teacher candidate will design literacy experiences that promote comprehension and critical thinking skills for a diverse population of students.</w:t>
      </w:r>
    </w:p>
    <w:p w:rsidR="002C6349" w:rsidRDefault="002C6349" w:rsidP="002C6349">
      <w:pPr>
        <w:pStyle w:val="Default"/>
        <w:rPr>
          <w:rFonts w:asciiTheme="minorHAnsi" w:hAnsiTheme="minorHAnsi"/>
          <w:sz w:val="22"/>
          <w:szCs w:val="22"/>
        </w:rPr>
      </w:pPr>
    </w:p>
    <w:p w:rsidR="002C6349" w:rsidRDefault="002C6349" w:rsidP="002C6349">
      <w:pPr>
        <w:shd w:val="clear" w:color="auto" w:fill="FFFFFF"/>
        <w:ind w:firstLine="72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2C6349" w:rsidRDefault="002C6349" w:rsidP="002C6349">
      <w:pPr>
        <w:shd w:val="clear" w:color="auto" w:fill="FFFFFF"/>
        <w:ind w:firstLine="30"/>
        <w:rPr>
          <w:rFonts w:ascii="Calibri" w:hAnsi="Calibri"/>
          <w:b/>
          <w:color w:val="000000"/>
          <w:szCs w:val="24"/>
        </w:rPr>
      </w:pP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design and teach standards-based reading lessons in a middle grades (5-9) classroom.</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design lessons that use differentiated instruction for diverse learners including ELLs and students with exceptionalities.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classify characteristics of language acquisition and reading development of learners from mainstream, exceptional needs, and ELL populations.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utilize technology to enhance middle grades learners’ reading experiences.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analyze and critique reading instruction using Scientifically-Based Reading Research (SBRR) as a framework.</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synthesize research on content-area reading strategies.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 xml:space="preserve">The teacher candidate will evaluate the role of phonology, phonemic awareness, and phonics as </w:t>
      </w:r>
      <w:r w:rsidRPr="002C6349">
        <w:rPr>
          <w:rFonts w:ascii="Calibri" w:hAnsi="Calibri"/>
          <w:color w:val="000000"/>
          <w:sz w:val="22"/>
          <w:szCs w:val="24"/>
        </w:rPr>
        <w:lastRenderedPageBreak/>
        <w:t>they relate to language development and reading performance.</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identify and apply the principles of morphology, semantics, and syntax as they relate to language acquisition and reading development.</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differentiate between informal language and academic language and understand the implications for reading instruction.</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analyze the connection between listening, speaking, reading, and writing; and apply that understanding to create meaningful literacy experiences for students.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create lessons that engender a love of reading among a diverse population of students.</w:t>
      </w:r>
    </w:p>
    <w:p w:rsidR="002C6349" w:rsidRPr="002C6349" w:rsidRDefault="002C6349" w:rsidP="002C6349">
      <w:pPr>
        <w:pStyle w:val="ListParagraph"/>
        <w:numPr>
          <w:ilvl w:val="0"/>
          <w:numId w:val="14"/>
        </w:numPr>
        <w:shd w:val="clear" w:color="auto" w:fill="FFFFFF"/>
        <w:rPr>
          <w:rFonts w:ascii="Calibri" w:hAnsi="Calibri"/>
          <w:color w:val="000000"/>
          <w:sz w:val="22"/>
          <w:szCs w:val="24"/>
        </w:rPr>
      </w:pPr>
      <w:r w:rsidRPr="002C6349">
        <w:rPr>
          <w:rFonts w:ascii="Calibri" w:hAnsi="Calibri"/>
          <w:color w:val="000000"/>
          <w:sz w:val="22"/>
          <w:szCs w:val="24"/>
        </w:rPr>
        <w:t>The teacher candidate will classify characteristics of language acquisition and reading development of learners from mainstream, exceptional needs, and ELL populations.</w:t>
      </w:r>
    </w:p>
    <w:p w:rsidR="002C6349" w:rsidRPr="002C6349" w:rsidRDefault="002C6349" w:rsidP="002C6349">
      <w:pPr>
        <w:pStyle w:val="Default"/>
        <w:rPr>
          <w:rFonts w:asciiTheme="minorHAnsi" w:hAnsiTheme="minorHAnsi"/>
          <w:sz w:val="20"/>
          <w:szCs w:val="22"/>
        </w:rPr>
      </w:pPr>
    </w:p>
    <w:p w:rsidR="008C65AC" w:rsidRPr="00775B22" w:rsidRDefault="008C65AC" w:rsidP="008C65AC">
      <w:pPr>
        <w:ind w:firstLine="720"/>
        <w:rPr>
          <w:rFonts w:ascii="Calibri" w:hAnsi="Calibri" w:cs="Arial"/>
          <w:sz w:val="22"/>
          <w:szCs w:val="22"/>
          <w:u w:val="single"/>
        </w:rPr>
      </w:pPr>
      <w:r w:rsidRPr="00775B22">
        <w:rPr>
          <w:rFonts w:ascii="Calibri" w:hAnsi="Calibri" w:cs="Arial"/>
          <w:b/>
          <w:sz w:val="22"/>
          <w:szCs w:val="22"/>
          <w:u w:val="single"/>
        </w:rPr>
        <w:t>Specific Course Competencies:</w:t>
      </w:r>
    </w:p>
    <w:p w:rsidR="008C65AC" w:rsidRPr="00775B22" w:rsidRDefault="008C65AC" w:rsidP="008C65AC">
      <w:pPr>
        <w:rPr>
          <w:rFonts w:ascii="Calibri" w:hAnsi="Calibri" w:cs="Arial"/>
          <w:b/>
          <w:bCs/>
          <w:sz w:val="22"/>
          <w:szCs w:val="22"/>
        </w:rPr>
      </w:pPr>
      <w:r w:rsidRPr="00775B22">
        <w:rPr>
          <w:rFonts w:ascii="Calibri" w:hAnsi="Calibri" w:cs="Arial"/>
          <w:b/>
          <w:bCs/>
          <w:sz w:val="22"/>
          <w:szCs w:val="22"/>
        </w:rPr>
        <w:t xml:space="preserve">         </w:t>
      </w:r>
      <w:r w:rsidRPr="00775B22">
        <w:rPr>
          <w:rFonts w:ascii="Calibri" w:hAnsi="Calibri" w:cs="Arial"/>
          <w:b/>
          <w:bCs/>
          <w:sz w:val="22"/>
          <w:szCs w:val="22"/>
        </w:rPr>
        <w:tab/>
        <w:t xml:space="preserve"> Critical Task Assignments and/or Assessments</w:t>
      </w:r>
    </w:p>
    <w:p w:rsidR="008C65AC" w:rsidRPr="00775B22" w:rsidRDefault="008C65AC" w:rsidP="008C65AC">
      <w:pPr>
        <w:pStyle w:val="BodyTextIndent2"/>
        <w:spacing w:line="240" w:lineRule="auto"/>
        <w:ind w:left="720"/>
        <w:rPr>
          <w:rFonts w:ascii="Calibri" w:hAnsi="Calibri" w:cs="Arial"/>
          <w:sz w:val="22"/>
          <w:szCs w:val="22"/>
        </w:rPr>
      </w:pPr>
      <w:r w:rsidRPr="00775B22">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elements of the Uniform Core Curriculum. </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FSAC-  Florida Subject Area Competencies and Skills</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FEAP-  Florida Educator Accomplished Practices</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 xml:space="preserve">PEC-    Professional Education Competencies </w:t>
      </w:r>
    </w:p>
    <w:p w:rsidR="008C65AC" w:rsidRPr="00775B22" w:rsidRDefault="008C65AC" w:rsidP="008C65AC">
      <w:pPr>
        <w:ind w:firstLine="720"/>
        <w:rPr>
          <w:rFonts w:ascii="Calibri" w:hAnsi="Calibri" w:cs="Arial"/>
          <w:b/>
          <w:sz w:val="22"/>
          <w:szCs w:val="22"/>
        </w:rPr>
      </w:pPr>
      <w:r w:rsidRPr="00775B22">
        <w:rPr>
          <w:rFonts w:ascii="Calibri" w:hAnsi="Calibri" w:cs="Arial"/>
          <w:b/>
          <w:sz w:val="22"/>
          <w:szCs w:val="22"/>
        </w:rPr>
        <w:t>ESOL T.S.-Florida Teacher Standards for ESOL Endorsement</w:t>
      </w:r>
    </w:p>
    <w:p w:rsidR="008C65AC" w:rsidRPr="00775B22" w:rsidRDefault="008C65AC" w:rsidP="008C65AC">
      <w:pPr>
        <w:rPr>
          <w:rFonts w:ascii="Calibri" w:hAnsi="Calibri" w:cs="Arial"/>
          <w:b/>
          <w:sz w:val="22"/>
          <w:szCs w:val="22"/>
        </w:rPr>
      </w:pPr>
      <w:r w:rsidRPr="00775B22">
        <w:rPr>
          <w:rFonts w:ascii="Calibri" w:hAnsi="Calibri" w:cs="Arial"/>
          <w:b/>
          <w:sz w:val="22"/>
          <w:szCs w:val="22"/>
        </w:rPr>
        <w:t xml:space="preserve">               ESOL K-12- English Speakers of Other Languages K-12 Competencies</w:t>
      </w:r>
    </w:p>
    <w:p w:rsidR="008C65AC" w:rsidRPr="00775B22" w:rsidRDefault="008C65AC" w:rsidP="008C65AC">
      <w:pPr>
        <w:rPr>
          <w:rFonts w:ascii="Calibri" w:hAnsi="Calibri" w:cs="Arial"/>
          <w:b/>
          <w:sz w:val="22"/>
          <w:szCs w:val="22"/>
        </w:rPr>
      </w:pPr>
      <w:r w:rsidRPr="00775B22">
        <w:rPr>
          <w:rFonts w:ascii="Calibri" w:hAnsi="Calibri" w:cs="Arial"/>
          <w:b/>
          <w:sz w:val="22"/>
          <w:szCs w:val="22"/>
        </w:rPr>
        <w:tab/>
        <w:t>NCTE-National Council of Teacher of English Standards</w:t>
      </w:r>
    </w:p>
    <w:p w:rsidR="008C65AC" w:rsidRPr="00775B22" w:rsidRDefault="008C65AC" w:rsidP="008C65AC">
      <w:pPr>
        <w:rPr>
          <w:rFonts w:ascii="Calibri" w:hAnsi="Calibri" w:cs="Arial"/>
          <w:b/>
          <w:sz w:val="22"/>
          <w:szCs w:val="22"/>
        </w:rPr>
      </w:pPr>
    </w:p>
    <w:p w:rsidR="008C65AC" w:rsidRPr="00775B22" w:rsidRDefault="008C65AC" w:rsidP="008C65AC">
      <w:pPr>
        <w:ind w:firstLine="720"/>
        <w:rPr>
          <w:rFonts w:ascii="Calibri" w:hAnsi="Calibri" w:cs="Arial"/>
          <w:i/>
          <w:sz w:val="22"/>
          <w:szCs w:val="22"/>
        </w:rPr>
      </w:pPr>
      <w:r w:rsidRPr="00775B22">
        <w:rPr>
          <w:rFonts w:ascii="Calibri" w:hAnsi="Calibri" w:cs="Arial"/>
          <w:b/>
          <w:i/>
          <w:sz w:val="22"/>
          <w:szCs w:val="22"/>
        </w:rPr>
        <w:t>*</w:t>
      </w:r>
      <w:r w:rsidRPr="00775B22">
        <w:rPr>
          <w:rFonts w:ascii="Calibri" w:hAnsi="Calibri" w:cs="Arial"/>
          <w:i/>
          <w:sz w:val="22"/>
          <w:szCs w:val="22"/>
        </w:rPr>
        <w:t xml:space="preserve"> The numbers and letters in the graph below correspond to the standards, indicators and </w:t>
      </w:r>
    </w:p>
    <w:p w:rsidR="008C65AC" w:rsidRPr="00775B22" w:rsidRDefault="008C65AC" w:rsidP="008C65AC">
      <w:pPr>
        <w:rPr>
          <w:rFonts w:ascii="Calibri" w:hAnsi="Calibri" w:cs="Arial"/>
          <w:i/>
          <w:sz w:val="22"/>
          <w:szCs w:val="22"/>
        </w:rPr>
      </w:pPr>
      <w:r w:rsidRPr="00775B22">
        <w:rPr>
          <w:rFonts w:ascii="Calibri" w:hAnsi="Calibri" w:cs="Arial"/>
          <w:i/>
          <w:sz w:val="22"/>
          <w:szCs w:val="22"/>
        </w:rPr>
        <w:t xml:space="preserve">            competencies found above. </w:t>
      </w:r>
    </w:p>
    <w:p w:rsidR="008C65AC" w:rsidRPr="00775B22" w:rsidRDefault="008C65AC" w:rsidP="008C65AC">
      <w:pPr>
        <w:rPr>
          <w:rFonts w:ascii="Calibri" w:hAnsi="Calibri" w:cs="Arial"/>
          <w:b/>
          <w:sz w:val="22"/>
          <w:szCs w:val="22"/>
          <w:u w:val="single"/>
        </w:rPr>
      </w:pPr>
      <w:r w:rsidRPr="00775B22">
        <w:rPr>
          <w:rFonts w:ascii="Calibri" w:hAnsi="Calibri" w:cs="Arial"/>
          <w:b/>
          <w:sz w:val="22"/>
          <w:szCs w:val="22"/>
        </w:rPr>
        <w:tab/>
      </w:r>
    </w:p>
    <w:tbl>
      <w:tblPr>
        <w:tblW w:w="7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170"/>
        <w:gridCol w:w="810"/>
        <w:gridCol w:w="1440"/>
        <w:gridCol w:w="810"/>
        <w:gridCol w:w="1170"/>
        <w:gridCol w:w="1080"/>
      </w:tblGrid>
      <w:tr w:rsidR="00ED74A2" w:rsidRPr="00775B22" w:rsidTr="00ED74A2">
        <w:trPr>
          <w:trHeight w:val="899"/>
          <w:jc w:val="center"/>
        </w:trPr>
        <w:tc>
          <w:tcPr>
            <w:tcW w:w="108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 xml:space="preserve">Course </w:t>
            </w:r>
          </w:p>
        </w:tc>
        <w:tc>
          <w:tcPr>
            <w:tcW w:w="117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FSAC</w:t>
            </w:r>
          </w:p>
        </w:tc>
        <w:tc>
          <w:tcPr>
            <w:tcW w:w="81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FEAP/</w:t>
            </w:r>
          </w:p>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PEC</w:t>
            </w:r>
          </w:p>
        </w:tc>
        <w:tc>
          <w:tcPr>
            <w:tcW w:w="144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Reading</w:t>
            </w:r>
          </w:p>
        </w:tc>
        <w:tc>
          <w:tcPr>
            <w:tcW w:w="81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 xml:space="preserve">ESOL T.S. </w:t>
            </w:r>
          </w:p>
        </w:tc>
        <w:tc>
          <w:tcPr>
            <w:tcW w:w="117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ESOL k-12</w:t>
            </w:r>
          </w:p>
          <w:p w:rsidR="00ED74A2" w:rsidRPr="00775B22" w:rsidRDefault="00ED74A2" w:rsidP="006F6850">
            <w:pPr>
              <w:rPr>
                <w:rFonts w:ascii="Calibri" w:eastAsia="Calibri" w:hAnsi="Calibri" w:cs="Arial"/>
                <w:b/>
                <w:sz w:val="22"/>
                <w:szCs w:val="22"/>
              </w:rPr>
            </w:pPr>
          </w:p>
        </w:tc>
        <w:tc>
          <w:tcPr>
            <w:tcW w:w="1080" w:type="dxa"/>
          </w:tcPr>
          <w:p w:rsidR="00ED74A2" w:rsidRPr="00775B22" w:rsidRDefault="00ED74A2" w:rsidP="006F6850">
            <w:pPr>
              <w:rPr>
                <w:rFonts w:ascii="Calibri" w:eastAsia="Calibri" w:hAnsi="Calibri" w:cs="Arial"/>
                <w:b/>
                <w:sz w:val="22"/>
                <w:szCs w:val="22"/>
              </w:rPr>
            </w:pPr>
            <w:r w:rsidRPr="00775B22">
              <w:rPr>
                <w:rFonts w:ascii="Calibri" w:eastAsia="Calibri" w:hAnsi="Calibri" w:cs="Arial"/>
                <w:b/>
                <w:sz w:val="22"/>
                <w:szCs w:val="22"/>
              </w:rPr>
              <w:t>NCTE</w:t>
            </w:r>
          </w:p>
        </w:tc>
      </w:tr>
      <w:tr w:rsidR="00ED74A2" w:rsidRPr="00775B22" w:rsidTr="00ED74A2">
        <w:trPr>
          <w:jc w:val="center"/>
        </w:trPr>
        <w:tc>
          <w:tcPr>
            <w:tcW w:w="1080" w:type="dxa"/>
            <w:vMerge w:val="restart"/>
          </w:tcPr>
          <w:p w:rsidR="00ED74A2" w:rsidRPr="00775B22" w:rsidRDefault="00ED74A2" w:rsidP="006F6850">
            <w:pPr>
              <w:jc w:val="center"/>
              <w:rPr>
                <w:rFonts w:ascii="Calibri" w:hAnsi="Calibri" w:cs="Arial"/>
                <w:sz w:val="22"/>
                <w:szCs w:val="22"/>
              </w:rPr>
            </w:pPr>
            <w:r w:rsidRPr="00775B22">
              <w:rPr>
                <w:rFonts w:ascii="Calibri" w:hAnsi="Calibri" w:cs="Arial"/>
                <w:sz w:val="22"/>
                <w:szCs w:val="22"/>
              </w:rPr>
              <w:t>RED 3324 Teaching Reading in the Middle School</w:t>
            </w:r>
          </w:p>
        </w:tc>
        <w:tc>
          <w:tcPr>
            <w:tcW w:w="1170" w:type="dxa"/>
            <w:vMerge w:val="restart"/>
          </w:tcPr>
          <w:p w:rsidR="00ED74A2" w:rsidRPr="00775B22" w:rsidRDefault="00ED74A2" w:rsidP="006F6850">
            <w:pPr>
              <w:rPr>
                <w:rFonts w:ascii="Calibri" w:hAnsi="Calibri" w:cs="Arial"/>
                <w:sz w:val="22"/>
                <w:szCs w:val="22"/>
              </w:rPr>
            </w:pPr>
          </w:p>
        </w:tc>
        <w:tc>
          <w:tcPr>
            <w:tcW w:w="81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1.1</w:t>
            </w:r>
          </w:p>
        </w:tc>
        <w:tc>
          <w:tcPr>
            <w:tcW w:w="1440" w:type="dxa"/>
          </w:tcPr>
          <w:p w:rsidR="00ED74A2" w:rsidRPr="00775B22" w:rsidRDefault="00ED74A2" w:rsidP="006F6850">
            <w:pPr>
              <w:rPr>
                <w:rFonts w:ascii="Calibri" w:hAnsi="Calibri" w:cs="Arial"/>
                <w:sz w:val="22"/>
                <w:szCs w:val="22"/>
              </w:rPr>
            </w:pPr>
            <w:r w:rsidRPr="00775B22">
              <w:rPr>
                <w:rFonts w:ascii="Calibri" w:hAnsi="Calibri" w:cs="Arial"/>
                <w:sz w:val="22"/>
                <w:szCs w:val="22"/>
              </w:rPr>
              <w:t>5.1, 5.2, 5.3, 5.4, 5.5, 5.6, 5.7, 5.8, 5.9, 5.10, 5.11, 5.12, 5.13</w:t>
            </w:r>
          </w:p>
        </w:tc>
        <w:tc>
          <w:tcPr>
            <w:tcW w:w="810" w:type="dxa"/>
          </w:tcPr>
          <w:p w:rsidR="00ED74A2" w:rsidRPr="00775B22" w:rsidRDefault="00ED74A2" w:rsidP="006F6850">
            <w:pPr>
              <w:rPr>
                <w:rFonts w:ascii="Calibri" w:hAnsi="Calibri" w:cs="Arial"/>
                <w:sz w:val="22"/>
                <w:szCs w:val="22"/>
              </w:rPr>
            </w:pPr>
            <w:r w:rsidRPr="00775B22">
              <w:rPr>
                <w:rFonts w:ascii="Calibri" w:hAnsi="Calibri" w:cs="Arial"/>
                <w:sz w:val="22"/>
                <w:szCs w:val="22"/>
              </w:rPr>
              <w:t>2.3.a, 3.2.d,</w:t>
            </w:r>
          </w:p>
          <w:p w:rsidR="00ED74A2" w:rsidRPr="00775B22" w:rsidRDefault="00ED74A2" w:rsidP="006F6850">
            <w:pPr>
              <w:rPr>
                <w:rFonts w:ascii="Calibri" w:hAnsi="Calibri" w:cs="Arial"/>
                <w:sz w:val="22"/>
                <w:szCs w:val="22"/>
              </w:rPr>
            </w:pPr>
            <w:r w:rsidRPr="00775B22">
              <w:rPr>
                <w:rFonts w:ascii="Calibri" w:hAnsi="Calibri" w:cs="Arial"/>
                <w:sz w:val="22"/>
                <w:szCs w:val="22"/>
              </w:rPr>
              <w:t>3.2.e,</w:t>
            </w:r>
          </w:p>
          <w:p w:rsidR="00ED74A2" w:rsidRPr="00775B22" w:rsidRDefault="00ED74A2" w:rsidP="006F6850">
            <w:pPr>
              <w:rPr>
                <w:rFonts w:ascii="Calibri" w:hAnsi="Calibri" w:cs="Arial"/>
                <w:sz w:val="22"/>
                <w:szCs w:val="22"/>
              </w:rPr>
            </w:pPr>
            <w:r w:rsidRPr="00775B22">
              <w:rPr>
                <w:rFonts w:ascii="Calibri" w:hAnsi="Calibri" w:cs="Arial"/>
                <w:sz w:val="22"/>
                <w:szCs w:val="22"/>
              </w:rPr>
              <w:t>3.2.i,</w:t>
            </w:r>
          </w:p>
          <w:p w:rsidR="00ED74A2" w:rsidRPr="00775B22" w:rsidRDefault="00ED74A2" w:rsidP="006F6850">
            <w:pPr>
              <w:rPr>
                <w:rFonts w:ascii="Calibri" w:hAnsi="Calibri" w:cs="Arial"/>
                <w:sz w:val="22"/>
                <w:szCs w:val="22"/>
              </w:rPr>
            </w:pPr>
            <w:r w:rsidRPr="00775B22">
              <w:rPr>
                <w:rFonts w:ascii="Calibri" w:hAnsi="Calibri" w:cs="Arial"/>
                <w:sz w:val="22"/>
                <w:szCs w:val="22"/>
              </w:rPr>
              <w:t>3.2.j,</w:t>
            </w:r>
          </w:p>
          <w:p w:rsidR="00ED74A2" w:rsidRPr="00775B22" w:rsidRDefault="00ED74A2" w:rsidP="006F6850">
            <w:pPr>
              <w:rPr>
                <w:rFonts w:ascii="Calibri" w:hAnsi="Calibri" w:cs="Arial"/>
                <w:sz w:val="22"/>
                <w:szCs w:val="22"/>
              </w:rPr>
            </w:pPr>
            <w:r w:rsidRPr="00775B22">
              <w:rPr>
                <w:rFonts w:ascii="Calibri" w:hAnsi="Calibri" w:cs="Arial"/>
                <w:sz w:val="22"/>
                <w:szCs w:val="22"/>
              </w:rPr>
              <w:t>3.2.k</w:t>
            </w:r>
          </w:p>
          <w:p w:rsidR="00ED74A2" w:rsidRPr="00775B22" w:rsidRDefault="00ED74A2" w:rsidP="006F6850">
            <w:pPr>
              <w:rPr>
                <w:rFonts w:ascii="Calibri" w:hAnsi="Calibri" w:cs="Arial"/>
                <w:sz w:val="22"/>
                <w:szCs w:val="22"/>
              </w:rPr>
            </w:pPr>
          </w:p>
        </w:tc>
        <w:tc>
          <w:tcPr>
            <w:tcW w:w="1170" w:type="dxa"/>
          </w:tcPr>
          <w:p w:rsidR="00ED74A2" w:rsidRPr="00775B22" w:rsidRDefault="00ED74A2" w:rsidP="006F6850">
            <w:pPr>
              <w:rPr>
                <w:rFonts w:ascii="Calibri" w:hAnsi="Calibri" w:cs="Arial"/>
                <w:sz w:val="22"/>
                <w:szCs w:val="22"/>
              </w:rPr>
            </w:pPr>
            <w:r w:rsidRPr="00775B22">
              <w:rPr>
                <w:rFonts w:ascii="Calibri" w:hAnsi="Calibri" w:cs="Arial"/>
                <w:sz w:val="22"/>
                <w:szCs w:val="22"/>
              </w:rPr>
              <w:t>6.8, 6.9</w:t>
            </w:r>
          </w:p>
        </w:tc>
        <w:tc>
          <w:tcPr>
            <w:tcW w:w="108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1,3</w:t>
            </w:r>
          </w:p>
        </w:tc>
      </w:tr>
      <w:tr w:rsidR="00ED74A2" w:rsidRPr="00775B22" w:rsidTr="00ED74A2">
        <w:trPr>
          <w:jc w:val="center"/>
        </w:trPr>
        <w:tc>
          <w:tcPr>
            <w:tcW w:w="1080" w:type="dxa"/>
            <w:vMerge/>
          </w:tcPr>
          <w:p w:rsidR="00ED74A2" w:rsidRPr="00775B22" w:rsidRDefault="00ED74A2" w:rsidP="006F6850">
            <w:pPr>
              <w:rPr>
                <w:rFonts w:ascii="Calibri" w:eastAsia="Calibri" w:hAnsi="Calibri" w:cs="Arial"/>
                <w:sz w:val="22"/>
                <w:szCs w:val="22"/>
              </w:rPr>
            </w:pPr>
          </w:p>
        </w:tc>
        <w:tc>
          <w:tcPr>
            <w:tcW w:w="1170" w:type="dxa"/>
            <w:vMerge/>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2.1, 3.1, 3.2, 4.1</w:t>
            </w:r>
          </w:p>
        </w:tc>
        <w:tc>
          <w:tcPr>
            <w:tcW w:w="144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 xml:space="preserve">1.A.1, 1. A. 2, 1.B.1, 1.B.2, 1.C.1, 1.C.2, 1.D.1,1, D.2, 1.E.1, 1.E.2, 1.E.3, 1.E.4, 1.F, 1, 1.F.2, 1.F.3, 1.F.4, 1.F.5,1.F.5, 2.A, 2.B, 2.C, </w:t>
            </w:r>
            <w:r w:rsidRPr="00775B22">
              <w:rPr>
                <w:rFonts w:ascii="Calibri" w:eastAsia="Calibri" w:hAnsi="Calibri" w:cs="Arial"/>
                <w:sz w:val="22"/>
                <w:szCs w:val="22"/>
              </w:rPr>
              <w:lastRenderedPageBreak/>
              <w:t>2.D, 2. E, 2.F.1, 2.F.2, 2.F.3, 2.F.4, 4.1c,3.10, 5.9, 6.3, 6.4, 6.5, 6.6, 6.7, 6.8, 6.12</w:t>
            </w:r>
          </w:p>
        </w:tc>
        <w:tc>
          <w:tcPr>
            <w:tcW w:w="81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lastRenderedPageBreak/>
              <w:t>3.2.d</w:t>
            </w:r>
          </w:p>
        </w:tc>
        <w:tc>
          <w:tcPr>
            <w:tcW w:w="117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4.1, 4.2, 4.3</w:t>
            </w:r>
          </w:p>
        </w:tc>
        <w:tc>
          <w:tcPr>
            <w:tcW w:w="108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1,3</w:t>
            </w:r>
          </w:p>
        </w:tc>
      </w:tr>
      <w:tr w:rsidR="00ED74A2" w:rsidRPr="00775B22" w:rsidTr="00ED74A2">
        <w:trPr>
          <w:trHeight w:val="611"/>
          <w:jc w:val="center"/>
        </w:trPr>
        <w:tc>
          <w:tcPr>
            <w:tcW w:w="1080" w:type="dxa"/>
            <w:vMerge/>
          </w:tcPr>
          <w:p w:rsidR="00ED74A2" w:rsidRPr="00775B22" w:rsidRDefault="00ED74A2" w:rsidP="006F6850">
            <w:pPr>
              <w:rPr>
                <w:rFonts w:ascii="Calibri" w:eastAsia="Calibri" w:hAnsi="Calibri" w:cs="Arial"/>
                <w:sz w:val="22"/>
                <w:szCs w:val="22"/>
              </w:rPr>
            </w:pPr>
          </w:p>
        </w:tc>
        <w:tc>
          <w:tcPr>
            <w:tcW w:w="1170" w:type="dxa"/>
            <w:vMerge/>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44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1.E.2, 2.E, 6.8</w:t>
            </w:r>
          </w:p>
        </w:tc>
        <w:tc>
          <w:tcPr>
            <w:tcW w:w="810" w:type="dxa"/>
          </w:tcPr>
          <w:p w:rsidR="00ED74A2" w:rsidRPr="00775B22" w:rsidRDefault="00ED74A2" w:rsidP="006F6850">
            <w:pPr>
              <w:rPr>
                <w:rFonts w:ascii="Calibri" w:eastAsia="Calibri" w:hAnsi="Calibri" w:cs="Arial"/>
                <w:sz w:val="22"/>
                <w:szCs w:val="22"/>
              </w:rPr>
            </w:pPr>
          </w:p>
        </w:tc>
        <w:tc>
          <w:tcPr>
            <w:tcW w:w="1170" w:type="dxa"/>
          </w:tcPr>
          <w:p w:rsidR="00ED74A2" w:rsidRPr="00775B22" w:rsidRDefault="00ED74A2" w:rsidP="006F6850">
            <w:pPr>
              <w:rPr>
                <w:rFonts w:ascii="Calibri" w:eastAsia="Calibri" w:hAnsi="Calibri" w:cs="Arial"/>
                <w:sz w:val="22"/>
                <w:szCs w:val="22"/>
              </w:rPr>
            </w:pPr>
          </w:p>
        </w:tc>
        <w:tc>
          <w:tcPr>
            <w:tcW w:w="1080" w:type="dxa"/>
          </w:tcPr>
          <w:p w:rsidR="00ED74A2" w:rsidRPr="00775B22" w:rsidRDefault="00ED74A2" w:rsidP="006F6850">
            <w:pPr>
              <w:rPr>
                <w:rFonts w:ascii="Calibri" w:hAnsi="Calibri" w:cs="Arial"/>
                <w:sz w:val="22"/>
                <w:szCs w:val="22"/>
              </w:rPr>
            </w:pPr>
            <w:r w:rsidRPr="00775B22">
              <w:rPr>
                <w:rFonts w:ascii="Calibri" w:hAnsi="Calibri" w:cs="Arial"/>
                <w:sz w:val="22"/>
                <w:szCs w:val="22"/>
              </w:rPr>
              <w:t>1,3</w:t>
            </w:r>
          </w:p>
        </w:tc>
      </w:tr>
      <w:tr w:rsidR="00ED74A2" w:rsidRPr="00775B22" w:rsidTr="00ED74A2">
        <w:trPr>
          <w:jc w:val="center"/>
        </w:trPr>
        <w:tc>
          <w:tcPr>
            <w:tcW w:w="1080" w:type="dxa"/>
            <w:vMerge/>
          </w:tcPr>
          <w:p w:rsidR="00ED74A2" w:rsidRPr="00775B22" w:rsidRDefault="00ED74A2" w:rsidP="006F6850">
            <w:pPr>
              <w:rPr>
                <w:rFonts w:ascii="Calibri" w:eastAsia="Calibri" w:hAnsi="Calibri" w:cs="Arial"/>
                <w:sz w:val="22"/>
                <w:szCs w:val="22"/>
              </w:rPr>
            </w:pPr>
          </w:p>
        </w:tc>
        <w:tc>
          <w:tcPr>
            <w:tcW w:w="1170" w:type="dxa"/>
            <w:vMerge/>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44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1.A. 1, 1. A. 2, 1.B.1, 1.B.2, 1.C.1, 1.C.2, 1.D.1,1, D.2, 1.E.1, 1.E.2, 1.E.3, 1.E.4, 1.F, 1, 1.F.2, 1.F.3, 1.F.4, 1.F.5,1.F.5, 2.A, 2.B, 2.C, 2.D, 2. E, 2.F.1, 2.F.2, 2.F.3, 2.F.4</w:t>
            </w:r>
          </w:p>
        </w:tc>
        <w:tc>
          <w:tcPr>
            <w:tcW w:w="81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2.1.a, 2.1.b,</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2.1.c,</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2.3.a,</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2.3.b,</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2.3.c,</w:t>
            </w:r>
          </w:p>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2.3.e</w:t>
            </w:r>
          </w:p>
        </w:tc>
        <w:tc>
          <w:tcPr>
            <w:tcW w:w="1170" w:type="dxa"/>
          </w:tcPr>
          <w:p w:rsidR="00ED74A2" w:rsidRPr="00775B22" w:rsidRDefault="00ED74A2" w:rsidP="006F6850">
            <w:pPr>
              <w:rPr>
                <w:rFonts w:ascii="Calibri" w:eastAsia="Calibri" w:hAnsi="Calibri" w:cs="Arial"/>
                <w:sz w:val="22"/>
                <w:szCs w:val="22"/>
              </w:rPr>
            </w:pPr>
            <w:r w:rsidRPr="00775B22">
              <w:rPr>
                <w:rFonts w:ascii="Calibri" w:eastAsia="Calibri" w:hAnsi="Calibri" w:cs="Arial"/>
                <w:sz w:val="22"/>
                <w:szCs w:val="22"/>
              </w:rPr>
              <w:t>1.1, 1.2, 1.3, 1.4, 1.5, 1.6, 1.12, 8.3, 8.4, 8.5, 8.8, 8.9</w:t>
            </w:r>
          </w:p>
        </w:tc>
        <w:tc>
          <w:tcPr>
            <w:tcW w:w="1080" w:type="dxa"/>
          </w:tcPr>
          <w:p w:rsidR="00ED74A2" w:rsidRPr="00775B22" w:rsidRDefault="00ED74A2" w:rsidP="006F6850">
            <w:pPr>
              <w:rPr>
                <w:rFonts w:ascii="Calibri" w:hAnsi="Calibri" w:cs="Arial"/>
                <w:sz w:val="22"/>
                <w:szCs w:val="22"/>
              </w:rPr>
            </w:pPr>
          </w:p>
        </w:tc>
      </w:tr>
      <w:tr w:rsidR="00ED74A2" w:rsidRPr="00775B22" w:rsidTr="00ED74A2">
        <w:trPr>
          <w:jc w:val="center"/>
        </w:trPr>
        <w:tc>
          <w:tcPr>
            <w:tcW w:w="1080" w:type="dxa"/>
          </w:tcPr>
          <w:p w:rsidR="00ED74A2" w:rsidRPr="00775B22" w:rsidRDefault="00ED74A2" w:rsidP="006F6850">
            <w:pPr>
              <w:rPr>
                <w:rFonts w:ascii="Calibri" w:eastAsia="Calibri" w:hAnsi="Calibri" w:cs="Arial"/>
                <w:sz w:val="22"/>
                <w:szCs w:val="22"/>
              </w:rPr>
            </w:pPr>
          </w:p>
        </w:tc>
        <w:tc>
          <w:tcPr>
            <w:tcW w:w="1170" w:type="dxa"/>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440" w:type="dxa"/>
          </w:tcPr>
          <w:p w:rsidR="00ED74A2" w:rsidRPr="00775B22" w:rsidRDefault="00ED74A2" w:rsidP="006F6850">
            <w:pPr>
              <w:rPr>
                <w:rFonts w:ascii="Calibri" w:eastAsia="Calibri" w:hAnsi="Calibri" w:cs="Arial"/>
                <w:sz w:val="22"/>
                <w:szCs w:val="22"/>
              </w:rPr>
            </w:pPr>
          </w:p>
        </w:tc>
        <w:tc>
          <w:tcPr>
            <w:tcW w:w="810" w:type="dxa"/>
          </w:tcPr>
          <w:p w:rsidR="00ED74A2" w:rsidRPr="00775B22" w:rsidRDefault="00ED74A2" w:rsidP="006F6850">
            <w:pPr>
              <w:rPr>
                <w:rFonts w:ascii="Calibri" w:eastAsia="Calibri" w:hAnsi="Calibri" w:cs="Arial"/>
                <w:sz w:val="22"/>
                <w:szCs w:val="22"/>
              </w:rPr>
            </w:pPr>
          </w:p>
        </w:tc>
        <w:tc>
          <w:tcPr>
            <w:tcW w:w="1170" w:type="dxa"/>
          </w:tcPr>
          <w:p w:rsidR="00ED74A2" w:rsidRPr="00775B22" w:rsidRDefault="00ED74A2" w:rsidP="006F6850">
            <w:pPr>
              <w:rPr>
                <w:rFonts w:ascii="Calibri" w:eastAsia="Calibri" w:hAnsi="Calibri" w:cs="Arial"/>
                <w:sz w:val="22"/>
                <w:szCs w:val="22"/>
              </w:rPr>
            </w:pPr>
          </w:p>
        </w:tc>
        <w:tc>
          <w:tcPr>
            <w:tcW w:w="1080" w:type="dxa"/>
          </w:tcPr>
          <w:p w:rsidR="00ED74A2" w:rsidRPr="00775B22" w:rsidRDefault="00ED74A2" w:rsidP="006F6850">
            <w:pPr>
              <w:rPr>
                <w:rFonts w:ascii="Calibri" w:hAnsi="Calibri" w:cs="Arial"/>
                <w:sz w:val="22"/>
                <w:szCs w:val="22"/>
              </w:rPr>
            </w:pPr>
          </w:p>
        </w:tc>
      </w:tr>
    </w:tbl>
    <w:p w:rsidR="008C65AC" w:rsidRPr="00775B22" w:rsidRDefault="008C65AC" w:rsidP="008C65AC">
      <w:pPr>
        <w:rPr>
          <w:rFonts w:ascii="Calibri" w:hAnsi="Calibri" w:cs="Arial"/>
          <w:b/>
          <w:sz w:val="22"/>
          <w:szCs w:val="22"/>
          <w:u w:val="single"/>
        </w:rPr>
      </w:pPr>
    </w:p>
    <w:p w:rsidR="008C65AC" w:rsidRPr="00775B22" w:rsidRDefault="008C65AC" w:rsidP="008C65AC">
      <w:pPr>
        <w:rPr>
          <w:rFonts w:ascii="Calibri" w:hAnsi="Calibri" w:cs="Arial"/>
          <w:b/>
          <w:sz w:val="22"/>
          <w:szCs w:val="22"/>
          <w:u w:val="single"/>
        </w:rPr>
      </w:pPr>
    </w:p>
    <w:p w:rsidR="008C65AC" w:rsidRPr="00775B22" w:rsidRDefault="008C65AC" w:rsidP="008C65AC">
      <w:pPr>
        <w:ind w:left="720"/>
        <w:rPr>
          <w:rFonts w:ascii="Calibri" w:hAnsi="Calibri" w:cs="Arial"/>
          <w:b/>
          <w:sz w:val="22"/>
          <w:szCs w:val="22"/>
        </w:rPr>
      </w:pPr>
      <w:r w:rsidRPr="00775B22">
        <w:rPr>
          <w:rFonts w:ascii="Calibri" w:hAnsi="Calibri" w:cs="Arial"/>
          <w:b/>
          <w:sz w:val="22"/>
          <w:szCs w:val="22"/>
        </w:rPr>
        <w:t>Relationship of course to Program Goals and National Specialized Program Association Standards:</w:t>
      </w:r>
    </w:p>
    <w:p w:rsidR="008C65AC" w:rsidRPr="00775B22" w:rsidRDefault="008C65AC" w:rsidP="008C65AC">
      <w:pPr>
        <w:ind w:left="720"/>
        <w:rPr>
          <w:rFonts w:ascii="Calibri" w:hAnsi="Calibri" w:cs="Arial"/>
          <w:b/>
          <w:sz w:val="22"/>
          <w:szCs w:val="22"/>
        </w:rPr>
      </w:pPr>
    </w:p>
    <w:p w:rsidR="008C65AC" w:rsidRPr="00775B22" w:rsidRDefault="008C65AC" w:rsidP="008C65AC">
      <w:pPr>
        <w:ind w:left="720"/>
        <w:rPr>
          <w:rFonts w:ascii="Calibri" w:hAnsi="Calibri" w:cs="Arial"/>
          <w:sz w:val="22"/>
          <w:szCs w:val="22"/>
        </w:rPr>
      </w:pPr>
      <w:r w:rsidRPr="00775B22">
        <w:rPr>
          <w:rFonts w:ascii="Calibri" w:hAnsi="Calibri" w:cs="Arial"/>
          <w:sz w:val="22"/>
          <w:szCs w:val="22"/>
        </w:rPr>
        <w:t xml:space="preserve">This course is part of the </w:t>
      </w:r>
      <w:r w:rsidR="006922D1" w:rsidRPr="00775B22">
        <w:rPr>
          <w:rFonts w:ascii="Calibri" w:hAnsi="Calibri" w:cs="Arial"/>
          <w:sz w:val="22"/>
          <w:szCs w:val="22"/>
        </w:rPr>
        <w:t>Florida SouthWestern</w:t>
      </w:r>
      <w:r w:rsidRPr="00775B22">
        <w:rPr>
          <w:rFonts w:ascii="Calibri" w:hAnsi="Calibri" w:cs="Arial"/>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Educator Competencies and </w:t>
      </w:r>
      <w:r w:rsidR="002C6349" w:rsidRPr="00775B22">
        <w:rPr>
          <w:rFonts w:ascii="Calibri" w:hAnsi="Calibri" w:cs="Arial"/>
          <w:sz w:val="22"/>
          <w:szCs w:val="22"/>
        </w:rPr>
        <w:t>Skills, ESOL</w:t>
      </w:r>
      <w:r w:rsidRPr="00775B22">
        <w:rPr>
          <w:rFonts w:ascii="Calibri" w:hAnsi="Calibri" w:cs="Arial"/>
          <w:sz w:val="22"/>
          <w:szCs w:val="22"/>
        </w:rPr>
        <w:t xml:space="preserve"> Performance Standards, ESOL K -12 Standards, and Reading Competencies.</w:t>
      </w:r>
    </w:p>
    <w:p w:rsidR="008C65AC" w:rsidRPr="00775B22" w:rsidRDefault="008C65AC" w:rsidP="008C65AC">
      <w:pPr>
        <w:ind w:left="720"/>
        <w:rPr>
          <w:rFonts w:ascii="Calibri" w:hAnsi="Calibri" w:cs="Arial"/>
          <w:sz w:val="22"/>
          <w:szCs w:val="22"/>
        </w:rPr>
      </w:pPr>
    </w:p>
    <w:p w:rsidR="008C65AC" w:rsidRPr="00775B22" w:rsidRDefault="008C65AC" w:rsidP="008C65AC">
      <w:pPr>
        <w:ind w:left="720"/>
        <w:rPr>
          <w:rFonts w:ascii="Calibri" w:hAnsi="Calibri" w:cs="Arial"/>
          <w:sz w:val="22"/>
          <w:szCs w:val="22"/>
        </w:rPr>
      </w:pPr>
      <w:r w:rsidRPr="00775B22">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4300EC" w:rsidRPr="00775B22" w:rsidRDefault="004300EC" w:rsidP="004C38E3">
      <w:pPr>
        <w:rPr>
          <w:rFonts w:ascii="Calibri" w:hAnsi="Calibri" w:cs="Arial"/>
          <w:b/>
          <w:sz w:val="22"/>
          <w:szCs w:val="22"/>
          <w:u w:val="single"/>
        </w:rPr>
      </w:pPr>
    </w:p>
    <w:p w:rsidR="004300EC" w:rsidRPr="00775B22" w:rsidRDefault="004300EC" w:rsidP="00BE594D">
      <w:pPr>
        <w:numPr>
          <w:ilvl w:val="0"/>
          <w:numId w:val="3"/>
        </w:numPr>
        <w:rPr>
          <w:rFonts w:ascii="Calibri" w:hAnsi="Calibri" w:cs="Arial"/>
          <w:sz w:val="22"/>
          <w:szCs w:val="22"/>
        </w:rPr>
      </w:pPr>
      <w:r w:rsidRPr="00775B22">
        <w:rPr>
          <w:rFonts w:ascii="Calibri" w:hAnsi="Calibri" w:cs="Arial"/>
          <w:b/>
          <w:sz w:val="22"/>
          <w:szCs w:val="22"/>
          <w:u w:val="single"/>
        </w:rPr>
        <w:t>DISTRICT-WIDE POLICIES:</w:t>
      </w:r>
    </w:p>
    <w:p w:rsidR="004300EC" w:rsidRPr="00775B22" w:rsidRDefault="004300EC" w:rsidP="00DA66CF">
      <w:pPr>
        <w:tabs>
          <w:tab w:val="left" w:pos="720"/>
        </w:tabs>
        <w:ind w:left="720"/>
        <w:rPr>
          <w:rFonts w:ascii="Calibri" w:hAnsi="Calibri" w:cs="Arial"/>
          <w:sz w:val="22"/>
          <w:szCs w:val="22"/>
        </w:rPr>
      </w:pPr>
    </w:p>
    <w:p w:rsidR="004300EC" w:rsidRPr="00775B22" w:rsidRDefault="004300EC" w:rsidP="00DA66CF">
      <w:pPr>
        <w:ind w:left="720"/>
        <w:rPr>
          <w:rFonts w:ascii="Calibri" w:hAnsi="Calibri" w:cs="Arial"/>
          <w:b/>
          <w:bCs/>
          <w:iCs/>
          <w:caps/>
          <w:sz w:val="22"/>
          <w:szCs w:val="22"/>
        </w:rPr>
      </w:pPr>
      <w:r w:rsidRPr="00775B22">
        <w:rPr>
          <w:rFonts w:ascii="Calibri" w:hAnsi="Calibri" w:cs="Arial"/>
          <w:b/>
          <w:bCs/>
          <w:iCs/>
          <w:caps/>
          <w:sz w:val="22"/>
          <w:szCs w:val="22"/>
        </w:rPr>
        <w:t>Programs for Students with Disabilities</w:t>
      </w:r>
    </w:p>
    <w:p w:rsidR="006B0607" w:rsidRPr="00775B22" w:rsidRDefault="006B0607" w:rsidP="006B0607">
      <w:pPr>
        <w:tabs>
          <w:tab w:val="left" w:pos="720"/>
        </w:tabs>
        <w:ind w:left="720"/>
        <w:rPr>
          <w:rFonts w:ascii="Calibri" w:hAnsi="Calibri" w:cs="Arial"/>
          <w:bCs/>
          <w:iCs/>
          <w:sz w:val="22"/>
          <w:szCs w:val="22"/>
        </w:rPr>
      </w:pPr>
      <w:r w:rsidRPr="00775B22">
        <w:rPr>
          <w:rFonts w:ascii="Calibri" w:hAnsi="Calibri" w:cs="Arial"/>
          <w:bCs/>
          <w:iCs/>
          <w:sz w:val="22"/>
          <w:szCs w:val="22"/>
        </w:rPr>
        <w:t xml:space="preserve">Florida SouthWestern State College, in accordance with the Americans with Disabilities Act and the </w:t>
      </w:r>
      <w:r w:rsidRPr="00775B22">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75B22">
          <w:rPr>
            <w:rStyle w:val="Hyperlink"/>
            <w:rFonts w:ascii="Calibri" w:hAnsi="Calibri" w:cs="Arial"/>
            <w:bCs/>
            <w:iCs/>
            <w:sz w:val="22"/>
            <w:szCs w:val="22"/>
          </w:rPr>
          <w:t>http://www.fsw.edu/adaptiveservices</w:t>
        </w:r>
      </w:hyperlink>
      <w:r w:rsidRPr="00775B22">
        <w:rPr>
          <w:rFonts w:ascii="Calibri" w:hAnsi="Calibri" w:cs="Arial"/>
          <w:bCs/>
          <w:iCs/>
          <w:sz w:val="22"/>
          <w:szCs w:val="22"/>
        </w:rPr>
        <w:t>.</w:t>
      </w:r>
    </w:p>
    <w:p w:rsidR="006F2F1A" w:rsidRPr="00775B22" w:rsidRDefault="006F2F1A" w:rsidP="006B0607">
      <w:pPr>
        <w:tabs>
          <w:tab w:val="left" w:pos="720"/>
        </w:tabs>
        <w:ind w:left="720"/>
        <w:rPr>
          <w:rFonts w:ascii="Calibri" w:hAnsi="Calibri" w:cs="Arial"/>
          <w:bCs/>
          <w:iCs/>
          <w:sz w:val="22"/>
          <w:szCs w:val="22"/>
        </w:rPr>
      </w:pPr>
    </w:p>
    <w:p w:rsidR="006F2F1A" w:rsidRPr="00775B22" w:rsidRDefault="006F2F1A" w:rsidP="006F2F1A">
      <w:pPr>
        <w:ind w:left="720"/>
        <w:rPr>
          <w:rFonts w:ascii="Calibri" w:hAnsi="Calibri"/>
          <w:b/>
          <w:bCs/>
          <w:caps/>
          <w:sz w:val="22"/>
          <w:szCs w:val="22"/>
        </w:rPr>
      </w:pPr>
      <w:r w:rsidRPr="00775B22">
        <w:rPr>
          <w:rFonts w:ascii="Calibri" w:hAnsi="Calibri"/>
          <w:b/>
          <w:bCs/>
          <w:caps/>
          <w:sz w:val="22"/>
          <w:szCs w:val="22"/>
        </w:rPr>
        <w:t>REPORTING TITLE IX VIOLATIONS</w:t>
      </w:r>
    </w:p>
    <w:p w:rsidR="006F2F1A" w:rsidRPr="00775B22" w:rsidRDefault="006F2F1A" w:rsidP="006F2F1A">
      <w:pPr>
        <w:tabs>
          <w:tab w:val="left" w:pos="720"/>
        </w:tabs>
        <w:ind w:left="720"/>
        <w:rPr>
          <w:rFonts w:ascii="Calibri" w:hAnsi="Calibri"/>
          <w:sz w:val="22"/>
          <w:szCs w:val="22"/>
        </w:rPr>
      </w:pPr>
      <w:r w:rsidRPr="00775B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75B22">
          <w:rPr>
            <w:rStyle w:val="Hyperlink"/>
            <w:rFonts w:ascii="Calibri" w:hAnsi="Calibri"/>
            <w:sz w:val="22"/>
            <w:szCs w:val="22"/>
          </w:rPr>
          <w:t>equity@fsw.edu</w:t>
        </w:r>
      </w:hyperlink>
      <w:r w:rsidRPr="00775B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75B22">
          <w:rPr>
            <w:rStyle w:val="Hyperlink"/>
            <w:rFonts w:ascii="Calibri" w:hAnsi="Calibri"/>
            <w:sz w:val="22"/>
            <w:szCs w:val="22"/>
          </w:rPr>
          <w:t>http://www.fsw.edu/sexualassault</w:t>
        </w:r>
      </w:hyperlink>
      <w:r w:rsidRPr="00775B22">
        <w:rPr>
          <w:rFonts w:ascii="Calibri" w:hAnsi="Calibri"/>
          <w:sz w:val="22"/>
          <w:szCs w:val="22"/>
        </w:rPr>
        <w:t>.</w:t>
      </w:r>
    </w:p>
    <w:p w:rsidR="00ED74A2" w:rsidRPr="00775B22" w:rsidRDefault="00ED74A2" w:rsidP="00ED74A2">
      <w:pPr>
        <w:ind w:left="720"/>
        <w:rPr>
          <w:rFonts w:ascii="Calibri" w:hAnsi="Calibri" w:cs="Arial"/>
          <w:sz w:val="22"/>
          <w:szCs w:val="22"/>
        </w:rPr>
        <w:sectPr w:rsidR="00ED74A2" w:rsidRPr="00775B22" w:rsidSect="00ED74A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ED74A2" w:rsidRPr="00775B22" w:rsidRDefault="00ED74A2" w:rsidP="00ED74A2">
      <w:pPr>
        <w:ind w:left="720"/>
        <w:rPr>
          <w:rFonts w:ascii="Calibri" w:hAnsi="Calibri"/>
          <w:sz w:val="22"/>
          <w:szCs w:val="22"/>
        </w:rPr>
      </w:pPr>
    </w:p>
    <w:p w:rsidR="004300EC" w:rsidRPr="00775B22" w:rsidRDefault="004300EC" w:rsidP="00BE594D">
      <w:pPr>
        <w:numPr>
          <w:ilvl w:val="0"/>
          <w:numId w:val="3"/>
        </w:numPr>
        <w:suppressAutoHyphens w:val="0"/>
        <w:rPr>
          <w:rFonts w:ascii="Calibri" w:hAnsi="Calibri" w:cs="Arial"/>
          <w:sz w:val="22"/>
          <w:szCs w:val="22"/>
        </w:rPr>
      </w:pPr>
      <w:r w:rsidRPr="00775B22">
        <w:rPr>
          <w:rFonts w:ascii="Calibri" w:hAnsi="Calibri" w:cs="Arial"/>
          <w:b/>
          <w:sz w:val="22"/>
          <w:szCs w:val="22"/>
          <w:u w:val="single"/>
        </w:rPr>
        <w:t>REQUIREMENTS FOR THE STUDENTS:</w:t>
      </w:r>
      <w:r w:rsidRPr="00775B22">
        <w:rPr>
          <w:rFonts w:ascii="Calibri" w:hAnsi="Calibri" w:cs="Arial"/>
          <w:sz w:val="22"/>
          <w:szCs w:val="22"/>
        </w:rPr>
        <w:tab/>
      </w:r>
    </w:p>
    <w:p w:rsidR="004300EC" w:rsidRPr="00775B22" w:rsidRDefault="004300EC" w:rsidP="00B414D5">
      <w:pPr>
        <w:rPr>
          <w:rFonts w:ascii="Calibri" w:hAnsi="Calibri" w:cs="Arial"/>
          <w:sz w:val="22"/>
          <w:szCs w:val="22"/>
        </w:rPr>
      </w:pPr>
    </w:p>
    <w:p w:rsidR="008C65AC" w:rsidRPr="00775B22" w:rsidRDefault="00B414D5" w:rsidP="008C65AC">
      <w:pPr>
        <w:ind w:left="720"/>
        <w:rPr>
          <w:rFonts w:ascii="Calibri" w:hAnsi="Calibri"/>
          <w:b/>
          <w:sz w:val="22"/>
          <w:szCs w:val="22"/>
        </w:rPr>
      </w:pPr>
      <w:r w:rsidRPr="00775B22">
        <w:rPr>
          <w:rFonts w:ascii="Calibri" w:hAnsi="Calibri"/>
          <w:b/>
          <w:sz w:val="22"/>
          <w:szCs w:val="22"/>
        </w:rPr>
        <w:t xml:space="preserve">Guided Reading Journal </w:t>
      </w:r>
    </w:p>
    <w:p w:rsidR="008C65AC" w:rsidRPr="00775B22" w:rsidRDefault="006D10E0" w:rsidP="008C65AC">
      <w:pPr>
        <w:ind w:left="720"/>
        <w:rPr>
          <w:rFonts w:ascii="Calibri" w:hAnsi="Calibri"/>
          <w:sz w:val="22"/>
          <w:szCs w:val="22"/>
        </w:rPr>
      </w:pPr>
      <w:r w:rsidRPr="00775B22">
        <w:rPr>
          <w:rFonts w:ascii="Calibri" w:hAnsi="Calibri"/>
          <w:sz w:val="22"/>
          <w:szCs w:val="22"/>
        </w:rPr>
        <w:t xml:space="preserve">The purpose of this critical task is for teacher candidates to reflect on the literacy practices and theories discussed in this course, the course texts, videos, and throughout various course activities, including Scientifically Based Reading Research based practices for literacy instruction.  It is also an opportunity for teacher candidates to explore literacy strategies for teaching a diverse population of students including English Language Learners (ELLs), and students with exceptionalities. The teacher candidate will keep an electronic journal that includes responses to guided readings, </w:t>
      </w:r>
      <w:r w:rsidR="002C6349" w:rsidRPr="00775B22">
        <w:rPr>
          <w:rFonts w:ascii="Calibri" w:hAnsi="Calibri"/>
          <w:sz w:val="22"/>
          <w:szCs w:val="22"/>
        </w:rPr>
        <w:t>reflections relating</w:t>
      </w:r>
      <w:r w:rsidRPr="00775B22">
        <w:rPr>
          <w:rFonts w:ascii="Calibri" w:hAnsi="Calibri"/>
          <w:sz w:val="22"/>
          <w:szCs w:val="22"/>
        </w:rPr>
        <w:t xml:space="preserve"> course content to teaching and learning during field experiences, and include text features such as bolded text for important vocabulary and literacy concepts. </w:t>
      </w:r>
    </w:p>
    <w:p w:rsidR="008C65AC" w:rsidRPr="00775B22" w:rsidRDefault="008C65AC" w:rsidP="008C65AC">
      <w:pPr>
        <w:ind w:left="720"/>
        <w:rPr>
          <w:rFonts w:ascii="Calibri" w:hAnsi="Calibri"/>
          <w:b/>
          <w:sz w:val="22"/>
          <w:szCs w:val="22"/>
        </w:rPr>
      </w:pPr>
    </w:p>
    <w:p w:rsidR="008C65AC" w:rsidRPr="00775B22" w:rsidRDefault="008C65AC" w:rsidP="008C65AC">
      <w:pPr>
        <w:ind w:left="720"/>
        <w:rPr>
          <w:rFonts w:ascii="Calibri" w:hAnsi="Calibri"/>
          <w:b/>
          <w:sz w:val="22"/>
          <w:szCs w:val="22"/>
        </w:rPr>
      </w:pPr>
      <w:r w:rsidRPr="00775B22">
        <w:rPr>
          <w:rFonts w:ascii="Calibri" w:hAnsi="Calibri"/>
          <w:b/>
          <w:sz w:val="22"/>
          <w:szCs w:val="22"/>
        </w:rPr>
        <w:t xml:space="preserve">Field Experience </w:t>
      </w:r>
      <w:r w:rsidR="002C6349" w:rsidRPr="00775B22">
        <w:rPr>
          <w:rFonts w:ascii="Calibri" w:hAnsi="Calibri"/>
          <w:b/>
          <w:sz w:val="22"/>
          <w:szCs w:val="22"/>
        </w:rPr>
        <w:t>Showcase,</w:t>
      </w:r>
      <w:r w:rsidR="006D10E0" w:rsidRPr="00775B22">
        <w:rPr>
          <w:rFonts w:ascii="Calibri" w:hAnsi="Calibri"/>
          <w:b/>
          <w:sz w:val="22"/>
          <w:szCs w:val="22"/>
        </w:rPr>
        <w:t xml:space="preserve"> Presentation, and Final Report</w:t>
      </w:r>
    </w:p>
    <w:p w:rsidR="008C65AC" w:rsidRPr="00775B22" w:rsidRDefault="006D10E0" w:rsidP="008C65AC">
      <w:pPr>
        <w:ind w:left="720"/>
        <w:rPr>
          <w:rFonts w:ascii="Calibri" w:hAnsi="Calibri"/>
          <w:sz w:val="22"/>
          <w:szCs w:val="22"/>
        </w:rPr>
      </w:pPr>
      <w:r w:rsidRPr="00775B22">
        <w:rPr>
          <w:rFonts w:ascii="Calibri" w:hAnsi="Calibri"/>
          <w:sz w:val="22"/>
          <w:szCs w:val="22"/>
        </w:rPr>
        <w:t>The purpose of this critical task</w:t>
      </w:r>
      <w:r w:rsidR="008C65AC" w:rsidRPr="00775B22">
        <w:rPr>
          <w:rFonts w:ascii="Calibri" w:hAnsi="Calibri"/>
          <w:sz w:val="22"/>
          <w:szCs w:val="22"/>
        </w:rPr>
        <w:t xml:space="preserve"> is to give the teacher candidates practical experience with leading reading activities in classroom settings.  It is also for teacher candidates to critically analyze the literacy materials available to children in middle grades settings</w:t>
      </w:r>
      <w:r w:rsidR="0010199B" w:rsidRPr="00775B22">
        <w:rPr>
          <w:rFonts w:ascii="Calibri" w:hAnsi="Calibri"/>
          <w:sz w:val="22"/>
          <w:szCs w:val="22"/>
        </w:rPr>
        <w:t xml:space="preserve">. </w:t>
      </w:r>
      <w:r w:rsidR="008C65AC" w:rsidRPr="00775B22">
        <w:rPr>
          <w:rFonts w:ascii="Calibri" w:hAnsi="Calibri"/>
          <w:sz w:val="22"/>
          <w:szCs w:val="22"/>
        </w:rPr>
        <w:t xml:space="preserve">The teacher candidate should use informed judgment and work with the mentor teacher to modify the activity to fit the needs of the setting. The teacher candidate will collect artifacts to put in an electronic </w:t>
      </w:r>
      <w:r w:rsidR="0010199B" w:rsidRPr="00775B22">
        <w:rPr>
          <w:rFonts w:ascii="Calibri" w:hAnsi="Calibri"/>
          <w:sz w:val="22"/>
          <w:szCs w:val="22"/>
        </w:rPr>
        <w:t>literacy portfolio</w:t>
      </w:r>
      <w:r w:rsidR="008554A6" w:rsidRPr="00775B22">
        <w:rPr>
          <w:rFonts w:ascii="Calibri" w:hAnsi="Calibri"/>
          <w:sz w:val="22"/>
          <w:szCs w:val="22"/>
        </w:rPr>
        <w:t>.</w:t>
      </w:r>
      <w:r w:rsidR="0010199B" w:rsidRPr="00775B22">
        <w:rPr>
          <w:rFonts w:ascii="Calibri" w:hAnsi="Calibri"/>
          <w:sz w:val="22"/>
          <w:szCs w:val="22"/>
        </w:rPr>
        <w:t xml:space="preserve">  Po</w:t>
      </w:r>
      <w:r w:rsidR="008C65AC" w:rsidRPr="00775B22">
        <w:rPr>
          <w:rFonts w:ascii="Calibri" w:hAnsi="Calibri"/>
          <w:sz w:val="22"/>
          <w:szCs w:val="22"/>
        </w:rPr>
        <w:t>werPoint that s/he will present in RED 3324 and possibly publish to an educator related Website.</w:t>
      </w:r>
      <w:r w:rsidR="0010199B" w:rsidRPr="00775B22">
        <w:rPr>
          <w:rFonts w:ascii="Calibri" w:hAnsi="Calibri"/>
          <w:sz w:val="22"/>
          <w:szCs w:val="22"/>
        </w:rPr>
        <w:t xml:space="preserve"> As part of the required fifteen hours of foundational field experience, the teacher candidate will choose five of the </w:t>
      </w:r>
      <w:r w:rsidR="002C6349" w:rsidRPr="00775B22">
        <w:rPr>
          <w:rFonts w:ascii="Calibri" w:hAnsi="Calibri"/>
          <w:sz w:val="22"/>
          <w:szCs w:val="22"/>
        </w:rPr>
        <w:t>following field</w:t>
      </w:r>
      <w:r w:rsidRPr="00775B22">
        <w:rPr>
          <w:rFonts w:ascii="Calibri" w:hAnsi="Calibri"/>
          <w:sz w:val="22"/>
          <w:szCs w:val="22"/>
        </w:rPr>
        <w:t xml:space="preserve"> based activities:</w:t>
      </w:r>
    </w:p>
    <w:p w:rsidR="008C65AC" w:rsidRPr="00775B22" w:rsidRDefault="008C65AC" w:rsidP="008C65AC">
      <w:pPr>
        <w:ind w:left="720"/>
        <w:rPr>
          <w:rFonts w:ascii="Calibri" w:hAnsi="Calibri"/>
          <w:b/>
          <w:sz w:val="22"/>
          <w:szCs w:val="22"/>
        </w:rPr>
      </w:pP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Reading Survey</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Consult with the mentor teacher and develop a reading attitudes survey to distribute and collect in the classroom.  Create a chart of the data.  Provide a one-page reflection on the data. </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sz w:val="22"/>
          <w:szCs w:val="22"/>
        </w:rPr>
      </w:pPr>
      <w:r w:rsidRPr="00775B22">
        <w:rPr>
          <w:rFonts w:ascii="Calibri" w:hAnsi="Calibri"/>
          <w:b/>
          <w:sz w:val="22"/>
          <w:szCs w:val="22"/>
        </w:rPr>
        <w:t>Reading Interview</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Develop a set of questions about reading habits and conduct an interview with one middle grades student. Fill in and photocopy/scan the interview forms and write a one-page reflection about the interview and the type of reader the child has revealed her/him self to be. </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Textbook analysis</w:t>
      </w:r>
    </w:p>
    <w:p w:rsidR="008C65AC" w:rsidRPr="00775B22" w:rsidRDefault="008C65AC" w:rsidP="008C65AC">
      <w:pPr>
        <w:ind w:left="1080"/>
        <w:rPr>
          <w:rFonts w:ascii="Calibri" w:hAnsi="Calibri"/>
          <w:sz w:val="22"/>
          <w:szCs w:val="22"/>
        </w:rPr>
      </w:pPr>
      <w:r w:rsidRPr="00775B22">
        <w:rPr>
          <w:rFonts w:ascii="Calibri" w:hAnsi="Calibri"/>
          <w:sz w:val="22"/>
          <w:szCs w:val="22"/>
        </w:rPr>
        <w:t>Review the middle grades reading textbook being used in your field experience site.  Write a one-page reflection about its features.  Note both desirable and undesirable qualities.</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Oral Language Development</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Create and oral language development activity to complement a reading lesson the mentor teacher will do.  </w:t>
      </w:r>
      <w:r w:rsidR="0010199B" w:rsidRPr="00775B22">
        <w:rPr>
          <w:rFonts w:ascii="Calibri" w:hAnsi="Calibri"/>
          <w:sz w:val="22"/>
          <w:szCs w:val="22"/>
        </w:rPr>
        <w:t xml:space="preserve">One option for this activity is to lead a Language Experience Activity with second language learners in which learners use their own language to dictate their understanding and you serve as </w:t>
      </w:r>
      <w:r w:rsidR="0010199B" w:rsidRPr="00775B22">
        <w:rPr>
          <w:rFonts w:ascii="Calibri" w:hAnsi="Calibri"/>
          <w:sz w:val="22"/>
          <w:szCs w:val="22"/>
        </w:rPr>
        <w:lastRenderedPageBreak/>
        <w:t xml:space="preserve">scribe in writing down what is said. </w:t>
      </w:r>
      <w:r w:rsidRPr="00775B22">
        <w:rPr>
          <w:rFonts w:ascii="Calibri" w:hAnsi="Calibri"/>
          <w:sz w:val="22"/>
          <w:szCs w:val="22"/>
        </w:rPr>
        <w:t>Photocopy any student work, take digital photographs of the materials you create, and provide a one page reflection on the experience. The reflection should include your thoughts on the purpose of the lesson as well as your growth and the growth of the students.</w:t>
      </w:r>
    </w:p>
    <w:p w:rsidR="008C65AC" w:rsidRPr="00775B22" w:rsidRDefault="008C65AC" w:rsidP="008C65AC">
      <w:pPr>
        <w:widowControl/>
        <w:numPr>
          <w:ilvl w:val="0"/>
          <w:numId w:val="9"/>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Phonemic Awareness and Phonics</w:t>
      </w:r>
    </w:p>
    <w:p w:rsidR="008C65AC" w:rsidRPr="00775B22" w:rsidRDefault="008C65AC" w:rsidP="008C65AC">
      <w:pPr>
        <w:ind w:left="1080"/>
        <w:rPr>
          <w:rFonts w:ascii="Calibri" w:hAnsi="Calibri"/>
          <w:sz w:val="22"/>
          <w:szCs w:val="22"/>
        </w:rPr>
      </w:pPr>
      <w:r w:rsidRPr="00775B22">
        <w:rPr>
          <w:rFonts w:ascii="Calibri" w:hAnsi="Calibri"/>
          <w:sz w:val="22"/>
          <w:szCs w:val="22"/>
        </w:rPr>
        <w:t>Create a phonemic awareness or phonics activities and perform it with a class or small group of children. Photocopy any student work, take digital photographs of the materials you create, and provide a one-page reflection on the experience. The reflection should include your thoughts on the purpose of the lesson as well as your growth and the growth of the students.</w:t>
      </w:r>
      <w:r w:rsidR="0010199B" w:rsidRPr="00775B22">
        <w:rPr>
          <w:rFonts w:ascii="Calibri" w:hAnsi="Calibri"/>
          <w:sz w:val="22"/>
          <w:szCs w:val="22"/>
        </w:rPr>
        <w:t xml:space="preserve"> An option for this activity is to administer the Names Test of phonics ability to a struggling reader and analyze the results in a one-page reflection.</w:t>
      </w:r>
    </w:p>
    <w:p w:rsidR="008C65AC" w:rsidRPr="00775B22" w:rsidRDefault="008C65AC" w:rsidP="008C65AC">
      <w:pPr>
        <w:ind w:left="1080"/>
        <w:rPr>
          <w:rFonts w:ascii="Calibri" w:hAnsi="Calibri"/>
          <w:b/>
          <w:sz w:val="22"/>
          <w:szCs w:val="22"/>
        </w:rPr>
      </w:pPr>
      <w:r w:rsidRPr="00775B22">
        <w:rPr>
          <w:rFonts w:ascii="Calibri" w:hAnsi="Calibri"/>
          <w:sz w:val="22"/>
          <w:szCs w:val="22"/>
        </w:rPr>
        <w:t xml:space="preserve">6.  </w:t>
      </w:r>
      <w:r w:rsidRPr="00775B22">
        <w:rPr>
          <w:rFonts w:ascii="Calibri" w:hAnsi="Calibri"/>
          <w:b/>
          <w:sz w:val="22"/>
          <w:szCs w:val="22"/>
        </w:rPr>
        <w:t>Comprehension of Texts and Concepts about Books</w:t>
      </w:r>
    </w:p>
    <w:p w:rsidR="008C65AC" w:rsidRPr="00775B22" w:rsidRDefault="008C65AC" w:rsidP="008C65AC">
      <w:pPr>
        <w:ind w:left="1080"/>
        <w:rPr>
          <w:rFonts w:ascii="Calibri" w:hAnsi="Calibri"/>
          <w:sz w:val="22"/>
          <w:szCs w:val="22"/>
        </w:rPr>
      </w:pPr>
      <w:r w:rsidRPr="00775B22">
        <w:rPr>
          <w:rFonts w:ascii="Calibri" w:hAnsi="Calibri"/>
          <w:sz w:val="22"/>
          <w:szCs w:val="22"/>
        </w:rPr>
        <w:t>Lead a lesson with a class or small group of students using Literature Journals, Literature Circles, or Reader’s Theater. Photocopy any student work, take digital photographs of the materials you create, and provide a one-page reflection on the experience.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Center Evaluation</w:t>
      </w:r>
    </w:p>
    <w:p w:rsidR="008C65AC" w:rsidRPr="00775B22" w:rsidRDefault="008C65AC" w:rsidP="008C65AC">
      <w:pPr>
        <w:ind w:left="1080"/>
        <w:rPr>
          <w:rFonts w:ascii="Calibri" w:hAnsi="Calibri"/>
          <w:sz w:val="22"/>
          <w:szCs w:val="22"/>
        </w:rPr>
      </w:pPr>
      <w:r w:rsidRPr="00775B22">
        <w:rPr>
          <w:rFonts w:ascii="Calibri" w:hAnsi="Calibri"/>
          <w:sz w:val="22"/>
          <w:szCs w:val="22"/>
        </w:rPr>
        <w:t>Evaluate a literacy center in a classroom in which you are completing field experience hours.  You may need to discuss some of the questions with the cooperating teacher. Take digital photographs of the center. Provide a copy of the completed checklist along with a one-page reflection about the utility of the literacy center and suggestions for improvement.</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sz w:val="22"/>
          <w:szCs w:val="22"/>
        </w:rPr>
        <w:t xml:space="preserve"> </w:t>
      </w:r>
      <w:r w:rsidRPr="00775B22">
        <w:rPr>
          <w:rFonts w:ascii="Calibri" w:hAnsi="Calibri"/>
          <w:b/>
          <w:sz w:val="22"/>
          <w:szCs w:val="22"/>
        </w:rPr>
        <w:t>Vocabulary development</w:t>
      </w:r>
    </w:p>
    <w:p w:rsidR="008C65AC" w:rsidRPr="00775B22" w:rsidRDefault="008C65AC" w:rsidP="008C65AC">
      <w:pPr>
        <w:ind w:left="1080"/>
        <w:rPr>
          <w:rFonts w:ascii="Calibri" w:hAnsi="Calibri"/>
          <w:sz w:val="22"/>
          <w:szCs w:val="22"/>
        </w:rPr>
      </w:pPr>
      <w:r w:rsidRPr="00775B22">
        <w:rPr>
          <w:rFonts w:ascii="Calibri" w:hAnsi="Calibri"/>
          <w:sz w:val="22"/>
          <w:szCs w:val="22"/>
        </w:rPr>
        <w:t>Work with your mentor teacher to identify key vocabulary from a text that will be read in class.  Design a vocabulary activity to lead with the students.  Take digital photographs of any materials you create and photocopy samples of student work. Write a one-page reflection about the activity.</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Center Development</w:t>
      </w:r>
    </w:p>
    <w:p w:rsidR="008C65AC" w:rsidRPr="00775B22" w:rsidRDefault="008C65AC" w:rsidP="008C65AC">
      <w:pPr>
        <w:ind w:left="1080"/>
        <w:rPr>
          <w:rFonts w:ascii="Calibri" w:hAnsi="Calibri"/>
          <w:sz w:val="22"/>
          <w:szCs w:val="22"/>
        </w:rPr>
      </w:pPr>
      <w:r w:rsidRPr="00775B22">
        <w:rPr>
          <w:rFonts w:ascii="Calibri" w:hAnsi="Calibri"/>
          <w:sz w:val="22"/>
          <w:szCs w:val="22"/>
        </w:rPr>
        <w:t>With permission from the mentor teacher, set up one or more literacy centers in your field experience site. Take digital photos of the center(s) and write a one-page reflection about its utility.</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Environmental Print (Existing)</w:t>
      </w:r>
    </w:p>
    <w:p w:rsidR="008C65AC" w:rsidRPr="00775B22" w:rsidRDefault="008C65AC" w:rsidP="008C65AC">
      <w:pPr>
        <w:ind w:left="1080"/>
        <w:rPr>
          <w:rFonts w:ascii="Calibri" w:hAnsi="Calibri"/>
          <w:sz w:val="22"/>
          <w:szCs w:val="22"/>
        </w:rPr>
      </w:pPr>
      <w:r w:rsidRPr="00775B22">
        <w:rPr>
          <w:rFonts w:ascii="Calibri" w:hAnsi="Calibri"/>
          <w:sz w:val="22"/>
          <w:szCs w:val="22"/>
        </w:rPr>
        <w:t>With permission from the mentor teacher, take photographs of the environmental print in the school(s) in which you are completing field experience hours.  Organize your photos into categories (e.g. classrooms, hallways, cafeteria, playground, etc.) Write a one-page reflection about the quantity and quality of environmental print available for the middle grades learners’ literacy development.  Make suggestions about improving the environmental print.</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sz w:val="22"/>
          <w:szCs w:val="22"/>
        </w:rPr>
      </w:pPr>
      <w:r w:rsidRPr="00775B22">
        <w:rPr>
          <w:rFonts w:ascii="Calibri" w:hAnsi="Calibri"/>
          <w:b/>
          <w:sz w:val="22"/>
          <w:szCs w:val="22"/>
        </w:rPr>
        <w:t>Environmental Print</w:t>
      </w:r>
      <w:r w:rsidRPr="00775B22">
        <w:rPr>
          <w:rFonts w:ascii="Calibri" w:hAnsi="Calibri"/>
          <w:sz w:val="22"/>
          <w:szCs w:val="22"/>
        </w:rPr>
        <w:t xml:space="preserve"> </w:t>
      </w:r>
      <w:r w:rsidRPr="00775B22">
        <w:rPr>
          <w:rFonts w:ascii="Calibri" w:hAnsi="Calibri"/>
          <w:b/>
          <w:sz w:val="22"/>
          <w:szCs w:val="22"/>
        </w:rPr>
        <w:t>(Development)</w:t>
      </w:r>
    </w:p>
    <w:p w:rsidR="008C65AC" w:rsidRPr="00775B22" w:rsidRDefault="008C65AC" w:rsidP="008C65AC">
      <w:pPr>
        <w:ind w:left="1080"/>
        <w:rPr>
          <w:rFonts w:ascii="Calibri" w:hAnsi="Calibri"/>
          <w:sz w:val="22"/>
          <w:szCs w:val="22"/>
        </w:rPr>
      </w:pPr>
      <w:r w:rsidRPr="00775B22">
        <w:rPr>
          <w:rFonts w:ascii="Calibri" w:hAnsi="Calibri"/>
          <w:sz w:val="22"/>
          <w:szCs w:val="22"/>
        </w:rPr>
        <w:t>With permission from the mentor teacher, add text-related environmental print to the classroom (e.g. create a word wall, poster, bulletin board). Take digital photos of the center(s) and write a one-page reflection about its utility.</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and Diversity</w:t>
      </w:r>
    </w:p>
    <w:p w:rsidR="008C65AC" w:rsidRPr="00775B22" w:rsidRDefault="008C65AC" w:rsidP="008C65AC">
      <w:pPr>
        <w:ind w:left="1080"/>
        <w:rPr>
          <w:rFonts w:ascii="Calibri" w:hAnsi="Calibri"/>
          <w:sz w:val="22"/>
          <w:szCs w:val="22"/>
        </w:rPr>
      </w:pPr>
      <w:r w:rsidRPr="00775B22">
        <w:rPr>
          <w:rFonts w:ascii="Calibri" w:hAnsi="Calibri"/>
          <w:sz w:val="22"/>
          <w:szCs w:val="22"/>
        </w:rPr>
        <w:t>Lead an English language literacy development activity with an English Language Learner (ELL) or a student with exceptionalities. You may want to create a modification of a lesson that your cooperating teacher is leading with the entire class.  Photocopy any student work, take digital photographs of the materials you create, and provide a one-page reflection on the experience.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Informational Texts and Narrative Texts</w:t>
      </w:r>
    </w:p>
    <w:p w:rsidR="008C65AC" w:rsidRPr="00775B22" w:rsidRDefault="008C65AC" w:rsidP="008C65AC">
      <w:pPr>
        <w:ind w:left="1080"/>
        <w:rPr>
          <w:rFonts w:ascii="Calibri" w:hAnsi="Calibri"/>
          <w:sz w:val="22"/>
          <w:szCs w:val="22"/>
        </w:rPr>
      </w:pPr>
      <w:r w:rsidRPr="00775B22">
        <w:rPr>
          <w:rFonts w:ascii="Calibri" w:hAnsi="Calibri"/>
          <w:sz w:val="22"/>
          <w:szCs w:val="22"/>
        </w:rPr>
        <w:t xml:space="preserve">Choose one short informational text and one short narrative text.  Write discussion questions that will involve the middle grades learners in literal, interpretive, and critical thinking.  Read the texts with a class or small group of middle grades student.  Write a one-page reflection about the activities and </w:t>
      </w:r>
      <w:r w:rsidRPr="00775B22">
        <w:rPr>
          <w:rFonts w:ascii="Calibri" w:hAnsi="Calibri"/>
          <w:sz w:val="22"/>
          <w:szCs w:val="22"/>
        </w:rPr>
        <w:lastRenderedPageBreak/>
        <w:t>discussions.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Application</w:t>
      </w:r>
    </w:p>
    <w:p w:rsidR="008C65AC" w:rsidRPr="00775B22" w:rsidRDefault="008C65AC" w:rsidP="008C65AC">
      <w:pPr>
        <w:ind w:left="1080"/>
        <w:rPr>
          <w:rFonts w:ascii="Calibri" w:hAnsi="Calibri"/>
          <w:sz w:val="22"/>
          <w:szCs w:val="22"/>
        </w:rPr>
      </w:pPr>
      <w:r w:rsidRPr="00775B22">
        <w:rPr>
          <w:rFonts w:ascii="Calibri" w:hAnsi="Calibri"/>
          <w:sz w:val="22"/>
          <w:szCs w:val="22"/>
        </w:rPr>
        <w:t>Choose one of the lessons you created for your thematic unit and enact the plan with a class or small group of children. Photocopy samples of student work and take digital photos of materials you create. Write a one-page reflection about the activities and discussions. The reflection should include your thoughts on the purpose of the lesson as well as your growth and the growth of the students.</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b/>
          <w:sz w:val="22"/>
          <w:szCs w:val="22"/>
        </w:rPr>
      </w:pPr>
      <w:r w:rsidRPr="00775B22">
        <w:rPr>
          <w:rFonts w:ascii="Calibri" w:hAnsi="Calibri"/>
          <w:sz w:val="22"/>
          <w:szCs w:val="22"/>
        </w:rPr>
        <w:t xml:space="preserve"> </w:t>
      </w:r>
      <w:r w:rsidRPr="00775B22">
        <w:rPr>
          <w:rFonts w:ascii="Calibri" w:hAnsi="Calibri"/>
          <w:b/>
          <w:sz w:val="22"/>
          <w:szCs w:val="22"/>
        </w:rPr>
        <w:t>Technology</w:t>
      </w:r>
    </w:p>
    <w:p w:rsidR="008C65AC" w:rsidRPr="00775B22" w:rsidRDefault="008C65AC" w:rsidP="008C65AC">
      <w:pPr>
        <w:ind w:left="1080"/>
        <w:rPr>
          <w:rFonts w:ascii="Calibri" w:hAnsi="Calibri"/>
          <w:sz w:val="22"/>
          <w:szCs w:val="22"/>
        </w:rPr>
      </w:pPr>
      <w:r w:rsidRPr="00775B22">
        <w:rPr>
          <w:rFonts w:ascii="Calibri" w:hAnsi="Calibri"/>
          <w:sz w:val="22"/>
          <w:szCs w:val="22"/>
        </w:rPr>
        <w:t>Review a technology resource that is used in the classroom for assessment, diagnosis, or instruction.  Provide publication information and/or Web address and write a one-page analysis and critique of the software and/or Web site.</w:t>
      </w:r>
    </w:p>
    <w:p w:rsidR="008C65AC" w:rsidRPr="00775B22" w:rsidRDefault="008C65AC" w:rsidP="008C65AC">
      <w:pPr>
        <w:widowControl/>
        <w:numPr>
          <w:ilvl w:val="0"/>
          <w:numId w:val="10"/>
        </w:numPr>
        <w:tabs>
          <w:tab w:val="clear" w:pos="720"/>
          <w:tab w:val="num" w:pos="1440"/>
        </w:tabs>
        <w:suppressAutoHyphens w:val="0"/>
        <w:ind w:left="1440"/>
        <w:rPr>
          <w:rFonts w:ascii="Calibri" w:hAnsi="Calibri"/>
          <w:sz w:val="22"/>
          <w:szCs w:val="22"/>
        </w:rPr>
      </w:pPr>
      <w:r w:rsidRPr="00775B22">
        <w:rPr>
          <w:rFonts w:ascii="Calibri" w:hAnsi="Calibri"/>
          <w:sz w:val="22"/>
          <w:szCs w:val="22"/>
        </w:rPr>
        <w:t xml:space="preserve"> </w:t>
      </w:r>
      <w:r w:rsidRPr="00775B22">
        <w:rPr>
          <w:rFonts w:ascii="Calibri" w:hAnsi="Calibri"/>
          <w:b/>
          <w:sz w:val="22"/>
          <w:szCs w:val="22"/>
        </w:rPr>
        <w:t>Other</w:t>
      </w:r>
    </w:p>
    <w:p w:rsidR="008C65AC" w:rsidRPr="00775B22" w:rsidRDefault="008C65AC" w:rsidP="006D10E0">
      <w:pPr>
        <w:ind w:left="1080"/>
        <w:rPr>
          <w:rFonts w:ascii="Calibri" w:hAnsi="Calibri"/>
          <w:sz w:val="22"/>
          <w:szCs w:val="22"/>
        </w:rPr>
      </w:pPr>
      <w:r w:rsidRPr="00775B22">
        <w:rPr>
          <w:rFonts w:ascii="Calibri" w:hAnsi="Calibri"/>
          <w:sz w:val="22"/>
          <w:szCs w:val="22"/>
        </w:rPr>
        <w:t>Work with your mentor teacher to design an activity or experience that is relevant to middle grades students in a reading classroom. Receive approval from the course instructor. Document the experience and write a one-page reflection about its significance.</w:t>
      </w:r>
    </w:p>
    <w:p w:rsidR="0010199B" w:rsidRPr="00775B22" w:rsidRDefault="0010199B" w:rsidP="0010199B">
      <w:pPr>
        <w:rPr>
          <w:rFonts w:ascii="Calibri" w:hAnsi="Calibri"/>
          <w:sz w:val="22"/>
          <w:szCs w:val="22"/>
        </w:rPr>
      </w:pPr>
      <w:r w:rsidRPr="00775B22">
        <w:rPr>
          <w:rFonts w:ascii="Calibri" w:hAnsi="Calibri"/>
          <w:sz w:val="22"/>
          <w:szCs w:val="22"/>
        </w:rPr>
        <w:tab/>
      </w:r>
    </w:p>
    <w:p w:rsidR="0010199B" w:rsidRPr="00775B22" w:rsidRDefault="006D10E0" w:rsidP="006D10E0">
      <w:pPr>
        <w:rPr>
          <w:rFonts w:ascii="Calibri" w:hAnsi="Calibri"/>
          <w:b/>
          <w:sz w:val="22"/>
          <w:szCs w:val="22"/>
        </w:rPr>
      </w:pPr>
      <w:r w:rsidRPr="00775B22">
        <w:rPr>
          <w:rFonts w:ascii="Calibri" w:hAnsi="Calibri"/>
          <w:sz w:val="22"/>
          <w:szCs w:val="22"/>
        </w:rPr>
        <w:tab/>
      </w:r>
      <w:r w:rsidR="0010199B" w:rsidRPr="00775B22">
        <w:rPr>
          <w:rFonts w:ascii="Calibri" w:hAnsi="Calibri"/>
          <w:b/>
          <w:sz w:val="22"/>
          <w:szCs w:val="22"/>
        </w:rPr>
        <w:t>Final Report</w:t>
      </w:r>
      <w:r w:rsidR="005112D4" w:rsidRPr="00775B22">
        <w:rPr>
          <w:rFonts w:ascii="Calibri" w:hAnsi="Calibri"/>
          <w:b/>
          <w:sz w:val="22"/>
          <w:szCs w:val="22"/>
        </w:rPr>
        <w:t>/Presentation</w:t>
      </w:r>
      <w:r w:rsidR="0010199B" w:rsidRPr="00775B22">
        <w:rPr>
          <w:rFonts w:ascii="Calibri" w:hAnsi="Calibri"/>
          <w:b/>
          <w:sz w:val="22"/>
          <w:szCs w:val="22"/>
        </w:rPr>
        <w:t>:</w:t>
      </w:r>
    </w:p>
    <w:p w:rsidR="006D10E0" w:rsidRPr="00775B22" w:rsidRDefault="006D10E0" w:rsidP="005112D4">
      <w:pPr>
        <w:ind w:left="720"/>
        <w:rPr>
          <w:rFonts w:ascii="Calibri" w:hAnsi="Calibri"/>
          <w:sz w:val="22"/>
          <w:szCs w:val="22"/>
        </w:rPr>
      </w:pPr>
      <w:r w:rsidRPr="00775B22">
        <w:rPr>
          <w:rFonts w:ascii="Calibri" w:hAnsi="Calibri"/>
          <w:sz w:val="22"/>
          <w:szCs w:val="22"/>
        </w:rPr>
        <w:t xml:space="preserve">The report should </w:t>
      </w:r>
      <w:r w:rsidR="0010199B" w:rsidRPr="00775B22">
        <w:rPr>
          <w:rFonts w:ascii="Calibri" w:hAnsi="Calibri"/>
          <w:sz w:val="22"/>
          <w:szCs w:val="22"/>
        </w:rPr>
        <w:t>synthesize con</w:t>
      </w:r>
      <w:r w:rsidR="005112D4" w:rsidRPr="00775B22">
        <w:rPr>
          <w:rFonts w:ascii="Calibri" w:hAnsi="Calibri"/>
          <w:sz w:val="22"/>
          <w:szCs w:val="22"/>
        </w:rPr>
        <w:t>tent from the g</w:t>
      </w:r>
      <w:r w:rsidR="0010199B" w:rsidRPr="00775B22">
        <w:rPr>
          <w:rFonts w:ascii="Calibri" w:hAnsi="Calibri"/>
          <w:sz w:val="22"/>
          <w:szCs w:val="22"/>
        </w:rPr>
        <w:t xml:space="preserve">uided reading journal, and field experience activities </w:t>
      </w:r>
      <w:r w:rsidR="005112D4" w:rsidRPr="00775B22">
        <w:rPr>
          <w:rFonts w:ascii="Calibri" w:hAnsi="Calibri"/>
          <w:sz w:val="22"/>
          <w:szCs w:val="22"/>
        </w:rPr>
        <w:t xml:space="preserve">and include the following required elements:   </w:t>
      </w:r>
      <w:r w:rsidRPr="00775B22">
        <w:rPr>
          <w:rFonts w:ascii="Calibri" w:hAnsi="Calibri"/>
          <w:sz w:val="22"/>
          <w:szCs w:val="22"/>
        </w:rPr>
        <w:tab/>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G</w:t>
      </w:r>
      <w:r w:rsidR="006D10E0" w:rsidRPr="00775B22">
        <w:rPr>
          <w:rFonts w:ascii="Calibri" w:hAnsi="Calibri"/>
          <w:sz w:val="22"/>
          <w:szCs w:val="22"/>
        </w:rPr>
        <w:t>rade level, course, and number of students observed in the field experience.  Use first names only.</w:t>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D</w:t>
      </w:r>
      <w:r w:rsidR="006D10E0" w:rsidRPr="00775B22">
        <w:rPr>
          <w:rFonts w:ascii="Calibri" w:hAnsi="Calibri"/>
          <w:sz w:val="22"/>
          <w:szCs w:val="22"/>
        </w:rPr>
        <w:t>iscuss both successful and unsuccessful activities the mentor teacher and teacher candidate used with the students.</w:t>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D</w:t>
      </w:r>
      <w:r w:rsidR="006D10E0" w:rsidRPr="00775B22">
        <w:rPr>
          <w:rFonts w:ascii="Calibri" w:hAnsi="Calibri"/>
          <w:sz w:val="22"/>
          <w:szCs w:val="22"/>
        </w:rPr>
        <w:t>iscuss both successful and unsuccessful attempts to use ESOL or ESE accommodations.</w:t>
      </w:r>
    </w:p>
    <w:p w:rsidR="006D10E0" w:rsidRPr="00775B22" w:rsidRDefault="005112D4" w:rsidP="005112D4">
      <w:pPr>
        <w:numPr>
          <w:ilvl w:val="0"/>
          <w:numId w:val="12"/>
        </w:numPr>
        <w:rPr>
          <w:rFonts w:ascii="Calibri" w:hAnsi="Calibri"/>
          <w:sz w:val="22"/>
          <w:szCs w:val="22"/>
        </w:rPr>
      </w:pPr>
      <w:r w:rsidRPr="00775B22">
        <w:rPr>
          <w:rFonts w:ascii="Calibri" w:hAnsi="Calibri"/>
          <w:sz w:val="22"/>
          <w:szCs w:val="22"/>
        </w:rPr>
        <w:t>C</w:t>
      </w:r>
      <w:r w:rsidR="006D10E0" w:rsidRPr="00775B22">
        <w:rPr>
          <w:rFonts w:ascii="Calibri" w:hAnsi="Calibri"/>
          <w:sz w:val="22"/>
          <w:szCs w:val="22"/>
        </w:rPr>
        <w:t>ontain a clear reference to and application of concepts covered in assigned reading and class discussion especially in regards to Scientifically Based Reading Research</w:t>
      </w:r>
      <w:r w:rsidR="008554A6" w:rsidRPr="00775B22">
        <w:rPr>
          <w:rFonts w:ascii="Calibri" w:hAnsi="Calibri"/>
          <w:sz w:val="22"/>
          <w:szCs w:val="22"/>
        </w:rPr>
        <w:t xml:space="preserve"> (SBRR)</w:t>
      </w:r>
      <w:r w:rsidR="006D10E0" w:rsidRPr="00775B22">
        <w:rPr>
          <w:rFonts w:ascii="Calibri" w:hAnsi="Calibri"/>
          <w:sz w:val="22"/>
          <w:szCs w:val="22"/>
        </w:rPr>
        <w:t xml:space="preserve"> in the classroom.</w:t>
      </w:r>
    </w:p>
    <w:p w:rsidR="005112D4" w:rsidRPr="00775B22" w:rsidRDefault="005112D4" w:rsidP="005112D4">
      <w:pPr>
        <w:numPr>
          <w:ilvl w:val="0"/>
          <w:numId w:val="12"/>
        </w:numPr>
        <w:rPr>
          <w:rFonts w:ascii="Calibri" w:hAnsi="Calibri"/>
          <w:sz w:val="22"/>
          <w:szCs w:val="22"/>
        </w:rPr>
      </w:pPr>
      <w:r w:rsidRPr="00775B22">
        <w:rPr>
          <w:rFonts w:ascii="Calibri" w:hAnsi="Calibri"/>
          <w:sz w:val="22"/>
          <w:szCs w:val="22"/>
        </w:rPr>
        <w:t xml:space="preserve"> Include insightful </w:t>
      </w:r>
      <w:r w:rsidR="002C6349" w:rsidRPr="00775B22">
        <w:rPr>
          <w:rFonts w:ascii="Calibri" w:hAnsi="Calibri"/>
          <w:sz w:val="22"/>
          <w:szCs w:val="22"/>
        </w:rPr>
        <w:t>thoughts on</w:t>
      </w:r>
      <w:r w:rsidR="006D10E0" w:rsidRPr="00775B22">
        <w:rPr>
          <w:rFonts w:ascii="Calibri" w:hAnsi="Calibri"/>
          <w:sz w:val="22"/>
          <w:szCs w:val="22"/>
        </w:rPr>
        <w:t xml:space="preserve"> important issues involved in educating middle grades learners. </w:t>
      </w:r>
      <w:r w:rsidRPr="00775B22">
        <w:rPr>
          <w:rFonts w:ascii="Calibri" w:hAnsi="Calibri"/>
          <w:sz w:val="22"/>
          <w:szCs w:val="22"/>
        </w:rPr>
        <w:t xml:space="preserve">  </w:t>
      </w:r>
    </w:p>
    <w:p w:rsidR="005112D4" w:rsidRPr="00775B22" w:rsidRDefault="005112D4" w:rsidP="006D10E0">
      <w:pPr>
        <w:numPr>
          <w:ilvl w:val="0"/>
          <w:numId w:val="12"/>
        </w:numPr>
        <w:rPr>
          <w:rFonts w:ascii="Calibri" w:hAnsi="Calibri"/>
          <w:sz w:val="22"/>
          <w:szCs w:val="22"/>
        </w:rPr>
      </w:pPr>
      <w:r w:rsidRPr="00775B22">
        <w:rPr>
          <w:rFonts w:ascii="Calibri" w:hAnsi="Calibri"/>
          <w:sz w:val="22"/>
          <w:szCs w:val="22"/>
        </w:rPr>
        <w:t>Include a</w:t>
      </w:r>
      <w:r w:rsidR="006D10E0" w:rsidRPr="00775B22">
        <w:rPr>
          <w:rFonts w:ascii="Calibri" w:hAnsi="Calibri"/>
          <w:sz w:val="22"/>
          <w:szCs w:val="22"/>
        </w:rPr>
        <w:t>t</w:t>
      </w:r>
      <w:r w:rsidR="008554A6" w:rsidRPr="00775B22">
        <w:rPr>
          <w:rFonts w:ascii="Calibri" w:hAnsi="Calibri"/>
          <w:sz w:val="22"/>
          <w:szCs w:val="22"/>
        </w:rPr>
        <w:t xml:space="preserve"> least</w:t>
      </w:r>
      <w:r w:rsidR="006D10E0" w:rsidRPr="00775B22">
        <w:rPr>
          <w:rFonts w:ascii="Calibri" w:hAnsi="Calibri"/>
          <w:sz w:val="22"/>
          <w:szCs w:val="22"/>
        </w:rPr>
        <w:t xml:space="preserve"> three peer-reviewed/academic sources.</w:t>
      </w:r>
    </w:p>
    <w:p w:rsidR="006D10E0" w:rsidRPr="00775B22" w:rsidRDefault="005112D4" w:rsidP="006D10E0">
      <w:pPr>
        <w:numPr>
          <w:ilvl w:val="0"/>
          <w:numId w:val="12"/>
        </w:numPr>
        <w:rPr>
          <w:rFonts w:ascii="Calibri" w:hAnsi="Calibri"/>
          <w:sz w:val="22"/>
          <w:szCs w:val="22"/>
        </w:rPr>
      </w:pPr>
      <w:r w:rsidRPr="00775B22">
        <w:rPr>
          <w:rFonts w:ascii="Calibri" w:hAnsi="Calibri"/>
          <w:sz w:val="22"/>
          <w:szCs w:val="22"/>
        </w:rPr>
        <w:t>Ty</w:t>
      </w:r>
      <w:r w:rsidR="006D10E0" w:rsidRPr="00775B22">
        <w:rPr>
          <w:rFonts w:ascii="Calibri" w:hAnsi="Calibri"/>
          <w:sz w:val="22"/>
          <w:szCs w:val="22"/>
        </w:rPr>
        <w:t>ped in a standard 12-point font, double-spaced, with one-inch margins and adhere to</w:t>
      </w:r>
      <w:r w:rsidRPr="00775B22">
        <w:rPr>
          <w:rFonts w:ascii="Calibri" w:hAnsi="Calibri"/>
          <w:sz w:val="22"/>
          <w:szCs w:val="22"/>
        </w:rPr>
        <w:t xml:space="preserve"> APA </w:t>
      </w:r>
      <w:r w:rsidR="002C6349" w:rsidRPr="00775B22">
        <w:rPr>
          <w:rFonts w:ascii="Calibri" w:hAnsi="Calibri"/>
          <w:sz w:val="22"/>
          <w:szCs w:val="22"/>
        </w:rPr>
        <w:t>format (</w:t>
      </w:r>
      <w:r w:rsidRPr="00775B22">
        <w:rPr>
          <w:rFonts w:ascii="Calibri" w:hAnsi="Calibri"/>
          <w:sz w:val="22"/>
          <w:szCs w:val="22"/>
        </w:rPr>
        <w:t xml:space="preserve">Cover </w:t>
      </w:r>
      <w:r w:rsidR="00DC65BF" w:rsidRPr="00775B22">
        <w:rPr>
          <w:rFonts w:ascii="Calibri" w:hAnsi="Calibri"/>
          <w:sz w:val="22"/>
          <w:szCs w:val="22"/>
        </w:rPr>
        <w:t>page, abstract, body of at 3-</w:t>
      </w:r>
      <w:r w:rsidRPr="00775B22">
        <w:rPr>
          <w:rFonts w:ascii="Calibri" w:hAnsi="Calibri"/>
          <w:sz w:val="22"/>
          <w:szCs w:val="22"/>
        </w:rPr>
        <w:t xml:space="preserve"> 5 pages, references page).</w:t>
      </w:r>
    </w:p>
    <w:p w:rsidR="006D10E0" w:rsidRPr="00775B22" w:rsidRDefault="006D10E0" w:rsidP="005112D4">
      <w:pPr>
        <w:rPr>
          <w:rFonts w:ascii="Calibri" w:hAnsi="Calibri"/>
          <w:sz w:val="22"/>
          <w:szCs w:val="22"/>
        </w:rPr>
      </w:pPr>
    </w:p>
    <w:p w:rsidR="001959F1" w:rsidRPr="00775B22" w:rsidRDefault="001959F1" w:rsidP="008C65AC">
      <w:pPr>
        <w:ind w:left="720"/>
        <w:rPr>
          <w:rFonts w:ascii="Calibri" w:hAnsi="Calibri"/>
          <w:b/>
          <w:sz w:val="22"/>
          <w:szCs w:val="22"/>
        </w:rPr>
      </w:pPr>
      <w:r w:rsidRPr="00775B22">
        <w:rPr>
          <w:rFonts w:ascii="Calibri" w:hAnsi="Calibri"/>
          <w:b/>
          <w:sz w:val="22"/>
          <w:szCs w:val="22"/>
        </w:rPr>
        <w:t xml:space="preserve">Simulated Teaching </w:t>
      </w:r>
    </w:p>
    <w:p w:rsidR="001959F1" w:rsidRPr="00775B22" w:rsidRDefault="001959F1" w:rsidP="008C65AC">
      <w:pPr>
        <w:ind w:left="720"/>
        <w:rPr>
          <w:rFonts w:ascii="Calibri" w:hAnsi="Calibri"/>
          <w:sz w:val="22"/>
          <w:szCs w:val="22"/>
        </w:rPr>
      </w:pPr>
      <w:r w:rsidRPr="00775B22">
        <w:rPr>
          <w:rFonts w:ascii="Calibri" w:hAnsi="Calibri"/>
          <w:sz w:val="22"/>
          <w:szCs w:val="22"/>
        </w:rPr>
        <w:t xml:space="preserve">The purpose of this critical task if for teacher candidates to plan and teach </w:t>
      </w:r>
      <w:r w:rsidR="00A56EA1" w:rsidRPr="00775B22">
        <w:rPr>
          <w:rFonts w:ascii="Calibri" w:hAnsi="Calibri"/>
          <w:sz w:val="22"/>
          <w:szCs w:val="22"/>
        </w:rPr>
        <w:t xml:space="preserve">a variety of lessons from </w:t>
      </w:r>
      <w:r w:rsidR="002C6349" w:rsidRPr="00775B22">
        <w:rPr>
          <w:rFonts w:ascii="Calibri" w:hAnsi="Calibri"/>
          <w:sz w:val="22"/>
          <w:szCs w:val="22"/>
        </w:rPr>
        <w:t>the SBRR</w:t>
      </w:r>
      <w:r w:rsidR="00A56EA1" w:rsidRPr="00775B22">
        <w:rPr>
          <w:rFonts w:ascii="Calibri" w:hAnsi="Calibri"/>
          <w:sz w:val="22"/>
          <w:szCs w:val="22"/>
        </w:rPr>
        <w:t xml:space="preserve"> practices (Fab 6 plus)</w:t>
      </w:r>
    </w:p>
    <w:p w:rsidR="00A56EA1" w:rsidRPr="00775B22" w:rsidRDefault="00A56EA1" w:rsidP="008C65AC">
      <w:pPr>
        <w:ind w:left="720"/>
        <w:rPr>
          <w:rFonts w:ascii="Calibri" w:hAnsi="Calibri"/>
          <w:sz w:val="22"/>
          <w:szCs w:val="22"/>
        </w:rPr>
      </w:pPr>
    </w:p>
    <w:p w:rsidR="008C65AC" w:rsidRPr="00775B22" w:rsidRDefault="008C65AC" w:rsidP="008C65AC">
      <w:pPr>
        <w:ind w:left="720"/>
        <w:rPr>
          <w:rFonts w:ascii="Calibri" w:hAnsi="Calibri"/>
          <w:b/>
          <w:sz w:val="22"/>
          <w:szCs w:val="22"/>
        </w:rPr>
      </w:pPr>
      <w:r w:rsidRPr="00775B22">
        <w:rPr>
          <w:rFonts w:ascii="Calibri" w:hAnsi="Calibri"/>
          <w:b/>
          <w:sz w:val="22"/>
          <w:szCs w:val="22"/>
        </w:rPr>
        <w:t>Content Area Reading Strategies Research Paper</w:t>
      </w:r>
      <w:r w:rsidR="00B90777" w:rsidRPr="00775B22">
        <w:rPr>
          <w:rFonts w:ascii="Calibri" w:hAnsi="Calibri"/>
          <w:b/>
          <w:sz w:val="22"/>
          <w:szCs w:val="22"/>
        </w:rPr>
        <w:t>:</w:t>
      </w:r>
      <w:r w:rsidRPr="00775B22">
        <w:rPr>
          <w:rFonts w:ascii="Calibri" w:hAnsi="Calibri"/>
          <w:b/>
          <w:sz w:val="22"/>
          <w:szCs w:val="22"/>
        </w:rPr>
        <w:t xml:space="preserve"> </w:t>
      </w:r>
    </w:p>
    <w:p w:rsidR="008C65AC" w:rsidRPr="00775B22" w:rsidRDefault="005112D4" w:rsidP="008C65AC">
      <w:pPr>
        <w:ind w:left="720"/>
        <w:rPr>
          <w:rFonts w:ascii="Calibri" w:hAnsi="Calibri"/>
          <w:sz w:val="22"/>
          <w:szCs w:val="22"/>
        </w:rPr>
      </w:pPr>
      <w:r w:rsidRPr="00775B22">
        <w:rPr>
          <w:rFonts w:ascii="Calibri" w:hAnsi="Calibri"/>
          <w:sz w:val="22"/>
          <w:szCs w:val="22"/>
        </w:rPr>
        <w:t>The purpose of th</w:t>
      </w:r>
      <w:r w:rsidR="008C65AC" w:rsidRPr="00775B22">
        <w:rPr>
          <w:rFonts w:ascii="Calibri" w:hAnsi="Calibri"/>
          <w:sz w:val="22"/>
          <w:szCs w:val="22"/>
        </w:rPr>
        <w:t xml:space="preserve">is </w:t>
      </w:r>
      <w:r w:rsidRPr="00775B22">
        <w:rPr>
          <w:rFonts w:ascii="Calibri" w:hAnsi="Calibri"/>
          <w:sz w:val="22"/>
          <w:szCs w:val="22"/>
        </w:rPr>
        <w:t xml:space="preserve">critical task is </w:t>
      </w:r>
      <w:r w:rsidR="008C65AC" w:rsidRPr="00775B22">
        <w:rPr>
          <w:rFonts w:ascii="Calibri" w:hAnsi="Calibri"/>
          <w:sz w:val="22"/>
          <w:szCs w:val="22"/>
        </w:rPr>
        <w:t xml:space="preserve">for teacher candidates to explore content area reading strategies appropriate for middle grades learners.  It is also an opportunity for teacher candidates to explore peer-reviewed research and professional journals to synthesize a research paper describing best practices in content area reading instruction.  </w:t>
      </w:r>
    </w:p>
    <w:p w:rsidR="008C65AC" w:rsidRPr="00775B22" w:rsidRDefault="008C65AC" w:rsidP="008C65AC">
      <w:pPr>
        <w:ind w:left="720"/>
        <w:rPr>
          <w:rFonts w:ascii="Calibri" w:hAnsi="Calibri"/>
          <w:sz w:val="22"/>
          <w:szCs w:val="22"/>
        </w:rPr>
      </w:pP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 xml:space="preserve">The teacher candidates will choose mathematics, social studies or science and use an Education database such as Education Full-Text to find journal articles describing reading strategies for the chosen content area.  </w:t>
      </w: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The teacher candidate</w:t>
      </w:r>
      <w:r w:rsidR="00DC65BF" w:rsidRPr="00775B22">
        <w:rPr>
          <w:rFonts w:ascii="Calibri" w:hAnsi="Calibri"/>
          <w:sz w:val="22"/>
          <w:szCs w:val="22"/>
        </w:rPr>
        <w:t>s</w:t>
      </w:r>
      <w:r w:rsidRPr="00775B22">
        <w:rPr>
          <w:rFonts w:ascii="Calibri" w:hAnsi="Calibri"/>
          <w:sz w:val="22"/>
          <w:szCs w:val="22"/>
        </w:rPr>
        <w:t xml:space="preserve"> will synthesize their findings in a research paper with at least five sources. </w:t>
      </w: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 xml:space="preserve">The sources must </w:t>
      </w:r>
      <w:r w:rsidR="00A56EA1" w:rsidRPr="00775B22">
        <w:rPr>
          <w:rFonts w:ascii="Calibri" w:hAnsi="Calibri"/>
          <w:sz w:val="22"/>
          <w:szCs w:val="22"/>
        </w:rPr>
        <w:t xml:space="preserve">be </w:t>
      </w:r>
      <w:r w:rsidRPr="00775B22">
        <w:rPr>
          <w:rFonts w:ascii="Calibri" w:hAnsi="Calibri"/>
          <w:sz w:val="22"/>
          <w:szCs w:val="22"/>
        </w:rPr>
        <w:t xml:space="preserve">peer-reviewed journals or professional journals only. The publication date of the articles must be no more than ten years old. </w:t>
      </w:r>
      <w:r w:rsidR="00B90777" w:rsidRPr="00775B22">
        <w:rPr>
          <w:rFonts w:ascii="Calibri" w:hAnsi="Calibri"/>
          <w:sz w:val="22"/>
          <w:szCs w:val="22"/>
        </w:rPr>
        <w:t xml:space="preserve"> </w:t>
      </w:r>
    </w:p>
    <w:p w:rsidR="008C65AC" w:rsidRPr="00775B22" w:rsidRDefault="008C65AC" w:rsidP="008C65AC">
      <w:pPr>
        <w:widowControl/>
        <w:numPr>
          <w:ilvl w:val="0"/>
          <w:numId w:val="11"/>
        </w:numPr>
        <w:suppressAutoHyphens w:val="0"/>
        <w:ind w:left="1440"/>
        <w:rPr>
          <w:rFonts w:ascii="Calibri" w:hAnsi="Calibri" w:cs="Arial"/>
          <w:sz w:val="22"/>
          <w:szCs w:val="22"/>
        </w:rPr>
      </w:pPr>
      <w:r w:rsidRPr="00775B22">
        <w:rPr>
          <w:rFonts w:ascii="Calibri" w:hAnsi="Calibri"/>
          <w:sz w:val="22"/>
          <w:szCs w:val="22"/>
        </w:rPr>
        <w:t>The paper must a</w:t>
      </w:r>
      <w:r w:rsidR="00B90777" w:rsidRPr="00775B22">
        <w:rPr>
          <w:rFonts w:ascii="Calibri" w:hAnsi="Calibri"/>
          <w:sz w:val="22"/>
          <w:szCs w:val="22"/>
        </w:rPr>
        <w:t>dhere to APA format guidelines for cover page, abstra</w:t>
      </w:r>
      <w:r w:rsidR="00DC65BF" w:rsidRPr="00775B22">
        <w:rPr>
          <w:rFonts w:ascii="Calibri" w:hAnsi="Calibri"/>
          <w:sz w:val="22"/>
          <w:szCs w:val="22"/>
        </w:rPr>
        <w:t xml:space="preserve">ct, body </w:t>
      </w:r>
      <w:r w:rsidR="002C6349" w:rsidRPr="00775B22">
        <w:rPr>
          <w:rFonts w:ascii="Calibri" w:hAnsi="Calibri"/>
          <w:sz w:val="22"/>
          <w:szCs w:val="22"/>
        </w:rPr>
        <w:t>of 3</w:t>
      </w:r>
      <w:r w:rsidR="00DC65BF" w:rsidRPr="00775B22">
        <w:rPr>
          <w:rFonts w:ascii="Calibri" w:hAnsi="Calibri"/>
          <w:sz w:val="22"/>
          <w:szCs w:val="22"/>
        </w:rPr>
        <w:t xml:space="preserve">-5 </w:t>
      </w:r>
      <w:r w:rsidR="00B90777" w:rsidRPr="00775B22">
        <w:rPr>
          <w:rFonts w:ascii="Calibri" w:hAnsi="Calibri"/>
          <w:sz w:val="22"/>
          <w:szCs w:val="22"/>
        </w:rPr>
        <w:t xml:space="preserve">pages, </w:t>
      </w:r>
      <w:r w:rsidR="00DC65BF" w:rsidRPr="00775B22">
        <w:rPr>
          <w:rFonts w:ascii="Calibri" w:hAnsi="Calibri"/>
          <w:sz w:val="22"/>
          <w:szCs w:val="22"/>
        </w:rPr>
        <w:t xml:space="preserve">and a </w:t>
      </w:r>
      <w:r w:rsidR="00B90777" w:rsidRPr="00775B22">
        <w:rPr>
          <w:rFonts w:ascii="Calibri" w:hAnsi="Calibri"/>
          <w:sz w:val="22"/>
          <w:szCs w:val="22"/>
        </w:rPr>
        <w:t>references page)</w:t>
      </w:r>
    </w:p>
    <w:p w:rsidR="00B90777" w:rsidRPr="00775B22" w:rsidRDefault="00B90777" w:rsidP="00B90777">
      <w:pPr>
        <w:widowControl/>
        <w:suppressAutoHyphens w:val="0"/>
        <w:rPr>
          <w:rFonts w:ascii="Calibri" w:hAnsi="Calibri"/>
          <w:sz w:val="22"/>
          <w:szCs w:val="22"/>
        </w:rPr>
      </w:pPr>
    </w:p>
    <w:p w:rsidR="00B90777" w:rsidRPr="00775B22" w:rsidRDefault="00B90777" w:rsidP="00B90777">
      <w:pPr>
        <w:widowControl/>
        <w:suppressAutoHyphens w:val="0"/>
        <w:ind w:left="720"/>
        <w:rPr>
          <w:rFonts w:ascii="Calibri" w:hAnsi="Calibri"/>
          <w:b/>
          <w:sz w:val="22"/>
          <w:szCs w:val="22"/>
        </w:rPr>
      </w:pPr>
      <w:r w:rsidRPr="00775B22">
        <w:rPr>
          <w:rFonts w:ascii="Calibri" w:hAnsi="Calibri"/>
          <w:b/>
          <w:sz w:val="22"/>
          <w:szCs w:val="22"/>
        </w:rPr>
        <w:t>Literature Circles (non-fiction)</w:t>
      </w:r>
    </w:p>
    <w:p w:rsidR="00B90777" w:rsidRPr="00775B22" w:rsidRDefault="00B90777" w:rsidP="00B90777">
      <w:pPr>
        <w:widowControl/>
        <w:suppressAutoHyphens w:val="0"/>
        <w:ind w:left="720"/>
        <w:rPr>
          <w:rFonts w:ascii="Calibri" w:hAnsi="Calibri"/>
          <w:sz w:val="22"/>
          <w:szCs w:val="22"/>
        </w:rPr>
      </w:pPr>
      <w:r w:rsidRPr="00775B22">
        <w:rPr>
          <w:rFonts w:ascii="Calibri" w:hAnsi="Calibri"/>
          <w:sz w:val="22"/>
          <w:szCs w:val="22"/>
        </w:rPr>
        <w:t xml:space="preserve">The purpose of this critical task is for teacher candidates to participate in reading and </w:t>
      </w:r>
      <w:r w:rsidR="002C6349" w:rsidRPr="00775B22">
        <w:rPr>
          <w:rFonts w:ascii="Calibri" w:hAnsi="Calibri"/>
          <w:sz w:val="22"/>
          <w:szCs w:val="22"/>
        </w:rPr>
        <w:t>discussing a</w:t>
      </w:r>
      <w:r w:rsidRPr="00775B22">
        <w:rPr>
          <w:rFonts w:ascii="Calibri" w:hAnsi="Calibri"/>
          <w:sz w:val="22"/>
          <w:szCs w:val="22"/>
        </w:rPr>
        <w:t xml:space="preserve"> professional text related to issues in teaching literacy to adolescent learners in middle and secondary school settings. Teacher candidates will use the insert strategy to prepare for small group discussions and will be given time in class to </w:t>
      </w:r>
      <w:r w:rsidR="00846787" w:rsidRPr="00775B22">
        <w:rPr>
          <w:rFonts w:ascii="Calibri" w:hAnsi="Calibri"/>
          <w:sz w:val="22"/>
          <w:szCs w:val="22"/>
        </w:rPr>
        <w:t xml:space="preserve">reflect on discussions with a ticket out the door. A one or two page reflection of this experience will be uploaded to the electronic portfolio. </w:t>
      </w:r>
    </w:p>
    <w:p w:rsidR="00846787" w:rsidRPr="00775B22" w:rsidRDefault="00846787" w:rsidP="00B90777">
      <w:pPr>
        <w:widowControl/>
        <w:suppressAutoHyphens w:val="0"/>
        <w:ind w:left="720"/>
        <w:rPr>
          <w:rFonts w:ascii="Calibri" w:hAnsi="Calibri"/>
          <w:sz w:val="22"/>
          <w:szCs w:val="22"/>
        </w:rPr>
      </w:pPr>
    </w:p>
    <w:p w:rsidR="00846787" w:rsidRPr="00775B22" w:rsidRDefault="00846787" w:rsidP="00846787">
      <w:pPr>
        <w:widowControl/>
        <w:tabs>
          <w:tab w:val="left" w:pos="2865"/>
        </w:tabs>
        <w:suppressAutoHyphens w:val="0"/>
        <w:ind w:left="720"/>
        <w:rPr>
          <w:rFonts w:ascii="Calibri" w:hAnsi="Calibri"/>
          <w:sz w:val="22"/>
          <w:szCs w:val="22"/>
        </w:rPr>
      </w:pPr>
      <w:r w:rsidRPr="00775B22">
        <w:rPr>
          <w:rFonts w:ascii="Calibri" w:hAnsi="Calibri"/>
          <w:b/>
          <w:sz w:val="22"/>
          <w:szCs w:val="22"/>
        </w:rPr>
        <w:t>Reading Unit Plan</w:t>
      </w:r>
      <w:r w:rsidRPr="00775B22">
        <w:rPr>
          <w:rFonts w:ascii="Calibri" w:hAnsi="Calibri"/>
          <w:b/>
          <w:sz w:val="22"/>
          <w:szCs w:val="22"/>
        </w:rPr>
        <w:tab/>
      </w:r>
    </w:p>
    <w:p w:rsidR="00846787" w:rsidRPr="00775B22" w:rsidRDefault="00846787" w:rsidP="00846787">
      <w:pPr>
        <w:widowControl/>
        <w:tabs>
          <w:tab w:val="left" w:pos="2865"/>
        </w:tabs>
        <w:suppressAutoHyphens w:val="0"/>
        <w:ind w:left="720"/>
        <w:rPr>
          <w:rFonts w:ascii="Calibri" w:hAnsi="Calibri"/>
          <w:sz w:val="22"/>
          <w:szCs w:val="22"/>
        </w:rPr>
      </w:pPr>
      <w:r w:rsidRPr="00775B22">
        <w:rPr>
          <w:rFonts w:ascii="Calibri" w:hAnsi="Calibri"/>
          <w:sz w:val="22"/>
          <w:szCs w:val="22"/>
        </w:rPr>
        <w:t xml:space="preserve">The purpose of this critical task is for teacher candidates to develop a multi-genre unit to address both learning in language arts (listening, speaking, reading, writing, viewing, visually representing, critically thinking) and learning in a content area (social studies, science, history, math). </w:t>
      </w:r>
      <w:r w:rsidR="001959F1" w:rsidRPr="00775B22">
        <w:rPr>
          <w:rFonts w:ascii="Calibri" w:hAnsi="Calibri"/>
          <w:sz w:val="22"/>
          <w:szCs w:val="22"/>
        </w:rPr>
        <w:t xml:space="preserve">See assignment guidelines. </w:t>
      </w:r>
    </w:p>
    <w:p w:rsidR="00846787" w:rsidRPr="00775B22" w:rsidRDefault="00846787" w:rsidP="00B90777">
      <w:pPr>
        <w:widowControl/>
        <w:suppressAutoHyphens w:val="0"/>
        <w:ind w:left="720"/>
        <w:rPr>
          <w:rFonts w:ascii="Calibri" w:hAnsi="Calibri"/>
          <w:b/>
          <w:sz w:val="22"/>
          <w:szCs w:val="22"/>
        </w:rPr>
      </w:pPr>
    </w:p>
    <w:p w:rsidR="008C65AC" w:rsidRPr="00775B22" w:rsidRDefault="008C65AC" w:rsidP="008C65AC">
      <w:pPr>
        <w:ind w:left="720"/>
        <w:rPr>
          <w:rFonts w:ascii="Calibri" w:hAnsi="Calibri"/>
          <w:b/>
          <w:sz w:val="22"/>
          <w:szCs w:val="22"/>
        </w:rPr>
      </w:pPr>
      <w:r w:rsidRPr="00775B22">
        <w:rPr>
          <w:rFonts w:ascii="Calibri" w:hAnsi="Calibri"/>
          <w:b/>
          <w:sz w:val="22"/>
          <w:szCs w:val="22"/>
        </w:rPr>
        <w:t>Final Exam: Middle School Reading</w:t>
      </w:r>
    </w:p>
    <w:p w:rsidR="008C65AC" w:rsidRPr="00775B22" w:rsidRDefault="008C65AC" w:rsidP="008C65AC">
      <w:pPr>
        <w:ind w:left="720"/>
        <w:rPr>
          <w:rFonts w:ascii="Calibri" w:hAnsi="Calibri" w:cs="Arial"/>
          <w:sz w:val="22"/>
          <w:szCs w:val="22"/>
        </w:rPr>
      </w:pPr>
      <w:r w:rsidRPr="00775B22">
        <w:rPr>
          <w:rFonts w:ascii="Calibri" w:hAnsi="Calibri"/>
          <w:sz w:val="22"/>
          <w:szCs w:val="22"/>
        </w:rPr>
        <w:t xml:space="preserve">The teacher candidates will take a comprehensive final exam covering </w:t>
      </w:r>
      <w:r w:rsidRPr="00775B22">
        <w:rPr>
          <w:rFonts w:ascii="Calibri" w:hAnsi="Calibri"/>
          <w:color w:val="000000"/>
          <w:sz w:val="22"/>
          <w:szCs w:val="22"/>
        </w:rPr>
        <w:t xml:space="preserve">Scientifically-Based Reading Research (SBRR), </w:t>
      </w:r>
      <w:r w:rsidRPr="00775B22">
        <w:rPr>
          <w:rFonts w:ascii="Calibri" w:hAnsi="Calibri" w:cs="Arial"/>
          <w:sz w:val="22"/>
          <w:szCs w:val="22"/>
        </w:rPr>
        <w:t>Comprehension</w:t>
      </w:r>
      <w:r w:rsidRPr="00775B22">
        <w:rPr>
          <w:rFonts w:ascii="Calibri" w:hAnsi="Calibri" w:cs="Arial"/>
          <w:b/>
          <w:sz w:val="22"/>
          <w:szCs w:val="22"/>
        </w:rPr>
        <w:t xml:space="preserve">, </w:t>
      </w:r>
      <w:r w:rsidRPr="00775B22">
        <w:rPr>
          <w:rFonts w:ascii="Calibri" w:hAnsi="Calibri" w:cs="Arial"/>
          <w:sz w:val="22"/>
          <w:szCs w:val="22"/>
        </w:rPr>
        <w:t>Oral language development</w:t>
      </w:r>
      <w:r w:rsidRPr="00775B22">
        <w:rPr>
          <w:rFonts w:ascii="Calibri" w:hAnsi="Calibri" w:cs="Arial"/>
          <w:b/>
          <w:sz w:val="22"/>
          <w:szCs w:val="22"/>
        </w:rPr>
        <w:t xml:space="preserve">, </w:t>
      </w:r>
      <w:r w:rsidRPr="00775B22">
        <w:rPr>
          <w:rFonts w:ascii="Calibri" w:hAnsi="Calibri" w:cs="Arial"/>
          <w:sz w:val="22"/>
          <w:szCs w:val="22"/>
        </w:rPr>
        <w:t>Phonological Awareness</w:t>
      </w:r>
      <w:r w:rsidRPr="00775B22">
        <w:rPr>
          <w:rFonts w:ascii="Calibri" w:hAnsi="Calibri" w:cs="Arial"/>
          <w:b/>
          <w:sz w:val="22"/>
          <w:szCs w:val="22"/>
        </w:rPr>
        <w:t xml:space="preserve">, </w:t>
      </w:r>
      <w:r w:rsidRPr="00775B22">
        <w:rPr>
          <w:rFonts w:ascii="Calibri" w:hAnsi="Calibri" w:cs="Arial"/>
          <w:sz w:val="22"/>
          <w:szCs w:val="22"/>
        </w:rPr>
        <w:t>Phonics</w:t>
      </w:r>
      <w:r w:rsidRPr="00775B22">
        <w:rPr>
          <w:rFonts w:ascii="Calibri" w:hAnsi="Calibri" w:cs="Arial"/>
          <w:b/>
          <w:sz w:val="22"/>
          <w:szCs w:val="22"/>
        </w:rPr>
        <w:t xml:space="preserve">, </w:t>
      </w:r>
      <w:r w:rsidRPr="00775B22">
        <w:rPr>
          <w:rFonts w:ascii="Calibri" w:hAnsi="Calibri" w:cs="Arial"/>
          <w:sz w:val="22"/>
          <w:szCs w:val="22"/>
        </w:rPr>
        <w:t>Fluency</w:t>
      </w:r>
      <w:r w:rsidRPr="00775B22">
        <w:rPr>
          <w:rFonts w:ascii="Calibri" w:hAnsi="Calibri" w:cs="Arial"/>
          <w:b/>
          <w:sz w:val="22"/>
          <w:szCs w:val="22"/>
        </w:rPr>
        <w:t xml:space="preserve">, </w:t>
      </w:r>
      <w:r w:rsidRPr="00775B22">
        <w:rPr>
          <w:rFonts w:ascii="Calibri" w:hAnsi="Calibri" w:cs="Arial"/>
          <w:sz w:val="22"/>
          <w:szCs w:val="22"/>
        </w:rPr>
        <w:t>Vocabulary</w:t>
      </w:r>
      <w:r w:rsidRPr="00775B22">
        <w:rPr>
          <w:rFonts w:ascii="Calibri" w:hAnsi="Calibri" w:cs="Arial"/>
          <w:b/>
          <w:sz w:val="22"/>
          <w:szCs w:val="22"/>
        </w:rPr>
        <w:t xml:space="preserve">, </w:t>
      </w:r>
      <w:r w:rsidRPr="00775B22">
        <w:rPr>
          <w:rFonts w:ascii="Calibri" w:hAnsi="Calibri" w:cs="Arial"/>
          <w:sz w:val="22"/>
          <w:szCs w:val="22"/>
        </w:rPr>
        <w:t>Integration of Reading Components</w:t>
      </w:r>
      <w:r w:rsidRPr="00775B22">
        <w:rPr>
          <w:rFonts w:ascii="Calibri" w:hAnsi="Calibri" w:cs="Arial"/>
          <w:b/>
          <w:sz w:val="22"/>
          <w:szCs w:val="22"/>
        </w:rPr>
        <w:t xml:space="preserve">, </w:t>
      </w:r>
      <w:r w:rsidRPr="00775B22">
        <w:rPr>
          <w:rFonts w:ascii="Calibri" w:hAnsi="Calibri" w:cs="Arial"/>
          <w:sz w:val="22"/>
          <w:szCs w:val="22"/>
        </w:rPr>
        <w:t>Reading Assessment</w:t>
      </w:r>
      <w:r w:rsidRPr="00775B22">
        <w:rPr>
          <w:rFonts w:ascii="Calibri" w:hAnsi="Calibri" w:cs="Arial"/>
          <w:b/>
          <w:sz w:val="22"/>
          <w:szCs w:val="22"/>
        </w:rPr>
        <w:t xml:space="preserve">, </w:t>
      </w:r>
      <w:r w:rsidRPr="00775B22">
        <w:rPr>
          <w:rFonts w:ascii="Calibri" w:hAnsi="Calibri" w:cs="Arial"/>
          <w:sz w:val="22"/>
          <w:szCs w:val="22"/>
        </w:rPr>
        <w:t>Differentiated Instruction</w:t>
      </w:r>
      <w:r w:rsidRPr="00775B22">
        <w:rPr>
          <w:rFonts w:ascii="Calibri" w:hAnsi="Calibri" w:cs="Arial"/>
          <w:b/>
          <w:sz w:val="22"/>
          <w:szCs w:val="22"/>
        </w:rPr>
        <w:t xml:space="preserve">, </w:t>
      </w:r>
      <w:r w:rsidRPr="00775B22">
        <w:rPr>
          <w:rFonts w:ascii="Calibri" w:hAnsi="Calibri" w:cs="Arial"/>
          <w:sz w:val="22"/>
          <w:szCs w:val="22"/>
        </w:rPr>
        <w:t>Higher order thinking</w:t>
      </w:r>
      <w:r w:rsidRPr="00775B22">
        <w:rPr>
          <w:rFonts w:ascii="Calibri" w:hAnsi="Calibri" w:cs="Arial"/>
          <w:b/>
          <w:sz w:val="22"/>
          <w:szCs w:val="22"/>
        </w:rPr>
        <w:t xml:space="preserve">, </w:t>
      </w:r>
      <w:r w:rsidRPr="00775B22">
        <w:rPr>
          <w:rFonts w:ascii="Calibri" w:hAnsi="Calibri" w:cs="Arial"/>
          <w:sz w:val="22"/>
          <w:szCs w:val="22"/>
        </w:rPr>
        <w:t>Critical thinking</w:t>
      </w:r>
      <w:r w:rsidRPr="00775B22">
        <w:rPr>
          <w:rFonts w:ascii="Calibri" w:hAnsi="Calibri" w:cs="Arial"/>
          <w:b/>
          <w:sz w:val="22"/>
          <w:szCs w:val="22"/>
        </w:rPr>
        <w:t xml:space="preserve">, </w:t>
      </w:r>
      <w:r w:rsidRPr="00775B22">
        <w:rPr>
          <w:rFonts w:ascii="Calibri" w:hAnsi="Calibri" w:cs="Arial"/>
          <w:sz w:val="22"/>
          <w:szCs w:val="22"/>
        </w:rPr>
        <w:t>ELLs and Literacy</w:t>
      </w:r>
      <w:r w:rsidRPr="00775B22">
        <w:rPr>
          <w:rFonts w:ascii="Calibri" w:hAnsi="Calibri" w:cs="Arial"/>
          <w:b/>
          <w:sz w:val="22"/>
          <w:szCs w:val="22"/>
        </w:rPr>
        <w:t xml:space="preserve">, </w:t>
      </w:r>
      <w:r w:rsidRPr="00775B22">
        <w:rPr>
          <w:rFonts w:ascii="Calibri" w:hAnsi="Calibri" w:cs="Arial"/>
          <w:sz w:val="22"/>
          <w:szCs w:val="22"/>
        </w:rPr>
        <w:t>Students with exceptionalities and literacy</w:t>
      </w:r>
      <w:r w:rsidRPr="00775B22">
        <w:rPr>
          <w:rFonts w:ascii="Calibri" w:hAnsi="Calibri" w:cs="Arial"/>
          <w:b/>
          <w:sz w:val="22"/>
          <w:szCs w:val="22"/>
        </w:rPr>
        <w:t xml:space="preserve">, </w:t>
      </w:r>
      <w:r w:rsidRPr="00775B22">
        <w:rPr>
          <w:rFonts w:ascii="Calibri" w:hAnsi="Calibri" w:cs="Arial"/>
          <w:sz w:val="22"/>
          <w:szCs w:val="22"/>
        </w:rPr>
        <w:t>Content-Area Reading Strategies</w:t>
      </w:r>
      <w:r w:rsidRPr="00775B22">
        <w:rPr>
          <w:rFonts w:ascii="Calibri" w:hAnsi="Calibri" w:cs="Arial"/>
          <w:b/>
          <w:sz w:val="22"/>
          <w:szCs w:val="22"/>
        </w:rPr>
        <w:t>,</w:t>
      </w:r>
      <w:r w:rsidR="00A56EA1" w:rsidRPr="00775B22">
        <w:rPr>
          <w:rFonts w:ascii="Calibri" w:hAnsi="Calibri" w:cs="Arial"/>
          <w:b/>
          <w:sz w:val="22"/>
          <w:szCs w:val="22"/>
        </w:rPr>
        <w:t xml:space="preserve"> </w:t>
      </w:r>
      <w:r w:rsidR="002C6349" w:rsidRPr="00775B22">
        <w:rPr>
          <w:rFonts w:ascii="Calibri" w:hAnsi="Calibri" w:cs="Arial"/>
          <w:sz w:val="22"/>
          <w:szCs w:val="22"/>
        </w:rPr>
        <w:t>and</w:t>
      </w:r>
      <w:r w:rsidR="002C6349" w:rsidRPr="00775B22">
        <w:rPr>
          <w:rFonts w:ascii="Calibri" w:hAnsi="Calibri" w:cs="Arial"/>
          <w:b/>
          <w:sz w:val="22"/>
          <w:szCs w:val="22"/>
        </w:rPr>
        <w:t xml:space="preserve"> Striving</w:t>
      </w:r>
      <w:r w:rsidRPr="00775B22">
        <w:rPr>
          <w:rFonts w:ascii="Calibri" w:hAnsi="Calibri" w:cs="Arial"/>
          <w:sz w:val="22"/>
          <w:szCs w:val="22"/>
        </w:rPr>
        <w:t xml:space="preserve"> readers</w:t>
      </w:r>
      <w:r w:rsidR="00A56EA1" w:rsidRPr="00775B22">
        <w:rPr>
          <w:rFonts w:ascii="Calibri" w:hAnsi="Calibri" w:cs="Arial"/>
          <w:b/>
          <w:sz w:val="22"/>
          <w:szCs w:val="22"/>
        </w:rPr>
        <w:t>.</w:t>
      </w:r>
    </w:p>
    <w:p w:rsidR="004300EC" w:rsidRPr="00775B22" w:rsidRDefault="004300EC" w:rsidP="006222E2">
      <w:pPr>
        <w:ind w:left="720"/>
        <w:rPr>
          <w:rFonts w:ascii="Calibri" w:hAnsi="Calibri" w:cs="Arial"/>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ATTENDANCE POLICY:</w:t>
      </w:r>
      <w:r w:rsidRPr="00775B22">
        <w:rPr>
          <w:rFonts w:ascii="Calibri" w:hAnsi="Calibri" w:cs="Arial"/>
          <w:sz w:val="22"/>
          <w:szCs w:val="22"/>
        </w:rPr>
        <w:t xml:space="preserve">   </w:t>
      </w:r>
    </w:p>
    <w:p w:rsidR="0076201B" w:rsidRPr="00B56F73" w:rsidRDefault="0076201B" w:rsidP="0076201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76201B" w:rsidRPr="00B56F73" w:rsidRDefault="0076201B" w:rsidP="0076201B">
      <w:pPr>
        <w:ind w:left="720"/>
        <w:rPr>
          <w:rFonts w:ascii="Calibri" w:hAnsi="Calibri"/>
          <w:sz w:val="22"/>
          <w:szCs w:val="22"/>
        </w:rPr>
      </w:pPr>
    </w:p>
    <w:p w:rsidR="0076201B" w:rsidRPr="00B56F73" w:rsidRDefault="0076201B" w:rsidP="0076201B">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300EC" w:rsidRPr="00775B22" w:rsidRDefault="004300EC" w:rsidP="006222E2">
      <w:pPr>
        <w:ind w:left="720"/>
        <w:rPr>
          <w:rFonts w:ascii="Calibri" w:hAnsi="Calibri" w:cs="Arial"/>
          <w:sz w:val="22"/>
          <w:szCs w:val="22"/>
        </w:rPr>
      </w:pPr>
    </w:p>
    <w:p w:rsidR="004300EC" w:rsidRPr="00775B22" w:rsidRDefault="004300EC" w:rsidP="00B742A4">
      <w:pPr>
        <w:numPr>
          <w:ilvl w:val="0"/>
          <w:numId w:val="3"/>
        </w:numPr>
        <w:suppressAutoHyphens w:val="0"/>
        <w:rPr>
          <w:rFonts w:ascii="Calibri" w:hAnsi="Calibri" w:cs="Arial"/>
          <w:sz w:val="22"/>
          <w:szCs w:val="22"/>
        </w:rPr>
      </w:pPr>
      <w:r w:rsidRPr="00775B22">
        <w:rPr>
          <w:rFonts w:ascii="Calibri" w:hAnsi="Calibri" w:cs="Arial"/>
          <w:b/>
          <w:sz w:val="22"/>
          <w:szCs w:val="22"/>
          <w:u w:val="single"/>
        </w:rPr>
        <w:t>GRADING POLICY:</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Include numerical ranges for letter grades; the following is a range commonly used by many faculty:</w:t>
      </w:r>
    </w:p>
    <w:p w:rsidR="004300EC" w:rsidRPr="00775B22" w:rsidRDefault="004300EC" w:rsidP="006222E2">
      <w:pPr>
        <w:pStyle w:val="ListParagraph"/>
        <w:rPr>
          <w:rFonts w:ascii="Calibri" w:hAnsi="Calibri" w:cs="Arial"/>
          <w:sz w:val="22"/>
          <w:szCs w:val="22"/>
        </w:rPr>
      </w:pP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90 - 100      =      A</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80 - 89        =      B</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70 - 79        =      C</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60 - 69        =      D</w:t>
      </w:r>
    </w:p>
    <w:p w:rsidR="004300EC" w:rsidRPr="00775B22" w:rsidRDefault="004300EC" w:rsidP="006222E2">
      <w:pPr>
        <w:ind w:left="2880"/>
        <w:rPr>
          <w:rFonts w:ascii="Calibri" w:hAnsi="Calibri" w:cs="Arial"/>
          <w:sz w:val="22"/>
          <w:szCs w:val="22"/>
        </w:rPr>
      </w:pPr>
      <w:r w:rsidRPr="00775B22">
        <w:rPr>
          <w:rFonts w:ascii="Calibri" w:hAnsi="Calibri" w:cs="Arial"/>
          <w:sz w:val="22"/>
          <w:szCs w:val="22"/>
        </w:rPr>
        <w:t>Below 60    =      F</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775B22" w:rsidRDefault="004300EC" w:rsidP="006222E2">
      <w:pPr>
        <w:ind w:left="720"/>
        <w:rPr>
          <w:rFonts w:ascii="Calibri" w:hAnsi="Calibri" w:cs="Arial"/>
          <w:b/>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REQUIRED COURSE MATERIALS:</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(In correct bibliographic format.)</w:t>
      </w:r>
    </w:p>
    <w:p w:rsidR="004300EC" w:rsidRPr="00775B22" w:rsidRDefault="004300EC" w:rsidP="006222E2">
      <w:pPr>
        <w:ind w:left="720"/>
        <w:rPr>
          <w:rFonts w:ascii="Calibri" w:hAnsi="Calibri" w:cs="Arial"/>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RESERVED MATERIALS FOR THE COURSE:</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Other special learning resources.</w:t>
      </w:r>
    </w:p>
    <w:p w:rsidR="004300EC" w:rsidRPr="00775B22" w:rsidRDefault="004300EC" w:rsidP="006222E2">
      <w:pPr>
        <w:ind w:left="720"/>
        <w:rPr>
          <w:rFonts w:ascii="Calibri" w:hAnsi="Calibri" w:cs="Arial"/>
          <w:b/>
          <w:sz w:val="22"/>
          <w:szCs w:val="22"/>
          <w:u w:val="single"/>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CLASS SCHEDULE:</w:t>
      </w:r>
      <w:r w:rsidRPr="00775B22">
        <w:rPr>
          <w:rFonts w:ascii="Calibri" w:hAnsi="Calibri" w:cs="Arial"/>
          <w:sz w:val="22"/>
          <w:szCs w:val="22"/>
        </w:rPr>
        <w:t xml:space="preserve">  </w:t>
      </w:r>
    </w:p>
    <w:p w:rsidR="004300EC" w:rsidRPr="00775B22" w:rsidRDefault="004300EC" w:rsidP="006222E2">
      <w:pPr>
        <w:ind w:left="720"/>
        <w:rPr>
          <w:rFonts w:ascii="Calibri" w:hAnsi="Calibri" w:cs="Arial"/>
          <w:sz w:val="22"/>
          <w:szCs w:val="22"/>
        </w:rPr>
      </w:pPr>
    </w:p>
    <w:p w:rsidR="004300EC" w:rsidRPr="00775B22" w:rsidRDefault="004300EC" w:rsidP="006222E2">
      <w:pPr>
        <w:ind w:left="720"/>
        <w:rPr>
          <w:rFonts w:ascii="Calibri" w:hAnsi="Calibri" w:cs="Arial"/>
          <w:sz w:val="22"/>
          <w:szCs w:val="22"/>
        </w:rPr>
      </w:pPr>
      <w:r w:rsidRPr="00775B22">
        <w:rPr>
          <w:rFonts w:ascii="Calibri" w:hAnsi="Calibri" w:cs="Arial"/>
          <w:sz w:val="22"/>
          <w:szCs w:val="22"/>
        </w:rPr>
        <w:t xml:space="preserve">This section includes assignments for each class meeting or unit, along with scheduled </w:t>
      </w:r>
      <w:r w:rsidR="006B0607" w:rsidRPr="00775B22">
        <w:rPr>
          <w:rFonts w:ascii="Calibri" w:hAnsi="Calibri" w:cs="Arial"/>
          <w:sz w:val="22"/>
          <w:szCs w:val="22"/>
        </w:rPr>
        <w:t>Library activities</w:t>
      </w:r>
      <w:r w:rsidRPr="00775B22">
        <w:rPr>
          <w:rFonts w:ascii="Calibri" w:hAnsi="Calibri" w:cs="Arial"/>
          <w:sz w:val="22"/>
          <w:szCs w:val="22"/>
        </w:rPr>
        <w:t xml:space="preserve"> and other scheduled support, including scheduled tests.</w:t>
      </w:r>
    </w:p>
    <w:p w:rsidR="004300EC" w:rsidRPr="00775B22" w:rsidRDefault="004300EC" w:rsidP="006222E2">
      <w:pPr>
        <w:ind w:left="720"/>
        <w:rPr>
          <w:rFonts w:ascii="Calibri" w:hAnsi="Calibri" w:cs="Arial"/>
          <w:sz w:val="22"/>
          <w:szCs w:val="22"/>
        </w:rPr>
      </w:pPr>
    </w:p>
    <w:p w:rsidR="004300EC" w:rsidRPr="00775B22" w:rsidRDefault="004300EC" w:rsidP="006222E2">
      <w:pPr>
        <w:numPr>
          <w:ilvl w:val="0"/>
          <w:numId w:val="3"/>
        </w:numPr>
        <w:suppressAutoHyphens w:val="0"/>
        <w:rPr>
          <w:rFonts w:ascii="Calibri" w:hAnsi="Calibri" w:cs="Arial"/>
          <w:sz w:val="22"/>
          <w:szCs w:val="22"/>
        </w:rPr>
      </w:pPr>
      <w:r w:rsidRPr="00775B22">
        <w:rPr>
          <w:rFonts w:ascii="Calibri" w:hAnsi="Calibri" w:cs="Arial"/>
          <w:b/>
          <w:sz w:val="22"/>
          <w:szCs w:val="22"/>
          <w:u w:val="single"/>
        </w:rPr>
        <w:t>ANY OTHER INFORMATION OR CLASS PROCEDURES OR POLICIES:</w:t>
      </w:r>
      <w:r w:rsidRPr="00775B22">
        <w:rPr>
          <w:rFonts w:ascii="Calibri" w:hAnsi="Calibri" w:cs="Arial"/>
          <w:sz w:val="22"/>
          <w:szCs w:val="22"/>
        </w:rPr>
        <w:t xml:space="preserve">  </w:t>
      </w:r>
    </w:p>
    <w:p w:rsidR="004300EC" w:rsidRPr="00775B22" w:rsidRDefault="004300EC" w:rsidP="006222E2">
      <w:pPr>
        <w:tabs>
          <w:tab w:val="left" w:pos="720"/>
        </w:tabs>
        <w:ind w:left="720"/>
        <w:rPr>
          <w:rFonts w:ascii="Calibri" w:hAnsi="Calibri"/>
          <w:b/>
          <w:bCs/>
          <w:sz w:val="22"/>
          <w:szCs w:val="22"/>
        </w:rPr>
      </w:pPr>
    </w:p>
    <w:p w:rsidR="001C66DB" w:rsidRDefault="001C66DB" w:rsidP="001C66DB">
      <w:pPr>
        <w:tabs>
          <w:tab w:val="left" w:pos="720"/>
        </w:tabs>
        <w:ind w:left="720"/>
        <w:rPr>
          <w:rFonts w:ascii="Calibri" w:hAnsi="Calibri"/>
          <w:b/>
          <w:sz w:val="22"/>
          <w:szCs w:val="22"/>
        </w:rPr>
      </w:pPr>
      <w:r>
        <w:rPr>
          <w:rFonts w:ascii="Calibri" w:hAnsi="Calibri"/>
          <w:b/>
          <w:sz w:val="22"/>
          <w:szCs w:val="22"/>
        </w:rPr>
        <w:t>Academic Integrity</w:t>
      </w:r>
    </w:p>
    <w:p w:rsidR="001C66DB" w:rsidRDefault="001C66DB" w:rsidP="001C66DB">
      <w:pPr>
        <w:tabs>
          <w:tab w:val="left" w:pos="720"/>
        </w:tabs>
        <w:ind w:left="720"/>
        <w:rPr>
          <w:rFonts w:ascii="Calibri" w:hAnsi="Calibri"/>
          <w:b/>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1C66DB" w:rsidRDefault="001C66DB" w:rsidP="001C66DB">
      <w:pPr>
        <w:tabs>
          <w:tab w:val="left" w:pos="720"/>
        </w:tabs>
        <w:ind w:left="720"/>
        <w:rPr>
          <w:rFonts w:ascii="Calibri" w:hAnsi="Calibri" w:cs="Arial"/>
          <w:b/>
          <w:sz w:val="22"/>
          <w:szCs w:val="22"/>
        </w:rPr>
      </w:pPr>
    </w:p>
    <w:p w:rsidR="001C66DB" w:rsidRDefault="001C66DB" w:rsidP="001C66DB">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1C66DB" w:rsidRDefault="001C66DB" w:rsidP="001C66DB">
      <w:pPr>
        <w:tabs>
          <w:tab w:val="left" w:pos="720"/>
        </w:tabs>
        <w:ind w:left="720"/>
        <w:rPr>
          <w:rFonts w:ascii="Calibri" w:hAnsi="Calibri"/>
          <w:b/>
          <w:bCs/>
          <w:sz w:val="22"/>
          <w:szCs w:val="22"/>
        </w:rPr>
      </w:pPr>
    </w:p>
    <w:p w:rsidR="001C66DB" w:rsidRDefault="001C66DB" w:rsidP="001C66DB">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Pr>
          <w:rFonts w:ascii="Calibri" w:hAnsi="Calibri"/>
          <w:sz w:val="22"/>
          <w:szCs w:val="22"/>
        </w:rPr>
        <w:t>If  an</w:t>
      </w:r>
      <w:proofErr w:type="gramEnd"/>
      <w:r>
        <w:rPr>
          <w:rFonts w:ascii="Calibri" w:hAnsi="Calibri"/>
          <w:sz w:val="22"/>
          <w:szCs w:val="22"/>
        </w:rPr>
        <w:t xml:space="preserve">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1C66DB" w:rsidRDefault="001C66DB" w:rsidP="001C66DB">
      <w:pPr>
        <w:widowControl/>
        <w:suppressAutoHyphens w:val="0"/>
        <w:rPr>
          <w:rFonts w:ascii="Calibri" w:hAnsi="Calibri" w:cs="Arial"/>
          <w:b/>
          <w:i/>
          <w:sz w:val="22"/>
          <w:szCs w:val="22"/>
        </w:rPr>
        <w:sectPr w:rsidR="001C66DB" w:rsidSect="009838CE">
          <w:type w:val="continuous"/>
          <w:pgSz w:w="12240" w:h="15840"/>
          <w:pgMar w:top="1008" w:right="1008" w:bottom="1008" w:left="1008" w:header="720" w:footer="720" w:gutter="0"/>
          <w:cols w:space="720"/>
          <w:formProt w:val="0"/>
        </w:sectPr>
      </w:pPr>
    </w:p>
    <w:p w:rsidR="001C66DB" w:rsidRDefault="001C66DB" w:rsidP="001C66DB">
      <w:pPr>
        <w:tabs>
          <w:tab w:val="left" w:pos="720"/>
        </w:tabs>
        <w:ind w:left="720"/>
        <w:rPr>
          <w:rFonts w:ascii="Calibri" w:hAnsi="Calibri" w:cs="Arial"/>
          <w:sz w:val="22"/>
          <w:szCs w:val="22"/>
        </w:rPr>
      </w:pPr>
    </w:p>
    <w:p w:rsidR="001C66DB" w:rsidRDefault="001C66DB" w:rsidP="001C66DB">
      <w:pPr>
        <w:tabs>
          <w:tab w:val="left" w:pos="720"/>
        </w:tabs>
        <w:ind w:left="720"/>
        <w:rPr>
          <w:rFonts w:ascii="Calibri" w:hAnsi="Calibri"/>
          <w:sz w:val="22"/>
          <w:szCs w:val="22"/>
        </w:rPr>
      </w:pPr>
      <w:bookmarkStart w:id="1" w:name="_GoBack"/>
      <w:bookmarkEnd w:id="1"/>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1C66DB" w:rsidRDefault="001C66DB" w:rsidP="001C66DB">
      <w:pPr>
        <w:tabs>
          <w:tab w:val="left" w:pos="720"/>
        </w:tabs>
        <w:ind w:left="720"/>
        <w:rPr>
          <w:rFonts w:ascii="Calibri" w:hAnsi="Calibri"/>
          <w:sz w:val="22"/>
          <w:szCs w:val="22"/>
        </w:rPr>
      </w:pPr>
      <w:r>
        <w:rPr>
          <w:rFonts w:ascii="Calibri" w:hAnsi="Calibri"/>
          <w:sz w:val="22"/>
          <w:szCs w:val="22"/>
        </w:rPr>
        <w:tab/>
        <w:t>1 day late = 10% grade reduction of task</w:t>
      </w:r>
    </w:p>
    <w:p w:rsidR="001C66DB" w:rsidRDefault="001C66DB" w:rsidP="001C66DB">
      <w:pPr>
        <w:tabs>
          <w:tab w:val="left" w:pos="720"/>
        </w:tabs>
        <w:ind w:left="720"/>
        <w:rPr>
          <w:rFonts w:ascii="Calibri" w:hAnsi="Calibri"/>
          <w:sz w:val="22"/>
          <w:szCs w:val="22"/>
        </w:rPr>
      </w:pPr>
      <w:r>
        <w:rPr>
          <w:rFonts w:ascii="Calibri" w:hAnsi="Calibri"/>
          <w:sz w:val="22"/>
          <w:szCs w:val="22"/>
        </w:rPr>
        <w:tab/>
        <w:t>2-6 days late = 20% grade reduction of task</w:t>
      </w:r>
    </w:p>
    <w:p w:rsidR="001C66DB" w:rsidRDefault="001C66DB" w:rsidP="001C66DB">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1C66DB" w:rsidRDefault="001C66DB" w:rsidP="001C66DB">
      <w:pPr>
        <w:tabs>
          <w:tab w:val="left" w:pos="720"/>
        </w:tabs>
        <w:ind w:left="720"/>
        <w:rPr>
          <w:rFonts w:ascii="Calibri" w:hAnsi="Calibri"/>
          <w:sz w:val="22"/>
          <w:szCs w:val="22"/>
        </w:rPr>
      </w:pPr>
    </w:p>
    <w:p w:rsidR="001C66DB" w:rsidRDefault="001C66DB" w:rsidP="001C66DB">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6D10E0" w:rsidRPr="00775B22" w:rsidRDefault="006D10E0" w:rsidP="001C66DB">
      <w:pPr>
        <w:tabs>
          <w:tab w:val="left" w:pos="720"/>
        </w:tabs>
        <w:ind w:left="720"/>
        <w:rPr>
          <w:rFonts w:ascii="Calibri" w:hAnsi="Calibri" w:cs="Arial"/>
          <w:sz w:val="22"/>
          <w:szCs w:val="22"/>
        </w:rPr>
      </w:pPr>
    </w:p>
    <w:sectPr w:rsidR="006D10E0" w:rsidRPr="00775B22" w:rsidSect="004300EC">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F8" w:rsidRDefault="00F41CF8" w:rsidP="003A608C">
      <w:r>
        <w:separator/>
      </w:r>
    </w:p>
  </w:endnote>
  <w:endnote w:type="continuationSeparator" w:id="0">
    <w:p w:rsidR="00F41CF8" w:rsidRDefault="00F41C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2" w:rsidRPr="00ED74A2" w:rsidRDefault="00ED74A2" w:rsidP="00ED74A2">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VPAA:</w:t>
    </w:r>
    <w:r>
      <w:rPr>
        <w:rFonts w:ascii="Calibri" w:hAnsi="Calibri" w:cs="Arial"/>
        <w:sz w:val="22"/>
        <w:szCs w:val="22"/>
      </w:rPr>
      <w:t xml:space="preserve"> Revised </w:t>
    </w:r>
    <w:r>
      <w:rPr>
        <w:rFonts w:ascii="Calibri" w:hAnsi="Calibri" w:cs="Arial"/>
        <w:noProof/>
        <w:sz w:val="22"/>
        <w:szCs w:val="22"/>
      </w:rPr>
      <w:t>9/11, 11/16</w:t>
    </w:r>
    <w:r w:rsidR="001C66DB">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943B9">
      <w:rPr>
        <w:rFonts w:ascii="Calibri" w:hAnsi="Calibri" w:cs="Arial"/>
        <w:noProof/>
        <w:sz w:val="22"/>
        <w:szCs w:val="22"/>
      </w:rPr>
      <w:t>8</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2" w:rsidRPr="00ED74A2" w:rsidRDefault="00ED74A2" w:rsidP="00ED74A2">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VPAA:</w:t>
    </w:r>
    <w:r>
      <w:rPr>
        <w:rFonts w:ascii="Calibri" w:hAnsi="Calibri" w:cs="Arial"/>
        <w:sz w:val="22"/>
        <w:szCs w:val="22"/>
      </w:rPr>
      <w:t xml:space="preserve"> Revised </w:t>
    </w:r>
    <w:r>
      <w:rPr>
        <w:rFonts w:ascii="Calibri" w:hAnsi="Calibri" w:cs="Arial"/>
        <w:noProof/>
        <w:sz w:val="22"/>
        <w:szCs w:val="22"/>
      </w:rPr>
      <w:t>9/11, 11/16</w:t>
    </w:r>
    <w:r w:rsidR="001C66DB">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943B9">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7E5F3C" w:rsidP="007E5F3C">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VPAA:</w:t>
    </w:r>
    <w:r w:rsidR="00396979">
      <w:rPr>
        <w:rFonts w:ascii="Calibri" w:hAnsi="Calibri" w:cs="Arial"/>
        <w:sz w:val="22"/>
        <w:szCs w:val="22"/>
      </w:rPr>
      <w:t xml:space="preserve"> </w:t>
    </w:r>
    <w:r w:rsidR="00E42E5A">
      <w:rPr>
        <w:rFonts w:ascii="Calibri" w:hAnsi="Calibri" w:cs="Arial"/>
        <w:sz w:val="22"/>
        <w:szCs w:val="22"/>
      </w:rPr>
      <w:t xml:space="preserve">Revised </w:t>
    </w:r>
    <w:r w:rsidR="00E42E5A">
      <w:rPr>
        <w:rFonts w:ascii="Calibri" w:hAnsi="Calibri" w:cs="Arial"/>
        <w:noProof/>
        <w:sz w:val="22"/>
        <w:szCs w:val="22"/>
      </w:rPr>
      <w:t>9/11</w:t>
    </w:r>
    <w:r w:rsidR="00ED74A2">
      <w:rPr>
        <w:rFonts w:ascii="Calibri" w:hAnsi="Calibri" w:cs="Arial"/>
        <w:noProof/>
        <w:sz w:val="22"/>
        <w:szCs w:val="22"/>
      </w:rPr>
      <w:t>, 11/16</w:t>
    </w:r>
    <w:r w:rsidR="001C66DB">
      <w:rPr>
        <w:rFonts w:ascii="Calibri" w:hAnsi="Calibri" w:cs="Arial"/>
        <w:noProof/>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1C66DB">
      <w:rPr>
        <w:rFonts w:ascii="Calibri" w:hAnsi="Calibri" w:cs="Arial"/>
        <w:noProof/>
        <w:sz w:val="22"/>
        <w:szCs w:val="22"/>
      </w:rPr>
      <w:t>7</w:t>
    </w:r>
    <w:r w:rsidR="004300EC"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7E5F3C" w:rsidP="007E5F3C">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VPASA: </w:t>
    </w:r>
    <w:r w:rsidR="00E42E5A">
      <w:rPr>
        <w:rFonts w:ascii="Calibri" w:hAnsi="Calibri" w:cs="Arial"/>
        <w:sz w:val="22"/>
        <w:szCs w:val="22"/>
      </w:rPr>
      <w:t>Revised 0</w:t>
    </w:r>
    <w:r w:rsidR="00E42E5A">
      <w:rPr>
        <w:rFonts w:ascii="Calibri" w:hAnsi="Calibri" w:cs="Arial"/>
        <w:noProof/>
        <w:sz w:val="22"/>
        <w:szCs w:val="22"/>
      </w:rPr>
      <w:t>9/20/2011</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ED74A2">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F8" w:rsidRDefault="00F41CF8" w:rsidP="003A608C">
      <w:r>
        <w:separator/>
      </w:r>
    </w:p>
  </w:footnote>
  <w:footnote w:type="continuationSeparator" w:id="0">
    <w:p w:rsidR="00F41CF8" w:rsidRDefault="00F41CF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2" w:rsidRPr="00D16CD0" w:rsidRDefault="00ED74A2" w:rsidP="00ED74A2">
    <w:pPr>
      <w:pStyle w:val="Header"/>
      <w:pBdr>
        <w:bottom w:val="thinThickSmallGap" w:sz="18" w:space="1" w:color="0D0D0D"/>
      </w:pBdr>
      <w:jc w:val="right"/>
      <w:rPr>
        <w:rFonts w:ascii="Calibri" w:hAnsi="Calibri"/>
        <w:sz w:val="22"/>
      </w:rPr>
    </w:pPr>
    <w:r w:rsidRPr="00D16CD0">
      <w:rPr>
        <w:rFonts w:ascii="Calibri" w:hAnsi="Calibri" w:cs="Arial"/>
        <w:sz w:val="22"/>
        <w:szCs w:val="22"/>
      </w:rPr>
      <w:t>RED 3324 TEACHING READING IN THE MIDDLE SCHOOL CURRICULUM</w:t>
    </w:r>
  </w:p>
  <w:p w:rsidR="00ED74A2" w:rsidRDefault="00ED7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2" w:rsidRDefault="00ED74A2" w:rsidP="00ED74A2">
    <w:pPr>
      <w:pStyle w:val="Header"/>
      <w:jc w:val="right"/>
    </w:pPr>
    <w:r w:rsidRPr="00D55873">
      <w:rPr>
        <w:noProof/>
        <w:lang w:eastAsia="en-US"/>
      </w:rPr>
      <w:drawing>
        <wp:inline distT="0" distB="0" distL="0" distR="0" wp14:anchorId="284A4D16" wp14:editId="457C097A">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74A2" w:rsidRDefault="00ED74A2" w:rsidP="00ED74A2">
    <w:pPr>
      <w:pStyle w:val="Header"/>
      <w:tabs>
        <w:tab w:val="left" w:pos="3514"/>
      </w:tabs>
    </w:pPr>
    <w:r>
      <w:tab/>
    </w:r>
    <w:r>
      <w:tab/>
    </w:r>
    <w:r>
      <w:tab/>
    </w:r>
  </w:p>
  <w:p w:rsidR="00ED74A2" w:rsidRDefault="00ED74A2" w:rsidP="00ED74A2">
    <w:pPr>
      <w:pStyle w:val="Header"/>
      <w:contextualSpacing/>
      <w:jc w:val="right"/>
      <w:rPr>
        <w:b/>
        <w:color w:val="470A68"/>
        <w:sz w:val="28"/>
      </w:rPr>
    </w:pPr>
    <w:r>
      <w:rPr>
        <w:b/>
        <w:color w:val="470A68"/>
        <w:sz w:val="28"/>
      </w:rPr>
      <w:t>School of Education</w:t>
    </w:r>
  </w:p>
  <w:p w:rsidR="00ED74A2" w:rsidRPr="00ED74A2" w:rsidRDefault="00ED74A2" w:rsidP="00ED74A2">
    <w:pPr>
      <w:pStyle w:val="Header"/>
      <w:contextualSpacing/>
      <w:jc w:val="right"/>
      <w:rPr>
        <w:b/>
        <w:color w:val="470A68"/>
        <w:sz w:val="28"/>
      </w:rPr>
    </w:pPr>
    <w:r>
      <w:rPr>
        <w:noProof/>
        <w:lang w:eastAsia="en-US"/>
      </w:rPr>
      <mc:AlternateContent>
        <mc:Choice Requires="wps">
          <w:drawing>
            <wp:inline distT="0" distB="0" distL="0" distR="0" wp14:anchorId="428467E9" wp14:editId="6C932045">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0FA5411"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D16CD0" w:rsidRDefault="00D16CD0" w:rsidP="00747EF2">
    <w:pPr>
      <w:pStyle w:val="Header"/>
      <w:pBdr>
        <w:bottom w:val="thinThickSmallGap" w:sz="18" w:space="1" w:color="0D0D0D"/>
      </w:pBdr>
      <w:jc w:val="right"/>
      <w:rPr>
        <w:rFonts w:ascii="Calibri" w:hAnsi="Calibri"/>
        <w:sz w:val="22"/>
      </w:rPr>
    </w:pPr>
    <w:r w:rsidRPr="00D16CD0">
      <w:rPr>
        <w:rFonts w:ascii="Calibri" w:hAnsi="Calibri" w:cs="Arial"/>
        <w:sz w:val="22"/>
        <w:szCs w:val="22"/>
      </w:rPr>
      <w:t>RED 3324 TEACHING READING IN THE MIDDLE SCHOOL CURRICULUM</w:t>
    </w:r>
  </w:p>
  <w:p w:rsidR="004300EC" w:rsidRPr="00F85861" w:rsidRDefault="004300EC"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07" w:rsidRDefault="00ED74A2" w:rsidP="006B0607">
    <w:pPr>
      <w:pStyle w:val="Header"/>
      <w:jc w:val="right"/>
    </w:pPr>
    <w:r w:rsidRPr="00305EB9">
      <w:rPr>
        <w:noProof/>
        <w:lang w:eastAsia="en-US"/>
      </w:rPr>
      <w:drawing>
        <wp:inline distT="0" distB="0" distL="0" distR="0" wp14:anchorId="7E5120F3" wp14:editId="096A0A42">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0607" w:rsidRDefault="006B0607" w:rsidP="006B0607">
    <w:pPr>
      <w:pStyle w:val="Header"/>
      <w:jc w:val="right"/>
    </w:pPr>
  </w:p>
  <w:p w:rsidR="006B0607" w:rsidRDefault="006B0607" w:rsidP="006B0607">
    <w:pPr>
      <w:pStyle w:val="Header"/>
      <w:contextualSpacing/>
      <w:jc w:val="right"/>
      <w:rPr>
        <w:b/>
        <w:color w:val="470A68"/>
        <w:sz w:val="28"/>
      </w:rPr>
    </w:pPr>
    <w:r>
      <w:rPr>
        <w:b/>
        <w:color w:val="470A68"/>
        <w:sz w:val="28"/>
      </w:rPr>
      <w:t>School of Education</w:t>
    </w:r>
  </w:p>
  <w:p w:rsidR="004300EC" w:rsidRPr="006B0607" w:rsidRDefault="00ED74A2" w:rsidP="006B0607">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A3424CF"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E01E2F"/>
    <w:multiLevelType w:val="hybridMultilevel"/>
    <w:tmpl w:val="388A8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C66706"/>
    <w:multiLevelType w:val="hybridMultilevel"/>
    <w:tmpl w:val="F02A089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9460F"/>
    <w:multiLevelType w:val="hybridMultilevel"/>
    <w:tmpl w:val="6B7CCBCA"/>
    <w:lvl w:ilvl="0" w:tplc="24B6ACD2">
      <w:start w:val="1"/>
      <w:numFmt w:val="bullet"/>
      <w:lvlText w:val=""/>
      <w:lvlJc w:val="left"/>
      <w:pPr>
        <w:tabs>
          <w:tab w:val="num" w:pos="864"/>
        </w:tabs>
        <w:ind w:left="1008" w:hanging="144"/>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355F3962"/>
    <w:multiLevelType w:val="hybridMultilevel"/>
    <w:tmpl w:val="A0C2D484"/>
    <w:lvl w:ilvl="0" w:tplc="433A6804">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D71F41"/>
    <w:multiLevelType w:val="hybridMultilevel"/>
    <w:tmpl w:val="8AF2F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052752F"/>
    <w:multiLevelType w:val="hybridMultilevel"/>
    <w:tmpl w:val="D4B494C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2350FB"/>
    <w:multiLevelType w:val="hybridMultilevel"/>
    <w:tmpl w:val="033C6C1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7DA45863"/>
    <w:multiLevelType w:val="hybridMultilevel"/>
    <w:tmpl w:val="38520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F58A8"/>
    <w:multiLevelType w:val="hybridMultilevel"/>
    <w:tmpl w:val="0B7CD5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8"/>
  </w:num>
  <w:num w:numId="7">
    <w:abstractNumId w:val="12"/>
  </w:num>
  <w:num w:numId="8">
    <w:abstractNumId w:val="11"/>
  </w:num>
  <w:num w:numId="9">
    <w:abstractNumId w:val="10"/>
  </w:num>
  <w:num w:numId="10">
    <w:abstractNumId w:val="6"/>
  </w:num>
  <w:num w:numId="11">
    <w:abstractNumId w:val="4"/>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4YVlK7q774P9L3T6TaDgwLb/7GHCVd7LNliah6EgC3OFlY9BtOR2HBPlqmljN0onA3wEGf+yzZ/ftKcPxagQ==" w:salt="x6AeCaTucE0/JN39jpx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575B"/>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062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199B"/>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F52"/>
    <w:rsid w:val="00164D97"/>
    <w:rsid w:val="001730C7"/>
    <w:rsid w:val="00180901"/>
    <w:rsid w:val="001816FA"/>
    <w:rsid w:val="00181758"/>
    <w:rsid w:val="001845C0"/>
    <w:rsid w:val="0018578A"/>
    <w:rsid w:val="00186361"/>
    <w:rsid w:val="001904A6"/>
    <w:rsid w:val="00192009"/>
    <w:rsid w:val="00193597"/>
    <w:rsid w:val="00193CFE"/>
    <w:rsid w:val="0019460E"/>
    <w:rsid w:val="001959F1"/>
    <w:rsid w:val="001A13F4"/>
    <w:rsid w:val="001A4A48"/>
    <w:rsid w:val="001C2715"/>
    <w:rsid w:val="001C32A2"/>
    <w:rsid w:val="001C33A1"/>
    <w:rsid w:val="001C66DB"/>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16EB"/>
    <w:rsid w:val="002234A9"/>
    <w:rsid w:val="00223F25"/>
    <w:rsid w:val="00224872"/>
    <w:rsid w:val="002253F9"/>
    <w:rsid w:val="002278A4"/>
    <w:rsid w:val="00230E51"/>
    <w:rsid w:val="0023397D"/>
    <w:rsid w:val="002350A3"/>
    <w:rsid w:val="00243426"/>
    <w:rsid w:val="00246641"/>
    <w:rsid w:val="00247846"/>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6349"/>
    <w:rsid w:val="002C76ED"/>
    <w:rsid w:val="002C771D"/>
    <w:rsid w:val="002C7AD4"/>
    <w:rsid w:val="002C7FCB"/>
    <w:rsid w:val="002D557C"/>
    <w:rsid w:val="002D6755"/>
    <w:rsid w:val="002D79E9"/>
    <w:rsid w:val="002E6C3B"/>
    <w:rsid w:val="002E7D68"/>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A0A"/>
    <w:rsid w:val="00365CDF"/>
    <w:rsid w:val="00366685"/>
    <w:rsid w:val="003668D0"/>
    <w:rsid w:val="0037116A"/>
    <w:rsid w:val="0037453A"/>
    <w:rsid w:val="00374C45"/>
    <w:rsid w:val="00380483"/>
    <w:rsid w:val="00385D8B"/>
    <w:rsid w:val="00386634"/>
    <w:rsid w:val="00386D16"/>
    <w:rsid w:val="003907D7"/>
    <w:rsid w:val="003933D9"/>
    <w:rsid w:val="00395B71"/>
    <w:rsid w:val="00396979"/>
    <w:rsid w:val="003A05CB"/>
    <w:rsid w:val="003A2084"/>
    <w:rsid w:val="003A3C29"/>
    <w:rsid w:val="003A608C"/>
    <w:rsid w:val="003A71DD"/>
    <w:rsid w:val="003B080B"/>
    <w:rsid w:val="003B2797"/>
    <w:rsid w:val="003B3D09"/>
    <w:rsid w:val="003B5A3A"/>
    <w:rsid w:val="003B73AA"/>
    <w:rsid w:val="003C1FEF"/>
    <w:rsid w:val="003C5451"/>
    <w:rsid w:val="003D322D"/>
    <w:rsid w:val="003D3CEB"/>
    <w:rsid w:val="003E02D9"/>
    <w:rsid w:val="003E1F8A"/>
    <w:rsid w:val="003E2616"/>
    <w:rsid w:val="003E42BC"/>
    <w:rsid w:val="003F0E83"/>
    <w:rsid w:val="003F2610"/>
    <w:rsid w:val="003F643D"/>
    <w:rsid w:val="003F6587"/>
    <w:rsid w:val="003F780F"/>
    <w:rsid w:val="003F7A3D"/>
    <w:rsid w:val="00410A8E"/>
    <w:rsid w:val="0041314F"/>
    <w:rsid w:val="004144D6"/>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7B3"/>
    <w:rsid w:val="00483843"/>
    <w:rsid w:val="0048655D"/>
    <w:rsid w:val="00487B31"/>
    <w:rsid w:val="00494514"/>
    <w:rsid w:val="00496B9D"/>
    <w:rsid w:val="00496FB8"/>
    <w:rsid w:val="004A2937"/>
    <w:rsid w:val="004A7C29"/>
    <w:rsid w:val="004B0837"/>
    <w:rsid w:val="004B0DA2"/>
    <w:rsid w:val="004B1B20"/>
    <w:rsid w:val="004C19CE"/>
    <w:rsid w:val="004C38E3"/>
    <w:rsid w:val="004C6A4A"/>
    <w:rsid w:val="004D184E"/>
    <w:rsid w:val="004D456D"/>
    <w:rsid w:val="004D6CD0"/>
    <w:rsid w:val="004E08EE"/>
    <w:rsid w:val="004E0BC8"/>
    <w:rsid w:val="004E1DC4"/>
    <w:rsid w:val="004E6778"/>
    <w:rsid w:val="004E7B67"/>
    <w:rsid w:val="004F0F13"/>
    <w:rsid w:val="004F457A"/>
    <w:rsid w:val="004F5758"/>
    <w:rsid w:val="0050005C"/>
    <w:rsid w:val="00501236"/>
    <w:rsid w:val="005028D8"/>
    <w:rsid w:val="0050348A"/>
    <w:rsid w:val="00503776"/>
    <w:rsid w:val="00503F8D"/>
    <w:rsid w:val="00506140"/>
    <w:rsid w:val="00506D00"/>
    <w:rsid w:val="005110B5"/>
    <w:rsid w:val="005112D4"/>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849"/>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72C"/>
    <w:rsid w:val="006818AA"/>
    <w:rsid w:val="00684A86"/>
    <w:rsid w:val="006858F5"/>
    <w:rsid w:val="006922D1"/>
    <w:rsid w:val="006968A2"/>
    <w:rsid w:val="00697816"/>
    <w:rsid w:val="006A3585"/>
    <w:rsid w:val="006B0607"/>
    <w:rsid w:val="006B7E2D"/>
    <w:rsid w:val="006C2A31"/>
    <w:rsid w:val="006D08BD"/>
    <w:rsid w:val="006D10E0"/>
    <w:rsid w:val="006D401B"/>
    <w:rsid w:val="006D462E"/>
    <w:rsid w:val="006D65C8"/>
    <w:rsid w:val="006F0396"/>
    <w:rsid w:val="006F1FB3"/>
    <w:rsid w:val="006F2F1A"/>
    <w:rsid w:val="006F6850"/>
    <w:rsid w:val="006F7A56"/>
    <w:rsid w:val="00700625"/>
    <w:rsid w:val="0070462A"/>
    <w:rsid w:val="00704633"/>
    <w:rsid w:val="00705055"/>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01B"/>
    <w:rsid w:val="0076217E"/>
    <w:rsid w:val="00763CF6"/>
    <w:rsid w:val="00767DB8"/>
    <w:rsid w:val="00775B22"/>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C7D10"/>
    <w:rsid w:val="007D243A"/>
    <w:rsid w:val="007D66A1"/>
    <w:rsid w:val="007E3005"/>
    <w:rsid w:val="007E5F3C"/>
    <w:rsid w:val="007E7942"/>
    <w:rsid w:val="007F1A32"/>
    <w:rsid w:val="007F1DFC"/>
    <w:rsid w:val="0080574D"/>
    <w:rsid w:val="00813CDE"/>
    <w:rsid w:val="00820F79"/>
    <w:rsid w:val="00821FCE"/>
    <w:rsid w:val="008244CC"/>
    <w:rsid w:val="008247F1"/>
    <w:rsid w:val="00824C48"/>
    <w:rsid w:val="00826357"/>
    <w:rsid w:val="00826575"/>
    <w:rsid w:val="008322A3"/>
    <w:rsid w:val="008326F7"/>
    <w:rsid w:val="00832AE3"/>
    <w:rsid w:val="008361A2"/>
    <w:rsid w:val="00840199"/>
    <w:rsid w:val="00841991"/>
    <w:rsid w:val="00844C8B"/>
    <w:rsid w:val="00846787"/>
    <w:rsid w:val="00847ED7"/>
    <w:rsid w:val="00852C65"/>
    <w:rsid w:val="008537DA"/>
    <w:rsid w:val="008550B8"/>
    <w:rsid w:val="008554A6"/>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506"/>
    <w:rsid w:val="008C37F3"/>
    <w:rsid w:val="008C3DF6"/>
    <w:rsid w:val="008C472D"/>
    <w:rsid w:val="008C65AC"/>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0AC1"/>
    <w:rsid w:val="00991379"/>
    <w:rsid w:val="00991413"/>
    <w:rsid w:val="00991C43"/>
    <w:rsid w:val="00992B99"/>
    <w:rsid w:val="00992E31"/>
    <w:rsid w:val="00994B4B"/>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4D5E"/>
    <w:rsid w:val="009E0C07"/>
    <w:rsid w:val="009E274B"/>
    <w:rsid w:val="009E287B"/>
    <w:rsid w:val="009E4460"/>
    <w:rsid w:val="009E62F4"/>
    <w:rsid w:val="009E7EE7"/>
    <w:rsid w:val="009F4284"/>
    <w:rsid w:val="00A059A5"/>
    <w:rsid w:val="00A06AD5"/>
    <w:rsid w:val="00A123EA"/>
    <w:rsid w:val="00A154B5"/>
    <w:rsid w:val="00A209DA"/>
    <w:rsid w:val="00A23393"/>
    <w:rsid w:val="00A23708"/>
    <w:rsid w:val="00A31801"/>
    <w:rsid w:val="00A33180"/>
    <w:rsid w:val="00A3570A"/>
    <w:rsid w:val="00A367DB"/>
    <w:rsid w:val="00A36E01"/>
    <w:rsid w:val="00A37494"/>
    <w:rsid w:val="00A40CF7"/>
    <w:rsid w:val="00A42758"/>
    <w:rsid w:val="00A44480"/>
    <w:rsid w:val="00A51F51"/>
    <w:rsid w:val="00A56EA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37A6A"/>
    <w:rsid w:val="00B414D5"/>
    <w:rsid w:val="00B42380"/>
    <w:rsid w:val="00B427DB"/>
    <w:rsid w:val="00B46D55"/>
    <w:rsid w:val="00B562D9"/>
    <w:rsid w:val="00B70DF1"/>
    <w:rsid w:val="00B7226B"/>
    <w:rsid w:val="00B742A4"/>
    <w:rsid w:val="00B75E62"/>
    <w:rsid w:val="00B770E3"/>
    <w:rsid w:val="00B90777"/>
    <w:rsid w:val="00B92274"/>
    <w:rsid w:val="00B93785"/>
    <w:rsid w:val="00B94AD6"/>
    <w:rsid w:val="00BA0AAF"/>
    <w:rsid w:val="00BA1DAD"/>
    <w:rsid w:val="00BA1E9C"/>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47E8"/>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3C9"/>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106B"/>
    <w:rsid w:val="00CC22F9"/>
    <w:rsid w:val="00CC4743"/>
    <w:rsid w:val="00CD5DBD"/>
    <w:rsid w:val="00CE17A3"/>
    <w:rsid w:val="00CE1C00"/>
    <w:rsid w:val="00CE70DE"/>
    <w:rsid w:val="00CF114D"/>
    <w:rsid w:val="00CF132F"/>
    <w:rsid w:val="00CF4F04"/>
    <w:rsid w:val="00CF6D6A"/>
    <w:rsid w:val="00CF7A26"/>
    <w:rsid w:val="00D01EB8"/>
    <w:rsid w:val="00D05B56"/>
    <w:rsid w:val="00D062F5"/>
    <w:rsid w:val="00D109F9"/>
    <w:rsid w:val="00D12029"/>
    <w:rsid w:val="00D15552"/>
    <w:rsid w:val="00D16CD0"/>
    <w:rsid w:val="00D201B6"/>
    <w:rsid w:val="00D20D9F"/>
    <w:rsid w:val="00D2562E"/>
    <w:rsid w:val="00D256B1"/>
    <w:rsid w:val="00D25BBA"/>
    <w:rsid w:val="00D27ED2"/>
    <w:rsid w:val="00D3026C"/>
    <w:rsid w:val="00D3116E"/>
    <w:rsid w:val="00D405A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65BF"/>
    <w:rsid w:val="00DD2E02"/>
    <w:rsid w:val="00DD347B"/>
    <w:rsid w:val="00DD4688"/>
    <w:rsid w:val="00DD7791"/>
    <w:rsid w:val="00DD7D2F"/>
    <w:rsid w:val="00DD7DD6"/>
    <w:rsid w:val="00DF0910"/>
    <w:rsid w:val="00DF189C"/>
    <w:rsid w:val="00DF3B66"/>
    <w:rsid w:val="00DF59A3"/>
    <w:rsid w:val="00DF76EB"/>
    <w:rsid w:val="00E04BE9"/>
    <w:rsid w:val="00E22FAD"/>
    <w:rsid w:val="00E261D0"/>
    <w:rsid w:val="00E26CBF"/>
    <w:rsid w:val="00E35386"/>
    <w:rsid w:val="00E35475"/>
    <w:rsid w:val="00E376C7"/>
    <w:rsid w:val="00E37A6C"/>
    <w:rsid w:val="00E4004A"/>
    <w:rsid w:val="00E415F9"/>
    <w:rsid w:val="00E42E5A"/>
    <w:rsid w:val="00E45B1E"/>
    <w:rsid w:val="00E501BC"/>
    <w:rsid w:val="00E50615"/>
    <w:rsid w:val="00E523CB"/>
    <w:rsid w:val="00E53389"/>
    <w:rsid w:val="00E5563E"/>
    <w:rsid w:val="00E57435"/>
    <w:rsid w:val="00E6013C"/>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74A2"/>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1CF8"/>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943B9"/>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3DE11D-329A-4B67-A5F9-01255DBD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customStyle="1" w:styleId="Default">
    <w:name w:val="Default"/>
    <w:rsid w:val="002216EB"/>
    <w:pPr>
      <w:autoSpaceDE w:val="0"/>
      <w:autoSpaceDN w:val="0"/>
      <w:adjustRightInd w:val="0"/>
    </w:pPr>
    <w:rPr>
      <w:rFonts w:ascii="Symbol" w:hAnsi="Symbol"/>
      <w:color w:val="000000"/>
      <w:sz w:val="24"/>
      <w:szCs w:val="24"/>
    </w:rPr>
  </w:style>
  <w:style w:type="character" w:styleId="Strong">
    <w:name w:val="Strong"/>
    <w:uiPriority w:val="22"/>
    <w:qFormat/>
    <w:rsid w:val="004F5758"/>
    <w:rPr>
      <w:b/>
      <w:bCs/>
    </w:rPr>
  </w:style>
  <w:style w:type="paragraph" w:styleId="BalloonText">
    <w:name w:val="Balloon Text"/>
    <w:basedOn w:val="Normal"/>
    <w:link w:val="BalloonTextChar"/>
    <w:rsid w:val="009D4D5E"/>
    <w:rPr>
      <w:rFonts w:ascii="Tahoma" w:hAnsi="Tahoma"/>
      <w:sz w:val="16"/>
      <w:szCs w:val="16"/>
      <w:lang w:val="x-none"/>
    </w:rPr>
  </w:style>
  <w:style w:type="character" w:customStyle="1" w:styleId="BalloonTextChar">
    <w:name w:val="Balloon Text Char"/>
    <w:link w:val="BalloonText"/>
    <w:rsid w:val="009D4D5E"/>
    <w:rPr>
      <w:rFonts w:ascii="Tahoma" w:hAnsi="Tahoma" w:cs="Tahoma"/>
      <w:sz w:val="16"/>
      <w:szCs w:val="16"/>
      <w:lang w:eastAsia="ar-SA"/>
    </w:rPr>
  </w:style>
  <w:style w:type="character" w:styleId="Hyperlink">
    <w:name w:val="Hyperlink"/>
    <w:unhideWhenUsed/>
    <w:rsid w:val="00D405A7"/>
    <w:rPr>
      <w:color w:val="0000FF"/>
      <w:u w:val="single"/>
    </w:rPr>
  </w:style>
  <w:style w:type="paragraph" w:styleId="CommentText">
    <w:name w:val="annotation text"/>
    <w:basedOn w:val="Normal"/>
    <w:link w:val="CommentTextChar"/>
    <w:uiPriority w:val="99"/>
    <w:unhideWhenUsed/>
    <w:rsid w:val="0076201B"/>
    <w:pPr>
      <w:widowControl/>
      <w:suppressAutoHyphens w:val="0"/>
    </w:pPr>
    <w:rPr>
      <w:rFonts w:eastAsia="Calibri"/>
      <w:szCs w:val="24"/>
      <w:lang w:eastAsia="en-US"/>
    </w:rPr>
  </w:style>
  <w:style w:type="character" w:customStyle="1" w:styleId="CommentTextChar">
    <w:name w:val="Comment Text Char"/>
    <w:link w:val="CommentText"/>
    <w:uiPriority w:val="99"/>
    <w:rsid w:val="0076201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51713">
      <w:bodyDiv w:val="1"/>
      <w:marLeft w:val="0"/>
      <w:marRight w:val="0"/>
      <w:marTop w:val="0"/>
      <w:marBottom w:val="0"/>
      <w:divBdr>
        <w:top w:val="none" w:sz="0" w:space="0" w:color="auto"/>
        <w:left w:val="none" w:sz="0" w:space="0" w:color="auto"/>
        <w:bottom w:val="none" w:sz="0" w:space="0" w:color="auto"/>
        <w:right w:val="none" w:sz="0" w:space="0" w:color="auto"/>
      </w:divBdr>
    </w:div>
    <w:div w:id="7371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16B1-68CC-4D48-B0FC-3C8517BF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10</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28268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3</cp:revision>
  <cp:lastPrinted>2012-12-18T19:50:00Z</cp:lastPrinted>
  <dcterms:created xsi:type="dcterms:W3CDTF">2017-08-14T18:51:00Z</dcterms:created>
  <dcterms:modified xsi:type="dcterms:W3CDTF">2017-08-14T18:51:00Z</dcterms:modified>
</cp:coreProperties>
</file>