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2E" w:rsidRPr="00D52227" w:rsidRDefault="00C9132E" w:rsidP="00DA66CF">
      <w:pPr>
        <w:rPr>
          <w:rFonts w:ascii="Calibri" w:hAnsi="Calibri" w:cs="Arial"/>
          <w:b/>
          <w:sz w:val="22"/>
          <w:szCs w:val="22"/>
        </w:rPr>
      </w:pPr>
    </w:p>
    <w:tbl>
      <w:tblPr>
        <w:tblW w:w="0" w:type="auto"/>
        <w:tblLook w:val="04A0"/>
      </w:tblPr>
      <w:tblGrid>
        <w:gridCol w:w="5220"/>
        <w:gridCol w:w="5220"/>
      </w:tblGrid>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PROFESSOR: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bookmarkStart w:id="0" w:name="Text5"/>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bookmarkEnd w:id="0"/>
          </w:p>
        </w:tc>
        <w:tc>
          <w:tcPr>
            <w:tcW w:w="5220" w:type="dxa"/>
          </w:tcPr>
          <w:p w:rsidR="00C9132E" w:rsidRPr="00D52227" w:rsidRDefault="00C9132E" w:rsidP="00D15552">
            <w:pPr>
              <w:spacing w:line="420" w:lineRule="auto"/>
              <w:rPr>
                <w:rFonts w:ascii="Calibri" w:hAnsi="Calibri" w:cs="Arial"/>
                <w:b/>
                <w:sz w:val="22"/>
                <w:szCs w:val="22"/>
                <w:u w:val="single"/>
              </w:rPr>
            </w:pPr>
            <w:r w:rsidRPr="00D52227">
              <w:rPr>
                <w:rFonts w:ascii="Calibri" w:hAnsi="Calibri" w:cs="Arial"/>
                <w:b/>
                <w:sz w:val="22"/>
                <w:szCs w:val="22"/>
              </w:rPr>
              <w:t xml:space="preserve">PHONE NUMBER: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p>
        </w:tc>
      </w:tr>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LOCATION: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p>
        </w:tc>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E-MAIL: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p>
        </w:tc>
      </w:tr>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HOURS: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p>
        </w:tc>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SEMESTER: </w:t>
            </w:r>
            <w:r w:rsidRPr="00D52227">
              <w:rPr>
                <w:rFonts w:ascii="Calibri" w:hAnsi="Calibri" w:cs="Arial"/>
                <w:noProof/>
                <w:sz w:val="22"/>
                <w:szCs w:val="22"/>
              </w:rPr>
              <w:t xml:space="preserve">     </w:t>
            </w:r>
            <w:r w:rsidR="00FD56FF"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FD56FF" w:rsidRPr="00D52227">
              <w:rPr>
                <w:rFonts w:ascii="Calibri" w:hAnsi="Calibri" w:cs="Arial"/>
                <w:sz w:val="22"/>
                <w:szCs w:val="22"/>
              </w:rPr>
            </w:r>
            <w:r w:rsidR="00FD56FF"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FD56FF" w:rsidRPr="00D52227">
              <w:rPr>
                <w:rFonts w:ascii="Calibri" w:hAnsi="Calibri" w:cs="Arial"/>
                <w:sz w:val="22"/>
                <w:szCs w:val="22"/>
              </w:rPr>
              <w:fldChar w:fldCharType="end"/>
            </w:r>
          </w:p>
        </w:tc>
      </w:tr>
    </w:tbl>
    <w:p w:rsidR="00C9132E" w:rsidRPr="00D52227" w:rsidRDefault="00C9132E" w:rsidP="00DA66CF">
      <w:pPr>
        <w:rPr>
          <w:rFonts w:ascii="Calibri" w:hAnsi="Calibri" w:cs="Arial"/>
          <w:b/>
          <w:sz w:val="22"/>
          <w:szCs w:val="22"/>
          <w:u w:val="single"/>
        </w:rPr>
      </w:pPr>
    </w:p>
    <w:p w:rsidR="00C9132E" w:rsidRPr="00D52227" w:rsidRDefault="00C9132E" w:rsidP="00DA66CF">
      <w:pPr>
        <w:numPr>
          <w:ilvl w:val="0"/>
          <w:numId w:val="1"/>
        </w:numPr>
        <w:tabs>
          <w:tab w:val="left" w:pos="720"/>
        </w:tabs>
        <w:rPr>
          <w:rFonts w:ascii="Calibri" w:hAnsi="Calibri" w:cs="Arial"/>
          <w:b/>
          <w:sz w:val="22"/>
          <w:szCs w:val="22"/>
          <w:u w:val="single"/>
        </w:rPr>
      </w:pPr>
      <w:r w:rsidRPr="00D52227">
        <w:rPr>
          <w:rFonts w:ascii="Calibri" w:hAnsi="Calibri" w:cs="Arial"/>
          <w:b/>
          <w:sz w:val="22"/>
          <w:szCs w:val="22"/>
          <w:u w:val="single"/>
        </w:rPr>
        <w:t>COURSE NUMBER AND TITLE, CATALOG DESCRIPTION, CREDITS:</w:t>
      </w:r>
    </w:p>
    <w:p w:rsidR="00C9132E" w:rsidRPr="00D52227" w:rsidRDefault="00C9132E" w:rsidP="00DA66CF">
      <w:pPr>
        <w:ind w:left="1440"/>
        <w:rPr>
          <w:rFonts w:ascii="Calibri" w:hAnsi="Calibri" w:cs="Arial"/>
          <w:b/>
          <w:sz w:val="22"/>
          <w:szCs w:val="22"/>
        </w:rPr>
      </w:pPr>
    </w:p>
    <w:p w:rsidR="00C9132E" w:rsidRPr="00D52227" w:rsidRDefault="00C9132E" w:rsidP="001E131B">
      <w:pPr>
        <w:widowControl/>
        <w:tabs>
          <w:tab w:val="left" w:pos="720"/>
          <w:tab w:val="left" w:pos="1170"/>
        </w:tabs>
        <w:ind w:left="720"/>
        <w:rPr>
          <w:rFonts w:ascii="Calibri" w:hAnsi="Calibri" w:cs="Arial"/>
          <w:b/>
          <w:sz w:val="22"/>
          <w:szCs w:val="22"/>
        </w:rPr>
      </w:pPr>
      <w:r w:rsidRPr="00D52227">
        <w:rPr>
          <w:rFonts w:ascii="Calibri" w:hAnsi="Calibri" w:cs="Arial"/>
          <w:b/>
          <w:noProof/>
          <w:sz w:val="22"/>
          <w:szCs w:val="22"/>
        </w:rPr>
        <w:t>HUS 1400 ALCHOLISM AND OTHER DRUG ABUSES</w:t>
      </w:r>
      <w:r w:rsidRPr="00D52227">
        <w:rPr>
          <w:rFonts w:ascii="Calibri" w:hAnsi="Calibri" w:cs="Arial"/>
          <w:b/>
          <w:sz w:val="22"/>
          <w:szCs w:val="22"/>
        </w:rPr>
        <w:t xml:space="preserve">   (</w:t>
      </w:r>
      <w:r w:rsidRPr="00D52227">
        <w:rPr>
          <w:rFonts w:ascii="Calibri" w:hAnsi="Calibri" w:cs="Arial"/>
          <w:b/>
          <w:noProof/>
          <w:sz w:val="22"/>
          <w:szCs w:val="22"/>
        </w:rPr>
        <w:t>3</w:t>
      </w:r>
      <w:r w:rsidRPr="00D52227">
        <w:rPr>
          <w:rFonts w:ascii="Calibri" w:hAnsi="Calibri" w:cs="Arial"/>
          <w:b/>
          <w:sz w:val="22"/>
          <w:szCs w:val="22"/>
        </w:rPr>
        <w:t xml:space="preserve"> CREDITS)</w:t>
      </w:r>
    </w:p>
    <w:p w:rsidR="00C9132E" w:rsidRPr="00D52227" w:rsidRDefault="00C9132E" w:rsidP="00DA66CF">
      <w:pPr>
        <w:widowControl/>
        <w:tabs>
          <w:tab w:val="left" w:pos="720"/>
          <w:tab w:val="left" w:pos="1170"/>
        </w:tabs>
        <w:ind w:firstLine="720"/>
        <w:rPr>
          <w:rFonts w:ascii="Calibri" w:hAnsi="Calibri" w:cs="Arial"/>
          <w:b/>
          <w:sz w:val="22"/>
          <w:szCs w:val="22"/>
        </w:rPr>
      </w:pPr>
    </w:p>
    <w:p w:rsidR="00C9132E" w:rsidRPr="00D52227" w:rsidRDefault="00A9081D" w:rsidP="005E7A0A">
      <w:pPr>
        <w:pStyle w:val="BodyTextIndent2"/>
        <w:widowControl/>
        <w:tabs>
          <w:tab w:val="left" w:pos="720"/>
          <w:tab w:val="left" w:pos="1170"/>
        </w:tabs>
        <w:spacing w:after="0" w:line="276" w:lineRule="auto"/>
        <w:ind w:left="720"/>
        <w:rPr>
          <w:rFonts w:ascii="Calibri" w:hAnsi="Calibri" w:cs="Arial"/>
          <w:sz w:val="22"/>
          <w:szCs w:val="22"/>
        </w:rPr>
      </w:pPr>
      <w:r w:rsidRPr="00A9081D">
        <w:rPr>
          <w:rFonts w:ascii="Calibri" w:hAnsi="Calibri" w:cs="Arial"/>
          <w:noProof/>
          <w:sz w:val="22"/>
          <w:szCs w:val="22"/>
        </w:rPr>
        <w:t>This course teaches the dynamics of drug addiction and dependence, classification and origins of drugs, short and long-term effects, risk of dependence, and medical uses. Drug education, laws, treatment, and rehabilitation are additional areas of focus.</w:t>
      </w:r>
    </w:p>
    <w:p w:rsidR="00C9132E" w:rsidRPr="00D52227" w:rsidRDefault="00C9132E" w:rsidP="005E7A0A">
      <w:pPr>
        <w:pStyle w:val="BodyTextIndent2"/>
        <w:widowControl/>
        <w:tabs>
          <w:tab w:val="left" w:pos="720"/>
          <w:tab w:val="left" w:pos="1170"/>
        </w:tabs>
        <w:spacing w:after="0" w:line="276" w:lineRule="auto"/>
        <w:ind w:left="720"/>
        <w:rPr>
          <w:rFonts w:ascii="Calibri" w:hAnsi="Calibri" w:cs="Arial"/>
          <w:sz w:val="22"/>
          <w:szCs w:val="22"/>
        </w:rPr>
      </w:pPr>
    </w:p>
    <w:p w:rsidR="00C9132E" w:rsidRPr="00D52227" w:rsidRDefault="00C9132E" w:rsidP="00BE594D">
      <w:pPr>
        <w:numPr>
          <w:ilvl w:val="0"/>
          <w:numId w:val="1"/>
        </w:numPr>
        <w:rPr>
          <w:rFonts w:ascii="Calibri" w:hAnsi="Calibri" w:cs="Arial"/>
          <w:b/>
          <w:sz w:val="22"/>
          <w:szCs w:val="22"/>
        </w:rPr>
      </w:pPr>
      <w:r w:rsidRPr="00D52227">
        <w:rPr>
          <w:rFonts w:ascii="Calibri" w:hAnsi="Calibri" w:cs="Arial"/>
          <w:b/>
          <w:sz w:val="22"/>
          <w:szCs w:val="22"/>
          <w:u w:val="single"/>
        </w:rPr>
        <w:t>PREREQUISITES FOR THIS COURSE:</w:t>
      </w:r>
      <w:r w:rsidRPr="00D52227">
        <w:rPr>
          <w:rFonts w:ascii="Calibri" w:hAnsi="Calibri" w:cs="Arial"/>
          <w:b/>
          <w:sz w:val="22"/>
          <w:szCs w:val="22"/>
        </w:rPr>
        <w:t xml:space="preserve">  </w:t>
      </w:r>
    </w:p>
    <w:p w:rsidR="00C9132E" w:rsidRPr="00D52227" w:rsidRDefault="00C9132E" w:rsidP="00DA66CF">
      <w:pPr>
        <w:ind w:left="720"/>
        <w:rPr>
          <w:rFonts w:ascii="Calibri" w:hAnsi="Calibri" w:cs="Arial"/>
          <w:b/>
          <w:sz w:val="22"/>
          <w:szCs w:val="22"/>
        </w:rPr>
      </w:pPr>
    </w:p>
    <w:p w:rsidR="00C9132E" w:rsidRDefault="00C54C0C" w:rsidP="00927493">
      <w:pPr>
        <w:ind w:left="720"/>
        <w:rPr>
          <w:rFonts w:ascii="Calibri" w:hAnsi="Calibri" w:cs="Arial"/>
          <w:noProof/>
          <w:sz w:val="22"/>
          <w:szCs w:val="22"/>
        </w:rPr>
      </w:pPr>
      <w:r w:rsidRPr="00C54C0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C54C0C" w:rsidRPr="00D52227" w:rsidRDefault="00C54C0C" w:rsidP="00927493">
      <w:pPr>
        <w:ind w:left="720"/>
        <w:rPr>
          <w:rFonts w:ascii="Calibri" w:hAnsi="Calibri" w:cs="Arial"/>
          <w:sz w:val="22"/>
          <w:szCs w:val="22"/>
        </w:rPr>
      </w:pPr>
    </w:p>
    <w:p w:rsidR="00C9132E" w:rsidRPr="00D52227" w:rsidRDefault="00C06E72" w:rsidP="00C06E72">
      <w:pPr>
        <w:tabs>
          <w:tab w:val="center" w:pos="5472"/>
        </w:tabs>
        <w:ind w:firstLine="720"/>
        <w:rPr>
          <w:rFonts w:ascii="Calibri" w:hAnsi="Calibri" w:cs="Arial"/>
          <w:sz w:val="22"/>
          <w:szCs w:val="22"/>
        </w:rPr>
      </w:pPr>
      <w:r w:rsidRPr="00D52227">
        <w:rPr>
          <w:rFonts w:ascii="Calibri" w:hAnsi="Calibri" w:cs="Arial"/>
          <w:b/>
          <w:sz w:val="22"/>
          <w:szCs w:val="22"/>
          <w:u w:val="single"/>
        </w:rPr>
        <w:t>CO-REQUISIT</w:t>
      </w:r>
      <w:r w:rsidR="00C9132E" w:rsidRPr="00D52227">
        <w:rPr>
          <w:rFonts w:ascii="Calibri" w:hAnsi="Calibri" w:cs="Arial"/>
          <w:b/>
          <w:sz w:val="22"/>
          <w:szCs w:val="22"/>
          <w:u w:val="single"/>
        </w:rPr>
        <w:t>ES FOR THIS COURSE:</w:t>
      </w:r>
    </w:p>
    <w:p w:rsidR="00C9132E" w:rsidRPr="00D52227" w:rsidRDefault="00C9132E" w:rsidP="00DA66CF">
      <w:pPr>
        <w:ind w:firstLine="720"/>
        <w:rPr>
          <w:rFonts w:ascii="Calibri" w:hAnsi="Calibri" w:cs="Arial"/>
          <w:sz w:val="22"/>
          <w:szCs w:val="22"/>
        </w:rPr>
      </w:pPr>
    </w:p>
    <w:p w:rsidR="00C9132E" w:rsidRPr="00D52227" w:rsidRDefault="00C9132E" w:rsidP="00427BDD">
      <w:pPr>
        <w:ind w:left="720"/>
        <w:rPr>
          <w:rFonts w:ascii="Calibri" w:hAnsi="Calibri" w:cs="Arial"/>
          <w:sz w:val="22"/>
          <w:szCs w:val="22"/>
        </w:rPr>
      </w:pPr>
      <w:r w:rsidRPr="00D52227">
        <w:rPr>
          <w:rFonts w:ascii="Calibri" w:hAnsi="Calibri" w:cs="Arial"/>
          <w:noProof/>
          <w:sz w:val="22"/>
          <w:szCs w:val="22"/>
        </w:rPr>
        <w:t>None</w:t>
      </w:r>
    </w:p>
    <w:p w:rsidR="00C9132E" w:rsidRPr="00D52227" w:rsidRDefault="00C9132E" w:rsidP="00DA66CF">
      <w:pPr>
        <w:ind w:firstLine="720"/>
        <w:rPr>
          <w:rFonts w:ascii="Calibri" w:hAnsi="Calibri" w:cs="Arial"/>
          <w:sz w:val="22"/>
          <w:szCs w:val="22"/>
        </w:rPr>
      </w:pPr>
    </w:p>
    <w:p w:rsidR="00C9132E" w:rsidRPr="00D52227" w:rsidRDefault="00C9132E" w:rsidP="00BE594D">
      <w:pPr>
        <w:numPr>
          <w:ilvl w:val="0"/>
          <w:numId w:val="1"/>
        </w:numPr>
        <w:rPr>
          <w:rFonts w:ascii="Calibri" w:hAnsi="Calibri" w:cs="Arial"/>
          <w:sz w:val="22"/>
          <w:szCs w:val="22"/>
        </w:rPr>
      </w:pPr>
      <w:r w:rsidRPr="00D52227">
        <w:rPr>
          <w:rFonts w:ascii="Calibri" w:hAnsi="Calibri" w:cs="Arial"/>
          <w:b/>
          <w:sz w:val="22"/>
          <w:szCs w:val="22"/>
          <w:u w:val="single"/>
        </w:rPr>
        <w:t>GENERAL COURSE INFORMATION:</w:t>
      </w:r>
      <w:r w:rsidRPr="00D52227">
        <w:rPr>
          <w:rFonts w:ascii="Calibri" w:hAnsi="Calibri" w:cs="Arial"/>
          <w:b/>
          <w:sz w:val="22"/>
          <w:szCs w:val="22"/>
        </w:rPr>
        <w:t xml:space="preserve">  </w:t>
      </w:r>
      <w:r w:rsidRPr="00D52227">
        <w:rPr>
          <w:rFonts w:ascii="Calibri" w:hAnsi="Calibri" w:cs="Arial"/>
          <w:sz w:val="22"/>
          <w:szCs w:val="22"/>
        </w:rPr>
        <w:t>Topic Outline.</w:t>
      </w:r>
    </w:p>
    <w:p w:rsidR="00C9132E" w:rsidRPr="00D52227" w:rsidRDefault="00C9132E" w:rsidP="00DA66CF">
      <w:pPr>
        <w:rPr>
          <w:rFonts w:ascii="Calibri" w:hAnsi="Calibri" w:cs="Arial"/>
          <w:b/>
          <w:sz w:val="22"/>
          <w:szCs w:val="22"/>
          <w:u w:val="single"/>
        </w:rPr>
      </w:pP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The Role of the Mental Health Professional in Prevention and Treatment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Classification of Drugs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Models of Addiction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Culturally and Ethnically Diverse Populations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Confidentiality and Ethical Issues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Screening, Assessment and Diagnosis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Motivational Interviewing and Brief Interventions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Treatment of </w:t>
      </w:r>
      <w:r w:rsidR="00C96A08">
        <w:rPr>
          <w:rFonts w:ascii="Calibri" w:hAnsi="Calibri" w:cs="Arial"/>
          <w:sz w:val="22"/>
          <w:szCs w:val="22"/>
        </w:rPr>
        <w:t>Alcohol and Other Drugs (AOD)</w:t>
      </w:r>
      <w:r w:rsidRPr="00A9081D">
        <w:rPr>
          <w:rFonts w:ascii="Calibri" w:hAnsi="Calibri" w:cs="Arial"/>
          <w:sz w:val="22"/>
          <w:szCs w:val="22"/>
        </w:rPr>
        <w:t xml:space="preserve"> </w:t>
      </w:r>
    </w:p>
    <w:p w:rsidR="00C96A08" w:rsidRDefault="00C96A08" w:rsidP="00444417">
      <w:pPr>
        <w:numPr>
          <w:ilvl w:val="0"/>
          <w:numId w:val="6"/>
        </w:numPr>
        <w:rPr>
          <w:rFonts w:ascii="Calibri" w:hAnsi="Calibri" w:cs="Arial"/>
          <w:sz w:val="22"/>
          <w:szCs w:val="22"/>
        </w:rPr>
      </w:pPr>
      <w:r>
        <w:rPr>
          <w:rFonts w:ascii="Calibri" w:hAnsi="Calibri" w:cs="Arial"/>
          <w:sz w:val="22"/>
          <w:szCs w:val="22"/>
        </w:rPr>
        <w:t>Co-ocurring Disorders and Other Special Populations</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Relapse Prevention and Recovery </w:t>
      </w:r>
    </w:p>
    <w:p w:rsidR="00A9081D" w:rsidRPr="00A9081D" w:rsidRDefault="00C96A08" w:rsidP="00444417">
      <w:pPr>
        <w:numPr>
          <w:ilvl w:val="0"/>
          <w:numId w:val="6"/>
        </w:numPr>
        <w:rPr>
          <w:rFonts w:ascii="Calibri" w:hAnsi="Calibri" w:cs="Arial"/>
          <w:sz w:val="22"/>
          <w:szCs w:val="22"/>
        </w:rPr>
      </w:pPr>
      <w:r>
        <w:rPr>
          <w:rFonts w:ascii="Calibri" w:hAnsi="Calibri" w:cs="Arial"/>
          <w:sz w:val="22"/>
          <w:szCs w:val="22"/>
        </w:rPr>
        <w:t xml:space="preserve">Twelve </w:t>
      </w:r>
      <w:r w:rsidR="00A9081D" w:rsidRPr="00A9081D">
        <w:rPr>
          <w:rFonts w:ascii="Calibri" w:hAnsi="Calibri" w:cs="Arial"/>
          <w:sz w:val="22"/>
          <w:szCs w:val="22"/>
        </w:rPr>
        <w:t xml:space="preserve">Step and Other Types of Support Groups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Children and Families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Adult Children and Codependency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HIV/AIDS</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Domestic Violence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lastRenderedPageBreak/>
        <w:t xml:space="preserve">Gambling and Other </w:t>
      </w:r>
      <w:r w:rsidR="00C96A08">
        <w:rPr>
          <w:rFonts w:ascii="Calibri" w:hAnsi="Calibri" w:cs="Arial"/>
          <w:sz w:val="22"/>
          <w:szCs w:val="22"/>
        </w:rPr>
        <w:t xml:space="preserve">Behavioral </w:t>
      </w:r>
      <w:r w:rsidRPr="00A9081D">
        <w:rPr>
          <w:rFonts w:ascii="Calibri" w:hAnsi="Calibri" w:cs="Arial"/>
          <w:sz w:val="22"/>
          <w:szCs w:val="22"/>
        </w:rPr>
        <w:t xml:space="preserve">Addictions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Prevention </w:t>
      </w:r>
    </w:p>
    <w:p w:rsidR="00C9132E" w:rsidRPr="00D52227" w:rsidRDefault="00C9132E" w:rsidP="007D66A1">
      <w:pPr>
        <w:tabs>
          <w:tab w:val="num" w:pos="1080"/>
        </w:tabs>
        <w:ind w:left="1080" w:hanging="349"/>
        <w:rPr>
          <w:rFonts w:ascii="Calibri" w:hAnsi="Calibri" w:cs="Arial"/>
          <w:b/>
          <w:sz w:val="22"/>
          <w:szCs w:val="22"/>
          <w:u w:val="single"/>
        </w:rPr>
      </w:pPr>
    </w:p>
    <w:p w:rsidR="00E90215" w:rsidRPr="00BA3BB9" w:rsidRDefault="00E90215" w:rsidP="00E9021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90215" w:rsidRDefault="00E90215" w:rsidP="00E90215">
      <w:pPr>
        <w:rPr>
          <w:rFonts w:ascii="Calibri" w:hAnsi="Calibri" w:cs="Arial"/>
          <w:b/>
          <w:sz w:val="22"/>
          <w:szCs w:val="22"/>
          <w:u w:val="single"/>
        </w:rPr>
      </w:pPr>
    </w:p>
    <w:p w:rsidR="00E90215" w:rsidRPr="009A197E" w:rsidRDefault="00E90215" w:rsidP="00E902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90215"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90215" w:rsidRDefault="00E90215" w:rsidP="00E90215">
      <w:pPr>
        <w:ind w:left="720"/>
        <w:rPr>
          <w:rFonts w:ascii="Garamond" w:hAnsi="Garamond"/>
          <w:color w:val="000000"/>
          <w:sz w:val="22"/>
          <w:szCs w:val="22"/>
        </w:rPr>
      </w:pPr>
    </w:p>
    <w:p w:rsidR="00E90215" w:rsidRPr="0036367B" w:rsidRDefault="00E90215" w:rsidP="00E9021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4444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90215" w:rsidRPr="0036367B" w:rsidRDefault="00E90215" w:rsidP="004444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90215" w:rsidRPr="0036367B"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 </w:t>
      </w:r>
    </w:p>
    <w:p w:rsidR="00E90215" w:rsidRPr="00750AFF" w:rsidRDefault="00E90215" w:rsidP="00E90215">
      <w:pPr>
        <w:shd w:val="clear" w:color="auto" w:fill="FFFFFF"/>
        <w:rPr>
          <w:rFonts w:ascii="Calibri" w:hAnsi="Calibri"/>
          <w:b/>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E90215" w:rsidRPr="0036367B" w:rsidRDefault="00E90215" w:rsidP="00E90215">
      <w:pPr>
        <w:shd w:val="clear" w:color="auto" w:fill="FFFFFF"/>
        <w:rPr>
          <w:rFonts w:ascii="Calibri" w:hAnsi="Calibri"/>
          <w:color w:val="000000"/>
          <w:sz w:val="22"/>
          <w:szCs w:val="24"/>
        </w:rPr>
      </w:pPr>
    </w:p>
    <w:p w:rsidR="00E90215"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E90215" w:rsidRDefault="00E90215" w:rsidP="00E90215">
      <w:pPr>
        <w:shd w:val="clear" w:color="auto" w:fill="FFFFFF"/>
        <w:rPr>
          <w:rFonts w:ascii="Calibri" w:hAnsi="Calibri"/>
          <w:color w:val="000000"/>
          <w:sz w:val="22"/>
          <w:szCs w:val="24"/>
        </w:rPr>
      </w:pPr>
    </w:p>
    <w:p w:rsidR="00444417" w:rsidRPr="00367CBD" w:rsidRDefault="00462DB5" w:rsidP="00367CBD">
      <w:pPr>
        <w:shd w:val="clear" w:color="auto" w:fill="FFFFFF"/>
        <w:ind w:left="1440"/>
        <w:rPr>
          <w:rFonts w:ascii="Calibri" w:hAnsi="Calibri"/>
          <w:sz w:val="22"/>
          <w:szCs w:val="24"/>
        </w:rPr>
      </w:pPr>
      <w:r w:rsidRPr="00367CBD">
        <w:rPr>
          <w:rFonts w:ascii="Calibri" w:hAnsi="Calibri"/>
          <w:sz w:val="22"/>
          <w:szCs w:val="24"/>
        </w:rPr>
        <w:t>Demonstrate ability to obtain, synthesize, and clearly report information related to addictions and other drug abuse from various sources at the introductory level.</w:t>
      </w:r>
    </w:p>
    <w:p w:rsidR="00462DB5" w:rsidRPr="00444417" w:rsidRDefault="00462DB5" w:rsidP="00444417">
      <w:pPr>
        <w:pStyle w:val="ListParagraph"/>
        <w:shd w:val="clear" w:color="auto" w:fill="FFFFFF"/>
        <w:ind w:left="1800"/>
        <w:rPr>
          <w:rFonts w:ascii="Calibri" w:hAnsi="Calibri"/>
          <w:color w:val="000000"/>
          <w:sz w:val="22"/>
          <w:szCs w:val="24"/>
        </w:rPr>
      </w:pPr>
    </w:p>
    <w:p w:rsidR="00E90215" w:rsidRPr="00E90215" w:rsidRDefault="00E90215" w:rsidP="00E90215">
      <w:pPr>
        <w:shd w:val="clear" w:color="auto" w:fill="FFFFFF"/>
        <w:ind w:left="720" w:firstLine="30"/>
        <w:rPr>
          <w:rFonts w:asciiTheme="minorHAnsi" w:hAnsiTheme="minorHAnsi"/>
          <w:b/>
          <w:sz w:val="22"/>
        </w:rPr>
      </w:pPr>
      <w:r w:rsidRPr="00E90215">
        <w:rPr>
          <w:rFonts w:asciiTheme="minorHAnsi" w:hAnsiTheme="minorHAnsi"/>
          <w:b/>
          <w:color w:val="000000"/>
          <w:sz w:val="22"/>
          <w:szCs w:val="24"/>
        </w:rPr>
        <w:t>B.</w:t>
      </w:r>
      <w:r w:rsidRPr="00E90215">
        <w:rPr>
          <w:rFonts w:asciiTheme="minorHAnsi" w:hAnsiTheme="minorHAnsi"/>
          <w:color w:val="000000"/>
          <w:sz w:val="22"/>
          <w:szCs w:val="24"/>
        </w:rPr>
        <w:t xml:space="preserve"> </w:t>
      </w:r>
      <w:r w:rsidR="00444417">
        <w:rPr>
          <w:rFonts w:asciiTheme="minorHAnsi" w:hAnsiTheme="minorHAnsi"/>
          <w:color w:val="000000"/>
          <w:sz w:val="22"/>
          <w:szCs w:val="24"/>
        </w:rPr>
        <w:tab/>
      </w:r>
      <w:r w:rsidRPr="00E90215">
        <w:rPr>
          <w:rFonts w:asciiTheme="minorHAnsi" w:hAnsiTheme="minorHAnsi"/>
          <w:b/>
          <w:sz w:val="22"/>
        </w:rPr>
        <w:t>Other Course Objectives/Standards</w:t>
      </w:r>
    </w:p>
    <w:p w:rsidR="00E90215" w:rsidRPr="001267D2" w:rsidRDefault="00E90215" w:rsidP="00E90215">
      <w:pPr>
        <w:shd w:val="clear" w:color="auto" w:fill="FFFFFF"/>
        <w:ind w:firstLine="30"/>
        <w:rPr>
          <w:rFonts w:ascii="Calibri" w:hAnsi="Calibri"/>
          <w:color w:val="000000"/>
          <w:szCs w:val="24"/>
        </w:rPr>
      </w:pPr>
    </w:p>
    <w:p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1.</w:t>
      </w:r>
      <w:r w:rsidRPr="00462DB5">
        <w:rPr>
          <w:rFonts w:asciiTheme="minorHAnsi" w:hAnsiTheme="minorHAnsi"/>
          <w:snapToGrid w:val="0"/>
          <w:sz w:val="22"/>
          <w:szCs w:val="22"/>
          <w:lang w:eastAsia="en-US"/>
        </w:rPr>
        <w:tab/>
        <w:t>Understand the impact of alcoholism and other drug abuse in changing family structures and roles at the introductory level. (CSHSE 12.c. IM)</w:t>
      </w:r>
    </w:p>
    <w:p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2.</w:t>
      </w:r>
      <w:r w:rsidRPr="00462DB5">
        <w:rPr>
          <w:rFonts w:asciiTheme="minorHAnsi" w:hAnsiTheme="minorHAnsi"/>
          <w:snapToGrid w:val="0"/>
          <w:sz w:val="22"/>
          <w:szCs w:val="22"/>
          <w:lang w:eastAsia="en-US"/>
        </w:rPr>
        <w:tab/>
        <w:t>Explain the context and role of diversity (including, but not limited to ethnicity, culture, gender, sexual orientation, learning styles, ability, and socio-economic status) in determining and meeting human needs as it relates to alcoholism and other drug abuse at the introductory level. (CSHSE 12.f. IM)</w:t>
      </w:r>
    </w:p>
    <w:p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3.</w:t>
      </w:r>
      <w:r w:rsidRPr="00462DB5">
        <w:rPr>
          <w:rFonts w:asciiTheme="minorHAnsi" w:hAnsiTheme="minorHAnsi"/>
          <w:snapToGrid w:val="0"/>
          <w:sz w:val="22"/>
          <w:szCs w:val="22"/>
          <w:lang w:eastAsia="en-US"/>
        </w:rPr>
        <w:tab/>
        <w:t>Demonstrate ability to obtain, synthesize, and clearly report information related to addictions and other drug abuse from various sources at the introductory level. (CSHSE 14.a. IM)</w:t>
      </w:r>
    </w:p>
    <w:p w:rsidR="00462DB5" w:rsidRPr="00462DB5"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4.</w:t>
      </w:r>
      <w:r w:rsidRPr="00462DB5">
        <w:rPr>
          <w:rFonts w:asciiTheme="minorHAnsi" w:hAnsiTheme="minorHAnsi"/>
          <w:snapToGrid w:val="0"/>
          <w:sz w:val="22"/>
          <w:szCs w:val="22"/>
          <w:lang w:eastAsia="en-US"/>
        </w:rPr>
        <w:tab/>
        <w:t>Use technology to locate, evaluate, and disseminate information related to addictions and other drug abuse at the introductory level. (CSHSE 14.d. SM)</w:t>
      </w:r>
    </w:p>
    <w:p w:rsidR="00526D27" w:rsidRDefault="00462DB5" w:rsidP="00462DB5">
      <w:pPr>
        <w:tabs>
          <w:tab w:val="left" w:pos="1080"/>
        </w:tabs>
        <w:ind w:left="1800" w:hanging="360"/>
        <w:rPr>
          <w:rFonts w:asciiTheme="minorHAnsi" w:hAnsiTheme="minorHAnsi"/>
          <w:snapToGrid w:val="0"/>
          <w:sz w:val="22"/>
          <w:szCs w:val="22"/>
          <w:lang w:eastAsia="en-US"/>
        </w:rPr>
      </w:pPr>
      <w:r w:rsidRPr="00462DB5">
        <w:rPr>
          <w:rFonts w:asciiTheme="minorHAnsi" w:hAnsiTheme="minorHAnsi"/>
          <w:snapToGrid w:val="0"/>
          <w:sz w:val="22"/>
          <w:szCs w:val="22"/>
          <w:lang w:eastAsia="en-US"/>
        </w:rPr>
        <w:t>5.</w:t>
      </w:r>
      <w:r w:rsidRPr="00462DB5">
        <w:rPr>
          <w:rFonts w:asciiTheme="minorHAnsi" w:hAnsiTheme="minorHAnsi"/>
          <w:snapToGrid w:val="0"/>
          <w:sz w:val="22"/>
          <w:szCs w:val="22"/>
          <w:lang w:eastAsia="en-US"/>
        </w:rPr>
        <w:tab/>
        <w:t>Assess and analyze the needs of clients or client groups through observation, interviewing, active listening, consultation, and research as it relates to alcoholism and other drug abuse at the introductory level. (CSHSE 16.b. KM)</w:t>
      </w:r>
    </w:p>
    <w:p w:rsidR="00462DB5" w:rsidRPr="00526D27" w:rsidRDefault="00462DB5" w:rsidP="00462DB5">
      <w:pPr>
        <w:rPr>
          <w:rFonts w:ascii="Calibri" w:hAnsi="Calibri" w:cs="Arial"/>
          <w:sz w:val="22"/>
          <w:szCs w:val="22"/>
        </w:rPr>
      </w:pPr>
    </w:p>
    <w:p w:rsidR="00C9132E" w:rsidRPr="00D52227" w:rsidRDefault="00C9132E" w:rsidP="00BE594D">
      <w:pPr>
        <w:numPr>
          <w:ilvl w:val="0"/>
          <w:numId w:val="3"/>
        </w:numPr>
        <w:rPr>
          <w:rFonts w:ascii="Calibri" w:hAnsi="Calibri" w:cs="Arial"/>
          <w:sz w:val="22"/>
          <w:szCs w:val="22"/>
        </w:rPr>
      </w:pPr>
      <w:r w:rsidRPr="00D52227">
        <w:rPr>
          <w:rFonts w:ascii="Calibri" w:hAnsi="Calibri" w:cs="Arial"/>
          <w:b/>
          <w:sz w:val="22"/>
          <w:szCs w:val="22"/>
          <w:u w:val="single"/>
        </w:rPr>
        <w:t>DISTRICT-WIDE POLICIES:</w:t>
      </w:r>
    </w:p>
    <w:p w:rsidR="00C9132E" w:rsidRPr="00D52227" w:rsidRDefault="00C9132E" w:rsidP="00DA66CF">
      <w:pPr>
        <w:tabs>
          <w:tab w:val="left" w:pos="720"/>
        </w:tabs>
        <w:ind w:left="720"/>
        <w:rPr>
          <w:rFonts w:ascii="Calibri" w:hAnsi="Calibri" w:cs="Arial"/>
          <w:sz w:val="22"/>
          <w:szCs w:val="22"/>
        </w:rPr>
      </w:pPr>
    </w:p>
    <w:p w:rsidR="00C9132E" w:rsidRPr="00D52227" w:rsidRDefault="00C9132E" w:rsidP="00DA66CF">
      <w:pPr>
        <w:ind w:left="720"/>
        <w:rPr>
          <w:rFonts w:ascii="Calibri" w:hAnsi="Calibri" w:cs="Arial"/>
          <w:b/>
          <w:bCs/>
          <w:iCs/>
          <w:caps/>
          <w:sz w:val="22"/>
          <w:szCs w:val="22"/>
        </w:rPr>
      </w:pPr>
      <w:r w:rsidRPr="00D52227">
        <w:rPr>
          <w:rFonts w:ascii="Calibri" w:hAnsi="Calibri" w:cs="Arial"/>
          <w:b/>
          <w:bCs/>
          <w:iCs/>
          <w:caps/>
          <w:sz w:val="22"/>
          <w:szCs w:val="22"/>
        </w:rPr>
        <w:t>Programs for Students with Disabilities</w:t>
      </w:r>
    </w:p>
    <w:p w:rsidR="006E33BC" w:rsidRPr="00D52227" w:rsidRDefault="006E33BC" w:rsidP="006E33BC">
      <w:pPr>
        <w:tabs>
          <w:tab w:val="left" w:pos="720"/>
        </w:tabs>
        <w:ind w:left="720"/>
        <w:rPr>
          <w:rFonts w:ascii="Calibri" w:hAnsi="Calibri" w:cs="Arial"/>
          <w:bCs/>
          <w:iCs/>
          <w:sz w:val="22"/>
          <w:szCs w:val="22"/>
        </w:rPr>
      </w:pPr>
      <w:r w:rsidRPr="00D5222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D52227">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2227">
          <w:rPr>
            <w:rStyle w:val="Hyperlink"/>
            <w:rFonts w:ascii="Calibri" w:hAnsi="Calibri" w:cs="Arial"/>
            <w:bCs/>
            <w:iCs/>
            <w:sz w:val="22"/>
            <w:szCs w:val="22"/>
          </w:rPr>
          <w:t>http://www.fsw.edu/adaptiveservices</w:t>
        </w:r>
      </w:hyperlink>
      <w:r w:rsidRPr="00D52227">
        <w:rPr>
          <w:rFonts w:ascii="Calibri" w:hAnsi="Calibri" w:cs="Arial"/>
          <w:bCs/>
          <w:iCs/>
          <w:sz w:val="22"/>
          <w:szCs w:val="22"/>
        </w:rPr>
        <w:t>.</w:t>
      </w:r>
    </w:p>
    <w:p w:rsidR="00D52227" w:rsidRPr="00D52227" w:rsidRDefault="00D52227" w:rsidP="006E33BC">
      <w:pPr>
        <w:tabs>
          <w:tab w:val="left" w:pos="720"/>
        </w:tabs>
        <w:ind w:left="720"/>
        <w:rPr>
          <w:rFonts w:ascii="Calibri" w:hAnsi="Calibri" w:cs="Arial"/>
          <w:bCs/>
          <w:iCs/>
          <w:sz w:val="22"/>
          <w:szCs w:val="22"/>
        </w:rPr>
      </w:pPr>
    </w:p>
    <w:p w:rsidR="00D52227" w:rsidRPr="00D52227" w:rsidRDefault="00D52227" w:rsidP="00D52227">
      <w:pPr>
        <w:ind w:left="720"/>
        <w:rPr>
          <w:rFonts w:ascii="Calibri" w:hAnsi="Calibri"/>
          <w:b/>
          <w:bCs/>
          <w:caps/>
          <w:sz w:val="22"/>
          <w:szCs w:val="22"/>
        </w:rPr>
      </w:pPr>
      <w:r w:rsidRPr="00D52227">
        <w:rPr>
          <w:rFonts w:ascii="Calibri" w:hAnsi="Calibri"/>
          <w:b/>
          <w:bCs/>
          <w:caps/>
          <w:sz w:val="22"/>
          <w:szCs w:val="22"/>
        </w:rPr>
        <w:t>REPORTING TITLE IX VIOLATIONS</w:t>
      </w:r>
    </w:p>
    <w:p w:rsidR="00D52227" w:rsidRPr="00D52227" w:rsidRDefault="00D52227" w:rsidP="00D52227">
      <w:pPr>
        <w:tabs>
          <w:tab w:val="left" w:pos="720"/>
        </w:tabs>
        <w:ind w:left="720"/>
        <w:rPr>
          <w:rFonts w:ascii="Calibri" w:hAnsi="Calibri" w:cs="Arial"/>
          <w:bCs/>
          <w:iCs/>
          <w:sz w:val="22"/>
          <w:szCs w:val="22"/>
        </w:rPr>
      </w:pPr>
      <w:r w:rsidRPr="00D52227">
        <w:rPr>
          <w:rFonts w:ascii="Calibri" w:hAnsi="Calibri"/>
          <w:sz w:val="22"/>
          <w:szCs w:val="22"/>
        </w:rPr>
        <w:t xml:space="preserve">Florida SouthWestern State College, in accordance with Title IX and the Violence </w:t>
      </w:r>
      <w:proofErr w:type="gramStart"/>
      <w:r w:rsidRPr="00D52227">
        <w:rPr>
          <w:rFonts w:ascii="Calibri" w:hAnsi="Calibri"/>
          <w:sz w:val="22"/>
          <w:szCs w:val="22"/>
        </w:rPr>
        <w:t>Against</w:t>
      </w:r>
      <w:proofErr w:type="gramEnd"/>
      <w:r w:rsidRPr="00D5222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2227">
          <w:rPr>
            <w:rStyle w:val="Hyperlink"/>
            <w:rFonts w:ascii="Calibri" w:hAnsi="Calibri"/>
            <w:sz w:val="22"/>
            <w:szCs w:val="22"/>
          </w:rPr>
          <w:t>equity@fsw.edu</w:t>
        </w:r>
      </w:hyperlink>
      <w:r w:rsidRPr="00D5222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2227">
          <w:rPr>
            <w:rStyle w:val="Hyperlink"/>
            <w:rFonts w:ascii="Calibri" w:hAnsi="Calibri"/>
            <w:sz w:val="22"/>
            <w:szCs w:val="22"/>
          </w:rPr>
          <w:t>http://www.fsw.edu/sexualassault</w:t>
        </w:r>
      </w:hyperlink>
      <w:r w:rsidRPr="00D52227">
        <w:rPr>
          <w:rFonts w:ascii="Calibri" w:hAnsi="Calibri"/>
          <w:sz w:val="22"/>
          <w:szCs w:val="22"/>
        </w:rPr>
        <w:t>.</w:t>
      </w:r>
    </w:p>
    <w:p w:rsidR="00C47854" w:rsidRPr="00D52227" w:rsidRDefault="00C47854" w:rsidP="00C47854">
      <w:pPr>
        <w:tabs>
          <w:tab w:val="left" w:pos="1350"/>
        </w:tabs>
        <w:ind w:left="1350"/>
        <w:rPr>
          <w:rFonts w:ascii="Calibri" w:hAnsi="Calibri" w:cs="Arial"/>
          <w:bCs/>
          <w:iCs/>
          <w:sz w:val="22"/>
          <w:szCs w:val="22"/>
        </w:rPr>
      </w:pPr>
    </w:p>
    <w:p w:rsidR="00C9132E" w:rsidRPr="00D52227" w:rsidRDefault="00C9132E" w:rsidP="00DA66CF">
      <w:pPr>
        <w:ind w:left="720" w:firstLine="720"/>
        <w:rPr>
          <w:rFonts w:ascii="Calibri" w:hAnsi="Calibri" w:cs="Arial"/>
          <w:b/>
          <w:sz w:val="22"/>
          <w:szCs w:val="22"/>
        </w:rPr>
        <w:sectPr w:rsidR="00C9132E" w:rsidRPr="00D52227" w:rsidSect="00E9021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32E" w:rsidRPr="00D52227" w:rsidRDefault="00C9132E" w:rsidP="009419D6">
      <w:pPr>
        <w:numPr>
          <w:ilvl w:val="0"/>
          <w:numId w:val="3"/>
        </w:numPr>
        <w:suppressAutoHyphens w:val="0"/>
        <w:rPr>
          <w:rFonts w:ascii="Calibri" w:hAnsi="Calibri" w:cs="Arial"/>
          <w:sz w:val="22"/>
          <w:szCs w:val="22"/>
        </w:rPr>
      </w:pPr>
      <w:bookmarkStart w:id="1" w:name="_GoBack"/>
      <w:bookmarkEnd w:id="1"/>
      <w:r w:rsidRPr="00D52227">
        <w:rPr>
          <w:rFonts w:ascii="Calibri" w:hAnsi="Calibri" w:cs="Arial"/>
          <w:b/>
          <w:sz w:val="22"/>
          <w:szCs w:val="22"/>
          <w:u w:val="single"/>
        </w:rPr>
        <w:lastRenderedPageBreak/>
        <w:t>REQUIREMENTS FOR THE STUDENTS:</w:t>
      </w:r>
      <w:r w:rsidRPr="00D52227">
        <w:rPr>
          <w:rFonts w:ascii="Calibri" w:hAnsi="Calibri" w:cs="Arial"/>
          <w:sz w:val="22"/>
          <w:szCs w:val="22"/>
        </w:rPr>
        <w:tab/>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List specific course assessments such as class participation, tests, homework assignments, make-up procedures, etc.</w:t>
      </w:r>
    </w:p>
    <w:p w:rsidR="001B6C18" w:rsidRDefault="001B6C18" w:rsidP="001B6C18">
      <w:pPr>
        <w:ind w:left="720"/>
        <w:rPr>
          <w:rFonts w:asciiTheme="minorHAnsi" w:hAnsiTheme="minorHAnsi"/>
          <w:bCs/>
          <w:color w:val="000000" w:themeColor="text1"/>
          <w:sz w:val="22"/>
          <w:szCs w:val="22"/>
        </w:rPr>
      </w:pPr>
    </w:p>
    <w:p w:rsidR="001B6C18" w:rsidRDefault="001B6C18" w:rsidP="006C319A">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1B6C18" w:rsidRDefault="001B6C18" w:rsidP="006C319A">
      <w:pPr>
        <w:ind w:left="720"/>
        <w:rPr>
          <w:rFonts w:asciiTheme="minorHAnsi" w:hAnsiTheme="minorHAnsi"/>
          <w:bCs/>
          <w:color w:val="000000" w:themeColor="text1"/>
          <w:sz w:val="22"/>
          <w:szCs w:val="22"/>
        </w:rPr>
      </w:pPr>
    </w:p>
    <w:p w:rsidR="001B6C18" w:rsidRPr="00074226" w:rsidRDefault="001B6C18" w:rsidP="006C319A">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1B6C18" w:rsidRDefault="001B6C18" w:rsidP="006C319A">
      <w:pPr>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Cs/>
          <w:color w:val="000000" w:themeColor="text1"/>
          <w:sz w:val="22"/>
          <w:szCs w:val="22"/>
        </w:rPr>
      </w:pP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C9132E"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Pr="006C319A" w:rsidRDefault="006C319A" w:rsidP="006C319A">
      <w:pPr>
        <w:widowControl/>
        <w:spacing w:after="200" w:line="276" w:lineRule="auto"/>
        <w:contextualSpacing/>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ATTENDANCE POLICY:</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The professor’s specific policy concerning absence. (The College policy on attendance is in the Catalog, and defers to the professor.)</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GRADING POLICY:</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Include numerical ranges for letter grades; the following is a range commonly used by many faculty:</w:t>
      </w:r>
    </w:p>
    <w:p w:rsidR="00C9132E" w:rsidRPr="00D52227" w:rsidRDefault="00C9132E" w:rsidP="00DA66CF">
      <w:pPr>
        <w:pStyle w:val="ListParagraph"/>
        <w:rPr>
          <w:rFonts w:ascii="Calibri" w:hAnsi="Calibri" w:cs="Arial"/>
          <w:sz w:val="22"/>
          <w:szCs w:val="22"/>
        </w:rPr>
      </w:pP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lastRenderedPageBreak/>
        <w:t>90 - 100      =      A</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80 - 89        =      B</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70 - 79        =      C</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60 - 69        =      D</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Below 60    =      F</w:t>
      </w:r>
    </w:p>
    <w:p w:rsidR="00C9132E" w:rsidRPr="00D52227" w:rsidRDefault="00C9132E" w:rsidP="00DA66CF">
      <w:pPr>
        <w:ind w:left="720"/>
        <w:rPr>
          <w:rFonts w:ascii="Calibri" w:hAnsi="Calibri" w:cs="Arial"/>
          <w:sz w:val="22"/>
          <w:szCs w:val="22"/>
        </w:rPr>
      </w:pP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(Note:  The “incomplete” grade [“I”] should be given only when unusual circumstances warrant. An “incomplete” is not a substitute for a “D,” “F,” or “W.” Refer to the policy on “incomplete grades.)</w:t>
      </w:r>
    </w:p>
    <w:p w:rsidR="00C9132E" w:rsidRPr="00D52227" w:rsidRDefault="00C9132E" w:rsidP="00DA66CF">
      <w:pPr>
        <w:ind w:left="720"/>
        <w:rPr>
          <w:rFonts w:ascii="Calibri" w:hAnsi="Calibri" w:cs="Arial"/>
          <w:b/>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REQUIRED COURSE MATERIALS:</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(In correct bibliographic format.)</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RESERVED MATERIALS FOR THE COURSE:</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Other special learning resources.</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CLASS SCHEDULE:</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 xml:space="preserve">This section includes assignments for each class meeting or unit, along with scheduled </w:t>
      </w:r>
      <w:r w:rsidR="006E33BC" w:rsidRPr="00D52227">
        <w:rPr>
          <w:rFonts w:ascii="Calibri" w:hAnsi="Calibri" w:cs="Arial"/>
          <w:sz w:val="22"/>
          <w:szCs w:val="22"/>
        </w:rPr>
        <w:t>Library activities</w:t>
      </w:r>
      <w:r w:rsidRPr="00D52227">
        <w:rPr>
          <w:rFonts w:ascii="Calibri" w:hAnsi="Calibri" w:cs="Arial"/>
          <w:sz w:val="22"/>
          <w:szCs w:val="22"/>
        </w:rPr>
        <w:t xml:space="preserve"> and other scheduled support, including scheduled tests.</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ANY OTHER INFORMATION OR CLASS PROCEDURES OR POLICIES:</w:t>
      </w:r>
      <w:r w:rsidRPr="00D52227">
        <w:rPr>
          <w:rFonts w:ascii="Calibri" w:hAnsi="Calibri" w:cs="Arial"/>
          <w:sz w:val="22"/>
          <w:szCs w:val="22"/>
        </w:rPr>
        <w:t xml:space="preserve">  </w:t>
      </w:r>
    </w:p>
    <w:p w:rsidR="00C9132E" w:rsidRDefault="00C9132E" w:rsidP="00DA66CF">
      <w:pPr>
        <w:ind w:left="720"/>
        <w:rPr>
          <w:rFonts w:ascii="Calibri" w:hAnsi="Calibri" w:cs="Arial"/>
          <w:sz w:val="22"/>
          <w:szCs w:val="22"/>
        </w:rPr>
      </w:pPr>
      <w:r w:rsidRPr="00D52227">
        <w:rPr>
          <w:rFonts w:ascii="Calibri" w:hAnsi="Calibri" w:cs="Arial"/>
          <w:sz w:val="22"/>
          <w:szCs w:val="22"/>
        </w:rPr>
        <w:t>(Which would be useful to the students in the class.)</w:t>
      </w:r>
    </w:p>
    <w:p w:rsidR="00590046" w:rsidRDefault="00590046" w:rsidP="00DA66CF">
      <w:pPr>
        <w:ind w:left="720"/>
        <w:rPr>
          <w:rFonts w:ascii="Calibri" w:hAnsi="Calibri" w:cs="Arial"/>
          <w:sz w:val="22"/>
          <w:szCs w:val="22"/>
        </w:rPr>
      </w:pPr>
    </w:p>
    <w:tbl>
      <w:tblPr>
        <w:tblStyle w:val="TableGrid"/>
        <w:tblW w:w="5000" w:type="pct"/>
        <w:tblLook w:val="04A0"/>
      </w:tblPr>
      <w:tblGrid>
        <w:gridCol w:w="5816"/>
        <w:gridCol w:w="683"/>
        <w:gridCol w:w="683"/>
        <w:gridCol w:w="426"/>
        <w:gridCol w:w="426"/>
        <w:gridCol w:w="426"/>
        <w:gridCol w:w="512"/>
        <w:gridCol w:w="512"/>
        <w:gridCol w:w="434"/>
        <w:gridCol w:w="522"/>
      </w:tblGrid>
      <w:tr w:rsidR="003130B3" w:rsidRPr="004E7CB2" w:rsidTr="0022243A">
        <w:trPr>
          <w:cantSplit/>
          <w:trHeight w:val="755"/>
        </w:trPr>
        <w:tc>
          <w:tcPr>
            <w:tcW w:w="5000" w:type="pct"/>
            <w:gridSpan w:val="10"/>
          </w:tcPr>
          <w:p w:rsidR="003130B3" w:rsidRPr="004E7CB2" w:rsidRDefault="003130B3" w:rsidP="0022243A">
            <w:pPr>
              <w:rPr>
                <w:rFonts w:asciiTheme="minorHAnsi" w:hAnsiTheme="minorHAnsi"/>
                <w:b/>
                <w:sz w:val="20"/>
              </w:rPr>
            </w:pPr>
            <w:r w:rsidRPr="004E7CB2">
              <w:rPr>
                <w:rFonts w:asciiTheme="minorHAnsi" w:hAnsiTheme="minorHAnsi"/>
                <w:b/>
                <w:sz w:val="20"/>
              </w:rPr>
              <w:t>HUS 1400:  ALCOHOL AND OTHER DRUG ABUSE</w:t>
            </w:r>
          </w:p>
          <w:p w:rsidR="003130B3" w:rsidRPr="004E7CB2" w:rsidRDefault="003130B3" w:rsidP="0022243A">
            <w:pPr>
              <w:rPr>
                <w:rFonts w:asciiTheme="minorHAnsi" w:hAnsiTheme="minorHAnsi"/>
                <w:b/>
                <w:sz w:val="20"/>
              </w:rPr>
            </w:pPr>
            <w:r w:rsidRPr="004E7CB2">
              <w:rPr>
                <w:rFonts w:asciiTheme="minorHAnsi" w:hAnsiTheme="minorHAnsi"/>
                <w:b/>
                <w:sz w:val="20"/>
              </w:rPr>
              <w:t xml:space="preserve">TEXTBOOK:  SUBSTANCE ABUSE: INFORMATION FOR SCHOOL COUNSELORS, SOCIAL WORKERS, THERAPISTS AND COUNSELORS, </w:t>
            </w:r>
            <w:r w:rsidRPr="00D00F15">
              <w:rPr>
                <w:rFonts w:asciiTheme="minorHAnsi" w:hAnsiTheme="minorHAnsi"/>
                <w:b/>
                <w:sz w:val="20"/>
                <w:u w:val="single"/>
              </w:rPr>
              <w:t>6</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rsidR="003130B3" w:rsidRPr="004E7CB2" w:rsidRDefault="003130B3" w:rsidP="0022243A">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3130B3" w:rsidRPr="004E7CB2" w:rsidTr="0022243A">
        <w:trPr>
          <w:cantSplit/>
          <w:trHeight w:val="1134"/>
        </w:trPr>
        <w:tc>
          <w:tcPr>
            <w:tcW w:w="2786" w:type="pct"/>
          </w:tcPr>
          <w:p w:rsidR="003130B3" w:rsidRPr="004E7CB2" w:rsidRDefault="003130B3" w:rsidP="0022243A">
            <w:pPr>
              <w:rPr>
                <w:rFonts w:asciiTheme="minorHAnsi" w:hAnsiTheme="minorHAnsi"/>
                <w:sz w:val="12"/>
                <w:szCs w:val="12"/>
              </w:rPr>
            </w:pPr>
          </w:p>
        </w:tc>
        <w:tc>
          <w:tcPr>
            <w:tcW w:w="327"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Understanding Addiction/</w:t>
            </w:r>
          </w:p>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Client, Family and Community Education</w:t>
            </w:r>
          </w:p>
        </w:tc>
        <w:tc>
          <w:tcPr>
            <w:tcW w:w="208"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rsidR="003130B3" w:rsidRPr="004E7CB2" w:rsidRDefault="003130B3" w:rsidP="0022243A">
            <w:pPr>
              <w:ind w:left="113" w:right="113"/>
              <w:jc w:val="center"/>
              <w:rPr>
                <w:rFonts w:asciiTheme="minorHAnsi" w:hAnsiTheme="minorHAnsi"/>
                <w:b/>
                <w:sz w:val="12"/>
                <w:szCs w:val="12"/>
              </w:rPr>
            </w:pPr>
            <w:r w:rsidRPr="004E7CB2">
              <w:rPr>
                <w:rFonts w:asciiTheme="minorHAnsi" w:hAnsiTheme="minorHAnsi"/>
                <w:b/>
                <w:sz w:val="12"/>
                <w:szCs w:val="12"/>
              </w:rPr>
              <w:t>Ethical and Professional Responsibilities</w:t>
            </w:r>
          </w:p>
        </w:tc>
      </w:tr>
      <w:tr w:rsidR="003130B3" w:rsidRPr="004E7CB2" w:rsidTr="0022243A">
        <w:tc>
          <w:tcPr>
            <w:tcW w:w="2786" w:type="pct"/>
          </w:tcPr>
          <w:p w:rsidR="003130B3" w:rsidRPr="004E7CB2" w:rsidRDefault="003130B3" w:rsidP="0022243A">
            <w:pPr>
              <w:rPr>
                <w:rFonts w:asciiTheme="minorHAnsi" w:hAnsiTheme="minorHAnsi"/>
                <w:sz w:val="20"/>
              </w:rPr>
            </w:pPr>
            <w:r w:rsidRPr="004E7CB2">
              <w:rPr>
                <w:rFonts w:asciiTheme="minorHAnsi" w:hAnsiTheme="minorHAnsi"/>
                <w:sz w:val="20"/>
              </w:rPr>
              <w:t>Chapter 1 The Role of the Mental Health Professional in Prevention and Treatment – 3 hours</w:t>
            </w:r>
          </w:p>
        </w:tc>
        <w:tc>
          <w:tcPr>
            <w:tcW w:w="327" w:type="pct"/>
            <w:vAlign w:val="center"/>
          </w:tcPr>
          <w:p w:rsidR="003130B3" w:rsidRPr="004E7CB2" w:rsidRDefault="003130B3" w:rsidP="0022243A">
            <w:pPr>
              <w:jc w:val="center"/>
              <w:rPr>
                <w:rFonts w:asciiTheme="minorHAnsi" w:hAnsiTheme="minorHAnsi"/>
                <w:sz w:val="20"/>
              </w:rPr>
            </w:pPr>
            <w:r w:rsidRPr="004E7CB2">
              <w:rPr>
                <w:rFonts w:asciiTheme="minorHAnsi" w:hAnsiTheme="minorHAnsi"/>
                <w:sz w:val="20"/>
              </w:rPr>
              <w:t>3</w:t>
            </w:r>
          </w:p>
        </w:tc>
        <w:tc>
          <w:tcPr>
            <w:tcW w:w="327"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2 Classification of Drugs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3 Models of Addiction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4 Culturally and Ethnically Diverse Populations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5 Confidentiality and Ethical Issues – 1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1</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6 Screening, Assessment and Diagnosis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7 Motivational Interviewing and Brief Interventions – 4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4</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8 Treatment of Alcohol and Other Drugs (AOD)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Pr>
                <w:rFonts w:asciiTheme="minorHAnsi" w:hAnsiTheme="minorHAnsi"/>
                <w:sz w:val="20"/>
              </w:rPr>
              <w:t>Chapter 9 Co-</w:t>
            </w:r>
            <w:proofErr w:type="spellStart"/>
            <w:r>
              <w:rPr>
                <w:rFonts w:asciiTheme="minorHAnsi" w:hAnsiTheme="minorHAnsi"/>
                <w:sz w:val="20"/>
              </w:rPr>
              <w:t>o</w:t>
            </w:r>
            <w:r w:rsidRPr="00AC767B">
              <w:rPr>
                <w:rFonts w:asciiTheme="minorHAnsi" w:hAnsiTheme="minorHAnsi"/>
                <w:sz w:val="20"/>
              </w:rPr>
              <w:t>curring</w:t>
            </w:r>
            <w:proofErr w:type="spellEnd"/>
            <w:r w:rsidRPr="00AC767B">
              <w:rPr>
                <w:rFonts w:asciiTheme="minorHAnsi" w:hAnsiTheme="minorHAnsi"/>
                <w:sz w:val="20"/>
              </w:rPr>
              <w:t xml:space="preserve"> Disorders and Other Special Populations – 3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3</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10 Relapse Prevention and Recovery – 1 hour</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1</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11</w:t>
            </w:r>
            <w:r>
              <w:rPr>
                <w:rFonts w:asciiTheme="minorHAnsi" w:hAnsiTheme="minorHAnsi"/>
                <w:sz w:val="20"/>
              </w:rPr>
              <w:t xml:space="preserve"> Twelve </w:t>
            </w:r>
            <w:r w:rsidRPr="00AC767B">
              <w:rPr>
                <w:rFonts w:asciiTheme="minorHAnsi" w:hAnsiTheme="minorHAnsi"/>
                <w:sz w:val="20"/>
              </w:rPr>
              <w:t>Step and Other Types of Support Groups – 3 hours</w:t>
            </w:r>
          </w:p>
        </w:tc>
        <w:tc>
          <w:tcPr>
            <w:tcW w:w="327" w:type="pct"/>
            <w:vAlign w:val="center"/>
          </w:tcPr>
          <w:p w:rsidR="003130B3" w:rsidRPr="00AC767B" w:rsidRDefault="003130B3" w:rsidP="0022243A">
            <w:pPr>
              <w:jc w:val="center"/>
              <w:rPr>
                <w:rFonts w:asciiTheme="minorHAnsi" w:hAnsiTheme="minorHAnsi"/>
                <w:sz w:val="20"/>
              </w:rPr>
            </w:pPr>
            <w:r>
              <w:rPr>
                <w:rFonts w:asciiTheme="minorHAnsi" w:hAnsiTheme="minorHAnsi"/>
                <w:sz w:val="20"/>
              </w:rPr>
              <w:t>2</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12 Children and Families –  2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2</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AC767B" w:rsidRDefault="003130B3" w:rsidP="0022243A">
            <w:pPr>
              <w:rPr>
                <w:rFonts w:asciiTheme="minorHAnsi" w:hAnsiTheme="minorHAnsi"/>
                <w:sz w:val="20"/>
              </w:rPr>
            </w:pPr>
            <w:r w:rsidRPr="00AC767B">
              <w:rPr>
                <w:rFonts w:asciiTheme="minorHAnsi" w:hAnsiTheme="minorHAnsi"/>
                <w:sz w:val="20"/>
              </w:rPr>
              <w:t>Chapter 13 Adult Children and Codependency – 2 hours</w:t>
            </w:r>
          </w:p>
        </w:tc>
        <w:tc>
          <w:tcPr>
            <w:tcW w:w="327" w:type="pct"/>
            <w:vAlign w:val="center"/>
          </w:tcPr>
          <w:p w:rsidR="003130B3" w:rsidRPr="00AC767B" w:rsidRDefault="003130B3" w:rsidP="0022243A">
            <w:pPr>
              <w:jc w:val="center"/>
              <w:rPr>
                <w:rFonts w:asciiTheme="minorHAnsi" w:hAnsiTheme="minorHAnsi"/>
                <w:sz w:val="20"/>
              </w:rPr>
            </w:pPr>
            <w:r w:rsidRPr="00AC767B">
              <w:rPr>
                <w:rFonts w:asciiTheme="minorHAnsi" w:hAnsiTheme="minorHAnsi"/>
                <w:sz w:val="20"/>
              </w:rPr>
              <w:t>2</w:t>
            </w:r>
          </w:p>
        </w:tc>
        <w:tc>
          <w:tcPr>
            <w:tcW w:w="327" w:type="pct"/>
            <w:vAlign w:val="center"/>
          </w:tcPr>
          <w:p w:rsidR="003130B3" w:rsidRPr="00AC767B"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4E7CB2" w:rsidRDefault="003130B3" w:rsidP="0022243A">
            <w:pPr>
              <w:rPr>
                <w:rFonts w:asciiTheme="minorHAnsi" w:hAnsiTheme="minorHAnsi"/>
                <w:sz w:val="20"/>
              </w:rPr>
            </w:pPr>
            <w:r w:rsidRPr="00AC767B">
              <w:rPr>
                <w:rFonts w:asciiTheme="minorHAnsi" w:hAnsiTheme="minorHAnsi"/>
                <w:sz w:val="20"/>
              </w:rPr>
              <w:t>Chapter 14 HIV/AIDS (4 hours) + Domestic Violence (2 hours) = 6 hours</w:t>
            </w:r>
          </w:p>
        </w:tc>
        <w:tc>
          <w:tcPr>
            <w:tcW w:w="327" w:type="pct"/>
            <w:vAlign w:val="center"/>
          </w:tcPr>
          <w:p w:rsidR="003130B3" w:rsidRPr="004E7CB2" w:rsidRDefault="003130B3" w:rsidP="0022243A">
            <w:pPr>
              <w:jc w:val="center"/>
              <w:rPr>
                <w:rFonts w:asciiTheme="minorHAnsi" w:hAnsiTheme="minorHAnsi"/>
                <w:sz w:val="20"/>
              </w:rPr>
            </w:pPr>
          </w:p>
        </w:tc>
        <w:tc>
          <w:tcPr>
            <w:tcW w:w="327" w:type="pct"/>
            <w:vAlign w:val="center"/>
          </w:tcPr>
          <w:p w:rsidR="003130B3" w:rsidRPr="004E7CB2" w:rsidRDefault="003130B3"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4E7CB2" w:rsidRDefault="003130B3" w:rsidP="0022243A">
            <w:pPr>
              <w:rPr>
                <w:rFonts w:asciiTheme="minorHAnsi" w:hAnsiTheme="minorHAnsi"/>
                <w:sz w:val="20"/>
              </w:rPr>
            </w:pPr>
            <w:r>
              <w:rPr>
                <w:rFonts w:asciiTheme="minorHAnsi" w:hAnsiTheme="minorHAnsi"/>
                <w:sz w:val="20"/>
              </w:rPr>
              <w:t>Chapter 15</w:t>
            </w:r>
            <w:r w:rsidRPr="004E7CB2">
              <w:rPr>
                <w:rFonts w:asciiTheme="minorHAnsi" w:hAnsiTheme="minorHAnsi"/>
                <w:sz w:val="20"/>
              </w:rPr>
              <w:t xml:space="preserve"> G</w:t>
            </w:r>
            <w:r>
              <w:rPr>
                <w:rFonts w:asciiTheme="minorHAnsi" w:hAnsiTheme="minorHAnsi"/>
                <w:sz w:val="20"/>
              </w:rPr>
              <w:t>ambling and Other Behavioral Addictions – 3</w:t>
            </w:r>
            <w:r w:rsidRPr="004E7CB2">
              <w:rPr>
                <w:rFonts w:asciiTheme="minorHAnsi" w:hAnsiTheme="minorHAnsi"/>
                <w:sz w:val="20"/>
              </w:rPr>
              <w:t xml:space="preserve"> hours</w:t>
            </w:r>
          </w:p>
        </w:tc>
        <w:tc>
          <w:tcPr>
            <w:tcW w:w="327" w:type="pct"/>
            <w:vAlign w:val="center"/>
          </w:tcPr>
          <w:p w:rsidR="003130B3" w:rsidRPr="004E7CB2" w:rsidRDefault="003130B3" w:rsidP="0022243A">
            <w:pPr>
              <w:jc w:val="center"/>
              <w:rPr>
                <w:rFonts w:asciiTheme="minorHAnsi" w:hAnsiTheme="minorHAnsi"/>
                <w:sz w:val="20"/>
              </w:rPr>
            </w:pPr>
            <w:r>
              <w:rPr>
                <w:rFonts w:asciiTheme="minorHAnsi" w:hAnsiTheme="minorHAnsi"/>
                <w:sz w:val="20"/>
              </w:rPr>
              <w:t>3</w:t>
            </w:r>
          </w:p>
        </w:tc>
        <w:tc>
          <w:tcPr>
            <w:tcW w:w="327"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4E7CB2" w:rsidRDefault="003130B3" w:rsidP="0022243A">
            <w:pPr>
              <w:rPr>
                <w:rFonts w:asciiTheme="minorHAnsi" w:hAnsiTheme="minorHAnsi"/>
                <w:sz w:val="20"/>
              </w:rPr>
            </w:pPr>
            <w:r>
              <w:rPr>
                <w:rFonts w:asciiTheme="minorHAnsi" w:hAnsiTheme="minorHAnsi"/>
                <w:sz w:val="20"/>
              </w:rPr>
              <w:t>Chapter 16</w:t>
            </w:r>
            <w:r w:rsidRPr="004E7CB2">
              <w:rPr>
                <w:rFonts w:asciiTheme="minorHAnsi" w:hAnsiTheme="minorHAnsi"/>
                <w:sz w:val="20"/>
              </w:rPr>
              <w:t xml:space="preserve"> Prevention – 3 hours</w:t>
            </w:r>
          </w:p>
        </w:tc>
        <w:tc>
          <w:tcPr>
            <w:tcW w:w="327" w:type="pct"/>
            <w:vAlign w:val="center"/>
          </w:tcPr>
          <w:p w:rsidR="003130B3" w:rsidRPr="004E7CB2" w:rsidRDefault="003130B3" w:rsidP="0022243A">
            <w:pPr>
              <w:jc w:val="center"/>
              <w:rPr>
                <w:rFonts w:asciiTheme="minorHAnsi" w:hAnsiTheme="minorHAnsi"/>
                <w:sz w:val="20"/>
              </w:rPr>
            </w:pPr>
          </w:p>
        </w:tc>
        <w:tc>
          <w:tcPr>
            <w:tcW w:w="327"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04"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p>
        </w:tc>
        <w:tc>
          <w:tcPr>
            <w:tcW w:w="245" w:type="pct"/>
            <w:vAlign w:val="center"/>
          </w:tcPr>
          <w:p w:rsidR="003130B3" w:rsidRPr="004E7CB2" w:rsidRDefault="003130B3" w:rsidP="0022243A">
            <w:pPr>
              <w:jc w:val="center"/>
              <w:rPr>
                <w:rFonts w:asciiTheme="minorHAnsi" w:hAnsiTheme="minorHAnsi"/>
                <w:sz w:val="20"/>
              </w:rPr>
            </w:pPr>
            <w:r w:rsidRPr="004E7CB2">
              <w:rPr>
                <w:rFonts w:asciiTheme="minorHAnsi" w:hAnsiTheme="minorHAnsi"/>
                <w:sz w:val="20"/>
              </w:rPr>
              <w:t>3</w:t>
            </w:r>
          </w:p>
        </w:tc>
        <w:tc>
          <w:tcPr>
            <w:tcW w:w="208" w:type="pct"/>
            <w:vAlign w:val="center"/>
          </w:tcPr>
          <w:p w:rsidR="003130B3" w:rsidRPr="004E7CB2" w:rsidRDefault="003130B3" w:rsidP="0022243A">
            <w:pPr>
              <w:jc w:val="center"/>
              <w:rPr>
                <w:rFonts w:asciiTheme="minorHAnsi" w:hAnsiTheme="minorHAnsi"/>
                <w:sz w:val="20"/>
              </w:rPr>
            </w:pPr>
          </w:p>
        </w:tc>
        <w:tc>
          <w:tcPr>
            <w:tcW w:w="250" w:type="pct"/>
            <w:vAlign w:val="center"/>
          </w:tcPr>
          <w:p w:rsidR="003130B3" w:rsidRPr="004E7CB2" w:rsidRDefault="003130B3" w:rsidP="0022243A">
            <w:pPr>
              <w:jc w:val="center"/>
              <w:rPr>
                <w:rFonts w:asciiTheme="minorHAnsi" w:hAnsiTheme="minorHAnsi"/>
                <w:sz w:val="20"/>
              </w:rPr>
            </w:pPr>
          </w:p>
        </w:tc>
      </w:tr>
      <w:tr w:rsidR="003130B3" w:rsidRPr="004E7CB2" w:rsidTr="0022243A">
        <w:tc>
          <w:tcPr>
            <w:tcW w:w="2786" w:type="pct"/>
          </w:tcPr>
          <w:p w:rsidR="003130B3" w:rsidRPr="004E7CB2" w:rsidRDefault="003130B3" w:rsidP="0022243A">
            <w:pPr>
              <w:rPr>
                <w:rFonts w:asciiTheme="minorHAnsi" w:hAnsiTheme="minorHAnsi"/>
                <w:b/>
                <w:sz w:val="20"/>
              </w:rPr>
            </w:pPr>
            <w:r w:rsidRPr="004E7CB2">
              <w:rPr>
                <w:rFonts w:asciiTheme="minorHAnsi" w:hAnsiTheme="minorHAnsi"/>
                <w:b/>
                <w:sz w:val="20"/>
              </w:rPr>
              <w:lastRenderedPageBreak/>
              <w:t>TOTAL – 45 HOURS</w:t>
            </w:r>
          </w:p>
        </w:tc>
        <w:tc>
          <w:tcPr>
            <w:tcW w:w="327"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3</w:t>
            </w:r>
            <w:r>
              <w:rPr>
                <w:rFonts w:asciiTheme="minorHAnsi" w:hAnsiTheme="minorHAnsi"/>
                <w:b/>
                <w:sz w:val="20"/>
              </w:rPr>
              <w:t>6</w:t>
            </w:r>
          </w:p>
        </w:tc>
        <w:tc>
          <w:tcPr>
            <w:tcW w:w="327"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6</w:t>
            </w:r>
          </w:p>
        </w:tc>
        <w:tc>
          <w:tcPr>
            <w:tcW w:w="204"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3</w:t>
            </w:r>
          </w:p>
        </w:tc>
        <w:tc>
          <w:tcPr>
            <w:tcW w:w="208"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c>
          <w:tcPr>
            <w:tcW w:w="250" w:type="pct"/>
            <w:vAlign w:val="center"/>
          </w:tcPr>
          <w:p w:rsidR="003130B3" w:rsidRPr="004E7CB2" w:rsidRDefault="003130B3" w:rsidP="0022243A">
            <w:pPr>
              <w:jc w:val="center"/>
              <w:rPr>
                <w:rFonts w:asciiTheme="minorHAnsi" w:hAnsiTheme="minorHAnsi"/>
                <w:b/>
                <w:sz w:val="20"/>
              </w:rPr>
            </w:pPr>
            <w:r w:rsidRPr="004E7CB2">
              <w:rPr>
                <w:rFonts w:asciiTheme="minorHAnsi" w:hAnsiTheme="minorHAnsi"/>
                <w:b/>
                <w:sz w:val="20"/>
              </w:rPr>
              <w:t>-</w:t>
            </w:r>
          </w:p>
        </w:tc>
      </w:tr>
    </w:tbl>
    <w:p w:rsidR="00590046" w:rsidRPr="00D52227" w:rsidRDefault="00590046" w:rsidP="00590046">
      <w:pPr>
        <w:rPr>
          <w:rFonts w:ascii="Calibri" w:hAnsi="Calibri" w:cs="Arial"/>
          <w:sz w:val="22"/>
          <w:szCs w:val="22"/>
        </w:rPr>
      </w:pPr>
    </w:p>
    <w:sectPr w:rsidR="00590046" w:rsidRPr="00D52227" w:rsidSect="00C9132E">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2C" w:rsidRDefault="007A5E2C" w:rsidP="003A608C">
      <w:r>
        <w:separator/>
      </w:r>
    </w:p>
  </w:endnote>
  <w:endnote w:type="continuationSeparator" w:id="0">
    <w:p w:rsidR="007A5E2C" w:rsidRDefault="007A5E2C"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56733A" w:rsidRDefault="00383C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90215">
      <w:rPr>
        <w:rFonts w:ascii="Calibri" w:hAnsi="Calibri" w:cs="Arial"/>
        <w:noProof/>
        <w:sz w:val="22"/>
        <w:szCs w:val="22"/>
      </w:rPr>
      <w:t>, 11/16</w:t>
    </w:r>
    <w:r w:rsidR="00C9132E" w:rsidRPr="00583E5E">
      <w:rPr>
        <w:rFonts w:ascii="Calibri" w:hAnsi="Calibri" w:cs="Arial"/>
        <w:sz w:val="22"/>
        <w:szCs w:val="22"/>
      </w:rPr>
      <w:tab/>
    </w:r>
    <w:r w:rsidR="00C9132E" w:rsidRPr="00583E5E">
      <w:rPr>
        <w:rFonts w:ascii="Calibri" w:hAnsi="Calibri" w:cs="Arial"/>
        <w:sz w:val="22"/>
        <w:szCs w:val="22"/>
      </w:rPr>
      <w:tab/>
      <w:t xml:space="preserve">Page </w:t>
    </w:r>
    <w:r w:rsidR="00FD56FF" w:rsidRPr="00583E5E">
      <w:rPr>
        <w:rFonts w:ascii="Calibri" w:hAnsi="Calibri" w:cs="Arial"/>
        <w:sz w:val="22"/>
        <w:szCs w:val="22"/>
      </w:rPr>
      <w:fldChar w:fldCharType="begin"/>
    </w:r>
    <w:r w:rsidR="00C9132E" w:rsidRPr="00583E5E">
      <w:rPr>
        <w:rFonts w:ascii="Calibri" w:hAnsi="Calibri" w:cs="Arial"/>
        <w:sz w:val="22"/>
        <w:szCs w:val="22"/>
      </w:rPr>
      <w:instrText xml:space="preserve"> PAGE   \* MERGEFORMAT </w:instrText>
    </w:r>
    <w:r w:rsidR="00FD56FF" w:rsidRPr="00583E5E">
      <w:rPr>
        <w:rFonts w:ascii="Calibri" w:hAnsi="Calibri" w:cs="Arial"/>
        <w:sz w:val="22"/>
        <w:szCs w:val="22"/>
      </w:rPr>
      <w:fldChar w:fldCharType="separate"/>
    </w:r>
    <w:r w:rsidR="00367CBD">
      <w:rPr>
        <w:rFonts w:ascii="Calibri" w:hAnsi="Calibri" w:cs="Arial"/>
        <w:noProof/>
        <w:sz w:val="22"/>
        <w:szCs w:val="22"/>
      </w:rPr>
      <w:t>5</w:t>
    </w:r>
    <w:r w:rsidR="00FD56FF"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E90215" w:rsidRDefault="00E90215" w:rsidP="00E9021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FD56F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D56FF" w:rsidRPr="00583E5E">
      <w:rPr>
        <w:rFonts w:ascii="Calibri" w:hAnsi="Calibri" w:cs="Arial"/>
        <w:sz w:val="22"/>
        <w:szCs w:val="22"/>
      </w:rPr>
      <w:fldChar w:fldCharType="separate"/>
    </w:r>
    <w:r w:rsidR="00367CBD">
      <w:rPr>
        <w:rFonts w:ascii="Calibri" w:hAnsi="Calibri" w:cs="Arial"/>
        <w:noProof/>
        <w:sz w:val="22"/>
        <w:szCs w:val="22"/>
      </w:rPr>
      <w:t>1</w:t>
    </w:r>
    <w:r w:rsidR="00FD56FF"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2C" w:rsidRDefault="007A5E2C" w:rsidP="003A608C">
      <w:r>
        <w:separator/>
      </w:r>
    </w:p>
  </w:footnote>
  <w:footnote w:type="continuationSeparator" w:id="0">
    <w:p w:rsidR="007A5E2C" w:rsidRDefault="007A5E2C"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5B1FB3" w:rsidRDefault="00C9132E" w:rsidP="00747EF2">
    <w:pPr>
      <w:pStyle w:val="Header"/>
      <w:pBdr>
        <w:bottom w:val="thinThickSmallGap" w:sz="18" w:space="1" w:color="0D0D0D"/>
      </w:pBdr>
      <w:jc w:val="right"/>
    </w:pPr>
    <w:r w:rsidRPr="001B7877">
      <w:rPr>
        <w:rFonts w:ascii="Calibri" w:hAnsi="Calibri" w:cs="Arial"/>
        <w:noProof/>
        <w:sz w:val="22"/>
        <w:szCs w:val="22"/>
      </w:rPr>
      <w:t>HUS 1400 ALCHOLISM AND OTHER DRUG ABUSES</w:t>
    </w:r>
  </w:p>
  <w:p w:rsidR="00C9132E" w:rsidRPr="00F85861" w:rsidRDefault="00C9132E"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15" w:rsidRDefault="00E90215" w:rsidP="00E9021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E90215" w:rsidRDefault="00E90215" w:rsidP="00E90215">
    <w:pPr>
      <w:pStyle w:val="Header"/>
      <w:tabs>
        <w:tab w:val="left" w:pos="3514"/>
      </w:tabs>
    </w:pPr>
    <w:r>
      <w:tab/>
    </w:r>
    <w:r>
      <w:tab/>
    </w:r>
    <w:r>
      <w:tab/>
    </w:r>
  </w:p>
  <w:p w:rsidR="00E90215" w:rsidRDefault="00E90215" w:rsidP="00E90215">
    <w:pPr>
      <w:pStyle w:val="Header"/>
      <w:contextualSpacing/>
      <w:jc w:val="right"/>
      <w:rPr>
        <w:b/>
        <w:color w:val="470A68"/>
        <w:sz w:val="28"/>
      </w:rPr>
    </w:pPr>
    <w:r>
      <w:rPr>
        <w:b/>
        <w:color w:val="470A68"/>
        <w:sz w:val="28"/>
      </w:rPr>
      <w:t>School of Health Professions</w:t>
    </w:r>
  </w:p>
  <w:p w:rsidR="00C9132E" w:rsidRPr="00E90215" w:rsidRDefault="00FD56FF" w:rsidP="00E90215">
    <w:pPr>
      <w:pStyle w:val="Header"/>
      <w:contextualSpacing/>
      <w:jc w:val="right"/>
      <w:rPr>
        <w:b/>
        <w:color w:val="470A68"/>
        <w:sz w:val="28"/>
      </w:rPr>
    </w:pPr>
    <w:r w:rsidRPr="00FD56FF">
      <w:rPr>
        <w:noProof/>
        <w:lang w:eastAsia="en-US"/>
      </w:rPr>
    </w:r>
    <w:r w:rsidRPr="00FD56FF">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B978B8"/>
    <w:multiLevelType w:val="hybridMultilevel"/>
    <w:tmpl w:val="FC18DC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320DDF"/>
    <w:multiLevelType w:val="hybridMultilevel"/>
    <w:tmpl w:val="522CE4FE"/>
    <w:lvl w:ilvl="0" w:tplc="191A39CA">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F5D135B"/>
    <w:multiLevelType w:val="hybridMultilevel"/>
    <w:tmpl w:val="7D827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DCE7726"/>
    <w:multiLevelType w:val="hybridMultilevel"/>
    <w:tmpl w:val="FE6C33D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uXjDKxhD+CRhNOLHEv7D6Qj2v4dVU2rgmOvlTARjWGl00Iu+DGb2hLKXegf2t/3pWkBu92GBDm0B&#10;oVP57Xaq+g==" w:salt="anWHkmNvzRh9AtKVgp4Egg=="/>
  <w:defaultTabStop w:val="720"/>
  <w:noPunctuationKerning/>
  <w:characterSpacingControl w:val="doNotCompress"/>
  <w:hdrShapeDefaults>
    <o:shapedefaults v:ext="edit" spidmax="2867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64F9"/>
    <w:rsid w:val="00087993"/>
    <w:rsid w:val="00092F31"/>
    <w:rsid w:val="00095F74"/>
    <w:rsid w:val="00096025"/>
    <w:rsid w:val="00097F0F"/>
    <w:rsid w:val="000A093B"/>
    <w:rsid w:val="000A175B"/>
    <w:rsid w:val="000A404C"/>
    <w:rsid w:val="000A53CD"/>
    <w:rsid w:val="000A62F4"/>
    <w:rsid w:val="000B478E"/>
    <w:rsid w:val="000B5599"/>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B6C1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629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1E3E"/>
    <w:rsid w:val="003033E0"/>
    <w:rsid w:val="0030493D"/>
    <w:rsid w:val="00307AB4"/>
    <w:rsid w:val="00312948"/>
    <w:rsid w:val="00312A2A"/>
    <w:rsid w:val="003130B3"/>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CBD"/>
    <w:rsid w:val="0037116A"/>
    <w:rsid w:val="0037453A"/>
    <w:rsid w:val="00374C45"/>
    <w:rsid w:val="00380483"/>
    <w:rsid w:val="00383C17"/>
    <w:rsid w:val="00385D8B"/>
    <w:rsid w:val="00386634"/>
    <w:rsid w:val="003907D7"/>
    <w:rsid w:val="003933D9"/>
    <w:rsid w:val="00395B71"/>
    <w:rsid w:val="0039778C"/>
    <w:rsid w:val="003A05CB"/>
    <w:rsid w:val="003A2084"/>
    <w:rsid w:val="003A3C29"/>
    <w:rsid w:val="003A608C"/>
    <w:rsid w:val="003B080B"/>
    <w:rsid w:val="003B2797"/>
    <w:rsid w:val="003B3D09"/>
    <w:rsid w:val="003C1FEF"/>
    <w:rsid w:val="003C5451"/>
    <w:rsid w:val="003D322D"/>
    <w:rsid w:val="003D3CEB"/>
    <w:rsid w:val="003E02D9"/>
    <w:rsid w:val="003E1F8A"/>
    <w:rsid w:val="003E6DF6"/>
    <w:rsid w:val="003F0E83"/>
    <w:rsid w:val="003F2610"/>
    <w:rsid w:val="003F5860"/>
    <w:rsid w:val="003F643D"/>
    <w:rsid w:val="003F6587"/>
    <w:rsid w:val="003F7A3D"/>
    <w:rsid w:val="00410A8E"/>
    <w:rsid w:val="004144D6"/>
    <w:rsid w:val="004158F3"/>
    <w:rsid w:val="00420386"/>
    <w:rsid w:val="00424E39"/>
    <w:rsid w:val="004276BE"/>
    <w:rsid w:val="00427BDD"/>
    <w:rsid w:val="00427F5C"/>
    <w:rsid w:val="00434903"/>
    <w:rsid w:val="00435404"/>
    <w:rsid w:val="0043543E"/>
    <w:rsid w:val="00444417"/>
    <w:rsid w:val="0045250A"/>
    <w:rsid w:val="00452D8C"/>
    <w:rsid w:val="0045334C"/>
    <w:rsid w:val="00453580"/>
    <w:rsid w:val="00454865"/>
    <w:rsid w:val="00462DB5"/>
    <w:rsid w:val="00463056"/>
    <w:rsid w:val="00473181"/>
    <w:rsid w:val="004731C0"/>
    <w:rsid w:val="004739AF"/>
    <w:rsid w:val="00474B51"/>
    <w:rsid w:val="00483843"/>
    <w:rsid w:val="0048655D"/>
    <w:rsid w:val="00493A97"/>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5201"/>
    <w:rsid w:val="00526CBC"/>
    <w:rsid w:val="00526D27"/>
    <w:rsid w:val="00532D7D"/>
    <w:rsid w:val="00543F79"/>
    <w:rsid w:val="00555DC1"/>
    <w:rsid w:val="00560932"/>
    <w:rsid w:val="005645D9"/>
    <w:rsid w:val="00571E14"/>
    <w:rsid w:val="0057304F"/>
    <w:rsid w:val="00577D3F"/>
    <w:rsid w:val="00581C6E"/>
    <w:rsid w:val="00587A8C"/>
    <w:rsid w:val="00590046"/>
    <w:rsid w:val="0059287F"/>
    <w:rsid w:val="005939F3"/>
    <w:rsid w:val="00593D67"/>
    <w:rsid w:val="00596418"/>
    <w:rsid w:val="00597D33"/>
    <w:rsid w:val="00597E0E"/>
    <w:rsid w:val="005A228B"/>
    <w:rsid w:val="005A40CD"/>
    <w:rsid w:val="005A4127"/>
    <w:rsid w:val="005B5799"/>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6538"/>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005"/>
    <w:rsid w:val="00676ED8"/>
    <w:rsid w:val="006818AA"/>
    <w:rsid w:val="00684A86"/>
    <w:rsid w:val="006858F5"/>
    <w:rsid w:val="00696858"/>
    <w:rsid w:val="006968A2"/>
    <w:rsid w:val="00697816"/>
    <w:rsid w:val="006A3585"/>
    <w:rsid w:val="006B7E2D"/>
    <w:rsid w:val="006C2A31"/>
    <w:rsid w:val="006C319A"/>
    <w:rsid w:val="006D08BD"/>
    <w:rsid w:val="006D401B"/>
    <w:rsid w:val="006D462E"/>
    <w:rsid w:val="006D65C8"/>
    <w:rsid w:val="006E33BC"/>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67B98"/>
    <w:rsid w:val="007805FB"/>
    <w:rsid w:val="0078368F"/>
    <w:rsid w:val="00785D83"/>
    <w:rsid w:val="00787F0C"/>
    <w:rsid w:val="0079365F"/>
    <w:rsid w:val="007A1578"/>
    <w:rsid w:val="007A37D3"/>
    <w:rsid w:val="007A3F44"/>
    <w:rsid w:val="007A5E2C"/>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177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1E6"/>
    <w:rsid w:val="008537DA"/>
    <w:rsid w:val="008550B8"/>
    <w:rsid w:val="00857017"/>
    <w:rsid w:val="008614E0"/>
    <w:rsid w:val="00867F0D"/>
    <w:rsid w:val="00871451"/>
    <w:rsid w:val="008734F9"/>
    <w:rsid w:val="00874DEB"/>
    <w:rsid w:val="00875AAA"/>
    <w:rsid w:val="008856A1"/>
    <w:rsid w:val="00894F18"/>
    <w:rsid w:val="00897C7A"/>
    <w:rsid w:val="008A0AC8"/>
    <w:rsid w:val="008A1D7C"/>
    <w:rsid w:val="008A2456"/>
    <w:rsid w:val="008A3135"/>
    <w:rsid w:val="008A64AE"/>
    <w:rsid w:val="008B4D58"/>
    <w:rsid w:val="008B7FE2"/>
    <w:rsid w:val="008C37F3"/>
    <w:rsid w:val="008C3DF6"/>
    <w:rsid w:val="008D0387"/>
    <w:rsid w:val="008D136B"/>
    <w:rsid w:val="008E0214"/>
    <w:rsid w:val="008E08DD"/>
    <w:rsid w:val="008E7F6C"/>
    <w:rsid w:val="008F66E1"/>
    <w:rsid w:val="009004B5"/>
    <w:rsid w:val="00901D7B"/>
    <w:rsid w:val="00901FCC"/>
    <w:rsid w:val="00907BD9"/>
    <w:rsid w:val="00927493"/>
    <w:rsid w:val="009313EE"/>
    <w:rsid w:val="009338B3"/>
    <w:rsid w:val="009352A2"/>
    <w:rsid w:val="009375A2"/>
    <w:rsid w:val="009419D6"/>
    <w:rsid w:val="00951094"/>
    <w:rsid w:val="009515FB"/>
    <w:rsid w:val="00955B08"/>
    <w:rsid w:val="009617AB"/>
    <w:rsid w:val="009636AE"/>
    <w:rsid w:val="00970BB6"/>
    <w:rsid w:val="00970E53"/>
    <w:rsid w:val="00972211"/>
    <w:rsid w:val="00973964"/>
    <w:rsid w:val="0097465D"/>
    <w:rsid w:val="00981C09"/>
    <w:rsid w:val="00984499"/>
    <w:rsid w:val="00984C2A"/>
    <w:rsid w:val="0098754A"/>
    <w:rsid w:val="00991379"/>
    <w:rsid w:val="00991413"/>
    <w:rsid w:val="00991C43"/>
    <w:rsid w:val="00992B99"/>
    <w:rsid w:val="00992E31"/>
    <w:rsid w:val="009948C3"/>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ADA"/>
    <w:rsid w:val="009D26A6"/>
    <w:rsid w:val="009E0C07"/>
    <w:rsid w:val="009E287B"/>
    <w:rsid w:val="009E4460"/>
    <w:rsid w:val="009E62F4"/>
    <w:rsid w:val="009E7EE7"/>
    <w:rsid w:val="009F4284"/>
    <w:rsid w:val="00A00FC0"/>
    <w:rsid w:val="00A0650E"/>
    <w:rsid w:val="00A06AD5"/>
    <w:rsid w:val="00A123EA"/>
    <w:rsid w:val="00A154B5"/>
    <w:rsid w:val="00A209DA"/>
    <w:rsid w:val="00A23393"/>
    <w:rsid w:val="00A23708"/>
    <w:rsid w:val="00A33180"/>
    <w:rsid w:val="00A338F1"/>
    <w:rsid w:val="00A3570A"/>
    <w:rsid w:val="00A36E01"/>
    <w:rsid w:val="00A37494"/>
    <w:rsid w:val="00A42758"/>
    <w:rsid w:val="00A610F6"/>
    <w:rsid w:val="00A61B52"/>
    <w:rsid w:val="00A6640C"/>
    <w:rsid w:val="00A664B6"/>
    <w:rsid w:val="00A72225"/>
    <w:rsid w:val="00A8385D"/>
    <w:rsid w:val="00A9081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B76FD"/>
    <w:rsid w:val="00BC02F9"/>
    <w:rsid w:val="00BC26B7"/>
    <w:rsid w:val="00BC37AA"/>
    <w:rsid w:val="00BC4BC8"/>
    <w:rsid w:val="00BC547C"/>
    <w:rsid w:val="00BE04EE"/>
    <w:rsid w:val="00BE594D"/>
    <w:rsid w:val="00BE5EA7"/>
    <w:rsid w:val="00BE7B52"/>
    <w:rsid w:val="00BF0491"/>
    <w:rsid w:val="00BF05B2"/>
    <w:rsid w:val="00BF0814"/>
    <w:rsid w:val="00BF28C2"/>
    <w:rsid w:val="00C02627"/>
    <w:rsid w:val="00C06E72"/>
    <w:rsid w:val="00C12406"/>
    <w:rsid w:val="00C157B0"/>
    <w:rsid w:val="00C27530"/>
    <w:rsid w:val="00C3403C"/>
    <w:rsid w:val="00C3496D"/>
    <w:rsid w:val="00C34A0A"/>
    <w:rsid w:val="00C3595D"/>
    <w:rsid w:val="00C36AF3"/>
    <w:rsid w:val="00C4620B"/>
    <w:rsid w:val="00C47854"/>
    <w:rsid w:val="00C51CBF"/>
    <w:rsid w:val="00C54C0C"/>
    <w:rsid w:val="00C57A5F"/>
    <w:rsid w:val="00C653DB"/>
    <w:rsid w:val="00C7377C"/>
    <w:rsid w:val="00C761D5"/>
    <w:rsid w:val="00C767AA"/>
    <w:rsid w:val="00C90786"/>
    <w:rsid w:val="00C9122C"/>
    <w:rsid w:val="00C9132E"/>
    <w:rsid w:val="00C92A9A"/>
    <w:rsid w:val="00C96A08"/>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0DC2"/>
    <w:rsid w:val="00D12029"/>
    <w:rsid w:val="00D15552"/>
    <w:rsid w:val="00D201B6"/>
    <w:rsid w:val="00D20D9F"/>
    <w:rsid w:val="00D2562E"/>
    <w:rsid w:val="00D256B1"/>
    <w:rsid w:val="00D27ED2"/>
    <w:rsid w:val="00D3026C"/>
    <w:rsid w:val="00D34AF5"/>
    <w:rsid w:val="00D46A2E"/>
    <w:rsid w:val="00D519EE"/>
    <w:rsid w:val="00D52227"/>
    <w:rsid w:val="00D533FB"/>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021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56FF"/>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A338F1"/>
    <w:rPr>
      <w:color w:val="0000FF"/>
      <w:u w:val="single"/>
    </w:rPr>
  </w:style>
  <w:style w:type="paragraph" w:styleId="BalloonText">
    <w:name w:val="Balloon Text"/>
    <w:basedOn w:val="Normal"/>
    <w:link w:val="BalloonTextChar"/>
    <w:rsid w:val="001B6C18"/>
    <w:rPr>
      <w:rFonts w:ascii="Tahoma" w:hAnsi="Tahoma" w:cs="Tahoma"/>
      <w:sz w:val="16"/>
      <w:szCs w:val="16"/>
    </w:rPr>
  </w:style>
  <w:style w:type="character" w:customStyle="1" w:styleId="BalloonTextChar">
    <w:name w:val="Balloon Text Char"/>
    <w:basedOn w:val="DefaultParagraphFont"/>
    <w:link w:val="BalloonText"/>
    <w:rsid w:val="001B6C1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33509868">
      <w:bodyDiv w:val="1"/>
      <w:marLeft w:val="0"/>
      <w:marRight w:val="0"/>
      <w:marTop w:val="0"/>
      <w:marBottom w:val="0"/>
      <w:divBdr>
        <w:top w:val="none" w:sz="0" w:space="0" w:color="auto"/>
        <w:left w:val="none" w:sz="0" w:space="0" w:color="auto"/>
        <w:bottom w:val="none" w:sz="0" w:space="0" w:color="auto"/>
        <w:right w:val="none" w:sz="0" w:space="0" w:color="auto"/>
      </w:divBdr>
    </w:div>
    <w:div w:id="19927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EF61-A6DA-471A-8FF1-F72BE6EB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26</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9749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22</cp:revision>
  <dcterms:created xsi:type="dcterms:W3CDTF">2017-05-01T16:46:00Z</dcterms:created>
  <dcterms:modified xsi:type="dcterms:W3CDTF">2019-05-13T19:19:00Z</dcterms:modified>
</cp:coreProperties>
</file>