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E9C" w:rsidRPr="001B474C" w:rsidRDefault="008A2E9C" w:rsidP="00DA66CF">
      <w:pPr>
        <w:rPr>
          <w:rFonts w:ascii="Calibri" w:hAnsi="Calibri" w:cs="Arial"/>
          <w:b/>
          <w:sz w:val="22"/>
          <w:szCs w:val="22"/>
        </w:rPr>
      </w:pPr>
      <w:r w:rsidRPr="001B474C">
        <w:rPr>
          <w:rFonts w:ascii="Calibri" w:hAnsi="Calibri" w:cs="Arial"/>
          <w:b/>
          <w:sz w:val="22"/>
          <w:szCs w:val="22"/>
        </w:rPr>
        <w:tab/>
      </w:r>
      <w:r w:rsidRPr="001B474C">
        <w:rPr>
          <w:rFonts w:ascii="Calibri" w:hAnsi="Calibri" w:cs="Arial"/>
          <w:b/>
          <w:sz w:val="22"/>
          <w:szCs w:val="22"/>
        </w:rPr>
        <w:tab/>
      </w:r>
      <w:r w:rsidRPr="001B474C">
        <w:rPr>
          <w:rFonts w:ascii="Calibri" w:hAnsi="Calibri" w:cs="Arial"/>
          <w:b/>
          <w:sz w:val="22"/>
          <w:szCs w:val="22"/>
        </w:rPr>
        <w:tab/>
      </w:r>
      <w:r w:rsidRPr="001B474C">
        <w:rPr>
          <w:rFonts w:ascii="Calibri" w:hAnsi="Calibri" w:cs="Arial"/>
          <w:b/>
          <w:sz w:val="22"/>
          <w:szCs w:val="22"/>
        </w:rPr>
        <w:tab/>
      </w:r>
      <w:r w:rsidRPr="001B474C">
        <w:rPr>
          <w:rFonts w:ascii="Calibri" w:hAnsi="Calibri" w:cs="Arial"/>
          <w:b/>
          <w:sz w:val="22"/>
          <w:szCs w:val="22"/>
        </w:rPr>
        <w:tab/>
      </w:r>
    </w:p>
    <w:tbl>
      <w:tblPr>
        <w:tblW w:w="0" w:type="auto"/>
        <w:tblLook w:val="04A0"/>
      </w:tblPr>
      <w:tblGrid>
        <w:gridCol w:w="5220"/>
        <w:gridCol w:w="5220"/>
      </w:tblGrid>
      <w:tr w:rsidR="008A2E9C" w:rsidRPr="001B474C" w:rsidTr="00151AA7">
        <w:tc>
          <w:tcPr>
            <w:tcW w:w="5220" w:type="dxa"/>
          </w:tcPr>
          <w:p w:rsidR="008A2E9C" w:rsidRPr="001B474C" w:rsidRDefault="008A2E9C" w:rsidP="00151AA7">
            <w:pPr>
              <w:spacing w:line="420" w:lineRule="auto"/>
              <w:rPr>
                <w:rFonts w:ascii="Calibri" w:hAnsi="Calibri" w:cs="Arial"/>
                <w:b/>
                <w:sz w:val="22"/>
                <w:szCs w:val="22"/>
                <w:u w:val="single"/>
              </w:rPr>
            </w:pPr>
            <w:r w:rsidRPr="001B474C">
              <w:rPr>
                <w:rFonts w:ascii="Calibri" w:hAnsi="Calibri" w:cs="Arial"/>
                <w:b/>
                <w:sz w:val="22"/>
                <w:szCs w:val="22"/>
              </w:rPr>
              <w:t xml:space="preserve">PROFESSOR: </w:t>
            </w:r>
            <w:r w:rsidRPr="001B474C">
              <w:rPr>
                <w:rFonts w:ascii="Calibri" w:hAnsi="Calibri" w:cs="Arial"/>
                <w:noProof/>
                <w:sz w:val="22"/>
                <w:szCs w:val="22"/>
              </w:rPr>
              <w:t xml:space="preserve">     </w:t>
            </w:r>
            <w:r w:rsidR="000B3216" w:rsidRPr="001B474C">
              <w:rPr>
                <w:rFonts w:ascii="Calibri" w:hAnsi="Calibri" w:cs="Arial"/>
                <w:noProof/>
                <w:sz w:val="22"/>
                <w:szCs w:val="22"/>
              </w:rPr>
              <w:fldChar w:fldCharType="begin">
                <w:ffData>
                  <w:name w:val="Text1"/>
                  <w:enabled/>
                  <w:calcOnExit w:val="0"/>
                  <w:textInput/>
                </w:ffData>
              </w:fldChar>
            </w:r>
            <w:bookmarkStart w:id="0" w:name="Text1"/>
            <w:r w:rsidRPr="001B474C">
              <w:rPr>
                <w:rFonts w:ascii="Calibri" w:hAnsi="Calibri" w:cs="Arial"/>
                <w:noProof/>
                <w:sz w:val="22"/>
                <w:szCs w:val="22"/>
              </w:rPr>
              <w:instrText xml:space="preserve"> FORMTEXT </w:instrText>
            </w:r>
            <w:r w:rsidR="000B3216" w:rsidRPr="001B474C">
              <w:rPr>
                <w:rFonts w:ascii="Calibri" w:hAnsi="Calibri" w:cs="Arial"/>
                <w:noProof/>
                <w:sz w:val="22"/>
                <w:szCs w:val="22"/>
              </w:rPr>
            </w:r>
            <w:r w:rsidR="000B3216" w:rsidRPr="001B474C">
              <w:rPr>
                <w:rFonts w:ascii="Calibri" w:hAnsi="Calibri" w:cs="Arial"/>
                <w:noProof/>
                <w:sz w:val="22"/>
                <w:szCs w:val="22"/>
              </w:rPr>
              <w:fldChar w:fldCharType="separate"/>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000B3216" w:rsidRPr="001B474C">
              <w:rPr>
                <w:rFonts w:ascii="Calibri" w:hAnsi="Calibri" w:cs="Arial"/>
                <w:noProof/>
                <w:sz w:val="22"/>
                <w:szCs w:val="22"/>
              </w:rPr>
              <w:fldChar w:fldCharType="end"/>
            </w:r>
            <w:bookmarkEnd w:id="0"/>
          </w:p>
        </w:tc>
        <w:tc>
          <w:tcPr>
            <w:tcW w:w="5220" w:type="dxa"/>
          </w:tcPr>
          <w:p w:rsidR="008A2E9C" w:rsidRPr="001B474C" w:rsidRDefault="008A2E9C" w:rsidP="00D15552">
            <w:pPr>
              <w:spacing w:line="420" w:lineRule="auto"/>
              <w:rPr>
                <w:rFonts w:ascii="Calibri" w:hAnsi="Calibri" w:cs="Arial"/>
                <w:b/>
                <w:sz w:val="22"/>
                <w:szCs w:val="22"/>
                <w:u w:val="single"/>
              </w:rPr>
            </w:pPr>
            <w:r w:rsidRPr="001B474C">
              <w:rPr>
                <w:rFonts w:ascii="Calibri" w:hAnsi="Calibri" w:cs="Arial"/>
                <w:b/>
                <w:sz w:val="22"/>
                <w:szCs w:val="22"/>
              </w:rPr>
              <w:t xml:space="preserve">PHONE NUMBER: </w:t>
            </w:r>
            <w:r w:rsidRPr="001B474C">
              <w:rPr>
                <w:rFonts w:ascii="Calibri" w:hAnsi="Calibri" w:cs="Arial"/>
                <w:noProof/>
                <w:sz w:val="22"/>
                <w:szCs w:val="22"/>
              </w:rPr>
              <w:t xml:space="preserve">     </w:t>
            </w:r>
            <w:r w:rsidR="000B3216" w:rsidRPr="001B474C">
              <w:rPr>
                <w:rFonts w:ascii="Calibri" w:hAnsi="Calibri" w:cs="Arial"/>
                <w:noProof/>
                <w:sz w:val="22"/>
                <w:szCs w:val="22"/>
              </w:rPr>
              <w:fldChar w:fldCharType="begin">
                <w:ffData>
                  <w:name w:val="Text1"/>
                  <w:enabled/>
                  <w:calcOnExit w:val="0"/>
                  <w:textInput/>
                </w:ffData>
              </w:fldChar>
            </w:r>
            <w:r w:rsidRPr="001B474C">
              <w:rPr>
                <w:rFonts w:ascii="Calibri" w:hAnsi="Calibri" w:cs="Arial"/>
                <w:noProof/>
                <w:sz w:val="22"/>
                <w:szCs w:val="22"/>
              </w:rPr>
              <w:instrText xml:space="preserve"> FORMTEXT </w:instrText>
            </w:r>
            <w:r w:rsidR="000B3216" w:rsidRPr="001B474C">
              <w:rPr>
                <w:rFonts w:ascii="Calibri" w:hAnsi="Calibri" w:cs="Arial"/>
                <w:noProof/>
                <w:sz w:val="22"/>
                <w:szCs w:val="22"/>
              </w:rPr>
            </w:r>
            <w:r w:rsidR="000B3216" w:rsidRPr="001B474C">
              <w:rPr>
                <w:rFonts w:ascii="Calibri" w:hAnsi="Calibri" w:cs="Arial"/>
                <w:noProof/>
                <w:sz w:val="22"/>
                <w:szCs w:val="22"/>
              </w:rPr>
              <w:fldChar w:fldCharType="separate"/>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000B3216" w:rsidRPr="001B474C">
              <w:rPr>
                <w:rFonts w:ascii="Calibri" w:hAnsi="Calibri" w:cs="Arial"/>
                <w:noProof/>
                <w:sz w:val="22"/>
                <w:szCs w:val="22"/>
              </w:rPr>
              <w:fldChar w:fldCharType="end"/>
            </w:r>
          </w:p>
        </w:tc>
      </w:tr>
      <w:tr w:rsidR="008A2E9C" w:rsidRPr="001B474C" w:rsidTr="00151AA7">
        <w:tc>
          <w:tcPr>
            <w:tcW w:w="5220" w:type="dxa"/>
          </w:tcPr>
          <w:p w:rsidR="008A2E9C" w:rsidRPr="001B474C" w:rsidRDefault="008A2E9C" w:rsidP="00151AA7">
            <w:pPr>
              <w:spacing w:line="420" w:lineRule="auto"/>
              <w:rPr>
                <w:rFonts w:ascii="Calibri" w:hAnsi="Calibri" w:cs="Arial"/>
                <w:b/>
                <w:sz w:val="22"/>
                <w:szCs w:val="22"/>
                <w:u w:val="single"/>
              </w:rPr>
            </w:pPr>
            <w:r w:rsidRPr="001B474C">
              <w:rPr>
                <w:rFonts w:ascii="Calibri" w:hAnsi="Calibri" w:cs="Arial"/>
                <w:b/>
                <w:sz w:val="22"/>
                <w:szCs w:val="22"/>
              </w:rPr>
              <w:t xml:space="preserve">OFFICE LOCATION: </w:t>
            </w:r>
            <w:r w:rsidRPr="001B474C">
              <w:rPr>
                <w:rFonts w:ascii="Calibri" w:hAnsi="Calibri" w:cs="Arial"/>
                <w:noProof/>
                <w:sz w:val="22"/>
                <w:szCs w:val="22"/>
              </w:rPr>
              <w:t xml:space="preserve">     </w:t>
            </w:r>
            <w:r w:rsidR="000B3216" w:rsidRPr="001B474C">
              <w:rPr>
                <w:rFonts w:ascii="Calibri" w:hAnsi="Calibri" w:cs="Arial"/>
                <w:noProof/>
                <w:sz w:val="22"/>
                <w:szCs w:val="22"/>
              </w:rPr>
              <w:fldChar w:fldCharType="begin">
                <w:ffData>
                  <w:name w:val="Text1"/>
                  <w:enabled/>
                  <w:calcOnExit w:val="0"/>
                  <w:textInput/>
                </w:ffData>
              </w:fldChar>
            </w:r>
            <w:r w:rsidRPr="001B474C">
              <w:rPr>
                <w:rFonts w:ascii="Calibri" w:hAnsi="Calibri" w:cs="Arial"/>
                <w:noProof/>
                <w:sz w:val="22"/>
                <w:szCs w:val="22"/>
              </w:rPr>
              <w:instrText xml:space="preserve"> FORMTEXT </w:instrText>
            </w:r>
            <w:r w:rsidR="000B3216" w:rsidRPr="001B474C">
              <w:rPr>
                <w:rFonts w:ascii="Calibri" w:hAnsi="Calibri" w:cs="Arial"/>
                <w:noProof/>
                <w:sz w:val="22"/>
                <w:szCs w:val="22"/>
              </w:rPr>
            </w:r>
            <w:r w:rsidR="000B3216" w:rsidRPr="001B474C">
              <w:rPr>
                <w:rFonts w:ascii="Calibri" w:hAnsi="Calibri" w:cs="Arial"/>
                <w:noProof/>
                <w:sz w:val="22"/>
                <w:szCs w:val="22"/>
              </w:rPr>
              <w:fldChar w:fldCharType="separate"/>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000B3216" w:rsidRPr="001B474C">
              <w:rPr>
                <w:rFonts w:ascii="Calibri" w:hAnsi="Calibri" w:cs="Arial"/>
                <w:noProof/>
                <w:sz w:val="22"/>
                <w:szCs w:val="22"/>
              </w:rPr>
              <w:fldChar w:fldCharType="end"/>
            </w:r>
          </w:p>
        </w:tc>
        <w:tc>
          <w:tcPr>
            <w:tcW w:w="5220" w:type="dxa"/>
          </w:tcPr>
          <w:p w:rsidR="008A2E9C" w:rsidRPr="001B474C" w:rsidRDefault="008A2E9C" w:rsidP="00151AA7">
            <w:pPr>
              <w:spacing w:line="420" w:lineRule="auto"/>
              <w:rPr>
                <w:rFonts w:ascii="Calibri" w:hAnsi="Calibri" w:cs="Arial"/>
                <w:b/>
                <w:sz w:val="22"/>
                <w:szCs w:val="22"/>
                <w:u w:val="single"/>
              </w:rPr>
            </w:pPr>
            <w:r w:rsidRPr="001B474C">
              <w:rPr>
                <w:rFonts w:ascii="Calibri" w:hAnsi="Calibri" w:cs="Arial"/>
                <w:b/>
                <w:sz w:val="22"/>
                <w:szCs w:val="22"/>
              </w:rPr>
              <w:t xml:space="preserve">E-MAIL: </w:t>
            </w:r>
            <w:r w:rsidRPr="001B474C">
              <w:rPr>
                <w:rFonts w:ascii="Calibri" w:hAnsi="Calibri" w:cs="Arial"/>
                <w:noProof/>
                <w:sz w:val="22"/>
                <w:szCs w:val="22"/>
              </w:rPr>
              <w:t xml:space="preserve">     </w:t>
            </w:r>
            <w:r w:rsidR="000B3216" w:rsidRPr="001B474C">
              <w:rPr>
                <w:rFonts w:ascii="Calibri" w:hAnsi="Calibri" w:cs="Arial"/>
                <w:noProof/>
                <w:sz w:val="22"/>
                <w:szCs w:val="22"/>
              </w:rPr>
              <w:fldChar w:fldCharType="begin">
                <w:ffData>
                  <w:name w:val="Text1"/>
                  <w:enabled/>
                  <w:calcOnExit w:val="0"/>
                  <w:textInput/>
                </w:ffData>
              </w:fldChar>
            </w:r>
            <w:r w:rsidRPr="001B474C">
              <w:rPr>
                <w:rFonts w:ascii="Calibri" w:hAnsi="Calibri" w:cs="Arial"/>
                <w:noProof/>
                <w:sz w:val="22"/>
                <w:szCs w:val="22"/>
              </w:rPr>
              <w:instrText xml:space="preserve"> FORMTEXT </w:instrText>
            </w:r>
            <w:r w:rsidR="000B3216" w:rsidRPr="001B474C">
              <w:rPr>
                <w:rFonts w:ascii="Calibri" w:hAnsi="Calibri" w:cs="Arial"/>
                <w:noProof/>
                <w:sz w:val="22"/>
                <w:szCs w:val="22"/>
              </w:rPr>
            </w:r>
            <w:r w:rsidR="000B3216" w:rsidRPr="001B474C">
              <w:rPr>
                <w:rFonts w:ascii="Calibri" w:hAnsi="Calibri" w:cs="Arial"/>
                <w:noProof/>
                <w:sz w:val="22"/>
                <w:szCs w:val="22"/>
              </w:rPr>
              <w:fldChar w:fldCharType="separate"/>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000B3216" w:rsidRPr="001B474C">
              <w:rPr>
                <w:rFonts w:ascii="Calibri" w:hAnsi="Calibri" w:cs="Arial"/>
                <w:noProof/>
                <w:sz w:val="22"/>
                <w:szCs w:val="22"/>
              </w:rPr>
              <w:fldChar w:fldCharType="end"/>
            </w:r>
          </w:p>
        </w:tc>
      </w:tr>
      <w:tr w:rsidR="008A2E9C" w:rsidRPr="001B474C" w:rsidTr="00151AA7">
        <w:tc>
          <w:tcPr>
            <w:tcW w:w="5220" w:type="dxa"/>
          </w:tcPr>
          <w:p w:rsidR="008A2E9C" w:rsidRPr="001B474C" w:rsidRDefault="008A2E9C" w:rsidP="00BE3365">
            <w:pPr>
              <w:spacing w:line="276" w:lineRule="auto"/>
              <w:rPr>
                <w:rFonts w:ascii="Calibri" w:hAnsi="Calibri" w:cs="Arial"/>
                <w:b/>
                <w:sz w:val="22"/>
                <w:szCs w:val="22"/>
                <w:u w:val="single"/>
              </w:rPr>
            </w:pPr>
            <w:r w:rsidRPr="001B474C">
              <w:rPr>
                <w:rFonts w:ascii="Calibri" w:hAnsi="Calibri" w:cs="Arial"/>
                <w:b/>
                <w:sz w:val="22"/>
                <w:szCs w:val="22"/>
              </w:rPr>
              <w:t xml:space="preserve">OFFICE HOURS: </w:t>
            </w:r>
            <w:r w:rsidRPr="001B474C">
              <w:rPr>
                <w:rFonts w:ascii="Calibri" w:hAnsi="Calibri" w:cs="Arial"/>
                <w:noProof/>
                <w:sz w:val="22"/>
                <w:szCs w:val="22"/>
              </w:rPr>
              <w:t xml:space="preserve">     </w:t>
            </w:r>
            <w:r w:rsidR="000B3216" w:rsidRPr="001B474C">
              <w:rPr>
                <w:rFonts w:ascii="Calibri" w:hAnsi="Calibri" w:cs="Arial"/>
                <w:noProof/>
                <w:sz w:val="22"/>
                <w:szCs w:val="22"/>
              </w:rPr>
              <w:fldChar w:fldCharType="begin">
                <w:ffData>
                  <w:name w:val="Text1"/>
                  <w:enabled/>
                  <w:calcOnExit w:val="0"/>
                  <w:textInput/>
                </w:ffData>
              </w:fldChar>
            </w:r>
            <w:r w:rsidRPr="001B474C">
              <w:rPr>
                <w:rFonts w:ascii="Calibri" w:hAnsi="Calibri" w:cs="Arial"/>
                <w:noProof/>
                <w:sz w:val="22"/>
                <w:szCs w:val="22"/>
              </w:rPr>
              <w:instrText xml:space="preserve"> FORMTEXT </w:instrText>
            </w:r>
            <w:r w:rsidR="000B3216" w:rsidRPr="001B474C">
              <w:rPr>
                <w:rFonts w:ascii="Calibri" w:hAnsi="Calibri" w:cs="Arial"/>
                <w:noProof/>
                <w:sz w:val="22"/>
                <w:szCs w:val="22"/>
              </w:rPr>
            </w:r>
            <w:r w:rsidR="000B3216" w:rsidRPr="001B474C">
              <w:rPr>
                <w:rFonts w:ascii="Calibri" w:hAnsi="Calibri" w:cs="Arial"/>
                <w:noProof/>
                <w:sz w:val="22"/>
                <w:szCs w:val="22"/>
              </w:rPr>
              <w:fldChar w:fldCharType="separate"/>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000B3216" w:rsidRPr="001B474C">
              <w:rPr>
                <w:rFonts w:ascii="Calibri" w:hAnsi="Calibri" w:cs="Arial"/>
                <w:noProof/>
                <w:sz w:val="22"/>
                <w:szCs w:val="22"/>
              </w:rPr>
              <w:fldChar w:fldCharType="end"/>
            </w:r>
          </w:p>
        </w:tc>
        <w:tc>
          <w:tcPr>
            <w:tcW w:w="5220" w:type="dxa"/>
          </w:tcPr>
          <w:p w:rsidR="008A2E9C" w:rsidRPr="001B474C" w:rsidRDefault="008A2E9C" w:rsidP="00BE3365">
            <w:pPr>
              <w:spacing w:line="276" w:lineRule="auto"/>
              <w:rPr>
                <w:rFonts w:ascii="Calibri" w:hAnsi="Calibri" w:cs="Arial"/>
                <w:b/>
                <w:sz w:val="22"/>
                <w:szCs w:val="22"/>
                <w:u w:val="single"/>
              </w:rPr>
            </w:pPr>
            <w:r w:rsidRPr="001B474C">
              <w:rPr>
                <w:rFonts w:ascii="Calibri" w:hAnsi="Calibri" w:cs="Arial"/>
                <w:b/>
                <w:sz w:val="22"/>
                <w:szCs w:val="22"/>
              </w:rPr>
              <w:t xml:space="preserve">SEMESTER: </w:t>
            </w:r>
            <w:r w:rsidRPr="001B474C">
              <w:rPr>
                <w:rFonts w:ascii="Calibri" w:hAnsi="Calibri" w:cs="Arial"/>
                <w:noProof/>
                <w:sz w:val="22"/>
                <w:szCs w:val="22"/>
              </w:rPr>
              <w:t xml:space="preserve">     </w:t>
            </w:r>
            <w:r w:rsidR="000B3216" w:rsidRPr="001B474C">
              <w:rPr>
                <w:rFonts w:ascii="Calibri" w:hAnsi="Calibri" w:cs="Arial"/>
                <w:noProof/>
                <w:sz w:val="22"/>
                <w:szCs w:val="22"/>
              </w:rPr>
              <w:fldChar w:fldCharType="begin">
                <w:ffData>
                  <w:name w:val="Text1"/>
                  <w:enabled/>
                  <w:calcOnExit w:val="0"/>
                  <w:textInput/>
                </w:ffData>
              </w:fldChar>
            </w:r>
            <w:r w:rsidRPr="001B474C">
              <w:rPr>
                <w:rFonts w:ascii="Calibri" w:hAnsi="Calibri" w:cs="Arial"/>
                <w:noProof/>
                <w:sz w:val="22"/>
                <w:szCs w:val="22"/>
              </w:rPr>
              <w:instrText xml:space="preserve"> FORMTEXT </w:instrText>
            </w:r>
            <w:r w:rsidR="000B3216" w:rsidRPr="001B474C">
              <w:rPr>
                <w:rFonts w:ascii="Calibri" w:hAnsi="Calibri" w:cs="Arial"/>
                <w:noProof/>
                <w:sz w:val="22"/>
                <w:szCs w:val="22"/>
              </w:rPr>
            </w:r>
            <w:r w:rsidR="000B3216" w:rsidRPr="001B474C">
              <w:rPr>
                <w:rFonts w:ascii="Calibri" w:hAnsi="Calibri" w:cs="Arial"/>
                <w:noProof/>
                <w:sz w:val="22"/>
                <w:szCs w:val="22"/>
              </w:rPr>
              <w:fldChar w:fldCharType="separate"/>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Pr="001B474C">
              <w:rPr>
                <w:rFonts w:ascii="Calibri" w:hAnsi="Calibri" w:cs="Arial"/>
                <w:noProof/>
                <w:sz w:val="22"/>
                <w:szCs w:val="22"/>
              </w:rPr>
              <w:t> </w:t>
            </w:r>
            <w:r w:rsidR="000B3216" w:rsidRPr="001B474C">
              <w:rPr>
                <w:rFonts w:ascii="Calibri" w:hAnsi="Calibri" w:cs="Arial"/>
                <w:noProof/>
                <w:sz w:val="22"/>
                <w:szCs w:val="22"/>
              </w:rPr>
              <w:fldChar w:fldCharType="end"/>
            </w:r>
          </w:p>
        </w:tc>
      </w:tr>
    </w:tbl>
    <w:p w:rsidR="008A2E9C" w:rsidRPr="001B474C" w:rsidRDefault="008A2E9C" w:rsidP="00DA66CF">
      <w:pPr>
        <w:rPr>
          <w:rFonts w:ascii="Calibri" w:hAnsi="Calibri" w:cs="Arial"/>
          <w:b/>
          <w:sz w:val="22"/>
          <w:szCs w:val="22"/>
          <w:u w:val="single"/>
        </w:rPr>
      </w:pPr>
    </w:p>
    <w:p w:rsidR="008A2E9C" w:rsidRPr="001B474C" w:rsidRDefault="008A2E9C" w:rsidP="00DA66CF">
      <w:pPr>
        <w:numPr>
          <w:ilvl w:val="0"/>
          <w:numId w:val="1"/>
        </w:numPr>
        <w:tabs>
          <w:tab w:val="left" w:pos="720"/>
        </w:tabs>
        <w:rPr>
          <w:rFonts w:ascii="Calibri" w:hAnsi="Calibri" w:cs="Arial"/>
          <w:b/>
          <w:sz w:val="22"/>
          <w:szCs w:val="22"/>
          <w:u w:val="single"/>
        </w:rPr>
      </w:pPr>
      <w:r w:rsidRPr="001B474C">
        <w:rPr>
          <w:rFonts w:ascii="Calibri" w:hAnsi="Calibri" w:cs="Arial"/>
          <w:b/>
          <w:sz w:val="22"/>
          <w:szCs w:val="22"/>
          <w:u w:val="single"/>
        </w:rPr>
        <w:t>COURSE NUMBER AND TITLE, CATALOG DESCRIPTION, CREDITS:</w:t>
      </w:r>
    </w:p>
    <w:p w:rsidR="008A2E9C" w:rsidRPr="001B474C" w:rsidRDefault="008A2E9C" w:rsidP="008A2E9C">
      <w:pPr>
        <w:ind w:left="2160"/>
        <w:rPr>
          <w:rFonts w:ascii="Calibri" w:hAnsi="Calibri" w:cs="Arial"/>
          <w:b/>
          <w:sz w:val="22"/>
          <w:szCs w:val="22"/>
        </w:rPr>
      </w:pPr>
    </w:p>
    <w:p w:rsidR="008A2E9C" w:rsidRPr="001B474C" w:rsidRDefault="008A2E9C" w:rsidP="008A2E9C">
      <w:pPr>
        <w:pStyle w:val="Heading3"/>
        <w:spacing w:before="0"/>
        <w:ind w:left="720"/>
        <w:rPr>
          <w:rFonts w:ascii="Calibri" w:hAnsi="Calibri"/>
          <w:b w:val="0"/>
          <w:caps/>
          <w:color w:val="000000"/>
          <w:sz w:val="22"/>
        </w:rPr>
      </w:pPr>
      <w:r w:rsidRPr="001B474C">
        <w:rPr>
          <w:rStyle w:val="PlaceholderText"/>
          <w:rFonts w:ascii="Calibri" w:hAnsi="Calibri"/>
          <w:caps/>
          <w:color w:val="auto"/>
          <w:sz w:val="22"/>
        </w:rPr>
        <w:t xml:space="preserve">HUS </w:t>
      </w:r>
      <w:r w:rsidR="00F04B53" w:rsidRPr="001B474C">
        <w:rPr>
          <w:rStyle w:val="PlaceholderText"/>
          <w:rFonts w:ascii="Calibri" w:hAnsi="Calibri"/>
          <w:caps/>
          <w:color w:val="auto"/>
          <w:sz w:val="22"/>
        </w:rPr>
        <w:t>1640 principles of youth work</w:t>
      </w:r>
      <w:r w:rsidRPr="001B474C">
        <w:rPr>
          <w:rStyle w:val="PlaceholderText"/>
          <w:rFonts w:ascii="Calibri" w:hAnsi="Calibri"/>
          <w:caps/>
          <w:color w:val="auto"/>
          <w:sz w:val="22"/>
        </w:rPr>
        <w:t xml:space="preserve">   </w:t>
      </w:r>
      <w:r w:rsidRPr="001B474C">
        <w:rPr>
          <w:rFonts w:ascii="Calibri" w:hAnsi="Calibri" w:cs="Arial"/>
          <w:color w:val="auto"/>
          <w:sz w:val="22"/>
        </w:rPr>
        <w:t>(</w:t>
      </w:r>
      <w:r w:rsidRPr="001B474C">
        <w:rPr>
          <w:rFonts w:ascii="Calibri" w:hAnsi="Calibri" w:cs="Arial"/>
          <w:noProof/>
          <w:color w:val="auto"/>
          <w:sz w:val="22"/>
        </w:rPr>
        <w:t>3</w:t>
      </w:r>
      <w:r w:rsidRPr="001B474C">
        <w:rPr>
          <w:rFonts w:ascii="Calibri" w:hAnsi="Calibri" w:cs="Arial"/>
          <w:color w:val="auto"/>
          <w:sz w:val="22"/>
        </w:rPr>
        <w:t xml:space="preserve"> CREDITS)</w:t>
      </w:r>
    </w:p>
    <w:p w:rsidR="008A2E9C" w:rsidRPr="001B474C" w:rsidRDefault="008A2E9C" w:rsidP="00DA66CF">
      <w:pPr>
        <w:widowControl/>
        <w:tabs>
          <w:tab w:val="left" w:pos="720"/>
          <w:tab w:val="left" w:pos="1170"/>
        </w:tabs>
        <w:ind w:firstLine="720"/>
        <w:rPr>
          <w:rFonts w:ascii="Calibri" w:hAnsi="Calibri" w:cs="Arial"/>
          <w:b/>
          <w:sz w:val="22"/>
          <w:szCs w:val="22"/>
        </w:rPr>
      </w:pPr>
    </w:p>
    <w:p w:rsidR="008A2E9C" w:rsidRPr="001B474C" w:rsidRDefault="00F04B53" w:rsidP="008A2E9C">
      <w:pPr>
        <w:tabs>
          <w:tab w:val="left" w:pos="4140"/>
        </w:tabs>
        <w:ind w:left="720"/>
        <w:rPr>
          <w:rFonts w:ascii="Calibri" w:hAnsi="Calibri"/>
          <w:color w:val="000000"/>
          <w:sz w:val="22"/>
          <w:szCs w:val="22"/>
        </w:rPr>
      </w:pPr>
      <w:r w:rsidRPr="001B474C">
        <w:rPr>
          <w:rFonts w:ascii="Calibri" w:hAnsi="Calibri" w:cs="Arial"/>
          <w:color w:val="222222"/>
          <w:sz w:val="22"/>
          <w:szCs w:val="22"/>
          <w:shd w:val="clear" w:color="auto" w:fill="FCFDFD"/>
        </w:rPr>
        <w:t>This course provides an understanding of the dynamics that influence and shape youth behavior. The course emphasizes: effective verbal and non-verbal communication skills; developmental stages exclusion and inclusion, trust, and respect. The course prepares students to function as youth workers using a youth development approach in community-based, residential, group home and other youth work environments. Students will explore these concepts: developing a professional awareness of youth work; identifying and distinguishing between asset building models and deficit based models of adolescent development; and developing a capacity to design and implement programs consistent with the needs of youth in relation to available resources.</w:t>
      </w:r>
    </w:p>
    <w:p w:rsidR="008A2E9C" w:rsidRPr="001B474C" w:rsidRDefault="008A2E9C" w:rsidP="008A2E9C">
      <w:pPr>
        <w:pStyle w:val="BodyTextIndent2"/>
        <w:widowControl/>
        <w:tabs>
          <w:tab w:val="left" w:pos="720"/>
          <w:tab w:val="left" w:pos="1170"/>
        </w:tabs>
        <w:spacing w:line="276" w:lineRule="auto"/>
        <w:ind w:left="720"/>
        <w:rPr>
          <w:rFonts w:ascii="Calibri" w:hAnsi="Calibri" w:cs="Arial"/>
          <w:sz w:val="22"/>
          <w:szCs w:val="22"/>
        </w:rPr>
      </w:pPr>
    </w:p>
    <w:p w:rsidR="008A2E9C" w:rsidRPr="001B474C" w:rsidRDefault="008A2E9C" w:rsidP="00BE594D">
      <w:pPr>
        <w:numPr>
          <w:ilvl w:val="0"/>
          <w:numId w:val="1"/>
        </w:numPr>
        <w:rPr>
          <w:rFonts w:ascii="Calibri" w:hAnsi="Calibri" w:cs="Arial"/>
          <w:b/>
          <w:sz w:val="22"/>
          <w:szCs w:val="22"/>
        </w:rPr>
      </w:pPr>
      <w:r w:rsidRPr="001B474C">
        <w:rPr>
          <w:rFonts w:ascii="Calibri" w:hAnsi="Calibri" w:cs="Arial"/>
          <w:b/>
          <w:sz w:val="22"/>
          <w:szCs w:val="22"/>
          <w:u w:val="single"/>
        </w:rPr>
        <w:t>PREREQUISITES FOR THIS COURSE:</w:t>
      </w:r>
      <w:r w:rsidRPr="001B474C">
        <w:rPr>
          <w:rFonts w:ascii="Calibri" w:hAnsi="Calibri" w:cs="Arial"/>
          <w:b/>
          <w:sz w:val="22"/>
          <w:szCs w:val="22"/>
        </w:rPr>
        <w:t xml:space="preserve">  </w:t>
      </w:r>
    </w:p>
    <w:p w:rsidR="008A2E9C" w:rsidRPr="001B474C" w:rsidRDefault="008A2E9C" w:rsidP="008A2E9C">
      <w:pPr>
        <w:ind w:left="720"/>
        <w:rPr>
          <w:rFonts w:ascii="Calibri" w:hAnsi="Calibri" w:cs="Arial"/>
          <w:b/>
          <w:sz w:val="22"/>
          <w:szCs w:val="22"/>
        </w:rPr>
      </w:pPr>
    </w:p>
    <w:p w:rsidR="008A2E9C" w:rsidRDefault="005627CB" w:rsidP="00927493">
      <w:pPr>
        <w:ind w:left="720"/>
        <w:rPr>
          <w:rFonts w:ascii="Calibri" w:hAnsi="Calibri"/>
          <w:color w:val="000000"/>
          <w:sz w:val="22"/>
          <w:szCs w:val="22"/>
        </w:rPr>
      </w:pPr>
      <w:r w:rsidRPr="005627CB">
        <w:rPr>
          <w:rFonts w:ascii="Calibri" w:hAnsi="Calibri"/>
          <w:color w:val="000000"/>
          <w:sz w:val="22"/>
          <w:szCs w:val="22"/>
        </w:rPr>
        <w:t>SB 1720 Testing Exemption or Testing into ENC 1101; or completion of {(ENC 0025 and REA 0017) or (ENC 0022 and REA 0019)} with a “C” or higher; or EAP 1620 and EAP 1640 with a “C” or higher; or an eligible testing/course completion combination</w:t>
      </w:r>
    </w:p>
    <w:p w:rsidR="005627CB" w:rsidRPr="001B474C" w:rsidRDefault="005627CB" w:rsidP="00927493">
      <w:pPr>
        <w:ind w:left="720"/>
        <w:rPr>
          <w:rFonts w:ascii="Calibri" w:hAnsi="Calibri" w:cs="Arial"/>
          <w:sz w:val="22"/>
          <w:szCs w:val="22"/>
        </w:rPr>
      </w:pPr>
    </w:p>
    <w:p w:rsidR="008A2E9C" w:rsidRPr="001B474C" w:rsidRDefault="008A2E9C" w:rsidP="00DA66CF">
      <w:pPr>
        <w:ind w:firstLine="720"/>
        <w:rPr>
          <w:rFonts w:ascii="Calibri" w:hAnsi="Calibri" w:cs="Arial"/>
          <w:sz w:val="22"/>
          <w:szCs w:val="22"/>
        </w:rPr>
      </w:pPr>
      <w:r w:rsidRPr="001B474C">
        <w:rPr>
          <w:rFonts w:ascii="Calibri" w:hAnsi="Calibri" w:cs="Arial"/>
          <w:b/>
          <w:sz w:val="22"/>
          <w:szCs w:val="22"/>
          <w:u w:val="single"/>
        </w:rPr>
        <w:t>CO-REQUISITES FOR THIS COURSE:</w:t>
      </w:r>
    </w:p>
    <w:p w:rsidR="008A2E9C" w:rsidRPr="001B474C" w:rsidRDefault="008A2E9C" w:rsidP="00DA66CF">
      <w:pPr>
        <w:ind w:firstLine="720"/>
        <w:rPr>
          <w:rFonts w:ascii="Calibri" w:hAnsi="Calibri" w:cs="Arial"/>
          <w:sz w:val="22"/>
          <w:szCs w:val="22"/>
        </w:rPr>
      </w:pPr>
    </w:p>
    <w:p w:rsidR="008A2E9C" w:rsidRPr="001B474C" w:rsidRDefault="008A2E9C" w:rsidP="00427BDD">
      <w:pPr>
        <w:ind w:left="720"/>
        <w:rPr>
          <w:rFonts w:ascii="Calibri" w:hAnsi="Calibri" w:cs="Arial"/>
          <w:sz w:val="22"/>
          <w:szCs w:val="22"/>
        </w:rPr>
      </w:pPr>
      <w:r w:rsidRPr="001B474C">
        <w:rPr>
          <w:rFonts w:ascii="Calibri" w:hAnsi="Calibri" w:cs="Arial"/>
          <w:noProof/>
          <w:sz w:val="22"/>
          <w:szCs w:val="22"/>
        </w:rPr>
        <w:t>None</w:t>
      </w:r>
    </w:p>
    <w:p w:rsidR="008A2E9C" w:rsidRPr="001B474C" w:rsidRDefault="008A2E9C" w:rsidP="00DA66CF">
      <w:pPr>
        <w:ind w:firstLine="720"/>
        <w:rPr>
          <w:rFonts w:ascii="Calibri" w:hAnsi="Calibri" w:cs="Arial"/>
          <w:sz w:val="22"/>
          <w:szCs w:val="22"/>
        </w:rPr>
      </w:pPr>
    </w:p>
    <w:p w:rsidR="008A2E9C" w:rsidRPr="001B474C" w:rsidRDefault="008A2E9C" w:rsidP="00BE594D">
      <w:pPr>
        <w:numPr>
          <w:ilvl w:val="0"/>
          <w:numId w:val="1"/>
        </w:numPr>
        <w:rPr>
          <w:rFonts w:ascii="Calibri" w:hAnsi="Calibri" w:cs="Arial"/>
          <w:sz w:val="22"/>
          <w:szCs w:val="22"/>
        </w:rPr>
      </w:pPr>
      <w:r w:rsidRPr="001B474C">
        <w:rPr>
          <w:rFonts w:ascii="Calibri" w:hAnsi="Calibri" w:cs="Arial"/>
          <w:b/>
          <w:sz w:val="22"/>
          <w:szCs w:val="22"/>
          <w:u w:val="single"/>
        </w:rPr>
        <w:t>GENERAL COURSE INFORMATION:</w:t>
      </w:r>
      <w:r w:rsidRPr="001B474C">
        <w:rPr>
          <w:rFonts w:ascii="Calibri" w:hAnsi="Calibri" w:cs="Arial"/>
          <w:b/>
          <w:sz w:val="22"/>
          <w:szCs w:val="22"/>
        </w:rPr>
        <w:t xml:space="preserve">  </w:t>
      </w:r>
      <w:r w:rsidRPr="001B474C">
        <w:rPr>
          <w:rFonts w:ascii="Calibri" w:hAnsi="Calibri" w:cs="Arial"/>
          <w:sz w:val="22"/>
          <w:szCs w:val="22"/>
        </w:rPr>
        <w:t>Topic Outline.</w:t>
      </w:r>
    </w:p>
    <w:p w:rsidR="008A2E9C" w:rsidRPr="001B474C" w:rsidRDefault="008A2E9C" w:rsidP="00DA66CF">
      <w:pPr>
        <w:rPr>
          <w:rFonts w:ascii="Calibri" w:hAnsi="Calibri" w:cs="Arial"/>
          <w:b/>
          <w:sz w:val="22"/>
          <w:szCs w:val="22"/>
          <w:u w:val="single"/>
        </w:rPr>
      </w:pPr>
    </w:p>
    <w:p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An Introduction to At-Risk Issues</w:t>
      </w:r>
    </w:p>
    <w:p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Environmental/Societal Factors that Contribute to Risk</w:t>
      </w:r>
    </w:p>
    <w:p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Legal and Ethical Issues</w:t>
      </w:r>
    </w:p>
    <w:p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Family Problems of At-Risk Children and Youth</w:t>
      </w:r>
    </w:p>
    <w:p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School Issues that Relate to At-Risk Children and Youth</w:t>
      </w:r>
    </w:p>
    <w:p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Individual Characteristics of High-Risk and Low-Risk Children and Youth</w:t>
      </w:r>
    </w:p>
    <w:p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School Dropout</w:t>
      </w:r>
    </w:p>
    <w:p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Substance Use and Addiction</w:t>
      </w:r>
    </w:p>
    <w:p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Teenage Pregnancy, STDs, and Risky Sexual Behavior</w:t>
      </w:r>
    </w:p>
    <w:p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Juvenile Delinquency and Youth Violence</w:t>
      </w:r>
    </w:p>
    <w:p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lastRenderedPageBreak/>
        <w:t>Youth Suicide</w:t>
      </w:r>
    </w:p>
    <w:p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Prevention, Early Intervention, Treatment Framework, and Other Environmental Considerations</w:t>
      </w:r>
    </w:p>
    <w:p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Core Components of Programs for Prevention and Early Intervention</w:t>
      </w:r>
    </w:p>
    <w:p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Peer Interventions</w:t>
      </w:r>
    </w:p>
    <w:p w:rsidR="00423834" w:rsidRPr="00423834" w:rsidRDefault="00423834" w:rsidP="00902918">
      <w:pPr>
        <w:numPr>
          <w:ilvl w:val="0"/>
          <w:numId w:val="7"/>
        </w:numPr>
        <w:rPr>
          <w:rFonts w:ascii="Calibri" w:hAnsi="Calibri"/>
          <w:sz w:val="22"/>
          <w:szCs w:val="22"/>
        </w:rPr>
      </w:pPr>
      <w:r w:rsidRPr="00423834">
        <w:rPr>
          <w:rFonts w:ascii="Calibri" w:hAnsi="Calibri"/>
          <w:sz w:val="22"/>
          <w:szCs w:val="22"/>
        </w:rPr>
        <w:t>Family Interventions</w:t>
      </w:r>
    </w:p>
    <w:p w:rsidR="00F04B53" w:rsidRPr="001B474C" w:rsidRDefault="00F04B53" w:rsidP="00F04B53">
      <w:pPr>
        <w:ind w:firstLine="720"/>
        <w:rPr>
          <w:rFonts w:ascii="Calibri" w:hAnsi="Calibri" w:cs="Arial"/>
          <w:b/>
          <w:sz w:val="22"/>
          <w:szCs w:val="22"/>
          <w:u w:val="single"/>
        </w:rPr>
      </w:pPr>
    </w:p>
    <w:p w:rsidR="0056425C" w:rsidRPr="00BA3BB9" w:rsidRDefault="0056425C" w:rsidP="0056425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6425C" w:rsidRDefault="0056425C" w:rsidP="0056425C">
      <w:pPr>
        <w:rPr>
          <w:rFonts w:ascii="Calibri" w:hAnsi="Calibri" w:cs="Arial"/>
          <w:b/>
          <w:sz w:val="22"/>
          <w:szCs w:val="22"/>
          <w:u w:val="single"/>
        </w:rPr>
      </w:pPr>
    </w:p>
    <w:p w:rsidR="0056425C" w:rsidRPr="009A197E" w:rsidRDefault="0056425C" w:rsidP="0056425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6425C" w:rsidRPr="009A197E" w:rsidRDefault="0056425C" w:rsidP="0056425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6425C" w:rsidRPr="009A197E" w:rsidRDefault="0056425C" w:rsidP="0056425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6425C" w:rsidRPr="009A197E" w:rsidRDefault="0056425C" w:rsidP="0056425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6425C" w:rsidRPr="009A197E" w:rsidRDefault="0056425C" w:rsidP="0056425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6425C" w:rsidRPr="009A197E" w:rsidRDefault="0056425C" w:rsidP="0056425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6425C" w:rsidRPr="009A197E" w:rsidRDefault="0056425C" w:rsidP="0056425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6425C" w:rsidRDefault="0056425C" w:rsidP="0056425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6425C" w:rsidRDefault="0056425C" w:rsidP="0056425C">
      <w:pPr>
        <w:ind w:left="720"/>
        <w:rPr>
          <w:rFonts w:ascii="Garamond" w:hAnsi="Garamond"/>
          <w:color w:val="000000"/>
          <w:sz w:val="22"/>
          <w:szCs w:val="22"/>
        </w:rPr>
      </w:pPr>
    </w:p>
    <w:p w:rsidR="0056425C" w:rsidRPr="0036367B" w:rsidRDefault="0056425C" w:rsidP="0056425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3F7153">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6425C" w:rsidRPr="0036367B" w:rsidRDefault="0056425C" w:rsidP="003F7153">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6425C" w:rsidRPr="0036367B" w:rsidRDefault="0056425C" w:rsidP="0056425C">
      <w:pPr>
        <w:shd w:val="clear" w:color="auto" w:fill="FFFFFF"/>
        <w:rPr>
          <w:rFonts w:ascii="Calibri" w:hAnsi="Calibri"/>
          <w:color w:val="000000"/>
          <w:sz w:val="22"/>
          <w:szCs w:val="24"/>
        </w:rPr>
      </w:pPr>
      <w:r w:rsidRPr="0036367B">
        <w:rPr>
          <w:rFonts w:ascii="Calibri" w:hAnsi="Calibri"/>
          <w:color w:val="000000"/>
          <w:sz w:val="22"/>
          <w:szCs w:val="24"/>
        </w:rPr>
        <w:t> </w:t>
      </w:r>
    </w:p>
    <w:p w:rsidR="0056425C" w:rsidRPr="00750AFF" w:rsidRDefault="0056425C" w:rsidP="0056425C">
      <w:pPr>
        <w:shd w:val="clear" w:color="auto" w:fill="FFFFFF"/>
        <w:rPr>
          <w:rFonts w:ascii="Calibri" w:hAnsi="Calibri"/>
          <w:b/>
          <w:color w:val="000000"/>
          <w:sz w:val="22"/>
          <w:szCs w:val="24"/>
        </w:rPr>
      </w:pPr>
      <w:r w:rsidRPr="0036367B">
        <w:rPr>
          <w:rFonts w:ascii="Calibri" w:hAnsi="Calibri"/>
          <w:color w:val="000000"/>
          <w:sz w:val="22"/>
          <w:szCs w:val="24"/>
        </w:rPr>
        <w:tab/>
      </w:r>
      <w:r w:rsidR="003F7153">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56425C" w:rsidRPr="0036367B" w:rsidRDefault="0056425C" w:rsidP="0056425C">
      <w:pPr>
        <w:shd w:val="clear" w:color="auto" w:fill="FFFFFF"/>
        <w:rPr>
          <w:rFonts w:ascii="Calibri" w:hAnsi="Calibri"/>
          <w:color w:val="000000"/>
          <w:sz w:val="22"/>
          <w:szCs w:val="24"/>
        </w:rPr>
      </w:pPr>
    </w:p>
    <w:p w:rsidR="0056425C" w:rsidRPr="0036367B" w:rsidRDefault="0056425C" w:rsidP="0056425C">
      <w:pPr>
        <w:shd w:val="clear" w:color="auto" w:fill="FFFFFF"/>
        <w:rPr>
          <w:rFonts w:ascii="Calibri" w:hAnsi="Calibri"/>
          <w:color w:val="000000"/>
          <w:sz w:val="22"/>
          <w:szCs w:val="24"/>
        </w:rPr>
      </w:pPr>
      <w:r w:rsidRPr="0036367B">
        <w:rPr>
          <w:rFonts w:ascii="Calibri" w:hAnsi="Calibri"/>
          <w:color w:val="000000"/>
          <w:sz w:val="22"/>
          <w:szCs w:val="24"/>
        </w:rPr>
        <w:tab/>
      </w:r>
      <w:r w:rsidR="003F7153">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56425C" w:rsidRDefault="0056425C" w:rsidP="0056425C">
      <w:pPr>
        <w:shd w:val="clear" w:color="auto" w:fill="FFFFFF"/>
        <w:rPr>
          <w:rFonts w:ascii="Calibri" w:hAnsi="Calibri"/>
          <w:color w:val="000000"/>
          <w:sz w:val="22"/>
          <w:szCs w:val="22"/>
        </w:rPr>
      </w:pPr>
    </w:p>
    <w:p w:rsidR="008A2E9C" w:rsidRDefault="00EE0929" w:rsidP="00EE0929">
      <w:pPr>
        <w:ind w:left="1440"/>
        <w:rPr>
          <w:rFonts w:ascii="Calibri" w:hAnsi="Calibri"/>
          <w:snapToGrid w:val="0"/>
          <w:sz w:val="22"/>
          <w:szCs w:val="24"/>
          <w:lang w:eastAsia="en-US"/>
        </w:rPr>
      </w:pPr>
      <w:r w:rsidRPr="00EE0929">
        <w:rPr>
          <w:rFonts w:ascii="Calibri" w:hAnsi="Calibri"/>
          <w:snapToGrid w:val="0"/>
          <w:sz w:val="22"/>
          <w:szCs w:val="24"/>
          <w:lang w:eastAsia="en-US"/>
        </w:rPr>
        <w:t>Understand the major models used to conceptualize and integrate prevention, maintenance, intervention, rehabilitation, and healthy functioning as it relates to working with youth.</w:t>
      </w:r>
    </w:p>
    <w:p w:rsidR="00EE0929" w:rsidRDefault="00EE0929" w:rsidP="00EE0929">
      <w:pPr>
        <w:ind w:left="1440"/>
        <w:rPr>
          <w:rFonts w:ascii="Calibri" w:hAnsi="Calibri" w:cs="Arial"/>
          <w:b/>
          <w:sz w:val="22"/>
          <w:szCs w:val="22"/>
          <w:u w:val="single"/>
        </w:rPr>
      </w:pPr>
    </w:p>
    <w:p w:rsidR="0056425C" w:rsidRPr="0056425C" w:rsidRDefault="0056425C" w:rsidP="0056425C">
      <w:pPr>
        <w:shd w:val="clear" w:color="auto" w:fill="FFFFFF"/>
        <w:ind w:left="720" w:firstLine="30"/>
        <w:rPr>
          <w:rFonts w:asciiTheme="minorHAnsi" w:hAnsiTheme="minorHAnsi" w:cstheme="minorHAnsi"/>
          <w:b/>
          <w:sz w:val="22"/>
        </w:rPr>
      </w:pPr>
      <w:r w:rsidRPr="0056425C">
        <w:rPr>
          <w:rFonts w:asciiTheme="minorHAnsi" w:hAnsiTheme="minorHAnsi" w:cstheme="minorHAnsi"/>
          <w:b/>
          <w:sz w:val="22"/>
          <w:szCs w:val="24"/>
        </w:rPr>
        <w:t>B.</w:t>
      </w:r>
      <w:r w:rsidRPr="0056425C">
        <w:rPr>
          <w:rFonts w:asciiTheme="minorHAnsi" w:hAnsiTheme="minorHAnsi" w:cstheme="minorHAnsi"/>
          <w:sz w:val="22"/>
          <w:szCs w:val="24"/>
        </w:rPr>
        <w:t xml:space="preserve"> </w:t>
      </w:r>
      <w:r w:rsidR="000A3763">
        <w:rPr>
          <w:rFonts w:asciiTheme="minorHAnsi" w:hAnsiTheme="minorHAnsi" w:cstheme="minorHAnsi"/>
          <w:sz w:val="22"/>
          <w:szCs w:val="24"/>
        </w:rPr>
        <w:tab/>
      </w:r>
      <w:r w:rsidRPr="0056425C">
        <w:rPr>
          <w:rFonts w:asciiTheme="minorHAnsi" w:hAnsiTheme="minorHAnsi" w:cstheme="minorHAnsi"/>
          <w:b/>
          <w:sz w:val="22"/>
        </w:rPr>
        <w:t>Other Course Objectives/Standards</w:t>
      </w:r>
    </w:p>
    <w:p w:rsidR="0056425C" w:rsidRPr="0056425C" w:rsidRDefault="0056425C" w:rsidP="0056425C">
      <w:pPr>
        <w:shd w:val="clear" w:color="auto" w:fill="FFFFFF"/>
        <w:ind w:firstLine="30"/>
        <w:rPr>
          <w:rFonts w:asciiTheme="minorHAnsi" w:hAnsiTheme="minorHAnsi" w:cstheme="minorHAnsi"/>
          <w:sz w:val="22"/>
          <w:szCs w:val="24"/>
        </w:rPr>
      </w:pPr>
    </w:p>
    <w:p w:rsidR="00EE0929" w:rsidRPr="00EE0929" w:rsidRDefault="00EE0929" w:rsidP="00EE0929">
      <w:pPr>
        <w:tabs>
          <w:tab w:val="left" w:pos="1800"/>
        </w:tabs>
        <w:ind w:left="1800" w:hanging="360"/>
        <w:rPr>
          <w:rFonts w:asciiTheme="minorHAnsi" w:hAnsiTheme="minorHAnsi"/>
          <w:snapToGrid w:val="0"/>
          <w:sz w:val="22"/>
          <w:szCs w:val="22"/>
          <w:lang w:eastAsia="en-US"/>
        </w:rPr>
      </w:pPr>
      <w:r w:rsidRPr="00EE0929">
        <w:rPr>
          <w:rFonts w:asciiTheme="minorHAnsi" w:hAnsiTheme="minorHAnsi"/>
          <w:snapToGrid w:val="0"/>
          <w:sz w:val="22"/>
          <w:szCs w:val="22"/>
          <w:lang w:eastAsia="en-US"/>
        </w:rPr>
        <w:t>1.</w:t>
      </w:r>
      <w:r w:rsidRPr="00EE0929">
        <w:rPr>
          <w:rFonts w:asciiTheme="minorHAnsi" w:hAnsiTheme="minorHAnsi"/>
          <w:snapToGrid w:val="0"/>
          <w:sz w:val="22"/>
          <w:szCs w:val="22"/>
          <w:lang w:eastAsia="en-US"/>
        </w:rPr>
        <w:tab/>
        <w:t>Show knowledge of theories of human development as it relates to working with youth. (CSHSE 12.a. TM)</w:t>
      </w:r>
    </w:p>
    <w:p w:rsidR="00EE0929" w:rsidRPr="00EE0929" w:rsidRDefault="00EE0929" w:rsidP="00EE0929">
      <w:pPr>
        <w:tabs>
          <w:tab w:val="left" w:pos="1800"/>
        </w:tabs>
        <w:ind w:left="1800" w:hanging="360"/>
        <w:rPr>
          <w:rFonts w:asciiTheme="minorHAnsi" w:hAnsiTheme="minorHAnsi"/>
          <w:snapToGrid w:val="0"/>
          <w:sz w:val="22"/>
          <w:szCs w:val="22"/>
          <w:lang w:eastAsia="en-US"/>
        </w:rPr>
      </w:pPr>
      <w:r w:rsidRPr="00EE0929">
        <w:rPr>
          <w:rFonts w:asciiTheme="minorHAnsi" w:hAnsiTheme="minorHAnsi"/>
          <w:snapToGrid w:val="0"/>
          <w:sz w:val="22"/>
          <w:szCs w:val="22"/>
          <w:lang w:eastAsia="en-US"/>
        </w:rPr>
        <w:t>2.</w:t>
      </w:r>
      <w:r w:rsidRPr="00EE0929">
        <w:rPr>
          <w:rFonts w:asciiTheme="minorHAnsi" w:hAnsiTheme="minorHAnsi"/>
          <w:snapToGrid w:val="0"/>
          <w:sz w:val="22"/>
          <w:szCs w:val="22"/>
          <w:lang w:eastAsia="en-US"/>
        </w:rPr>
        <w:tab/>
        <w:t>Understand the impact of changing family structures and roles as it relates to working with youth.  (CSHSE 12.c. TM)</w:t>
      </w:r>
    </w:p>
    <w:p w:rsidR="00EE0929" w:rsidRPr="00EE0929" w:rsidRDefault="00EE0929" w:rsidP="00EE0929">
      <w:pPr>
        <w:tabs>
          <w:tab w:val="left" w:pos="1800"/>
        </w:tabs>
        <w:ind w:left="1800" w:hanging="360"/>
        <w:rPr>
          <w:rFonts w:asciiTheme="minorHAnsi" w:hAnsiTheme="minorHAnsi"/>
          <w:snapToGrid w:val="0"/>
          <w:sz w:val="22"/>
          <w:szCs w:val="22"/>
          <w:lang w:eastAsia="en-US"/>
        </w:rPr>
      </w:pPr>
      <w:r w:rsidRPr="00EE0929">
        <w:rPr>
          <w:rFonts w:asciiTheme="minorHAnsi" w:hAnsiTheme="minorHAnsi"/>
          <w:snapToGrid w:val="0"/>
          <w:sz w:val="22"/>
          <w:szCs w:val="22"/>
          <w:lang w:eastAsia="en-US"/>
        </w:rPr>
        <w:t>3.</w:t>
      </w:r>
      <w:r w:rsidRPr="00EE0929">
        <w:rPr>
          <w:rFonts w:asciiTheme="minorHAnsi" w:hAnsiTheme="minorHAnsi"/>
          <w:snapToGrid w:val="0"/>
          <w:sz w:val="22"/>
          <w:szCs w:val="22"/>
          <w:lang w:eastAsia="en-US"/>
        </w:rPr>
        <w:tab/>
        <w:t>Explain the context and role of diversity (including, but not limited to ethnicity, culture, gender, sexual orientation, learning styles, ability, and socio-economic status) in determining and meeting human needs as it relates to working with youth. (CSHSE 12.f. KM)</w:t>
      </w:r>
    </w:p>
    <w:p w:rsidR="00EE0929" w:rsidRPr="00EE0929" w:rsidRDefault="00EE0929" w:rsidP="00EE0929">
      <w:pPr>
        <w:tabs>
          <w:tab w:val="left" w:pos="1800"/>
        </w:tabs>
        <w:ind w:left="1800" w:hanging="360"/>
        <w:rPr>
          <w:rFonts w:asciiTheme="minorHAnsi" w:hAnsiTheme="minorHAnsi"/>
          <w:snapToGrid w:val="0"/>
          <w:sz w:val="22"/>
          <w:szCs w:val="22"/>
          <w:lang w:eastAsia="en-US"/>
        </w:rPr>
      </w:pPr>
      <w:r w:rsidRPr="00EE0929">
        <w:rPr>
          <w:rFonts w:asciiTheme="minorHAnsi" w:hAnsiTheme="minorHAnsi"/>
          <w:snapToGrid w:val="0"/>
          <w:sz w:val="22"/>
          <w:szCs w:val="22"/>
          <w:lang w:eastAsia="en-US"/>
        </w:rPr>
        <w:t>4.</w:t>
      </w:r>
      <w:r w:rsidRPr="00EE0929">
        <w:rPr>
          <w:rFonts w:asciiTheme="minorHAnsi" w:hAnsiTheme="minorHAnsi"/>
          <w:snapToGrid w:val="0"/>
          <w:sz w:val="22"/>
          <w:szCs w:val="22"/>
          <w:lang w:eastAsia="en-US"/>
        </w:rPr>
        <w:tab/>
        <w:t>Discuss the range and characteristics of human services delivery systems and organizations as it relates to working with youth. (CSHSE 13.a. KM)</w:t>
      </w:r>
    </w:p>
    <w:p w:rsidR="00EE0929" w:rsidRPr="00EE0929" w:rsidRDefault="00EE0929" w:rsidP="00EE0929">
      <w:pPr>
        <w:tabs>
          <w:tab w:val="left" w:pos="1800"/>
        </w:tabs>
        <w:ind w:left="1800" w:hanging="360"/>
        <w:rPr>
          <w:rFonts w:asciiTheme="minorHAnsi" w:hAnsiTheme="minorHAnsi"/>
          <w:snapToGrid w:val="0"/>
          <w:sz w:val="22"/>
          <w:szCs w:val="22"/>
          <w:lang w:eastAsia="en-US"/>
        </w:rPr>
      </w:pPr>
      <w:r w:rsidRPr="00EE0929">
        <w:rPr>
          <w:rFonts w:asciiTheme="minorHAnsi" w:hAnsiTheme="minorHAnsi"/>
          <w:snapToGrid w:val="0"/>
          <w:sz w:val="22"/>
          <w:szCs w:val="22"/>
          <w:lang w:eastAsia="en-US"/>
        </w:rPr>
        <w:t>5.</w:t>
      </w:r>
      <w:r w:rsidRPr="00EE0929">
        <w:rPr>
          <w:rFonts w:asciiTheme="minorHAnsi" w:hAnsiTheme="minorHAnsi"/>
          <w:snapToGrid w:val="0"/>
          <w:sz w:val="22"/>
          <w:szCs w:val="22"/>
          <w:lang w:eastAsia="en-US"/>
        </w:rPr>
        <w:tab/>
        <w:t>Understand the major models used to conceptualize and integrate prevention, maintenance, intervention, rehabilitation, and healthy functioning as it relates to working with youth. (CSHSE 13.c. KM)</w:t>
      </w:r>
    </w:p>
    <w:p w:rsidR="00EE0929" w:rsidRPr="00EE0929" w:rsidRDefault="00EE0929" w:rsidP="00EE0929">
      <w:pPr>
        <w:tabs>
          <w:tab w:val="left" w:pos="1800"/>
        </w:tabs>
        <w:ind w:left="1800" w:hanging="360"/>
        <w:rPr>
          <w:rFonts w:asciiTheme="minorHAnsi" w:hAnsiTheme="minorHAnsi"/>
          <w:snapToGrid w:val="0"/>
          <w:sz w:val="22"/>
          <w:szCs w:val="22"/>
          <w:lang w:eastAsia="en-US"/>
        </w:rPr>
      </w:pPr>
      <w:r w:rsidRPr="00EE0929">
        <w:rPr>
          <w:rFonts w:asciiTheme="minorHAnsi" w:hAnsiTheme="minorHAnsi"/>
          <w:snapToGrid w:val="0"/>
          <w:sz w:val="22"/>
          <w:szCs w:val="22"/>
          <w:lang w:eastAsia="en-US"/>
        </w:rPr>
        <w:t>6.</w:t>
      </w:r>
      <w:r w:rsidRPr="00EE0929">
        <w:rPr>
          <w:rFonts w:asciiTheme="minorHAnsi" w:hAnsiTheme="minorHAnsi"/>
          <w:snapToGrid w:val="0"/>
          <w:sz w:val="22"/>
          <w:szCs w:val="22"/>
          <w:lang w:eastAsia="en-US"/>
        </w:rPr>
        <w:tab/>
        <w:t>Understand theory and knowledge bases of prevention, intervention, and maintenance strategies as it relates to working with youth. (CSHSE 16.a. TM)</w:t>
      </w:r>
    </w:p>
    <w:p w:rsidR="003E43C2" w:rsidRDefault="00EE0929" w:rsidP="00EE0929">
      <w:pPr>
        <w:tabs>
          <w:tab w:val="left" w:pos="1800"/>
        </w:tabs>
        <w:ind w:left="1800" w:hanging="360"/>
        <w:rPr>
          <w:rFonts w:asciiTheme="minorHAnsi" w:hAnsiTheme="minorHAnsi"/>
          <w:snapToGrid w:val="0"/>
          <w:sz w:val="22"/>
          <w:szCs w:val="22"/>
          <w:lang w:eastAsia="en-US"/>
        </w:rPr>
      </w:pPr>
      <w:r w:rsidRPr="00EE0929">
        <w:rPr>
          <w:rFonts w:asciiTheme="minorHAnsi" w:hAnsiTheme="minorHAnsi"/>
          <w:snapToGrid w:val="0"/>
          <w:sz w:val="22"/>
          <w:szCs w:val="22"/>
          <w:lang w:eastAsia="en-US"/>
        </w:rPr>
        <w:t>7.</w:t>
      </w:r>
      <w:r w:rsidRPr="00EE0929">
        <w:rPr>
          <w:rFonts w:asciiTheme="minorHAnsi" w:hAnsiTheme="minorHAnsi"/>
          <w:snapToGrid w:val="0"/>
          <w:sz w:val="22"/>
          <w:szCs w:val="22"/>
          <w:lang w:eastAsia="en-US"/>
        </w:rPr>
        <w:tab/>
        <w:t xml:space="preserve">Assess and analyze the needs of clients or client groups through observation, interviewing, active listening, consultation, and research as it relates to working with youth. (CSHSE 16.b. </w:t>
      </w:r>
      <w:r w:rsidRPr="00EE0929">
        <w:rPr>
          <w:rFonts w:asciiTheme="minorHAnsi" w:hAnsiTheme="minorHAnsi"/>
          <w:snapToGrid w:val="0"/>
          <w:sz w:val="22"/>
          <w:szCs w:val="22"/>
          <w:lang w:eastAsia="en-US"/>
        </w:rPr>
        <w:lastRenderedPageBreak/>
        <w:t>KM)</w:t>
      </w:r>
    </w:p>
    <w:p w:rsidR="00EE0929" w:rsidRPr="003E43C2" w:rsidRDefault="00EE0929" w:rsidP="00EE0929">
      <w:pPr>
        <w:ind w:left="720"/>
        <w:rPr>
          <w:rFonts w:ascii="Calibri" w:hAnsi="Calibri" w:cs="Arial"/>
          <w:sz w:val="22"/>
          <w:szCs w:val="22"/>
        </w:rPr>
      </w:pPr>
    </w:p>
    <w:p w:rsidR="008A2E9C" w:rsidRPr="001B474C" w:rsidRDefault="008A2E9C" w:rsidP="00BE594D">
      <w:pPr>
        <w:numPr>
          <w:ilvl w:val="0"/>
          <w:numId w:val="3"/>
        </w:numPr>
        <w:rPr>
          <w:rFonts w:ascii="Calibri" w:hAnsi="Calibri" w:cs="Arial"/>
          <w:sz w:val="22"/>
          <w:szCs w:val="22"/>
        </w:rPr>
      </w:pPr>
      <w:r w:rsidRPr="001B474C">
        <w:rPr>
          <w:rFonts w:ascii="Calibri" w:hAnsi="Calibri" w:cs="Arial"/>
          <w:b/>
          <w:sz w:val="22"/>
          <w:szCs w:val="22"/>
          <w:u w:val="single"/>
        </w:rPr>
        <w:t>DISTRICT-WIDE POLICIES:</w:t>
      </w:r>
    </w:p>
    <w:p w:rsidR="008A2E9C" w:rsidRPr="001B474C" w:rsidRDefault="008A2E9C" w:rsidP="00DA66CF">
      <w:pPr>
        <w:tabs>
          <w:tab w:val="left" w:pos="720"/>
        </w:tabs>
        <w:ind w:left="720"/>
        <w:rPr>
          <w:rFonts w:ascii="Calibri" w:hAnsi="Calibri" w:cs="Arial"/>
          <w:sz w:val="22"/>
          <w:szCs w:val="22"/>
        </w:rPr>
      </w:pPr>
    </w:p>
    <w:p w:rsidR="001C14C6" w:rsidRPr="001B474C" w:rsidRDefault="001C14C6" w:rsidP="001C14C6">
      <w:pPr>
        <w:ind w:left="720"/>
        <w:rPr>
          <w:rFonts w:ascii="Calibri" w:hAnsi="Calibri" w:cs="Arial"/>
          <w:b/>
          <w:bCs/>
          <w:iCs/>
          <w:caps/>
          <w:sz w:val="22"/>
          <w:szCs w:val="22"/>
        </w:rPr>
      </w:pPr>
      <w:r w:rsidRPr="001B474C">
        <w:rPr>
          <w:rFonts w:ascii="Calibri" w:hAnsi="Calibri" w:cs="Arial"/>
          <w:b/>
          <w:bCs/>
          <w:iCs/>
          <w:caps/>
          <w:sz w:val="22"/>
          <w:szCs w:val="22"/>
        </w:rPr>
        <w:t>Programs for Students with Disabilities</w:t>
      </w:r>
    </w:p>
    <w:p w:rsidR="001C14C6" w:rsidRPr="001B474C" w:rsidRDefault="001C14C6" w:rsidP="001C14C6">
      <w:pPr>
        <w:tabs>
          <w:tab w:val="left" w:pos="720"/>
        </w:tabs>
        <w:ind w:left="720"/>
        <w:rPr>
          <w:rFonts w:ascii="Calibri" w:hAnsi="Calibri" w:cs="Arial"/>
          <w:bCs/>
          <w:iCs/>
          <w:sz w:val="22"/>
          <w:szCs w:val="22"/>
        </w:rPr>
      </w:pPr>
      <w:r w:rsidRPr="001B474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B474C">
          <w:rPr>
            <w:rStyle w:val="Hyperlink"/>
            <w:rFonts w:ascii="Calibri" w:hAnsi="Calibri" w:cs="Arial"/>
            <w:bCs/>
            <w:iCs/>
            <w:sz w:val="22"/>
            <w:szCs w:val="22"/>
          </w:rPr>
          <w:t>http://www.fsw.edu/adaptiveservices</w:t>
        </w:r>
      </w:hyperlink>
      <w:r w:rsidRPr="001B474C">
        <w:rPr>
          <w:rFonts w:ascii="Calibri" w:hAnsi="Calibri" w:cs="Arial"/>
          <w:bCs/>
          <w:iCs/>
          <w:sz w:val="22"/>
          <w:szCs w:val="22"/>
        </w:rPr>
        <w:t>.</w:t>
      </w:r>
    </w:p>
    <w:p w:rsidR="001B474C" w:rsidRPr="001B474C" w:rsidRDefault="001B474C" w:rsidP="001C14C6">
      <w:pPr>
        <w:tabs>
          <w:tab w:val="left" w:pos="720"/>
        </w:tabs>
        <w:ind w:left="720"/>
        <w:rPr>
          <w:rFonts w:ascii="Calibri" w:hAnsi="Calibri" w:cs="Arial"/>
          <w:bCs/>
          <w:iCs/>
          <w:sz w:val="22"/>
          <w:szCs w:val="22"/>
        </w:rPr>
      </w:pPr>
    </w:p>
    <w:p w:rsidR="001B474C" w:rsidRPr="001B474C" w:rsidRDefault="001B474C" w:rsidP="001B474C">
      <w:pPr>
        <w:ind w:left="720"/>
        <w:rPr>
          <w:rFonts w:ascii="Calibri" w:hAnsi="Calibri"/>
          <w:b/>
          <w:bCs/>
          <w:caps/>
          <w:sz w:val="22"/>
          <w:szCs w:val="22"/>
        </w:rPr>
      </w:pPr>
      <w:r w:rsidRPr="001B474C">
        <w:rPr>
          <w:rFonts w:ascii="Calibri" w:hAnsi="Calibri"/>
          <w:b/>
          <w:bCs/>
          <w:caps/>
          <w:sz w:val="22"/>
          <w:szCs w:val="22"/>
        </w:rPr>
        <w:t>REPORTING TITLE IX VIOLATIONS</w:t>
      </w:r>
    </w:p>
    <w:p w:rsidR="001B474C" w:rsidRPr="001B474C" w:rsidRDefault="001B474C" w:rsidP="001B474C">
      <w:pPr>
        <w:tabs>
          <w:tab w:val="left" w:pos="720"/>
        </w:tabs>
        <w:ind w:left="720"/>
        <w:rPr>
          <w:rFonts w:ascii="Calibri" w:hAnsi="Calibri" w:cs="Arial"/>
          <w:bCs/>
          <w:iCs/>
          <w:sz w:val="22"/>
          <w:szCs w:val="22"/>
        </w:rPr>
      </w:pPr>
      <w:r w:rsidRPr="001B474C">
        <w:rPr>
          <w:rFonts w:ascii="Calibri" w:hAnsi="Calibri"/>
          <w:sz w:val="22"/>
          <w:szCs w:val="22"/>
        </w:rPr>
        <w:t xml:space="preserve">Florida SouthWestern State College, in accordance with Title IX and the Violence </w:t>
      </w:r>
      <w:proofErr w:type="gramStart"/>
      <w:r w:rsidRPr="001B474C">
        <w:rPr>
          <w:rFonts w:ascii="Calibri" w:hAnsi="Calibri"/>
          <w:sz w:val="22"/>
          <w:szCs w:val="22"/>
        </w:rPr>
        <w:t>Against</w:t>
      </w:r>
      <w:proofErr w:type="gramEnd"/>
      <w:r w:rsidRPr="001B474C">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B474C">
          <w:rPr>
            <w:rStyle w:val="Hyperlink"/>
            <w:rFonts w:ascii="Calibri" w:hAnsi="Calibri"/>
            <w:sz w:val="22"/>
            <w:szCs w:val="22"/>
          </w:rPr>
          <w:t>equity@fsw.edu</w:t>
        </w:r>
      </w:hyperlink>
      <w:r w:rsidRPr="001B474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B474C">
          <w:rPr>
            <w:rStyle w:val="Hyperlink"/>
            <w:rFonts w:ascii="Calibri" w:hAnsi="Calibri"/>
            <w:sz w:val="22"/>
            <w:szCs w:val="22"/>
          </w:rPr>
          <w:t>http://www.fsw.edu/sexualassault</w:t>
        </w:r>
      </w:hyperlink>
      <w:r w:rsidRPr="001B474C">
        <w:rPr>
          <w:rFonts w:ascii="Calibri" w:hAnsi="Calibri"/>
          <w:sz w:val="22"/>
          <w:szCs w:val="22"/>
        </w:rPr>
        <w:t>.</w:t>
      </w:r>
    </w:p>
    <w:p w:rsidR="004D63F5" w:rsidRPr="001B474C" w:rsidRDefault="004D63F5" w:rsidP="004D63F5">
      <w:pPr>
        <w:tabs>
          <w:tab w:val="left" w:pos="1350"/>
        </w:tabs>
        <w:ind w:left="1350"/>
        <w:rPr>
          <w:rFonts w:ascii="Calibri" w:hAnsi="Calibri" w:cs="Arial"/>
          <w:bCs/>
          <w:iCs/>
          <w:sz w:val="22"/>
          <w:szCs w:val="22"/>
        </w:rPr>
      </w:pPr>
    </w:p>
    <w:p w:rsidR="008A2E9C" w:rsidRPr="001B474C" w:rsidRDefault="008A2E9C" w:rsidP="00DA66CF">
      <w:pPr>
        <w:ind w:left="720" w:firstLine="720"/>
        <w:rPr>
          <w:rFonts w:ascii="Calibri" w:hAnsi="Calibri" w:cs="Arial"/>
          <w:b/>
          <w:sz w:val="22"/>
          <w:szCs w:val="22"/>
        </w:rPr>
        <w:sectPr w:rsidR="008A2E9C" w:rsidRPr="001B474C" w:rsidSect="0056425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A2E9C" w:rsidRPr="001B474C" w:rsidRDefault="008A2E9C" w:rsidP="00E615AD">
      <w:pPr>
        <w:numPr>
          <w:ilvl w:val="0"/>
          <w:numId w:val="3"/>
        </w:numPr>
        <w:suppressAutoHyphens w:val="0"/>
        <w:rPr>
          <w:rFonts w:ascii="Calibri" w:hAnsi="Calibri" w:cs="Arial"/>
          <w:sz w:val="22"/>
          <w:szCs w:val="22"/>
        </w:rPr>
      </w:pPr>
      <w:bookmarkStart w:id="1" w:name="_GoBack"/>
      <w:bookmarkEnd w:id="1"/>
      <w:r w:rsidRPr="001B474C">
        <w:rPr>
          <w:rFonts w:ascii="Calibri" w:hAnsi="Calibri" w:cs="Arial"/>
          <w:b/>
          <w:sz w:val="22"/>
          <w:szCs w:val="22"/>
          <w:u w:val="single"/>
        </w:rPr>
        <w:lastRenderedPageBreak/>
        <w:t>REQUIREMENTS FOR THE STUDENTS:</w:t>
      </w:r>
      <w:r w:rsidRPr="001B474C">
        <w:rPr>
          <w:rFonts w:ascii="Calibri" w:hAnsi="Calibri" w:cs="Arial"/>
          <w:sz w:val="22"/>
          <w:szCs w:val="22"/>
        </w:rPr>
        <w:tab/>
      </w:r>
    </w:p>
    <w:p w:rsidR="008A2E9C" w:rsidRPr="001B474C" w:rsidRDefault="008A2E9C" w:rsidP="00DA66CF">
      <w:pPr>
        <w:ind w:left="720"/>
        <w:rPr>
          <w:rFonts w:ascii="Calibri" w:hAnsi="Calibri" w:cs="Arial"/>
          <w:sz w:val="22"/>
          <w:szCs w:val="22"/>
        </w:rPr>
      </w:pPr>
      <w:proofErr w:type="gramStart"/>
      <w:r w:rsidRPr="001B474C">
        <w:rPr>
          <w:rFonts w:ascii="Calibri" w:hAnsi="Calibri" w:cs="Arial"/>
          <w:sz w:val="22"/>
          <w:szCs w:val="22"/>
        </w:rPr>
        <w:t>List specific course assessments such as class participation, tests, homework assignments, make-up procedures, etc.</w:t>
      </w:r>
      <w:proofErr w:type="gramEnd"/>
    </w:p>
    <w:p w:rsidR="008A2E9C" w:rsidRDefault="008A2E9C" w:rsidP="00DA66CF">
      <w:pPr>
        <w:ind w:left="720"/>
        <w:rPr>
          <w:rFonts w:ascii="Calibri" w:hAnsi="Calibri" w:cs="Arial"/>
          <w:sz w:val="22"/>
          <w:szCs w:val="22"/>
        </w:rPr>
      </w:pPr>
    </w:p>
    <w:p w:rsidR="0066217D" w:rsidRDefault="0066217D" w:rsidP="00184537">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66217D" w:rsidRDefault="0066217D" w:rsidP="00184537">
      <w:pPr>
        <w:ind w:left="720"/>
        <w:rPr>
          <w:rFonts w:asciiTheme="minorHAnsi" w:hAnsiTheme="minorHAnsi"/>
          <w:bCs/>
          <w:color w:val="000000" w:themeColor="text1"/>
          <w:sz w:val="22"/>
          <w:szCs w:val="22"/>
        </w:rPr>
      </w:pPr>
    </w:p>
    <w:p w:rsidR="0066217D" w:rsidRPr="00074226" w:rsidRDefault="0066217D" w:rsidP="00184537">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66217D" w:rsidRDefault="0066217D" w:rsidP="00184537">
      <w:pPr>
        <w:rPr>
          <w:rFonts w:asciiTheme="minorHAnsi" w:hAnsiTheme="minorHAnsi"/>
          <w:b/>
          <w:bCs/>
          <w:color w:val="000000" w:themeColor="text1"/>
          <w:sz w:val="22"/>
          <w:szCs w:val="22"/>
        </w:rPr>
      </w:pPr>
    </w:p>
    <w:p w:rsidR="0066217D" w:rsidRPr="00C73314" w:rsidRDefault="0066217D" w:rsidP="00184537">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66217D" w:rsidRPr="00C73314" w:rsidRDefault="0066217D" w:rsidP="00184537">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66217D" w:rsidRPr="00C73314" w:rsidRDefault="0066217D" w:rsidP="0018453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66217D" w:rsidRPr="00C73314" w:rsidRDefault="0066217D" w:rsidP="0018453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184537" w:rsidRDefault="00184537" w:rsidP="00184537">
      <w:pPr>
        <w:ind w:firstLine="720"/>
        <w:rPr>
          <w:rFonts w:asciiTheme="minorHAnsi" w:hAnsiTheme="minorHAnsi"/>
          <w:b/>
          <w:bCs/>
          <w:color w:val="000000" w:themeColor="text1"/>
          <w:sz w:val="22"/>
          <w:szCs w:val="22"/>
        </w:rPr>
      </w:pPr>
    </w:p>
    <w:p w:rsidR="0066217D" w:rsidRPr="00C73314" w:rsidRDefault="0066217D" w:rsidP="00184537">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66217D" w:rsidRPr="00C73314" w:rsidRDefault="0066217D" w:rsidP="00184537">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66217D" w:rsidRPr="00C73314" w:rsidRDefault="0066217D" w:rsidP="0018453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rsidR="0066217D" w:rsidRPr="00C73314" w:rsidRDefault="0066217D" w:rsidP="0018453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184537" w:rsidRDefault="00184537" w:rsidP="00184537">
      <w:pPr>
        <w:ind w:firstLine="720"/>
        <w:rPr>
          <w:rFonts w:asciiTheme="minorHAnsi" w:hAnsiTheme="minorHAnsi"/>
          <w:b/>
          <w:bCs/>
          <w:color w:val="000000" w:themeColor="text1"/>
          <w:sz w:val="22"/>
          <w:szCs w:val="22"/>
        </w:rPr>
      </w:pPr>
    </w:p>
    <w:p w:rsidR="0066217D" w:rsidRPr="00C73314" w:rsidRDefault="0066217D" w:rsidP="00184537">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66217D" w:rsidRPr="00C73314" w:rsidRDefault="0066217D" w:rsidP="00184537">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66217D" w:rsidRPr="00C73314" w:rsidRDefault="0066217D" w:rsidP="0018453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rsidR="0066217D" w:rsidRPr="00C73314" w:rsidRDefault="0066217D" w:rsidP="0018453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184537" w:rsidRDefault="00184537" w:rsidP="00184537">
      <w:pPr>
        <w:ind w:firstLine="720"/>
        <w:rPr>
          <w:rFonts w:asciiTheme="minorHAnsi" w:hAnsiTheme="minorHAnsi"/>
          <w:bCs/>
          <w:color w:val="000000" w:themeColor="text1"/>
          <w:sz w:val="22"/>
          <w:szCs w:val="22"/>
        </w:rPr>
      </w:pPr>
    </w:p>
    <w:p w:rsidR="0066217D" w:rsidRPr="00C73314" w:rsidRDefault="0066217D" w:rsidP="00184537">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66217D" w:rsidRPr="00C73314" w:rsidRDefault="0066217D" w:rsidP="0018453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rsidR="0066217D" w:rsidRPr="00DB1A9F" w:rsidRDefault="0066217D" w:rsidP="00184537">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66217D" w:rsidRPr="001B474C" w:rsidRDefault="0066217D" w:rsidP="00DA66CF">
      <w:pPr>
        <w:ind w:left="720"/>
        <w:rPr>
          <w:rFonts w:ascii="Calibri" w:hAnsi="Calibri" w:cs="Arial"/>
          <w:sz w:val="22"/>
          <w:szCs w:val="22"/>
        </w:rPr>
      </w:pPr>
    </w:p>
    <w:p w:rsidR="008A2E9C" w:rsidRPr="001B474C" w:rsidRDefault="008A2E9C" w:rsidP="00BE594D">
      <w:pPr>
        <w:numPr>
          <w:ilvl w:val="0"/>
          <w:numId w:val="3"/>
        </w:numPr>
        <w:suppressAutoHyphens w:val="0"/>
        <w:rPr>
          <w:rFonts w:ascii="Calibri" w:hAnsi="Calibri" w:cs="Arial"/>
          <w:sz w:val="22"/>
          <w:szCs w:val="22"/>
        </w:rPr>
      </w:pPr>
      <w:r w:rsidRPr="001B474C">
        <w:rPr>
          <w:rFonts w:ascii="Calibri" w:hAnsi="Calibri" w:cs="Arial"/>
          <w:b/>
          <w:sz w:val="22"/>
          <w:szCs w:val="22"/>
          <w:u w:val="single"/>
        </w:rPr>
        <w:lastRenderedPageBreak/>
        <w:t>ATTENDANCE POLICY:</w:t>
      </w:r>
      <w:r w:rsidRPr="001B474C">
        <w:rPr>
          <w:rFonts w:ascii="Calibri" w:hAnsi="Calibri" w:cs="Arial"/>
          <w:sz w:val="22"/>
          <w:szCs w:val="22"/>
        </w:rPr>
        <w:t xml:space="preserve">   </w:t>
      </w:r>
    </w:p>
    <w:p w:rsidR="008A2E9C" w:rsidRPr="001B474C" w:rsidRDefault="008A2E9C" w:rsidP="00DA66CF">
      <w:pPr>
        <w:ind w:left="720"/>
        <w:rPr>
          <w:rFonts w:ascii="Calibri" w:hAnsi="Calibri" w:cs="Arial"/>
          <w:sz w:val="22"/>
          <w:szCs w:val="22"/>
        </w:rPr>
      </w:pPr>
      <w:proofErr w:type="gramStart"/>
      <w:r w:rsidRPr="001B474C">
        <w:rPr>
          <w:rFonts w:ascii="Calibri" w:hAnsi="Calibri" w:cs="Arial"/>
          <w:sz w:val="22"/>
          <w:szCs w:val="22"/>
        </w:rPr>
        <w:t>The professor’s specific policy concerning absence.</w:t>
      </w:r>
      <w:proofErr w:type="gramEnd"/>
      <w:r w:rsidRPr="001B474C">
        <w:rPr>
          <w:rFonts w:ascii="Calibri" w:hAnsi="Calibri" w:cs="Arial"/>
          <w:sz w:val="22"/>
          <w:szCs w:val="22"/>
        </w:rPr>
        <w:t xml:space="preserve"> (The College policy on attendance is in the Catalog, and defers to the professor.)</w:t>
      </w:r>
    </w:p>
    <w:p w:rsidR="008A2E9C" w:rsidRPr="001B474C" w:rsidRDefault="008A2E9C" w:rsidP="00DA66CF">
      <w:pPr>
        <w:ind w:left="720"/>
        <w:rPr>
          <w:rFonts w:ascii="Calibri" w:hAnsi="Calibri" w:cs="Arial"/>
          <w:sz w:val="22"/>
          <w:szCs w:val="22"/>
        </w:rPr>
      </w:pPr>
    </w:p>
    <w:p w:rsidR="008A2E9C" w:rsidRPr="001B474C" w:rsidRDefault="008A2E9C" w:rsidP="00BE594D">
      <w:pPr>
        <w:numPr>
          <w:ilvl w:val="0"/>
          <w:numId w:val="3"/>
        </w:numPr>
        <w:suppressAutoHyphens w:val="0"/>
        <w:rPr>
          <w:rFonts w:ascii="Calibri" w:hAnsi="Calibri" w:cs="Arial"/>
          <w:sz w:val="22"/>
          <w:szCs w:val="22"/>
        </w:rPr>
      </w:pPr>
      <w:r w:rsidRPr="001B474C">
        <w:rPr>
          <w:rFonts w:ascii="Calibri" w:hAnsi="Calibri" w:cs="Arial"/>
          <w:b/>
          <w:sz w:val="22"/>
          <w:szCs w:val="22"/>
          <w:u w:val="single"/>
        </w:rPr>
        <w:t>GRADING POLICY:</w:t>
      </w:r>
      <w:r w:rsidRPr="001B474C">
        <w:rPr>
          <w:rFonts w:ascii="Calibri" w:hAnsi="Calibri" w:cs="Arial"/>
          <w:sz w:val="22"/>
          <w:szCs w:val="22"/>
        </w:rPr>
        <w:t xml:space="preserve">  </w:t>
      </w:r>
    </w:p>
    <w:p w:rsidR="008A2E9C" w:rsidRPr="001B474C" w:rsidRDefault="008A2E9C" w:rsidP="00DA66CF">
      <w:pPr>
        <w:ind w:left="720"/>
        <w:rPr>
          <w:rFonts w:ascii="Calibri" w:hAnsi="Calibri" w:cs="Arial"/>
          <w:sz w:val="22"/>
          <w:szCs w:val="22"/>
        </w:rPr>
      </w:pPr>
      <w:r w:rsidRPr="001B474C">
        <w:rPr>
          <w:rFonts w:ascii="Calibri" w:hAnsi="Calibri" w:cs="Arial"/>
          <w:sz w:val="22"/>
          <w:szCs w:val="22"/>
        </w:rPr>
        <w:t xml:space="preserve">Include numerical ranges for letter grades; the following is a range commonly used by many </w:t>
      </w:r>
      <w:proofErr w:type="gramStart"/>
      <w:r w:rsidRPr="001B474C">
        <w:rPr>
          <w:rFonts w:ascii="Calibri" w:hAnsi="Calibri" w:cs="Arial"/>
          <w:sz w:val="22"/>
          <w:szCs w:val="22"/>
        </w:rPr>
        <w:t>faculty</w:t>
      </w:r>
      <w:proofErr w:type="gramEnd"/>
      <w:r w:rsidRPr="001B474C">
        <w:rPr>
          <w:rFonts w:ascii="Calibri" w:hAnsi="Calibri" w:cs="Arial"/>
          <w:sz w:val="22"/>
          <w:szCs w:val="22"/>
        </w:rPr>
        <w:t>:</w:t>
      </w:r>
    </w:p>
    <w:p w:rsidR="008A2E9C" w:rsidRPr="001B474C" w:rsidRDefault="008A2E9C" w:rsidP="00DA66CF">
      <w:pPr>
        <w:pStyle w:val="ListParagraph"/>
        <w:rPr>
          <w:rFonts w:ascii="Calibri" w:hAnsi="Calibri" w:cs="Arial"/>
          <w:sz w:val="22"/>
          <w:szCs w:val="22"/>
        </w:rPr>
      </w:pPr>
    </w:p>
    <w:p w:rsidR="008A2E9C" w:rsidRPr="001B474C" w:rsidRDefault="008A2E9C" w:rsidP="00DA66CF">
      <w:pPr>
        <w:ind w:left="2880"/>
        <w:rPr>
          <w:rFonts w:ascii="Calibri" w:hAnsi="Calibri" w:cs="Arial"/>
          <w:sz w:val="22"/>
          <w:szCs w:val="22"/>
        </w:rPr>
      </w:pPr>
      <w:r w:rsidRPr="001B474C">
        <w:rPr>
          <w:rFonts w:ascii="Calibri" w:hAnsi="Calibri" w:cs="Arial"/>
          <w:sz w:val="22"/>
          <w:szCs w:val="22"/>
        </w:rPr>
        <w:t>90 - 100      =      A</w:t>
      </w:r>
    </w:p>
    <w:p w:rsidR="008A2E9C" w:rsidRPr="001B474C" w:rsidRDefault="008A2E9C" w:rsidP="00DA66CF">
      <w:pPr>
        <w:ind w:left="2880"/>
        <w:rPr>
          <w:rFonts w:ascii="Calibri" w:hAnsi="Calibri" w:cs="Arial"/>
          <w:sz w:val="22"/>
          <w:szCs w:val="22"/>
        </w:rPr>
      </w:pPr>
      <w:r w:rsidRPr="001B474C">
        <w:rPr>
          <w:rFonts w:ascii="Calibri" w:hAnsi="Calibri" w:cs="Arial"/>
          <w:sz w:val="22"/>
          <w:szCs w:val="22"/>
        </w:rPr>
        <w:t>80 - 89        =      B</w:t>
      </w:r>
    </w:p>
    <w:p w:rsidR="008A2E9C" w:rsidRPr="001B474C" w:rsidRDefault="008A2E9C" w:rsidP="00DA66CF">
      <w:pPr>
        <w:ind w:left="2880"/>
        <w:rPr>
          <w:rFonts w:ascii="Calibri" w:hAnsi="Calibri" w:cs="Arial"/>
          <w:sz w:val="22"/>
          <w:szCs w:val="22"/>
        </w:rPr>
      </w:pPr>
      <w:r w:rsidRPr="001B474C">
        <w:rPr>
          <w:rFonts w:ascii="Calibri" w:hAnsi="Calibri" w:cs="Arial"/>
          <w:sz w:val="22"/>
          <w:szCs w:val="22"/>
        </w:rPr>
        <w:t>70 - 79        =      C</w:t>
      </w:r>
    </w:p>
    <w:p w:rsidR="008A2E9C" w:rsidRPr="001B474C" w:rsidRDefault="008A2E9C" w:rsidP="00DA66CF">
      <w:pPr>
        <w:ind w:left="2880"/>
        <w:rPr>
          <w:rFonts w:ascii="Calibri" w:hAnsi="Calibri" w:cs="Arial"/>
          <w:sz w:val="22"/>
          <w:szCs w:val="22"/>
        </w:rPr>
      </w:pPr>
      <w:r w:rsidRPr="001B474C">
        <w:rPr>
          <w:rFonts w:ascii="Calibri" w:hAnsi="Calibri" w:cs="Arial"/>
          <w:sz w:val="22"/>
          <w:szCs w:val="22"/>
        </w:rPr>
        <w:t>60 - 69        =      D</w:t>
      </w:r>
    </w:p>
    <w:p w:rsidR="008A2E9C" w:rsidRPr="001B474C" w:rsidRDefault="008A2E9C" w:rsidP="00DA66CF">
      <w:pPr>
        <w:ind w:left="2880"/>
        <w:rPr>
          <w:rFonts w:ascii="Calibri" w:hAnsi="Calibri" w:cs="Arial"/>
          <w:sz w:val="22"/>
          <w:szCs w:val="22"/>
        </w:rPr>
      </w:pPr>
      <w:r w:rsidRPr="001B474C">
        <w:rPr>
          <w:rFonts w:ascii="Calibri" w:hAnsi="Calibri" w:cs="Arial"/>
          <w:sz w:val="22"/>
          <w:szCs w:val="22"/>
        </w:rPr>
        <w:t>Below 60    =      F</w:t>
      </w:r>
    </w:p>
    <w:p w:rsidR="008A2E9C" w:rsidRPr="001B474C" w:rsidRDefault="008A2E9C" w:rsidP="00DA66CF">
      <w:pPr>
        <w:ind w:left="720"/>
        <w:rPr>
          <w:rFonts w:ascii="Calibri" w:hAnsi="Calibri" w:cs="Arial"/>
          <w:sz w:val="22"/>
          <w:szCs w:val="22"/>
        </w:rPr>
      </w:pPr>
    </w:p>
    <w:p w:rsidR="008A2E9C" w:rsidRPr="001B474C" w:rsidRDefault="008A2E9C" w:rsidP="00DA66CF">
      <w:pPr>
        <w:ind w:left="720"/>
        <w:rPr>
          <w:rFonts w:ascii="Calibri" w:hAnsi="Calibri" w:cs="Arial"/>
          <w:sz w:val="22"/>
          <w:szCs w:val="22"/>
        </w:rPr>
      </w:pPr>
      <w:r w:rsidRPr="001B474C">
        <w:rPr>
          <w:rFonts w:ascii="Calibri" w:hAnsi="Calibri" w:cs="Arial"/>
          <w:sz w:val="22"/>
          <w:szCs w:val="22"/>
        </w:rPr>
        <w:t>(Note:  The “incomplete” grade [“I”] should be given only when unusual circumstances warrant. An “incomplete” is not a substitute for a “D,” “F,” or “W.” Refer to the policy on “incomplete grades.)</w:t>
      </w:r>
    </w:p>
    <w:p w:rsidR="008A2E9C" w:rsidRPr="001B474C" w:rsidRDefault="008A2E9C" w:rsidP="00DA66CF">
      <w:pPr>
        <w:ind w:left="720"/>
        <w:rPr>
          <w:rFonts w:ascii="Calibri" w:hAnsi="Calibri" w:cs="Arial"/>
          <w:b/>
          <w:sz w:val="22"/>
          <w:szCs w:val="22"/>
        </w:rPr>
      </w:pPr>
    </w:p>
    <w:p w:rsidR="008A2E9C" w:rsidRPr="001B474C" w:rsidRDefault="008A2E9C" w:rsidP="00BE594D">
      <w:pPr>
        <w:numPr>
          <w:ilvl w:val="0"/>
          <w:numId w:val="3"/>
        </w:numPr>
        <w:suppressAutoHyphens w:val="0"/>
        <w:rPr>
          <w:rFonts w:ascii="Calibri" w:hAnsi="Calibri" w:cs="Arial"/>
          <w:sz w:val="22"/>
          <w:szCs w:val="22"/>
        </w:rPr>
      </w:pPr>
      <w:r w:rsidRPr="001B474C">
        <w:rPr>
          <w:rFonts w:ascii="Calibri" w:hAnsi="Calibri" w:cs="Arial"/>
          <w:b/>
          <w:sz w:val="22"/>
          <w:szCs w:val="22"/>
          <w:u w:val="single"/>
        </w:rPr>
        <w:t>REQUIRED COURSE MATERIALS:</w:t>
      </w:r>
      <w:r w:rsidRPr="001B474C">
        <w:rPr>
          <w:rFonts w:ascii="Calibri" w:hAnsi="Calibri" w:cs="Arial"/>
          <w:sz w:val="22"/>
          <w:szCs w:val="22"/>
        </w:rPr>
        <w:t xml:space="preserve">  </w:t>
      </w:r>
    </w:p>
    <w:p w:rsidR="008A2E9C" w:rsidRPr="001B474C" w:rsidRDefault="008A2E9C" w:rsidP="00DA66CF">
      <w:pPr>
        <w:ind w:left="720"/>
        <w:rPr>
          <w:rFonts w:ascii="Calibri" w:hAnsi="Calibri" w:cs="Arial"/>
          <w:sz w:val="22"/>
          <w:szCs w:val="22"/>
        </w:rPr>
      </w:pPr>
      <w:proofErr w:type="gramStart"/>
      <w:r w:rsidRPr="001B474C">
        <w:rPr>
          <w:rFonts w:ascii="Calibri" w:hAnsi="Calibri" w:cs="Arial"/>
          <w:sz w:val="22"/>
          <w:szCs w:val="22"/>
        </w:rPr>
        <w:t>(In correct bibliographic format.)</w:t>
      </w:r>
      <w:proofErr w:type="gramEnd"/>
    </w:p>
    <w:p w:rsidR="008A2E9C" w:rsidRPr="001B474C" w:rsidRDefault="008A2E9C" w:rsidP="00DA66CF">
      <w:pPr>
        <w:ind w:left="720"/>
        <w:rPr>
          <w:rFonts w:ascii="Calibri" w:hAnsi="Calibri" w:cs="Arial"/>
          <w:sz w:val="22"/>
          <w:szCs w:val="22"/>
        </w:rPr>
      </w:pPr>
    </w:p>
    <w:p w:rsidR="008A2E9C" w:rsidRPr="001B474C" w:rsidRDefault="008A2E9C" w:rsidP="00BE594D">
      <w:pPr>
        <w:numPr>
          <w:ilvl w:val="0"/>
          <w:numId w:val="3"/>
        </w:numPr>
        <w:suppressAutoHyphens w:val="0"/>
        <w:rPr>
          <w:rFonts w:ascii="Calibri" w:hAnsi="Calibri" w:cs="Arial"/>
          <w:sz w:val="22"/>
          <w:szCs w:val="22"/>
        </w:rPr>
      </w:pPr>
      <w:r w:rsidRPr="001B474C">
        <w:rPr>
          <w:rFonts w:ascii="Calibri" w:hAnsi="Calibri" w:cs="Arial"/>
          <w:b/>
          <w:sz w:val="22"/>
          <w:szCs w:val="22"/>
          <w:u w:val="single"/>
        </w:rPr>
        <w:t>RESERVED MATERIALS FOR THE COURSE:</w:t>
      </w:r>
      <w:r w:rsidRPr="001B474C">
        <w:rPr>
          <w:rFonts w:ascii="Calibri" w:hAnsi="Calibri" w:cs="Arial"/>
          <w:sz w:val="22"/>
          <w:szCs w:val="22"/>
        </w:rPr>
        <w:t xml:space="preserve">  </w:t>
      </w:r>
    </w:p>
    <w:p w:rsidR="008A2E9C" w:rsidRPr="001B474C" w:rsidRDefault="008A2E9C" w:rsidP="00DA66CF">
      <w:pPr>
        <w:ind w:left="720"/>
        <w:rPr>
          <w:rFonts w:ascii="Calibri" w:hAnsi="Calibri" w:cs="Arial"/>
          <w:sz w:val="22"/>
          <w:szCs w:val="22"/>
        </w:rPr>
      </w:pPr>
      <w:proofErr w:type="gramStart"/>
      <w:r w:rsidRPr="001B474C">
        <w:rPr>
          <w:rFonts w:ascii="Calibri" w:hAnsi="Calibri" w:cs="Arial"/>
          <w:sz w:val="22"/>
          <w:szCs w:val="22"/>
        </w:rPr>
        <w:t>Other special learning resources.</w:t>
      </w:r>
      <w:proofErr w:type="gramEnd"/>
    </w:p>
    <w:p w:rsidR="008A2E9C" w:rsidRPr="001B474C" w:rsidRDefault="008A2E9C" w:rsidP="00DA66CF">
      <w:pPr>
        <w:ind w:left="720"/>
        <w:rPr>
          <w:rFonts w:ascii="Calibri" w:hAnsi="Calibri" w:cs="Arial"/>
          <w:sz w:val="22"/>
          <w:szCs w:val="22"/>
        </w:rPr>
      </w:pPr>
    </w:p>
    <w:p w:rsidR="008A2E9C" w:rsidRPr="001B474C" w:rsidRDefault="008A2E9C" w:rsidP="00BE594D">
      <w:pPr>
        <w:numPr>
          <w:ilvl w:val="0"/>
          <w:numId w:val="3"/>
        </w:numPr>
        <w:suppressAutoHyphens w:val="0"/>
        <w:rPr>
          <w:rFonts w:ascii="Calibri" w:hAnsi="Calibri" w:cs="Arial"/>
          <w:sz w:val="22"/>
          <w:szCs w:val="22"/>
        </w:rPr>
      </w:pPr>
      <w:r w:rsidRPr="001B474C">
        <w:rPr>
          <w:rFonts w:ascii="Calibri" w:hAnsi="Calibri" w:cs="Arial"/>
          <w:b/>
          <w:sz w:val="22"/>
          <w:szCs w:val="22"/>
          <w:u w:val="single"/>
        </w:rPr>
        <w:t>CLASS SCHEDULE:</w:t>
      </w:r>
      <w:r w:rsidRPr="001B474C">
        <w:rPr>
          <w:rFonts w:ascii="Calibri" w:hAnsi="Calibri" w:cs="Arial"/>
          <w:sz w:val="22"/>
          <w:szCs w:val="22"/>
        </w:rPr>
        <w:t xml:space="preserve">  </w:t>
      </w:r>
    </w:p>
    <w:p w:rsidR="008A2E9C" w:rsidRPr="001B474C" w:rsidRDefault="008A2E9C" w:rsidP="00DA66CF">
      <w:pPr>
        <w:ind w:left="720"/>
        <w:rPr>
          <w:rFonts w:ascii="Calibri" w:hAnsi="Calibri" w:cs="Arial"/>
          <w:sz w:val="22"/>
          <w:szCs w:val="22"/>
        </w:rPr>
      </w:pPr>
      <w:r w:rsidRPr="001B474C">
        <w:rPr>
          <w:rFonts w:ascii="Calibri" w:hAnsi="Calibri" w:cs="Arial"/>
          <w:sz w:val="22"/>
          <w:szCs w:val="22"/>
        </w:rPr>
        <w:t xml:space="preserve">This section includes assignments for each class meeting or unit, along with scheduled </w:t>
      </w:r>
      <w:r w:rsidR="001C14C6" w:rsidRPr="001B474C">
        <w:rPr>
          <w:rFonts w:ascii="Calibri" w:hAnsi="Calibri" w:cs="Arial"/>
          <w:sz w:val="22"/>
          <w:szCs w:val="22"/>
        </w:rPr>
        <w:t>Library activities</w:t>
      </w:r>
      <w:r w:rsidRPr="001B474C">
        <w:rPr>
          <w:rFonts w:ascii="Calibri" w:hAnsi="Calibri" w:cs="Arial"/>
          <w:sz w:val="22"/>
          <w:szCs w:val="22"/>
        </w:rPr>
        <w:t xml:space="preserve"> and other scheduled support, including scheduled tests.</w:t>
      </w:r>
    </w:p>
    <w:p w:rsidR="008A2E9C" w:rsidRPr="001B474C" w:rsidRDefault="008A2E9C" w:rsidP="00DA66CF">
      <w:pPr>
        <w:ind w:left="720"/>
        <w:rPr>
          <w:rFonts w:ascii="Calibri" w:hAnsi="Calibri" w:cs="Arial"/>
          <w:sz w:val="22"/>
          <w:szCs w:val="22"/>
        </w:rPr>
      </w:pPr>
    </w:p>
    <w:p w:rsidR="008A2E9C" w:rsidRPr="001B474C" w:rsidRDefault="008A2E9C" w:rsidP="00BE594D">
      <w:pPr>
        <w:numPr>
          <w:ilvl w:val="0"/>
          <w:numId w:val="3"/>
        </w:numPr>
        <w:suppressAutoHyphens w:val="0"/>
        <w:rPr>
          <w:rFonts w:ascii="Calibri" w:hAnsi="Calibri" w:cs="Arial"/>
          <w:sz w:val="22"/>
          <w:szCs w:val="22"/>
        </w:rPr>
      </w:pPr>
      <w:r w:rsidRPr="001B474C">
        <w:rPr>
          <w:rFonts w:ascii="Calibri" w:hAnsi="Calibri" w:cs="Arial"/>
          <w:b/>
          <w:sz w:val="22"/>
          <w:szCs w:val="22"/>
          <w:u w:val="single"/>
        </w:rPr>
        <w:t>ANY OTHER INFORMATION OR CLASS PROCEDURES OR POLICIES:</w:t>
      </w:r>
      <w:r w:rsidRPr="001B474C">
        <w:rPr>
          <w:rFonts w:ascii="Calibri" w:hAnsi="Calibri" w:cs="Arial"/>
          <w:sz w:val="22"/>
          <w:szCs w:val="22"/>
        </w:rPr>
        <w:t xml:space="preserve">  </w:t>
      </w:r>
    </w:p>
    <w:p w:rsidR="008A2E9C" w:rsidRPr="001B474C" w:rsidRDefault="008A2E9C" w:rsidP="00DA66CF">
      <w:pPr>
        <w:ind w:left="720"/>
        <w:rPr>
          <w:rFonts w:ascii="Calibri" w:hAnsi="Calibri" w:cs="Arial"/>
          <w:sz w:val="22"/>
          <w:szCs w:val="22"/>
        </w:rPr>
      </w:pPr>
      <w:r w:rsidRPr="001B474C">
        <w:rPr>
          <w:rFonts w:ascii="Calibri" w:hAnsi="Calibri" w:cs="Arial"/>
          <w:sz w:val="22"/>
          <w:szCs w:val="22"/>
        </w:rPr>
        <w:t>(</w:t>
      </w:r>
      <w:proofErr w:type="gramStart"/>
      <w:r w:rsidRPr="001B474C">
        <w:rPr>
          <w:rFonts w:ascii="Calibri" w:hAnsi="Calibri" w:cs="Arial"/>
          <w:sz w:val="22"/>
          <w:szCs w:val="22"/>
        </w:rPr>
        <w:t>Which would be useful to the students in the class.</w:t>
      </w:r>
      <w:proofErr w:type="gramEnd"/>
      <w:r w:rsidRPr="001B474C">
        <w:rPr>
          <w:rFonts w:ascii="Calibri" w:hAnsi="Calibri" w:cs="Arial"/>
          <w:sz w:val="22"/>
          <w:szCs w:val="22"/>
        </w:rPr>
        <w:t>)</w:t>
      </w:r>
    </w:p>
    <w:p w:rsidR="008A2E9C" w:rsidRPr="001B474C" w:rsidRDefault="008A2E9C" w:rsidP="00DA66CF">
      <w:pPr>
        <w:ind w:left="720"/>
        <w:rPr>
          <w:rFonts w:ascii="Calibri" w:hAnsi="Calibri" w:cs="Arial"/>
          <w:sz w:val="22"/>
          <w:szCs w:val="22"/>
        </w:rPr>
      </w:pPr>
    </w:p>
    <w:p w:rsidR="008A2E9C" w:rsidRPr="001B474C" w:rsidRDefault="008A2E9C" w:rsidP="00DA66CF">
      <w:pPr>
        <w:ind w:left="720"/>
        <w:rPr>
          <w:rFonts w:ascii="Calibri" w:hAnsi="Calibri" w:cs="Arial"/>
          <w:sz w:val="22"/>
          <w:szCs w:val="22"/>
        </w:rPr>
        <w:sectPr w:rsidR="008A2E9C" w:rsidRPr="001B474C" w:rsidSect="00151AA7">
          <w:type w:val="continuous"/>
          <w:pgSz w:w="12240" w:h="15840"/>
          <w:pgMar w:top="1008" w:right="1008" w:bottom="1008" w:left="1008" w:header="720" w:footer="720" w:gutter="0"/>
          <w:cols w:space="720"/>
          <w:formProt w:val="0"/>
          <w:docGrid w:linePitch="360"/>
        </w:sectPr>
      </w:pPr>
    </w:p>
    <w:p w:rsidR="008A2E9C" w:rsidRPr="001B474C" w:rsidRDefault="008A2E9C" w:rsidP="00DA66CF">
      <w:pPr>
        <w:ind w:left="720"/>
        <w:rPr>
          <w:rFonts w:ascii="Calibri" w:hAnsi="Calibri" w:cs="Arial"/>
          <w:sz w:val="22"/>
          <w:szCs w:val="22"/>
        </w:rPr>
      </w:pPr>
    </w:p>
    <w:sectPr w:rsidR="008A2E9C" w:rsidRPr="001B474C" w:rsidSect="008A2E9C">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237" w:rsidRDefault="00C07237" w:rsidP="003A608C">
      <w:r>
        <w:separator/>
      </w:r>
    </w:p>
  </w:endnote>
  <w:endnote w:type="continuationSeparator" w:id="0">
    <w:p w:rsidR="00C07237" w:rsidRDefault="00C07237"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E9C" w:rsidRPr="0056733A" w:rsidRDefault="008D0AE8"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56425C">
      <w:rPr>
        <w:rFonts w:ascii="Calibri" w:hAnsi="Calibri" w:cs="Arial"/>
        <w:sz w:val="22"/>
        <w:szCs w:val="22"/>
      </w:rPr>
      <w:t xml:space="preserve">Revised </w:t>
    </w:r>
    <w:r>
      <w:rPr>
        <w:rFonts w:ascii="Calibri" w:hAnsi="Calibri" w:cs="Arial"/>
        <w:noProof/>
        <w:sz w:val="22"/>
        <w:szCs w:val="22"/>
      </w:rPr>
      <w:t>3/14</w:t>
    </w:r>
    <w:r w:rsidR="0056425C">
      <w:rPr>
        <w:rFonts w:ascii="Calibri" w:hAnsi="Calibri" w:cs="Arial"/>
        <w:noProof/>
        <w:sz w:val="22"/>
        <w:szCs w:val="22"/>
      </w:rPr>
      <w:t xml:space="preserve">, </w:t>
    </w:r>
    <w:r>
      <w:rPr>
        <w:rFonts w:ascii="Calibri" w:hAnsi="Calibri" w:cs="Arial"/>
        <w:noProof/>
        <w:sz w:val="22"/>
        <w:szCs w:val="22"/>
      </w:rPr>
      <w:t>12/15</w:t>
    </w:r>
    <w:r w:rsidR="0056425C">
      <w:rPr>
        <w:rFonts w:ascii="Calibri" w:hAnsi="Calibri" w:cs="Arial"/>
        <w:noProof/>
        <w:sz w:val="22"/>
        <w:szCs w:val="22"/>
      </w:rPr>
      <w:t>, 11/16</w:t>
    </w:r>
    <w:r w:rsidR="008A2E9C" w:rsidRPr="00583E5E">
      <w:rPr>
        <w:rFonts w:ascii="Calibri" w:hAnsi="Calibri" w:cs="Arial"/>
        <w:sz w:val="22"/>
        <w:szCs w:val="22"/>
      </w:rPr>
      <w:tab/>
    </w:r>
    <w:r w:rsidR="008A2E9C" w:rsidRPr="00583E5E">
      <w:rPr>
        <w:rFonts w:ascii="Calibri" w:hAnsi="Calibri" w:cs="Arial"/>
        <w:sz w:val="22"/>
        <w:szCs w:val="22"/>
      </w:rPr>
      <w:tab/>
      <w:t xml:space="preserve">Page </w:t>
    </w:r>
    <w:r w:rsidR="000B3216" w:rsidRPr="00583E5E">
      <w:rPr>
        <w:rFonts w:ascii="Calibri" w:hAnsi="Calibri" w:cs="Arial"/>
        <w:sz w:val="22"/>
        <w:szCs w:val="22"/>
      </w:rPr>
      <w:fldChar w:fldCharType="begin"/>
    </w:r>
    <w:r w:rsidR="008A2E9C" w:rsidRPr="00583E5E">
      <w:rPr>
        <w:rFonts w:ascii="Calibri" w:hAnsi="Calibri" w:cs="Arial"/>
        <w:sz w:val="22"/>
        <w:szCs w:val="22"/>
      </w:rPr>
      <w:instrText xml:space="preserve"> PAGE   \* MERGEFORMAT </w:instrText>
    </w:r>
    <w:r w:rsidR="000B3216" w:rsidRPr="00583E5E">
      <w:rPr>
        <w:rFonts w:ascii="Calibri" w:hAnsi="Calibri" w:cs="Arial"/>
        <w:sz w:val="22"/>
        <w:szCs w:val="22"/>
      </w:rPr>
      <w:fldChar w:fldCharType="separate"/>
    </w:r>
    <w:r w:rsidR="004420B8">
      <w:rPr>
        <w:rFonts w:ascii="Calibri" w:hAnsi="Calibri" w:cs="Arial"/>
        <w:noProof/>
        <w:sz w:val="22"/>
        <w:szCs w:val="22"/>
      </w:rPr>
      <w:t>3</w:t>
    </w:r>
    <w:r w:rsidR="000B3216"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E9C" w:rsidRPr="0056425C" w:rsidRDefault="0056425C" w:rsidP="0056425C">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3/14, 12/15, 11/16</w:t>
    </w:r>
    <w:r w:rsidRPr="00583E5E">
      <w:rPr>
        <w:rFonts w:ascii="Calibri" w:hAnsi="Calibri" w:cs="Arial"/>
        <w:sz w:val="22"/>
        <w:szCs w:val="22"/>
      </w:rPr>
      <w:tab/>
    </w:r>
    <w:r w:rsidRPr="00583E5E">
      <w:rPr>
        <w:rFonts w:ascii="Calibri" w:hAnsi="Calibri" w:cs="Arial"/>
        <w:sz w:val="22"/>
        <w:szCs w:val="22"/>
      </w:rPr>
      <w:tab/>
      <w:t xml:space="preserve">Page </w:t>
    </w:r>
    <w:r w:rsidR="000B3216"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0B3216" w:rsidRPr="00583E5E">
      <w:rPr>
        <w:rFonts w:ascii="Calibri" w:hAnsi="Calibri" w:cs="Arial"/>
        <w:sz w:val="22"/>
        <w:szCs w:val="22"/>
      </w:rPr>
      <w:fldChar w:fldCharType="separate"/>
    </w:r>
    <w:r w:rsidR="004420B8">
      <w:rPr>
        <w:rFonts w:ascii="Calibri" w:hAnsi="Calibri" w:cs="Arial"/>
        <w:noProof/>
        <w:sz w:val="22"/>
        <w:szCs w:val="22"/>
      </w:rPr>
      <w:t>1</w:t>
    </w:r>
    <w:r w:rsidR="000B3216" w:rsidRPr="00583E5E">
      <w:rP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237" w:rsidRDefault="00C07237" w:rsidP="003A608C">
      <w:r>
        <w:separator/>
      </w:r>
    </w:p>
  </w:footnote>
  <w:footnote w:type="continuationSeparator" w:id="0">
    <w:p w:rsidR="00C07237" w:rsidRDefault="00C07237"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B53" w:rsidRPr="008A2E9C" w:rsidRDefault="00F04B53" w:rsidP="00F04B53">
    <w:pPr>
      <w:pStyle w:val="Header"/>
      <w:pBdr>
        <w:bottom w:val="thinThickSmallGap" w:sz="18" w:space="1" w:color="0D0D0D"/>
      </w:pBdr>
      <w:jc w:val="right"/>
    </w:pPr>
    <w:r>
      <w:rPr>
        <w:rStyle w:val="PlaceholderText"/>
        <w:rFonts w:ascii="Calibri" w:hAnsi="Calibri"/>
        <w:caps/>
        <w:color w:val="auto"/>
        <w:sz w:val="22"/>
        <w:szCs w:val="22"/>
      </w:rPr>
      <w:t>HUS 1640 principles of youth work</w:t>
    </w:r>
  </w:p>
  <w:p w:rsidR="008A2E9C" w:rsidRPr="00F85861" w:rsidRDefault="008A2E9C" w:rsidP="00151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25C" w:rsidRDefault="0056425C" w:rsidP="0056425C">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6425C" w:rsidRDefault="0056425C" w:rsidP="0056425C">
    <w:pPr>
      <w:pStyle w:val="Header"/>
      <w:tabs>
        <w:tab w:val="left" w:pos="3514"/>
      </w:tabs>
    </w:pPr>
    <w:r>
      <w:tab/>
    </w:r>
    <w:r>
      <w:tab/>
    </w:r>
    <w:r>
      <w:tab/>
    </w:r>
  </w:p>
  <w:p w:rsidR="0056425C" w:rsidRDefault="0056425C" w:rsidP="0056425C">
    <w:pPr>
      <w:pStyle w:val="Header"/>
      <w:contextualSpacing/>
      <w:jc w:val="right"/>
      <w:rPr>
        <w:b/>
        <w:color w:val="470A68"/>
        <w:sz w:val="28"/>
      </w:rPr>
    </w:pPr>
    <w:r>
      <w:rPr>
        <w:b/>
        <w:color w:val="470A68"/>
        <w:sz w:val="28"/>
      </w:rPr>
      <w:t>School of Health Professions</w:t>
    </w:r>
  </w:p>
  <w:p w:rsidR="008A2E9C" w:rsidRPr="0056425C" w:rsidRDefault="000B3216" w:rsidP="0056425C">
    <w:pPr>
      <w:pStyle w:val="Header"/>
      <w:contextualSpacing/>
      <w:jc w:val="right"/>
      <w:rPr>
        <w:b/>
        <w:color w:val="470A68"/>
        <w:sz w:val="28"/>
      </w:rPr>
    </w:pPr>
    <w:r w:rsidRPr="000B3216">
      <w:rPr>
        <w:noProof/>
        <w:lang w:eastAsia="en-US"/>
      </w:rPr>
    </w:r>
    <w:r w:rsidRPr="000B3216">
      <w:rPr>
        <w:noProof/>
        <w:lang w:eastAsia="en-US"/>
      </w:rPr>
      <w:pict>
        <v:shapetype id="_x0000_t32" coordsize="21600,21600" o:spt="32" o:oned="t" path="m,l21600,21600e" filled="f">
          <v:path arrowok="t" fillok="f" o:connecttype="none"/>
          <o:lock v:ext="edit" shapetype="t"/>
        </v:shapetype>
        <v:shape id="Straight Arrow Connector 4" o:spid="_x0000_s9217" type="#_x0000_t32" alt="Title: Line - Description: Line" style="width:508.5pt;height:0;flip:x;visibility:visible;mso-position-horizontal-relative:char;mso-position-vertical-relative:line" strokecolor="#00bfb3" strokeweight="2pt">
          <w10:wrap type="non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A504BF3"/>
    <w:multiLevelType w:val="hybridMultilevel"/>
    <w:tmpl w:val="000C0E8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BEA3798"/>
    <w:multiLevelType w:val="hybridMultilevel"/>
    <w:tmpl w:val="7AF0BC32"/>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252301"/>
    <w:multiLevelType w:val="hybridMultilevel"/>
    <w:tmpl w:val="5DC837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29247AD"/>
    <w:multiLevelType w:val="hybridMultilevel"/>
    <w:tmpl w:val="5330DE76"/>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6374229C"/>
    <w:multiLevelType w:val="hybridMultilevel"/>
    <w:tmpl w:val="B8C879EE"/>
    <w:lvl w:ilvl="0" w:tplc="7FB83D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7"/>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9d8K+yxO9LjED6bjXptY/ouPaY2mMfkOLby9AWtogHOOe3UlFVy1ZxUdAJYWP9oR+WbgIyG0datp&#10;u+kvoDKbNg==" w:salt="n43CVCmrQhnRascZKPcs5w=="/>
  <w:defaultTabStop w:val="720"/>
  <w:noPunctuationKerning/>
  <w:characterSpacingControl w:val="doNotCompress"/>
  <w:hdrShapeDefaults>
    <o:shapedefaults v:ext="edit" spidmax="16386"/>
    <o:shapelayout v:ext="edit">
      <o:idmap v:ext="edit" data="9"/>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49F5"/>
    <w:rsid w:val="00005543"/>
    <w:rsid w:val="00006A06"/>
    <w:rsid w:val="00006F89"/>
    <w:rsid w:val="00007ACB"/>
    <w:rsid w:val="00007C5D"/>
    <w:rsid w:val="0001420A"/>
    <w:rsid w:val="00015BE3"/>
    <w:rsid w:val="000167A6"/>
    <w:rsid w:val="000168E0"/>
    <w:rsid w:val="00017A4C"/>
    <w:rsid w:val="0002052E"/>
    <w:rsid w:val="000217A4"/>
    <w:rsid w:val="00021A63"/>
    <w:rsid w:val="00023F13"/>
    <w:rsid w:val="0003164D"/>
    <w:rsid w:val="00037DFD"/>
    <w:rsid w:val="00041568"/>
    <w:rsid w:val="0005025E"/>
    <w:rsid w:val="00051D9C"/>
    <w:rsid w:val="00061952"/>
    <w:rsid w:val="000732DE"/>
    <w:rsid w:val="00080017"/>
    <w:rsid w:val="0008394A"/>
    <w:rsid w:val="00085A5D"/>
    <w:rsid w:val="00087993"/>
    <w:rsid w:val="000904C4"/>
    <w:rsid w:val="00092F31"/>
    <w:rsid w:val="000956E0"/>
    <w:rsid w:val="00095F74"/>
    <w:rsid w:val="00096025"/>
    <w:rsid w:val="00097F0F"/>
    <w:rsid w:val="000A175B"/>
    <w:rsid w:val="000A3763"/>
    <w:rsid w:val="000A404C"/>
    <w:rsid w:val="000A53CD"/>
    <w:rsid w:val="000A582C"/>
    <w:rsid w:val="000A62F4"/>
    <w:rsid w:val="000B3216"/>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61"/>
    <w:rsid w:val="00131EA9"/>
    <w:rsid w:val="001331EB"/>
    <w:rsid w:val="00136DC4"/>
    <w:rsid w:val="0014000E"/>
    <w:rsid w:val="00140DE9"/>
    <w:rsid w:val="00141ACE"/>
    <w:rsid w:val="00147FA1"/>
    <w:rsid w:val="00151AA7"/>
    <w:rsid w:val="00152A4C"/>
    <w:rsid w:val="0015437C"/>
    <w:rsid w:val="00155342"/>
    <w:rsid w:val="001626A3"/>
    <w:rsid w:val="00164D97"/>
    <w:rsid w:val="00172024"/>
    <w:rsid w:val="001730C7"/>
    <w:rsid w:val="00180901"/>
    <w:rsid w:val="001816FA"/>
    <w:rsid w:val="00181758"/>
    <w:rsid w:val="00184537"/>
    <w:rsid w:val="001845C0"/>
    <w:rsid w:val="0018578A"/>
    <w:rsid w:val="00186361"/>
    <w:rsid w:val="00187A50"/>
    <w:rsid w:val="00192009"/>
    <w:rsid w:val="00193597"/>
    <w:rsid w:val="00193CFE"/>
    <w:rsid w:val="0019460E"/>
    <w:rsid w:val="0019656D"/>
    <w:rsid w:val="001A13F4"/>
    <w:rsid w:val="001A2FCE"/>
    <w:rsid w:val="001A4A48"/>
    <w:rsid w:val="001B474C"/>
    <w:rsid w:val="001C04C8"/>
    <w:rsid w:val="001C14C6"/>
    <w:rsid w:val="001C2715"/>
    <w:rsid w:val="001C32A2"/>
    <w:rsid w:val="001C33A1"/>
    <w:rsid w:val="001C39F4"/>
    <w:rsid w:val="001C47A0"/>
    <w:rsid w:val="001C787D"/>
    <w:rsid w:val="001D0574"/>
    <w:rsid w:val="001D7440"/>
    <w:rsid w:val="001E131B"/>
    <w:rsid w:val="001E1B90"/>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E17"/>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4781"/>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6E39"/>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2048"/>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43C2"/>
    <w:rsid w:val="003F0E83"/>
    <w:rsid w:val="003F12D3"/>
    <w:rsid w:val="003F2610"/>
    <w:rsid w:val="003F643D"/>
    <w:rsid w:val="003F6587"/>
    <w:rsid w:val="003F7153"/>
    <w:rsid w:val="003F7A3D"/>
    <w:rsid w:val="00403C40"/>
    <w:rsid w:val="00410A8E"/>
    <w:rsid w:val="0041314F"/>
    <w:rsid w:val="004144D6"/>
    <w:rsid w:val="00420386"/>
    <w:rsid w:val="00420858"/>
    <w:rsid w:val="00423834"/>
    <w:rsid w:val="00424E39"/>
    <w:rsid w:val="004276BE"/>
    <w:rsid w:val="00427BDD"/>
    <w:rsid w:val="00427F5C"/>
    <w:rsid w:val="00434903"/>
    <w:rsid w:val="00435404"/>
    <w:rsid w:val="0043543E"/>
    <w:rsid w:val="004420B8"/>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6CF6"/>
    <w:rsid w:val="00487B31"/>
    <w:rsid w:val="00494514"/>
    <w:rsid w:val="00496B9D"/>
    <w:rsid w:val="00496FB8"/>
    <w:rsid w:val="004A12DC"/>
    <w:rsid w:val="004A2937"/>
    <w:rsid w:val="004A7C29"/>
    <w:rsid w:val="004B0837"/>
    <w:rsid w:val="004B0DA2"/>
    <w:rsid w:val="004C19CE"/>
    <w:rsid w:val="004C6A4A"/>
    <w:rsid w:val="004D184E"/>
    <w:rsid w:val="004D456D"/>
    <w:rsid w:val="004D63F5"/>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50D"/>
    <w:rsid w:val="00506D00"/>
    <w:rsid w:val="00510120"/>
    <w:rsid w:val="005110B5"/>
    <w:rsid w:val="00511CA7"/>
    <w:rsid w:val="00512E68"/>
    <w:rsid w:val="0051455B"/>
    <w:rsid w:val="00517935"/>
    <w:rsid w:val="005224F8"/>
    <w:rsid w:val="00526CBC"/>
    <w:rsid w:val="00532D7D"/>
    <w:rsid w:val="00543F79"/>
    <w:rsid w:val="00555DC1"/>
    <w:rsid w:val="00556D81"/>
    <w:rsid w:val="00560932"/>
    <w:rsid w:val="005627CB"/>
    <w:rsid w:val="0056425C"/>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36F9"/>
    <w:rsid w:val="00605E04"/>
    <w:rsid w:val="00611D02"/>
    <w:rsid w:val="0062017D"/>
    <w:rsid w:val="006220C5"/>
    <w:rsid w:val="00625AD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217D"/>
    <w:rsid w:val="00665AD6"/>
    <w:rsid w:val="00676ED8"/>
    <w:rsid w:val="006818AA"/>
    <w:rsid w:val="00684A86"/>
    <w:rsid w:val="006858F5"/>
    <w:rsid w:val="00694909"/>
    <w:rsid w:val="006968A2"/>
    <w:rsid w:val="00697816"/>
    <w:rsid w:val="006A3585"/>
    <w:rsid w:val="006B7E2D"/>
    <w:rsid w:val="006C2A31"/>
    <w:rsid w:val="006D08BD"/>
    <w:rsid w:val="006D1CAA"/>
    <w:rsid w:val="006D401B"/>
    <w:rsid w:val="006D462E"/>
    <w:rsid w:val="006D4B5C"/>
    <w:rsid w:val="006D65C8"/>
    <w:rsid w:val="006F0396"/>
    <w:rsid w:val="006F1FB3"/>
    <w:rsid w:val="006F7A56"/>
    <w:rsid w:val="00700625"/>
    <w:rsid w:val="0070462A"/>
    <w:rsid w:val="00704633"/>
    <w:rsid w:val="007055D2"/>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2BB2"/>
    <w:rsid w:val="008244CC"/>
    <w:rsid w:val="008247F1"/>
    <w:rsid w:val="00824C48"/>
    <w:rsid w:val="008251AF"/>
    <w:rsid w:val="00826575"/>
    <w:rsid w:val="008322A3"/>
    <w:rsid w:val="008326F7"/>
    <w:rsid w:val="00832AE3"/>
    <w:rsid w:val="008361A2"/>
    <w:rsid w:val="00840199"/>
    <w:rsid w:val="00841991"/>
    <w:rsid w:val="00844C8B"/>
    <w:rsid w:val="00850122"/>
    <w:rsid w:val="0085240A"/>
    <w:rsid w:val="00852C65"/>
    <w:rsid w:val="008537DA"/>
    <w:rsid w:val="008550B8"/>
    <w:rsid w:val="00855E12"/>
    <w:rsid w:val="00857017"/>
    <w:rsid w:val="00860757"/>
    <w:rsid w:val="008641B9"/>
    <w:rsid w:val="00865138"/>
    <w:rsid w:val="00871451"/>
    <w:rsid w:val="008734F9"/>
    <w:rsid w:val="00874DEB"/>
    <w:rsid w:val="00875AAA"/>
    <w:rsid w:val="00876E34"/>
    <w:rsid w:val="008856A1"/>
    <w:rsid w:val="00887CA6"/>
    <w:rsid w:val="00894832"/>
    <w:rsid w:val="00894F18"/>
    <w:rsid w:val="00897C7A"/>
    <w:rsid w:val="008A0AC8"/>
    <w:rsid w:val="008A1D7C"/>
    <w:rsid w:val="008A2456"/>
    <w:rsid w:val="008A2E9C"/>
    <w:rsid w:val="008A56F0"/>
    <w:rsid w:val="008A64AE"/>
    <w:rsid w:val="008B3560"/>
    <w:rsid w:val="008B4D58"/>
    <w:rsid w:val="008B6BB2"/>
    <w:rsid w:val="008B7FE2"/>
    <w:rsid w:val="008C37F3"/>
    <w:rsid w:val="008C3DF6"/>
    <w:rsid w:val="008C472D"/>
    <w:rsid w:val="008D0387"/>
    <w:rsid w:val="008D0AE8"/>
    <w:rsid w:val="008D136B"/>
    <w:rsid w:val="008E0214"/>
    <w:rsid w:val="008E08DD"/>
    <w:rsid w:val="008E7F6C"/>
    <w:rsid w:val="008F66E1"/>
    <w:rsid w:val="008F7498"/>
    <w:rsid w:val="009004B5"/>
    <w:rsid w:val="00901FCC"/>
    <w:rsid w:val="00902918"/>
    <w:rsid w:val="00904163"/>
    <w:rsid w:val="00904FF7"/>
    <w:rsid w:val="00905E7B"/>
    <w:rsid w:val="00911115"/>
    <w:rsid w:val="00916D50"/>
    <w:rsid w:val="00923EC9"/>
    <w:rsid w:val="009243D8"/>
    <w:rsid w:val="00926052"/>
    <w:rsid w:val="00927493"/>
    <w:rsid w:val="009313EE"/>
    <w:rsid w:val="009338B3"/>
    <w:rsid w:val="009352A2"/>
    <w:rsid w:val="009375A2"/>
    <w:rsid w:val="00951094"/>
    <w:rsid w:val="009515FB"/>
    <w:rsid w:val="00955B08"/>
    <w:rsid w:val="009617AB"/>
    <w:rsid w:val="009636AE"/>
    <w:rsid w:val="00965E30"/>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D5FE5"/>
    <w:rsid w:val="009E0C07"/>
    <w:rsid w:val="009E274B"/>
    <w:rsid w:val="009E287B"/>
    <w:rsid w:val="009E318F"/>
    <w:rsid w:val="009E4460"/>
    <w:rsid w:val="009E62F4"/>
    <w:rsid w:val="009E7EE7"/>
    <w:rsid w:val="009F12BE"/>
    <w:rsid w:val="009F4284"/>
    <w:rsid w:val="009F753B"/>
    <w:rsid w:val="00A06AD5"/>
    <w:rsid w:val="00A123EA"/>
    <w:rsid w:val="00A154B5"/>
    <w:rsid w:val="00A209DA"/>
    <w:rsid w:val="00A23393"/>
    <w:rsid w:val="00A23708"/>
    <w:rsid w:val="00A274B9"/>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2467"/>
    <w:rsid w:val="00A92EA1"/>
    <w:rsid w:val="00AA05D3"/>
    <w:rsid w:val="00AA2CEB"/>
    <w:rsid w:val="00AA72DE"/>
    <w:rsid w:val="00AB0791"/>
    <w:rsid w:val="00AB28A7"/>
    <w:rsid w:val="00AB5809"/>
    <w:rsid w:val="00AC103B"/>
    <w:rsid w:val="00AC4537"/>
    <w:rsid w:val="00AC62A4"/>
    <w:rsid w:val="00AD1247"/>
    <w:rsid w:val="00AD20BF"/>
    <w:rsid w:val="00AD350F"/>
    <w:rsid w:val="00AD49B5"/>
    <w:rsid w:val="00AD4D1E"/>
    <w:rsid w:val="00AD4EC1"/>
    <w:rsid w:val="00AD58CA"/>
    <w:rsid w:val="00AD5AF2"/>
    <w:rsid w:val="00AD61A5"/>
    <w:rsid w:val="00AE4440"/>
    <w:rsid w:val="00AF291E"/>
    <w:rsid w:val="00AF3DAA"/>
    <w:rsid w:val="00AF3F2F"/>
    <w:rsid w:val="00AF4685"/>
    <w:rsid w:val="00AF562F"/>
    <w:rsid w:val="00AF79ED"/>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25AC9"/>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C5F4B"/>
    <w:rsid w:val="00BE04EE"/>
    <w:rsid w:val="00BE3365"/>
    <w:rsid w:val="00BE35B4"/>
    <w:rsid w:val="00BE3CB5"/>
    <w:rsid w:val="00BE594D"/>
    <w:rsid w:val="00BE5EA7"/>
    <w:rsid w:val="00BE76F2"/>
    <w:rsid w:val="00BE7B52"/>
    <w:rsid w:val="00BF0491"/>
    <w:rsid w:val="00BF05B2"/>
    <w:rsid w:val="00BF0814"/>
    <w:rsid w:val="00BF289C"/>
    <w:rsid w:val="00BF28C2"/>
    <w:rsid w:val="00BF6445"/>
    <w:rsid w:val="00C02627"/>
    <w:rsid w:val="00C05E1B"/>
    <w:rsid w:val="00C07237"/>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2A1F"/>
    <w:rsid w:val="00D05B56"/>
    <w:rsid w:val="00D062F5"/>
    <w:rsid w:val="00D109F9"/>
    <w:rsid w:val="00D12029"/>
    <w:rsid w:val="00D15552"/>
    <w:rsid w:val="00D201B6"/>
    <w:rsid w:val="00D20D9F"/>
    <w:rsid w:val="00D2562E"/>
    <w:rsid w:val="00D256B1"/>
    <w:rsid w:val="00D25BBA"/>
    <w:rsid w:val="00D27ED2"/>
    <w:rsid w:val="00D3026C"/>
    <w:rsid w:val="00D37BB9"/>
    <w:rsid w:val="00D46A2E"/>
    <w:rsid w:val="00D519EE"/>
    <w:rsid w:val="00D60620"/>
    <w:rsid w:val="00D64528"/>
    <w:rsid w:val="00D714E9"/>
    <w:rsid w:val="00D72188"/>
    <w:rsid w:val="00D742A4"/>
    <w:rsid w:val="00D76860"/>
    <w:rsid w:val="00D813FB"/>
    <w:rsid w:val="00D814A0"/>
    <w:rsid w:val="00D8660E"/>
    <w:rsid w:val="00D95501"/>
    <w:rsid w:val="00DA14AB"/>
    <w:rsid w:val="00DA66CF"/>
    <w:rsid w:val="00DA73E8"/>
    <w:rsid w:val="00DB1B78"/>
    <w:rsid w:val="00DB2FFA"/>
    <w:rsid w:val="00DB58DC"/>
    <w:rsid w:val="00DB646F"/>
    <w:rsid w:val="00DC0445"/>
    <w:rsid w:val="00DC2063"/>
    <w:rsid w:val="00DC2863"/>
    <w:rsid w:val="00DD347B"/>
    <w:rsid w:val="00DD4688"/>
    <w:rsid w:val="00DD7791"/>
    <w:rsid w:val="00DD7D2F"/>
    <w:rsid w:val="00DD7DD6"/>
    <w:rsid w:val="00DE3117"/>
    <w:rsid w:val="00DF0910"/>
    <w:rsid w:val="00DF189C"/>
    <w:rsid w:val="00DF3B66"/>
    <w:rsid w:val="00DF59A3"/>
    <w:rsid w:val="00E04BE9"/>
    <w:rsid w:val="00E21AC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15AD"/>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2F5B"/>
    <w:rsid w:val="00EE0929"/>
    <w:rsid w:val="00EE3DB1"/>
    <w:rsid w:val="00EE717C"/>
    <w:rsid w:val="00EF0124"/>
    <w:rsid w:val="00EF3347"/>
    <w:rsid w:val="00EF3498"/>
    <w:rsid w:val="00F0403D"/>
    <w:rsid w:val="00F04B53"/>
    <w:rsid w:val="00F04E67"/>
    <w:rsid w:val="00F05C55"/>
    <w:rsid w:val="00F06211"/>
    <w:rsid w:val="00F0743D"/>
    <w:rsid w:val="00F1523B"/>
    <w:rsid w:val="00F207D2"/>
    <w:rsid w:val="00F21328"/>
    <w:rsid w:val="00F268CA"/>
    <w:rsid w:val="00F27F22"/>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17AB"/>
    <w:rsid w:val="00F9399C"/>
    <w:rsid w:val="00F93FE5"/>
    <w:rsid w:val="00FA3195"/>
    <w:rsid w:val="00FA4F5E"/>
    <w:rsid w:val="00FB1278"/>
    <w:rsid w:val="00FB55FB"/>
    <w:rsid w:val="00FB5CC5"/>
    <w:rsid w:val="00FB6807"/>
    <w:rsid w:val="00FB69C4"/>
    <w:rsid w:val="00FC0603"/>
    <w:rsid w:val="00FC4368"/>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9"/>
    <w:qFormat/>
    <w:rsid w:val="008A2E9C"/>
    <w:pPr>
      <w:keepNext/>
      <w:keepLines/>
      <w:widowControl/>
      <w:suppressAutoHyphens w:val="0"/>
      <w:spacing w:before="200" w:line="276" w:lineRule="auto"/>
      <w:outlineLvl w:val="2"/>
    </w:pPr>
    <w:rPr>
      <w:rFonts w:ascii="Cambria" w:hAnsi="Cambria"/>
      <w:b/>
      <w:bCs/>
      <w:color w:val="4F81BD"/>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Heading3Char">
    <w:name w:val="Heading 3 Char"/>
    <w:link w:val="Heading3"/>
    <w:uiPriority w:val="99"/>
    <w:rsid w:val="008A2E9C"/>
    <w:rPr>
      <w:rFonts w:ascii="Cambria" w:hAnsi="Cambria"/>
      <w:b/>
      <w:bCs/>
      <w:color w:val="4F81BD"/>
      <w:szCs w:val="22"/>
      <w:lang w:val="en-US" w:eastAsia="en-US"/>
    </w:rPr>
  </w:style>
  <w:style w:type="character" w:styleId="PlaceholderText">
    <w:name w:val="Placeholder Text"/>
    <w:uiPriority w:val="99"/>
    <w:semiHidden/>
    <w:rsid w:val="008A2E9C"/>
    <w:rPr>
      <w:rFonts w:cs="Times New Roman"/>
      <w:color w:val="808080"/>
    </w:rPr>
  </w:style>
  <w:style w:type="character" w:styleId="Hyperlink">
    <w:name w:val="Hyperlink"/>
    <w:uiPriority w:val="99"/>
    <w:unhideWhenUsed/>
    <w:rsid w:val="009E318F"/>
    <w:rPr>
      <w:color w:val="0000FF"/>
      <w:u w:val="single"/>
    </w:rPr>
  </w:style>
  <w:style w:type="paragraph" w:styleId="BalloonText">
    <w:name w:val="Balloon Text"/>
    <w:basedOn w:val="Normal"/>
    <w:link w:val="BalloonTextChar"/>
    <w:rsid w:val="0066217D"/>
    <w:rPr>
      <w:rFonts w:ascii="Tahoma" w:hAnsi="Tahoma" w:cs="Tahoma"/>
      <w:sz w:val="16"/>
      <w:szCs w:val="16"/>
    </w:rPr>
  </w:style>
  <w:style w:type="character" w:customStyle="1" w:styleId="BalloonTextChar">
    <w:name w:val="Balloon Text Char"/>
    <w:basedOn w:val="DefaultParagraphFont"/>
    <w:link w:val="BalloonText"/>
    <w:rsid w:val="0066217D"/>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650988787">
      <w:bodyDiv w:val="1"/>
      <w:marLeft w:val="0"/>
      <w:marRight w:val="0"/>
      <w:marTop w:val="0"/>
      <w:marBottom w:val="0"/>
      <w:divBdr>
        <w:top w:val="none" w:sz="0" w:space="0" w:color="auto"/>
        <w:left w:val="none" w:sz="0" w:space="0" w:color="auto"/>
        <w:bottom w:val="none" w:sz="0" w:space="0" w:color="auto"/>
        <w:right w:val="none" w:sz="0" w:space="0" w:color="auto"/>
      </w:divBdr>
    </w:div>
    <w:div w:id="131965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563C3-8C04-4EC0-A809-2250B9665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10</TotalTime>
  <Pages>4</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8807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15</cp:revision>
  <dcterms:created xsi:type="dcterms:W3CDTF">2017-05-01T16:46:00Z</dcterms:created>
  <dcterms:modified xsi:type="dcterms:W3CDTF">2019-05-13T19:24:00Z</dcterms:modified>
</cp:coreProperties>
</file>