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7F" w:rsidRPr="00A50C21" w:rsidRDefault="0085347F" w:rsidP="00DA66CF">
      <w:pPr>
        <w:rPr>
          <w:rFonts w:ascii="Calibri" w:hAnsi="Calibri" w:cs="Arial"/>
          <w:b/>
          <w:sz w:val="22"/>
          <w:szCs w:val="22"/>
        </w:rPr>
      </w:pPr>
      <w:r w:rsidRPr="00A50C21">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85347F" w:rsidRPr="00A50C21" w:rsidTr="00151AA7">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PROFESSOR: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bookmarkStart w:id="0" w:name="Text5"/>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bookmarkEnd w:id="0"/>
          </w:p>
        </w:tc>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PHONE NUMBER: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r w:rsidR="0085347F" w:rsidRPr="00A50C21" w:rsidTr="00151AA7">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OFFICE LOCATION: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E-MAIL: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r w:rsidR="0085347F" w:rsidRPr="00A50C21" w:rsidTr="00151AA7">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OFFICE HOURS: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c>
          <w:tcPr>
            <w:tcW w:w="5220" w:type="dxa"/>
          </w:tcPr>
          <w:p w:rsidR="0085347F" w:rsidRPr="00A50C21" w:rsidRDefault="0085347F" w:rsidP="00151AA7">
            <w:pPr>
              <w:spacing w:line="420" w:lineRule="auto"/>
              <w:rPr>
                <w:rFonts w:ascii="Calibri" w:hAnsi="Calibri" w:cs="Arial"/>
                <w:b/>
                <w:sz w:val="22"/>
                <w:szCs w:val="22"/>
                <w:u w:val="single"/>
              </w:rPr>
            </w:pPr>
            <w:r w:rsidRPr="00A50C21">
              <w:rPr>
                <w:rFonts w:ascii="Calibri" w:hAnsi="Calibri" w:cs="Arial"/>
                <w:b/>
                <w:sz w:val="22"/>
                <w:szCs w:val="22"/>
              </w:rPr>
              <w:t xml:space="preserve">SEMESTER: </w:t>
            </w:r>
            <w:r w:rsidRPr="00A50C21">
              <w:rPr>
                <w:rFonts w:ascii="Calibri" w:hAnsi="Calibri" w:cs="Arial"/>
                <w:noProof/>
                <w:sz w:val="22"/>
                <w:szCs w:val="22"/>
              </w:rPr>
              <w:t xml:space="preserve">     </w:t>
            </w:r>
            <w:r w:rsidRPr="00A50C21">
              <w:rPr>
                <w:rFonts w:ascii="Calibri" w:hAnsi="Calibri" w:cs="Arial"/>
                <w:sz w:val="22"/>
                <w:szCs w:val="22"/>
              </w:rPr>
              <w:fldChar w:fldCharType="begin">
                <w:ffData>
                  <w:name w:val="Text5"/>
                  <w:enabled/>
                  <w:calcOnExit w:val="0"/>
                  <w:textInput/>
                </w:ffData>
              </w:fldChar>
            </w:r>
            <w:r w:rsidRPr="00A50C21">
              <w:rPr>
                <w:rFonts w:ascii="Calibri" w:hAnsi="Calibri" w:cs="Arial"/>
                <w:sz w:val="22"/>
                <w:szCs w:val="22"/>
              </w:rPr>
              <w:instrText xml:space="preserve"> FORMTEXT </w:instrText>
            </w:r>
            <w:r w:rsidRPr="00A50C21">
              <w:rPr>
                <w:rFonts w:ascii="Calibri" w:hAnsi="Calibri" w:cs="Arial"/>
                <w:sz w:val="22"/>
                <w:szCs w:val="22"/>
              </w:rPr>
            </w:r>
            <w:r w:rsidRPr="00A50C21">
              <w:rPr>
                <w:rFonts w:ascii="Calibri" w:hAnsi="Calibri" w:cs="Arial"/>
                <w:sz w:val="22"/>
                <w:szCs w:val="22"/>
              </w:rPr>
              <w:fldChar w:fldCharType="separate"/>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noProof/>
                <w:sz w:val="22"/>
                <w:szCs w:val="22"/>
              </w:rPr>
              <w:t> </w:t>
            </w:r>
            <w:r w:rsidRPr="00A50C21">
              <w:rPr>
                <w:rFonts w:ascii="Calibri" w:hAnsi="Calibri" w:cs="Arial"/>
                <w:sz w:val="22"/>
                <w:szCs w:val="22"/>
              </w:rPr>
              <w:fldChar w:fldCharType="end"/>
            </w:r>
          </w:p>
        </w:tc>
      </w:tr>
    </w:tbl>
    <w:p w:rsidR="0085347F" w:rsidRPr="00A50C21" w:rsidRDefault="0085347F" w:rsidP="00DA66CF">
      <w:pPr>
        <w:rPr>
          <w:rFonts w:ascii="Calibri" w:hAnsi="Calibri" w:cs="Arial"/>
          <w:b/>
          <w:sz w:val="22"/>
          <w:szCs w:val="22"/>
          <w:u w:val="single"/>
        </w:rPr>
      </w:pPr>
    </w:p>
    <w:p w:rsidR="0085347F" w:rsidRPr="00A50C21" w:rsidRDefault="0085347F" w:rsidP="00DA66CF">
      <w:pPr>
        <w:numPr>
          <w:ilvl w:val="0"/>
          <w:numId w:val="1"/>
        </w:numPr>
        <w:tabs>
          <w:tab w:val="left" w:pos="720"/>
        </w:tabs>
        <w:rPr>
          <w:rFonts w:ascii="Calibri" w:hAnsi="Calibri" w:cs="Arial"/>
          <w:b/>
          <w:sz w:val="22"/>
          <w:szCs w:val="22"/>
          <w:u w:val="single"/>
        </w:rPr>
      </w:pPr>
      <w:r w:rsidRPr="00A50C21">
        <w:rPr>
          <w:rFonts w:ascii="Calibri" w:hAnsi="Calibri" w:cs="Arial"/>
          <w:b/>
          <w:sz w:val="22"/>
          <w:szCs w:val="22"/>
          <w:u w:val="single"/>
        </w:rPr>
        <w:t>COURSE NUMBER AND TITLE, CATALOG DESCRIPTION, CREDITS:</w:t>
      </w:r>
    </w:p>
    <w:p w:rsidR="0085347F" w:rsidRPr="00A50C21" w:rsidRDefault="0085347F" w:rsidP="00DA66CF">
      <w:pPr>
        <w:ind w:left="1440"/>
        <w:rPr>
          <w:rFonts w:ascii="Calibri" w:hAnsi="Calibri" w:cs="Arial"/>
          <w:b/>
          <w:sz w:val="22"/>
          <w:szCs w:val="22"/>
        </w:rPr>
      </w:pPr>
    </w:p>
    <w:p w:rsidR="0085347F" w:rsidRPr="00A50C21" w:rsidRDefault="003A6F94" w:rsidP="00DA66CF">
      <w:pPr>
        <w:widowControl/>
        <w:tabs>
          <w:tab w:val="left" w:pos="720"/>
          <w:tab w:val="left" w:pos="1170"/>
        </w:tabs>
        <w:ind w:firstLine="720"/>
        <w:rPr>
          <w:rFonts w:ascii="Calibri" w:hAnsi="Calibri" w:cs="Arial"/>
          <w:b/>
          <w:sz w:val="22"/>
          <w:szCs w:val="22"/>
        </w:rPr>
      </w:pPr>
      <w:r w:rsidRPr="003A6F94">
        <w:rPr>
          <w:rFonts w:ascii="Calibri" w:hAnsi="Calibri" w:cs="Arial"/>
          <w:b/>
          <w:noProof/>
          <w:sz w:val="22"/>
          <w:szCs w:val="22"/>
        </w:rPr>
        <w:t>MGF 1108 Honors Ma</w:t>
      </w:r>
      <w:r w:rsidR="00CE722F">
        <w:rPr>
          <w:rFonts w:ascii="Calibri" w:hAnsi="Calibri" w:cs="Arial"/>
          <w:b/>
          <w:noProof/>
          <w:sz w:val="22"/>
          <w:szCs w:val="22"/>
        </w:rPr>
        <w:t>thematical Ideas &amp; Explorations</w:t>
      </w:r>
      <w:r w:rsidR="0085347F" w:rsidRPr="00A50C21">
        <w:rPr>
          <w:rFonts w:ascii="Calibri" w:hAnsi="Calibri" w:cs="Arial"/>
          <w:b/>
          <w:sz w:val="22"/>
          <w:szCs w:val="22"/>
        </w:rPr>
        <w:t xml:space="preserve"> (</w:t>
      </w:r>
      <w:r w:rsidR="0085347F" w:rsidRPr="00A50C21">
        <w:rPr>
          <w:rFonts w:ascii="Calibri" w:hAnsi="Calibri" w:cs="Arial"/>
          <w:b/>
          <w:noProof/>
          <w:sz w:val="22"/>
          <w:szCs w:val="22"/>
        </w:rPr>
        <w:t>3</w:t>
      </w:r>
      <w:r w:rsidR="0085347F" w:rsidRPr="00A50C21">
        <w:rPr>
          <w:rFonts w:ascii="Calibri" w:hAnsi="Calibri" w:cs="Arial"/>
          <w:b/>
          <w:sz w:val="22"/>
          <w:szCs w:val="22"/>
        </w:rPr>
        <w:t xml:space="preserve"> CREDITS)</w:t>
      </w:r>
    </w:p>
    <w:p w:rsidR="0085347F" w:rsidRPr="00A50C21" w:rsidRDefault="0085347F" w:rsidP="00DA66CF">
      <w:pPr>
        <w:widowControl/>
        <w:tabs>
          <w:tab w:val="left" w:pos="720"/>
          <w:tab w:val="left" w:pos="1170"/>
        </w:tabs>
        <w:ind w:firstLine="720"/>
        <w:rPr>
          <w:rFonts w:ascii="Calibri" w:hAnsi="Calibri" w:cs="Arial"/>
          <w:b/>
          <w:sz w:val="22"/>
          <w:szCs w:val="22"/>
        </w:rPr>
      </w:pPr>
    </w:p>
    <w:p w:rsidR="0085347F" w:rsidRDefault="003A6F94" w:rsidP="00526CBC">
      <w:pPr>
        <w:pStyle w:val="BodyTextIndent2"/>
        <w:widowControl/>
        <w:tabs>
          <w:tab w:val="left" w:pos="720"/>
          <w:tab w:val="left" w:pos="1170"/>
        </w:tabs>
        <w:spacing w:after="0" w:line="240" w:lineRule="auto"/>
        <w:ind w:left="720"/>
        <w:rPr>
          <w:rFonts w:ascii="Calibri" w:hAnsi="Calibri" w:cs="Arial"/>
          <w:noProof/>
          <w:sz w:val="22"/>
          <w:szCs w:val="22"/>
        </w:rPr>
      </w:pPr>
      <w:r w:rsidRPr="003A6F94">
        <w:rPr>
          <w:rFonts w:ascii="Calibri" w:hAnsi="Calibri" w:cs="Arial"/>
          <w:noProof/>
          <w:sz w:val="22"/>
          <w:szCs w:val="22"/>
        </w:rPr>
        <w:t>This course is intended to introduce the beauty and utility of mathematics to students in the FSW Honors Scholars program. The course will involve problem-based learning about topics that cross disciplines. These topics include probability, statistics, modeling, and mathematical connections with music, art, architecture, nature and/or the business world. Critical thinking skills, problem solving strategies and appropriate use of technology will be used throughout the course.</w:t>
      </w:r>
    </w:p>
    <w:p w:rsidR="003A6F94" w:rsidRPr="00A50C21" w:rsidRDefault="003A6F94" w:rsidP="00526CBC">
      <w:pPr>
        <w:pStyle w:val="BodyTextIndent2"/>
        <w:widowControl/>
        <w:tabs>
          <w:tab w:val="left" w:pos="720"/>
          <w:tab w:val="left" w:pos="1170"/>
        </w:tabs>
        <w:spacing w:after="0" w:line="240" w:lineRule="auto"/>
        <w:ind w:left="720"/>
        <w:rPr>
          <w:rFonts w:ascii="Calibri" w:hAnsi="Calibri" w:cs="Arial"/>
          <w:sz w:val="22"/>
          <w:szCs w:val="22"/>
        </w:rPr>
      </w:pPr>
    </w:p>
    <w:p w:rsidR="0085347F" w:rsidRPr="00A50C21" w:rsidRDefault="0085347F" w:rsidP="00BE594D">
      <w:pPr>
        <w:numPr>
          <w:ilvl w:val="0"/>
          <w:numId w:val="1"/>
        </w:numPr>
        <w:rPr>
          <w:rFonts w:ascii="Calibri" w:hAnsi="Calibri" w:cs="Arial"/>
          <w:b/>
          <w:sz w:val="22"/>
          <w:szCs w:val="22"/>
        </w:rPr>
      </w:pPr>
      <w:r w:rsidRPr="00A50C21">
        <w:rPr>
          <w:rFonts w:ascii="Calibri" w:hAnsi="Calibri" w:cs="Arial"/>
          <w:b/>
          <w:sz w:val="22"/>
          <w:szCs w:val="22"/>
          <w:u w:val="single"/>
        </w:rPr>
        <w:t>PREREQUISITES FOR THIS COURSE:</w:t>
      </w:r>
      <w:r w:rsidRPr="00A50C21">
        <w:rPr>
          <w:rFonts w:ascii="Calibri" w:hAnsi="Calibri" w:cs="Arial"/>
          <w:b/>
          <w:sz w:val="22"/>
          <w:szCs w:val="22"/>
        </w:rPr>
        <w:t xml:space="preserve">  </w:t>
      </w:r>
    </w:p>
    <w:p w:rsidR="0085347F" w:rsidRPr="00A50C21" w:rsidRDefault="0085347F" w:rsidP="00DA66CF">
      <w:pPr>
        <w:ind w:left="720"/>
        <w:rPr>
          <w:rFonts w:ascii="Calibri" w:hAnsi="Calibri" w:cs="Arial"/>
          <w:b/>
          <w:sz w:val="22"/>
          <w:szCs w:val="22"/>
        </w:rPr>
      </w:pPr>
    </w:p>
    <w:p w:rsidR="00045F23" w:rsidRDefault="00BD4F15" w:rsidP="00927493">
      <w:pPr>
        <w:ind w:left="720"/>
        <w:rPr>
          <w:rFonts w:ascii="Calibri" w:hAnsi="Calibri" w:cs="Arial"/>
          <w:sz w:val="22"/>
          <w:szCs w:val="22"/>
        </w:rPr>
      </w:pPr>
      <w:r w:rsidRPr="00A50C21">
        <w:rPr>
          <w:rFonts w:ascii="Calibri" w:hAnsi="Calibri" w:cs="Arial"/>
          <w:sz w:val="22"/>
          <w:szCs w:val="22"/>
        </w:rPr>
        <w:t>Testing,</w:t>
      </w:r>
      <w:r w:rsidR="003A6F94">
        <w:rPr>
          <w:rFonts w:ascii="Calibri" w:hAnsi="Calibri" w:cs="Arial"/>
          <w:sz w:val="22"/>
          <w:szCs w:val="22"/>
        </w:rPr>
        <w:t xml:space="preserve"> or</w:t>
      </w:r>
      <w:r w:rsidRPr="00A50C21">
        <w:rPr>
          <w:rFonts w:ascii="Calibri" w:hAnsi="Calibri" w:cs="Arial"/>
          <w:sz w:val="22"/>
          <w:szCs w:val="22"/>
        </w:rPr>
        <w:t xml:space="preserve"> </w:t>
      </w:r>
      <w:r w:rsidR="003A6F94" w:rsidRPr="003A6F94">
        <w:rPr>
          <w:rFonts w:ascii="Calibri" w:hAnsi="Calibri" w:cs="Arial"/>
          <w:sz w:val="22"/>
          <w:szCs w:val="22"/>
        </w:rPr>
        <w:t xml:space="preserve">MAT 1033 with a grade of “C” or higher or MAT 1100 with a grade of “C” or higher, </w:t>
      </w:r>
      <w:r w:rsidR="003A6F94">
        <w:rPr>
          <w:rFonts w:ascii="Calibri" w:hAnsi="Calibri" w:cs="Arial"/>
          <w:sz w:val="22"/>
          <w:szCs w:val="22"/>
        </w:rPr>
        <w:t>AND</w:t>
      </w:r>
      <w:r w:rsidR="003A6F94" w:rsidRPr="003A6F94">
        <w:rPr>
          <w:rFonts w:ascii="Calibri" w:hAnsi="Calibri" w:cs="Arial"/>
          <w:sz w:val="22"/>
          <w:szCs w:val="22"/>
        </w:rPr>
        <w:t xml:space="preserve"> acceptance into the FSW Honors Scholar Program or by Dean approval</w:t>
      </w:r>
    </w:p>
    <w:p w:rsidR="003A6F94" w:rsidRPr="00A50C21" w:rsidRDefault="003A6F94" w:rsidP="00927493">
      <w:pPr>
        <w:ind w:left="720"/>
        <w:rPr>
          <w:rFonts w:ascii="Calibri" w:hAnsi="Calibri" w:cs="Arial"/>
          <w:sz w:val="22"/>
          <w:szCs w:val="22"/>
        </w:rPr>
      </w:pPr>
    </w:p>
    <w:p w:rsidR="0085347F" w:rsidRPr="00A50C21" w:rsidRDefault="00C3236A" w:rsidP="00DA66CF">
      <w:pPr>
        <w:ind w:firstLine="720"/>
        <w:rPr>
          <w:rFonts w:ascii="Calibri" w:hAnsi="Calibri" w:cs="Arial"/>
          <w:sz w:val="22"/>
          <w:szCs w:val="22"/>
        </w:rPr>
      </w:pPr>
      <w:r w:rsidRPr="00A50C21">
        <w:rPr>
          <w:rFonts w:ascii="Calibri" w:hAnsi="Calibri" w:cs="Arial"/>
          <w:b/>
          <w:sz w:val="22"/>
          <w:szCs w:val="22"/>
          <w:u w:val="single"/>
        </w:rPr>
        <w:t>CO-REQUISIT</w:t>
      </w:r>
      <w:r w:rsidR="0085347F" w:rsidRPr="00A50C21">
        <w:rPr>
          <w:rFonts w:ascii="Calibri" w:hAnsi="Calibri" w:cs="Arial"/>
          <w:b/>
          <w:sz w:val="22"/>
          <w:szCs w:val="22"/>
          <w:u w:val="single"/>
        </w:rPr>
        <w:t>ES FOR THIS COURSE:</w:t>
      </w:r>
    </w:p>
    <w:p w:rsidR="0085347F" w:rsidRPr="00A50C21" w:rsidRDefault="0085347F" w:rsidP="00DA66CF">
      <w:pPr>
        <w:ind w:firstLine="720"/>
        <w:rPr>
          <w:rFonts w:ascii="Calibri" w:hAnsi="Calibri" w:cs="Arial"/>
          <w:sz w:val="22"/>
          <w:szCs w:val="22"/>
        </w:rPr>
      </w:pPr>
    </w:p>
    <w:p w:rsidR="0085347F" w:rsidRPr="00A50C21" w:rsidRDefault="0085347F" w:rsidP="00DA66CF">
      <w:pPr>
        <w:ind w:firstLine="720"/>
        <w:rPr>
          <w:rFonts w:ascii="Calibri" w:hAnsi="Calibri" w:cs="Arial"/>
          <w:sz w:val="22"/>
          <w:szCs w:val="22"/>
        </w:rPr>
      </w:pPr>
      <w:r w:rsidRPr="00A50C21">
        <w:rPr>
          <w:rFonts w:ascii="Calibri" w:hAnsi="Calibri" w:cs="Arial"/>
          <w:noProof/>
          <w:sz w:val="22"/>
          <w:szCs w:val="22"/>
        </w:rPr>
        <w:t>None</w:t>
      </w:r>
    </w:p>
    <w:p w:rsidR="0085347F" w:rsidRPr="00A50C21" w:rsidRDefault="0085347F" w:rsidP="00DA66CF">
      <w:pPr>
        <w:ind w:firstLine="720"/>
        <w:rPr>
          <w:rFonts w:ascii="Calibri" w:hAnsi="Calibri" w:cs="Arial"/>
          <w:sz w:val="22"/>
          <w:szCs w:val="22"/>
        </w:rPr>
      </w:pPr>
    </w:p>
    <w:p w:rsidR="0085347F" w:rsidRPr="00A50C21" w:rsidRDefault="0085347F" w:rsidP="00BE594D">
      <w:pPr>
        <w:numPr>
          <w:ilvl w:val="0"/>
          <w:numId w:val="1"/>
        </w:numPr>
        <w:rPr>
          <w:rFonts w:ascii="Calibri" w:hAnsi="Calibri" w:cs="Arial"/>
          <w:sz w:val="22"/>
          <w:szCs w:val="22"/>
        </w:rPr>
      </w:pPr>
      <w:r w:rsidRPr="00A50C21">
        <w:rPr>
          <w:rFonts w:ascii="Calibri" w:hAnsi="Calibri" w:cs="Arial"/>
          <w:b/>
          <w:sz w:val="22"/>
          <w:szCs w:val="22"/>
          <w:u w:val="single"/>
        </w:rPr>
        <w:t>GENERAL COURSE INFORMATION:</w:t>
      </w:r>
      <w:r w:rsidRPr="00A50C21">
        <w:rPr>
          <w:rFonts w:ascii="Calibri" w:hAnsi="Calibri" w:cs="Arial"/>
          <w:b/>
          <w:sz w:val="22"/>
          <w:szCs w:val="22"/>
        </w:rPr>
        <w:t xml:space="preserve">  </w:t>
      </w:r>
      <w:r w:rsidRPr="00A50C21">
        <w:rPr>
          <w:rFonts w:ascii="Calibri" w:hAnsi="Calibri" w:cs="Arial"/>
          <w:sz w:val="22"/>
          <w:szCs w:val="22"/>
        </w:rPr>
        <w:t>Topic Outline.</w:t>
      </w:r>
    </w:p>
    <w:p w:rsidR="0085347F" w:rsidRPr="00A50C21" w:rsidRDefault="0085347F" w:rsidP="00DA66CF">
      <w:pPr>
        <w:rPr>
          <w:rFonts w:ascii="Calibri" w:hAnsi="Calibri" w:cs="Arial"/>
          <w:b/>
          <w:sz w:val="22"/>
          <w:szCs w:val="22"/>
          <w:u w:val="single"/>
        </w:rPr>
      </w:pPr>
    </w:p>
    <w:p w:rsidR="003A6F94" w:rsidRPr="003A6F94" w:rsidRDefault="003A6F94" w:rsidP="003A6F94">
      <w:pPr>
        <w:tabs>
          <w:tab w:val="left" w:pos="1080"/>
        </w:tabs>
        <w:ind w:left="1080" w:hanging="360"/>
        <w:rPr>
          <w:rFonts w:ascii="Calibri" w:hAnsi="Calibri" w:cs="Arial"/>
          <w:noProof/>
          <w:sz w:val="22"/>
          <w:szCs w:val="22"/>
        </w:rPr>
      </w:pPr>
      <w:r w:rsidRPr="003A6F94">
        <w:rPr>
          <w:rFonts w:ascii="Calibri" w:hAnsi="Calibri" w:cs="Arial"/>
          <w:noProof/>
          <w:sz w:val="22"/>
          <w:szCs w:val="22"/>
        </w:rPr>
        <w:t>Elementary concepts of:</w:t>
      </w:r>
    </w:p>
    <w:p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The Rational Numbers</w:t>
      </w:r>
    </w:p>
    <w:p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Geometry</w:t>
      </w:r>
    </w:p>
    <w:p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Trigonometry</w:t>
      </w:r>
    </w:p>
    <w:p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Number Theory</w:t>
      </w:r>
    </w:p>
    <w:p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Sequence &amp; Series</w:t>
      </w:r>
    </w:p>
    <w:p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Combinatorics</w:t>
      </w:r>
    </w:p>
    <w:p w:rsidR="003A6F94" w:rsidRPr="003A6F94"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Mathematical Modeling</w:t>
      </w:r>
    </w:p>
    <w:p w:rsidR="0085347F" w:rsidRDefault="003A6F94" w:rsidP="003A6F94">
      <w:pPr>
        <w:ind w:left="1260" w:hanging="360"/>
        <w:rPr>
          <w:rFonts w:ascii="Calibri" w:hAnsi="Calibri" w:cs="Arial"/>
          <w:noProof/>
          <w:sz w:val="22"/>
          <w:szCs w:val="22"/>
        </w:rPr>
      </w:pPr>
      <w:r w:rsidRPr="003A6F94">
        <w:rPr>
          <w:rFonts w:ascii="Calibri" w:hAnsi="Calibri" w:cs="Arial"/>
          <w:noProof/>
          <w:sz w:val="22"/>
          <w:szCs w:val="22"/>
        </w:rPr>
        <w:t>•</w:t>
      </w:r>
      <w:r w:rsidRPr="003A6F94">
        <w:rPr>
          <w:rFonts w:ascii="Calibri" w:hAnsi="Calibri" w:cs="Arial"/>
          <w:noProof/>
          <w:sz w:val="22"/>
          <w:szCs w:val="22"/>
        </w:rPr>
        <w:tab/>
        <w:t>Connections with other Disciplines and/or Fields</w:t>
      </w:r>
    </w:p>
    <w:p w:rsidR="003A6F94" w:rsidRPr="00A50C21" w:rsidRDefault="003A6F94" w:rsidP="003A6F94">
      <w:pPr>
        <w:ind w:left="1260" w:hanging="360"/>
        <w:rPr>
          <w:rFonts w:ascii="Calibri" w:hAnsi="Calibri" w:cs="Arial"/>
          <w:sz w:val="22"/>
          <w:szCs w:val="22"/>
        </w:rPr>
      </w:pPr>
      <w:r>
        <w:rPr>
          <w:rFonts w:ascii="Calibri" w:hAnsi="Calibri" w:cs="Arial"/>
          <w:noProof/>
          <w:sz w:val="22"/>
          <w:szCs w:val="22"/>
        </w:rPr>
        <w:br w:type="page"/>
      </w:r>
    </w:p>
    <w:p w:rsidR="00906624" w:rsidRPr="00BA3BB9" w:rsidRDefault="00906624" w:rsidP="0090662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06624" w:rsidRDefault="00906624" w:rsidP="00906624">
      <w:pPr>
        <w:rPr>
          <w:rFonts w:ascii="Calibri" w:hAnsi="Calibri" w:cs="Arial"/>
          <w:b/>
          <w:sz w:val="22"/>
          <w:szCs w:val="22"/>
          <w:u w:val="single"/>
        </w:rPr>
      </w:pPr>
    </w:p>
    <w:p w:rsidR="00906624" w:rsidRPr="009A197E" w:rsidRDefault="00906624" w:rsidP="0090662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06624" w:rsidRPr="009A197E" w:rsidRDefault="00906624" w:rsidP="0090662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06624" w:rsidRDefault="00906624" w:rsidP="009066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06624" w:rsidRDefault="00906624" w:rsidP="00906624">
      <w:pPr>
        <w:ind w:left="720"/>
        <w:rPr>
          <w:rFonts w:ascii="Garamond" w:hAnsi="Garamond"/>
          <w:color w:val="000000"/>
          <w:sz w:val="22"/>
          <w:szCs w:val="22"/>
        </w:rPr>
      </w:pPr>
    </w:p>
    <w:p w:rsidR="00906624" w:rsidRPr="0036367B" w:rsidRDefault="00906624" w:rsidP="0090662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06624" w:rsidRPr="0036367B" w:rsidRDefault="00906624" w:rsidP="0090662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06624" w:rsidRPr="0036367B" w:rsidRDefault="00906624" w:rsidP="00906624">
      <w:pPr>
        <w:shd w:val="clear" w:color="auto" w:fill="FFFFFF"/>
        <w:rPr>
          <w:rFonts w:ascii="Calibri" w:hAnsi="Calibri"/>
          <w:color w:val="000000"/>
          <w:sz w:val="22"/>
          <w:szCs w:val="24"/>
        </w:rPr>
      </w:pPr>
      <w:r w:rsidRPr="0036367B">
        <w:rPr>
          <w:rFonts w:ascii="Calibri" w:hAnsi="Calibri"/>
          <w:color w:val="000000"/>
          <w:sz w:val="22"/>
          <w:szCs w:val="24"/>
        </w:rPr>
        <w:t> </w:t>
      </w:r>
    </w:p>
    <w:p w:rsidR="00906624" w:rsidRPr="0036367B" w:rsidRDefault="00906624" w:rsidP="0090662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06624">
        <w:rPr>
          <w:rFonts w:ascii="Calibri" w:hAnsi="Calibri"/>
          <w:b/>
          <w:color w:val="000000"/>
          <w:sz w:val="22"/>
          <w:szCs w:val="24"/>
        </w:rPr>
        <w:t>Evaluate</w:t>
      </w:r>
    </w:p>
    <w:p w:rsidR="00906624" w:rsidRPr="0036367B" w:rsidRDefault="00906624" w:rsidP="00906624">
      <w:pPr>
        <w:shd w:val="clear" w:color="auto" w:fill="FFFFFF"/>
        <w:rPr>
          <w:rFonts w:ascii="Calibri" w:hAnsi="Calibri"/>
          <w:color w:val="000000"/>
          <w:sz w:val="22"/>
          <w:szCs w:val="24"/>
        </w:rPr>
      </w:pPr>
    </w:p>
    <w:p w:rsidR="00906624" w:rsidRDefault="00906624" w:rsidP="0090662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06624" w:rsidRDefault="00906624" w:rsidP="00906624">
      <w:pPr>
        <w:shd w:val="clear" w:color="auto" w:fill="FFFFFF"/>
        <w:rPr>
          <w:rFonts w:ascii="Calibri" w:hAnsi="Calibri"/>
          <w:color w:val="000000"/>
          <w:sz w:val="22"/>
          <w:szCs w:val="24"/>
        </w:rPr>
      </w:pPr>
    </w:p>
    <w:p w:rsidR="003A6F94" w:rsidRPr="003A6F94" w:rsidRDefault="003A6F94" w:rsidP="003A6F94">
      <w:pPr>
        <w:numPr>
          <w:ilvl w:val="0"/>
          <w:numId w:val="6"/>
        </w:numPr>
        <w:shd w:val="clear" w:color="auto" w:fill="FFFFFF"/>
        <w:ind w:left="1440"/>
        <w:rPr>
          <w:rFonts w:ascii="Calibri" w:hAnsi="Calibri"/>
          <w:color w:val="000000"/>
          <w:sz w:val="22"/>
          <w:szCs w:val="24"/>
        </w:rPr>
      </w:pPr>
      <w:r w:rsidRPr="003A6F94">
        <w:rPr>
          <w:rFonts w:ascii="Calibri" w:hAnsi="Calibri"/>
          <w:color w:val="000000"/>
          <w:sz w:val="22"/>
          <w:szCs w:val="24"/>
        </w:rPr>
        <w:t>Evaluate and utilize mathematical principles, technology, scientific and quantitative data.</w:t>
      </w:r>
    </w:p>
    <w:p w:rsidR="003A6F94" w:rsidRPr="003A6F94" w:rsidRDefault="003A6F94" w:rsidP="003A6F94">
      <w:pPr>
        <w:numPr>
          <w:ilvl w:val="0"/>
          <w:numId w:val="6"/>
        </w:numPr>
        <w:shd w:val="clear" w:color="auto" w:fill="FFFFFF"/>
        <w:ind w:left="1440"/>
        <w:rPr>
          <w:rFonts w:ascii="Calibri" w:hAnsi="Calibri"/>
          <w:color w:val="000000"/>
          <w:sz w:val="22"/>
          <w:szCs w:val="24"/>
        </w:rPr>
      </w:pPr>
      <w:r w:rsidRPr="003A6F94">
        <w:rPr>
          <w:rFonts w:ascii="Calibri" w:hAnsi="Calibri"/>
          <w:color w:val="000000"/>
          <w:sz w:val="22"/>
          <w:szCs w:val="24"/>
        </w:rPr>
        <w:t>Analyze and create individual and collaborative works of art, literature, and performance.</w:t>
      </w:r>
    </w:p>
    <w:p w:rsidR="00906624" w:rsidRDefault="003A6F94" w:rsidP="003A6F94">
      <w:pPr>
        <w:numPr>
          <w:ilvl w:val="0"/>
          <w:numId w:val="6"/>
        </w:numPr>
        <w:shd w:val="clear" w:color="auto" w:fill="FFFFFF"/>
        <w:ind w:left="1440"/>
        <w:rPr>
          <w:rFonts w:ascii="Calibri" w:hAnsi="Calibri"/>
          <w:color w:val="000000"/>
          <w:sz w:val="22"/>
          <w:szCs w:val="24"/>
        </w:rPr>
      </w:pPr>
      <w:r w:rsidRPr="003A6F94">
        <w:rPr>
          <w:rFonts w:ascii="Calibri" w:hAnsi="Calibri"/>
          <w:color w:val="000000"/>
          <w:sz w:val="22"/>
          <w:szCs w:val="24"/>
        </w:rPr>
        <w:t>Analyze and/or create a composition, design, structure and/or model from a non-mathematics field and discuss how it relates to mathematics</w:t>
      </w:r>
    </w:p>
    <w:p w:rsidR="003A6F94" w:rsidRPr="0036367B" w:rsidRDefault="003A6F94" w:rsidP="003A6F94">
      <w:pPr>
        <w:shd w:val="clear" w:color="auto" w:fill="FFFFFF"/>
        <w:ind w:left="1440"/>
        <w:rPr>
          <w:rFonts w:ascii="Calibri" w:hAnsi="Calibri"/>
          <w:color w:val="000000"/>
          <w:sz w:val="22"/>
          <w:szCs w:val="24"/>
        </w:rPr>
      </w:pPr>
    </w:p>
    <w:p w:rsidR="00906624" w:rsidRPr="009569DF" w:rsidRDefault="00906624" w:rsidP="00906624">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5347F" w:rsidRDefault="0085347F" w:rsidP="00DA66CF">
      <w:pPr>
        <w:ind w:left="720"/>
        <w:rPr>
          <w:rFonts w:ascii="Calibri" w:hAnsi="Calibri" w:cs="Arial"/>
          <w:b/>
          <w:sz w:val="22"/>
          <w:szCs w:val="22"/>
          <w:u w:val="single"/>
        </w:rPr>
      </w:pPr>
    </w:p>
    <w:p w:rsidR="00906624" w:rsidRPr="0036367B" w:rsidRDefault="00906624" w:rsidP="00906624">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p>
    <w:p w:rsidR="00906624" w:rsidRDefault="00906624" w:rsidP="0090662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06624" w:rsidRDefault="00906624" w:rsidP="003A6F94">
      <w:pPr>
        <w:rPr>
          <w:rFonts w:ascii="Calibri" w:hAnsi="Calibri" w:cs="Arial"/>
          <w:sz w:val="22"/>
          <w:szCs w:val="22"/>
          <w:u w:val="single"/>
        </w:rPr>
      </w:pPr>
    </w:p>
    <w:p w:rsidR="00906624" w:rsidRPr="009573E1" w:rsidRDefault="00906624" w:rsidP="00906624">
      <w:pPr>
        <w:shd w:val="clear" w:color="auto" w:fill="FFFFFF"/>
        <w:ind w:left="720"/>
        <w:rPr>
          <w:rFonts w:ascii="Calibri" w:hAnsi="Calibri" w:cs="Calibri"/>
          <w:b/>
          <w:sz w:val="22"/>
          <w:szCs w:val="22"/>
        </w:rPr>
      </w:pPr>
      <w:r w:rsidRPr="009573E1">
        <w:rPr>
          <w:rFonts w:ascii="Calibri" w:hAnsi="Calibri" w:cs="Calibri"/>
          <w:b/>
          <w:color w:val="000000"/>
          <w:sz w:val="22"/>
          <w:szCs w:val="22"/>
        </w:rPr>
        <w:t>C.</w:t>
      </w:r>
      <w:r w:rsidRPr="009573E1">
        <w:rPr>
          <w:rFonts w:ascii="Calibri" w:hAnsi="Calibri" w:cs="Calibri"/>
          <w:color w:val="000000"/>
          <w:sz w:val="22"/>
          <w:szCs w:val="22"/>
        </w:rPr>
        <w:t xml:space="preserve"> </w:t>
      </w:r>
      <w:r w:rsidRPr="009573E1">
        <w:rPr>
          <w:rFonts w:ascii="Calibri" w:hAnsi="Calibri" w:cs="Calibri"/>
          <w:b/>
          <w:sz w:val="22"/>
          <w:szCs w:val="22"/>
        </w:rPr>
        <w:t>Other Course Objectives/Standards</w:t>
      </w:r>
    </w:p>
    <w:p w:rsidR="00906624" w:rsidRDefault="00906624" w:rsidP="00906624">
      <w:pPr>
        <w:shd w:val="clear" w:color="auto" w:fill="FFFFFF"/>
        <w:ind w:left="720"/>
        <w:rPr>
          <w:rFonts w:ascii="Calibri" w:hAnsi="Calibri" w:cs="Calibri"/>
          <w:b/>
          <w:sz w:val="22"/>
          <w:szCs w:val="22"/>
        </w:rPr>
      </w:pPr>
    </w:p>
    <w:p w:rsidR="003A6F94" w:rsidRPr="003A6F94" w:rsidRDefault="003A6F94" w:rsidP="003A6F94">
      <w:pPr>
        <w:numPr>
          <w:ilvl w:val="0"/>
          <w:numId w:val="8"/>
        </w:numPr>
        <w:shd w:val="clear" w:color="auto" w:fill="FFFFFF"/>
        <w:ind w:hanging="360"/>
        <w:rPr>
          <w:rFonts w:ascii="Calibri" w:hAnsi="Calibri" w:cs="Calibri"/>
          <w:sz w:val="22"/>
          <w:szCs w:val="22"/>
        </w:rPr>
      </w:pPr>
      <w:r w:rsidRPr="003A6F94">
        <w:rPr>
          <w:rFonts w:ascii="Calibri" w:hAnsi="Calibri" w:cs="Calibri"/>
          <w:sz w:val="22"/>
          <w:szCs w:val="22"/>
        </w:rPr>
        <w:t>Explain and/or demonstrate various uses of the rational numbers in a non-mathematics field</w:t>
      </w:r>
    </w:p>
    <w:p w:rsidR="003A6F94" w:rsidRPr="003A6F94" w:rsidRDefault="003A6F94" w:rsidP="003A6F94">
      <w:pPr>
        <w:numPr>
          <w:ilvl w:val="0"/>
          <w:numId w:val="8"/>
        </w:numPr>
        <w:shd w:val="clear" w:color="auto" w:fill="FFFFFF"/>
        <w:ind w:hanging="360"/>
        <w:rPr>
          <w:rFonts w:ascii="Calibri" w:hAnsi="Calibri" w:cs="Calibri"/>
          <w:sz w:val="22"/>
          <w:szCs w:val="22"/>
        </w:rPr>
      </w:pPr>
      <w:r w:rsidRPr="003A6F94">
        <w:rPr>
          <w:rFonts w:ascii="Calibri" w:hAnsi="Calibri" w:cs="Calibri"/>
          <w:sz w:val="22"/>
          <w:szCs w:val="22"/>
        </w:rPr>
        <w:t>Explore and evaluate basic elements of geometry as they relate to a non-mathematics field</w:t>
      </w:r>
    </w:p>
    <w:p w:rsidR="003A6F94" w:rsidRPr="003A6F94" w:rsidRDefault="003A6F94" w:rsidP="003A6F94">
      <w:pPr>
        <w:numPr>
          <w:ilvl w:val="0"/>
          <w:numId w:val="8"/>
        </w:numPr>
        <w:shd w:val="clear" w:color="auto" w:fill="FFFFFF"/>
        <w:ind w:hanging="360"/>
        <w:rPr>
          <w:rFonts w:ascii="Calibri" w:hAnsi="Calibri" w:cs="Calibri"/>
          <w:sz w:val="22"/>
          <w:szCs w:val="22"/>
        </w:rPr>
      </w:pPr>
      <w:r w:rsidRPr="003A6F94">
        <w:rPr>
          <w:rFonts w:ascii="Calibri" w:hAnsi="Calibri" w:cs="Calibri"/>
          <w:sz w:val="22"/>
          <w:szCs w:val="22"/>
        </w:rPr>
        <w:t>Describe and/or apply a basic element of trigonometry within a non-mathematics field</w:t>
      </w:r>
    </w:p>
    <w:p w:rsidR="003A6F94" w:rsidRPr="003A6F94" w:rsidRDefault="003A6F94" w:rsidP="003A6F94">
      <w:pPr>
        <w:numPr>
          <w:ilvl w:val="0"/>
          <w:numId w:val="8"/>
        </w:numPr>
        <w:shd w:val="clear" w:color="auto" w:fill="FFFFFF"/>
        <w:ind w:hanging="360"/>
        <w:rPr>
          <w:rFonts w:ascii="Calibri" w:hAnsi="Calibri" w:cs="Calibri"/>
          <w:sz w:val="22"/>
          <w:szCs w:val="22"/>
        </w:rPr>
      </w:pPr>
      <w:r w:rsidRPr="003A6F94">
        <w:rPr>
          <w:rFonts w:ascii="Calibri" w:hAnsi="Calibri" w:cs="Calibri"/>
          <w:sz w:val="22"/>
          <w:szCs w:val="22"/>
        </w:rPr>
        <w:t>Provide an example and discuss the use of an elementary principle of number theory (i.e., prime factorization, common multiples, or modular arithmetic) within a non-mathematics field</w:t>
      </w:r>
    </w:p>
    <w:p w:rsidR="003A6F94" w:rsidRPr="003A6F94" w:rsidRDefault="003A6F94" w:rsidP="003A6F94">
      <w:pPr>
        <w:numPr>
          <w:ilvl w:val="0"/>
          <w:numId w:val="8"/>
        </w:numPr>
        <w:shd w:val="clear" w:color="auto" w:fill="FFFFFF"/>
        <w:ind w:hanging="360"/>
        <w:rPr>
          <w:rFonts w:ascii="Calibri" w:hAnsi="Calibri" w:cs="Calibri"/>
          <w:sz w:val="22"/>
          <w:szCs w:val="22"/>
        </w:rPr>
      </w:pPr>
      <w:r w:rsidRPr="003A6F94">
        <w:rPr>
          <w:rFonts w:ascii="Calibri" w:hAnsi="Calibri" w:cs="Calibri"/>
          <w:sz w:val="22"/>
          <w:szCs w:val="22"/>
        </w:rPr>
        <w:t>Determine and describe how the use of sequences and/or series have been or could be utilized in a non-mathematics field</w:t>
      </w:r>
    </w:p>
    <w:p w:rsidR="003A6F94" w:rsidRPr="003A6F94" w:rsidRDefault="003A6F94" w:rsidP="003A6F94">
      <w:pPr>
        <w:numPr>
          <w:ilvl w:val="0"/>
          <w:numId w:val="8"/>
        </w:numPr>
        <w:shd w:val="clear" w:color="auto" w:fill="FFFFFF"/>
        <w:ind w:hanging="360"/>
        <w:rPr>
          <w:rFonts w:ascii="Calibri" w:hAnsi="Calibri" w:cs="Calibri"/>
          <w:sz w:val="22"/>
          <w:szCs w:val="22"/>
        </w:rPr>
      </w:pPr>
      <w:r w:rsidRPr="003A6F94">
        <w:rPr>
          <w:rFonts w:ascii="Calibri" w:hAnsi="Calibri" w:cs="Calibri"/>
          <w:sz w:val="22"/>
          <w:szCs w:val="22"/>
        </w:rPr>
        <w:t>Using the fundamental counting principle and/or another counting technique such as permutations and/or combinations, calculate the number of ways an event can occur in a non-mathematics field</w:t>
      </w:r>
    </w:p>
    <w:p w:rsidR="003A6F94" w:rsidRPr="003A6F94" w:rsidRDefault="003A6F94" w:rsidP="003A6F94">
      <w:pPr>
        <w:numPr>
          <w:ilvl w:val="0"/>
          <w:numId w:val="8"/>
        </w:numPr>
        <w:shd w:val="clear" w:color="auto" w:fill="FFFFFF"/>
        <w:ind w:hanging="360"/>
        <w:rPr>
          <w:rFonts w:ascii="Calibri" w:hAnsi="Calibri" w:cs="Calibri"/>
          <w:sz w:val="22"/>
          <w:szCs w:val="22"/>
        </w:rPr>
      </w:pPr>
      <w:r w:rsidRPr="003A6F94">
        <w:rPr>
          <w:rFonts w:ascii="Calibri" w:hAnsi="Calibri" w:cs="Calibri"/>
          <w:sz w:val="22"/>
          <w:szCs w:val="22"/>
        </w:rPr>
        <w:t>Analyze a method and/or technique utilized in a non-mathematics field and develop a mathematical model to effectively represent the method and/or technique by modifying an already existing or constructing an original mathematical model</w:t>
      </w:r>
    </w:p>
    <w:p w:rsidR="0085347F" w:rsidRPr="00A50C21" w:rsidRDefault="0085347F" w:rsidP="00BE594D">
      <w:pPr>
        <w:numPr>
          <w:ilvl w:val="0"/>
          <w:numId w:val="3"/>
        </w:numPr>
        <w:rPr>
          <w:rFonts w:ascii="Calibri" w:hAnsi="Calibri" w:cs="Arial"/>
          <w:sz w:val="22"/>
          <w:szCs w:val="22"/>
        </w:rPr>
      </w:pPr>
      <w:r w:rsidRPr="00A50C21">
        <w:rPr>
          <w:rFonts w:ascii="Calibri" w:hAnsi="Calibri" w:cs="Arial"/>
          <w:b/>
          <w:sz w:val="22"/>
          <w:szCs w:val="22"/>
          <w:u w:val="single"/>
        </w:rPr>
        <w:lastRenderedPageBreak/>
        <w:t>DISTRICT-WIDE POLICIES:</w:t>
      </w:r>
    </w:p>
    <w:p w:rsidR="0085347F" w:rsidRPr="00A50C21" w:rsidRDefault="0085347F" w:rsidP="00DA66CF">
      <w:pPr>
        <w:tabs>
          <w:tab w:val="left" w:pos="720"/>
        </w:tabs>
        <w:ind w:left="720"/>
        <w:rPr>
          <w:rFonts w:ascii="Calibri" w:hAnsi="Calibri" w:cs="Arial"/>
          <w:sz w:val="22"/>
          <w:szCs w:val="22"/>
        </w:rPr>
      </w:pPr>
    </w:p>
    <w:p w:rsidR="0085347F" w:rsidRPr="00A50C21" w:rsidRDefault="0085347F" w:rsidP="00DA66CF">
      <w:pPr>
        <w:ind w:left="720"/>
        <w:rPr>
          <w:rFonts w:ascii="Calibri" w:hAnsi="Calibri" w:cs="Arial"/>
          <w:b/>
          <w:bCs/>
          <w:iCs/>
          <w:caps/>
          <w:sz w:val="22"/>
          <w:szCs w:val="22"/>
        </w:rPr>
      </w:pPr>
      <w:r w:rsidRPr="00A50C21">
        <w:rPr>
          <w:rFonts w:ascii="Calibri" w:hAnsi="Calibri" w:cs="Arial"/>
          <w:b/>
          <w:bCs/>
          <w:iCs/>
          <w:caps/>
          <w:sz w:val="22"/>
          <w:szCs w:val="22"/>
        </w:rPr>
        <w:t>Programs for Students with Disabilities</w:t>
      </w:r>
    </w:p>
    <w:p w:rsidR="0085347F" w:rsidRPr="00A50C21" w:rsidRDefault="00BD4F15" w:rsidP="00DA66CF">
      <w:pPr>
        <w:tabs>
          <w:tab w:val="left" w:pos="720"/>
        </w:tabs>
        <w:ind w:left="720"/>
        <w:rPr>
          <w:rFonts w:ascii="Calibri" w:hAnsi="Calibri" w:cs="Calibri"/>
          <w:bCs/>
          <w:iCs/>
          <w:sz w:val="22"/>
          <w:szCs w:val="22"/>
        </w:rPr>
      </w:pPr>
      <w:r w:rsidRPr="00A50C2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50C21">
          <w:rPr>
            <w:rStyle w:val="Hyperlink"/>
            <w:rFonts w:ascii="Calibri" w:hAnsi="Calibri" w:cs="Calibri"/>
            <w:bCs/>
            <w:iCs/>
            <w:sz w:val="22"/>
            <w:szCs w:val="22"/>
          </w:rPr>
          <w:t>http://www.fsw.edu/adaptiveservices</w:t>
        </w:r>
      </w:hyperlink>
      <w:r w:rsidRPr="00A50C21">
        <w:rPr>
          <w:rFonts w:ascii="Calibri" w:hAnsi="Calibri" w:cs="Calibri"/>
          <w:bCs/>
          <w:iCs/>
          <w:sz w:val="22"/>
          <w:szCs w:val="22"/>
        </w:rPr>
        <w:t>.</w:t>
      </w:r>
    </w:p>
    <w:p w:rsidR="00A50C21" w:rsidRPr="00A50C21" w:rsidRDefault="00A50C21" w:rsidP="00DA66CF">
      <w:pPr>
        <w:tabs>
          <w:tab w:val="left" w:pos="720"/>
        </w:tabs>
        <w:ind w:left="720"/>
        <w:rPr>
          <w:rFonts w:ascii="Calibri" w:hAnsi="Calibri" w:cs="Calibri"/>
          <w:bCs/>
          <w:iCs/>
          <w:sz w:val="22"/>
          <w:szCs w:val="22"/>
        </w:rPr>
      </w:pPr>
    </w:p>
    <w:p w:rsidR="00A50C21" w:rsidRPr="00A50C21" w:rsidRDefault="00A50C21" w:rsidP="00A50C21">
      <w:pPr>
        <w:ind w:left="720"/>
        <w:rPr>
          <w:rFonts w:ascii="Calibri" w:hAnsi="Calibri"/>
          <w:b/>
          <w:bCs/>
          <w:caps/>
          <w:sz w:val="22"/>
          <w:szCs w:val="22"/>
        </w:rPr>
      </w:pPr>
      <w:r w:rsidRPr="00A50C21">
        <w:rPr>
          <w:rFonts w:ascii="Calibri" w:hAnsi="Calibri"/>
          <w:b/>
          <w:bCs/>
          <w:caps/>
          <w:sz w:val="22"/>
          <w:szCs w:val="22"/>
        </w:rPr>
        <w:t>REPORTING TITLE IX VIOLATIONS</w:t>
      </w:r>
    </w:p>
    <w:p w:rsidR="00A50C21" w:rsidRPr="00A50C21" w:rsidRDefault="00A50C21" w:rsidP="00A50C21">
      <w:pPr>
        <w:tabs>
          <w:tab w:val="left" w:pos="720"/>
        </w:tabs>
        <w:ind w:left="720"/>
        <w:rPr>
          <w:rFonts w:ascii="Calibri" w:hAnsi="Calibri" w:cs="Calibri"/>
          <w:bCs/>
          <w:iCs/>
          <w:sz w:val="22"/>
          <w:szCs w:val="22"/>
        </w:rPr>
      </w:pPr>
      <w:r w:rsidRPr="00A50C2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50C21">
          <w:rPr>
            <w:rStyle w:val="Hyperlink"/>
            <w:rFonts w:ascii="Calibri" w:hAnsi="Calibri"/>
            <w:sz w:val="22"/>
            <w:szCs w:val="22"/>
          </w:rPr>
          <w:t>equity@fsw.edu</w:t>
        </w:r>
      </w:hyperlink>
      <w:r w:rsidRPr="00A50C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50C21">
          <w:rPr>
            <w:rStyle w:val="Hyperlink"/>
            <w:rFonts w:ascii="Calibri" w:hAnsi="Calibri"/>
            <w:sz w:val="22"/>
            <w:szCs w:val="22"/>
          </w:rPr>
          <w:t>http://www.fsw.edu/sexualassault</w:t>
        </w:r>
      </w:hyperlink>
      <w:r w:rsidRPr="00A50C21">
        <w:rPr>
          <w:rFonts w:ascii="Calibri" w:hAnsi="Calibri"/>
          <w:sz w:val="22"/>
          <w:szCs w:val="22"/>
        </w:rPr>
        <w:t>.</w:t>
      </w:r>
    </w:p>
    <w:p w:rsidR="0085347F" w:rsidRPr="00A50C21" w:rsidRDefault="0085347F" w:rsidP="00DA66CF">
      <w:pPr>
        <w:tabs>
          <w:tab w:val="left" w:pos="720"/>
        </w:tabs>
        <w:ind w:left="720"/>
        <w:rPr>
          <w:rFonts w:ascii="Calibri" w:hAnsi="Calibri" w:cs="Arial"/>
          <w:bCs/>
          <w:iCs/>
          <w:sz w:val="22"/>
          <w:szCs w:val="22"/>
        </w:rPr>
      </w:pPr>
    </w:p>
    <w:p w:rsidR="0085347F" w:rsidRPr="00A50C21" w:rsidRDefault="0085347F" w:rsidP="00DA66CF">
      <w:pPr>
        <w:ind w:left="720" w:firstLine="720"/>
        <w:rPr>
          <w:rFonts w:ascii="Calibri" w:hAnsi="Calibri" w:cs="Arial"/>
          <w:b/>
          <w:sz w:val="22"/>
          <w:szCs w:val="22"/>
        </w:rPr>
        <w:sectPr w:rsidR="0085347F" w:rsidRPr="00A50C21" w:rsidSect="0090662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85347F" w:rsidRPr="00A50C21" w:rsidRDefault="0085347F" w:rsidP="00605212">
      <w:pPr>
        <w:numPr>
          <w:ilvl w:val="0"/>
          <w:numId w:val="3"/>
        </w:numPr>
        <w:suppressAutoHyphens w:val="0"/>
        <w:rPr>
          <w:rFonts w:ascii="Calibri" w:hAnsi="Calibri" w:cs="Arial"/>
          <w:sz w:val="22"/>
          <w:szCs w:val="22"/>
        </w:rPr>
      </w:pPr>
      <w:r w:rsidRPr="00A50C21">
        <w:rPr>
          <w:rFonts w:ascii="Calibri" w:hAnsi="Calibri" w:cs="Arial"/>
          <w:b/>
          <w:sz w:val="22"/>
          <w:szCs w:val="22"/>
          <w:u w:val="single"/>
        </w:rPr>
        <w:lastRenderedPageBreak/>
        <w:t>REQUIREMENTS FOR THE STUDENTS:</w:t>
      </w:r>
      <w:r w:rsidRPr="00A50C21">
        <w:rPr>
          <w:rFonts w:ascii="Calibri" w:hAnsi="Calibri" w:cs="Arial"/>
          <w:sz w:val="22"/>
          <w:szCs w:val="22"/>
        </w:rPr>
        <w:tab/>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List specific course assessments such as class participation, tests, homework assignments, make-up procedures, etc.</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ATTENDANCE POLICY:</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The professor’s specific policy concerning absence. (The College policy on attendance is in the Catalog, and defers to the professor.)</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GRADING POLICY:</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Include numerical ranges for letter grades; the following is a range commonly used by many faculty:</w:t>
      </w:r>
    </w:p>
    <w:p w:rsidR="0085347F" w:rsidRPr="00A50C21" w:rsidRDefault="0085347F" w:rsidP="00DA66CF">
      <w:pPr>
        <w:pStyle w:val="ListParagraph"/>
        <w:rPr>
          <w:rFonts w:ascii="Calibri" w:hAnsi="Calibri" w:cs="Arial"/>
          <w:sz w:val="22"/>
          <w:szCs w:val="22"/>
        </w:rPr>
      </w:pP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90 - 100      =      A</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80 - 89        =      B</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70 - 79        =      C</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60 - 69        =      D</w:t>
      </w:r>
    </w:p>
    <w:p w:rsidR="0085347F" w:rsidRPr="00A50C21" w:rsidRDefault="0085347F" w:rsidP="00DA66CF">
      <w:pPr>
        <w:ind w:left="2880"/>
        <w:rPr>
          <w:rFonts w:ascii="Calibri" w:hAnsi="Calibri" w:cs="Arial"/>
          <w:sz w:val="22"/>
          <w:szCs w:val="22"/>
        </w:rPr>
      </w:pPr>
      <w:r w:rsidRPr="00A50C21">
        <w:rPr>
          <w:rFonts w:ascii="Calibri" w:hAnsi="Calibri" w:cs="Arial"/>
          <w:sz w:val="22"/>
          <w:szCs w:val="22"/>
        </w:rPr>
        <w:t>Below 60    =      F</w:t>
      </w:r>
    </w:p>
    <w:p w:rsidR="0085347F" w:rsidRPr="00A50C21" w:rsidRDefault="0085347F" w:rsidP="00DA66CF">
      <w:pPr>
        <w:ind w:left="720"/>
        <w:rPr>
          <w:rFonts w:ascii="Calibri" w:hAnsi="Calibri" w:cs="Arial"/>
          <w:sz w:val="22"/>
          <w:szCs w:val="22"/>
        </w:rPr>
      </w:pP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(Note:  The “incomplete” grade [“I”] should be given only when unusual circumstances warrant. An “incomplete” is not a substitute for a “D,” “F,” or “W.” Refer to the policy on “incomplete grades.)</w:t>
      </w:r>
    </w:p>
    <w:p w:rsidR="0085347F" w:rsidRPr="00A50C21" w:rsidRDefault="0085347F" w:rsidP="00DA66CF">
      <w:pPr>
        <w:ind w:left="720"/>
        <w:rPr>
          <w:rFonts w:ascii="Calibri" w:hAnsi="Calibri" w:cs="Arial"/>
          <w:b/>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REQUIRED COURSE MATERIALS:</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(In correct bibliographic format.)</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RESERVED MATERIALS FOR THE COURSE:</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Other special learning resources.</w:t>
      </w:r>
    </w:p>
    <w:p w:rsidR="0085347F" w:rsidRPr="00A50C21" w:rsidRDefault="0085347F" w:rsidP="00DA66CF">
      <w:pPr>
        <w:ind w:left="720"/>
        <w:rPr>
          <w:rFonts w:ascii="Calibri" w:hAnsi="Calibri" w:cs="Arial"/>
          <w:sz w:val="22"/>
          <w:szCs w:val="22"/>
        </w:rPr>
      </w:pPr>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t>CLASS SCHEDULE:</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 xml:space="preserve">This section includes assignments for each class meeting or unit, along with scheduled </w:t>
      </w:r>
      <w:r w:rsidR="00BD4F15" w:rsidRPr="00A50C21">
        <w:rPr>
          <w:rFonts w:ascii="Calibri" w:hAnsi="Calibri" w:cs="Arial"/>
          <w:sz w:val="22"/>
          <w:szCs w:val="22"/>
        </w:rPr>
        <w:t>Library activities</w:t>
      </w:r>
      <w:r w:rsidRPr="00A50C21">
        <w:rPr>
          <w:rFonts w:ascii="Calibri" w:hAnsi="Calibri" w:cs="Arial"/>
          <w:sz w:val="22"/>
          <w:szCs w:val="22"/>
        </w:rPr>
        <w:t xml:space="preserve"> and other scheduled support, including scheduled tests.</w:t>
      </w:r>
    </w:p>
    <w:p w:rsidR="0085347F" w:rsidRDefault="0085347F" w:rsidP="00DA66CF">
      <w:pPr>
        <w:ind w:left="720"/>
        <w:rPr>
          <w:rFonts w:ascii="Calibri" w:hAnsi="Calibri" w:cs="Arial"/>
          <w:sz w:val="22"/>
          <w:szCs w:val="22"/>
        </w:rPr>
      </w:pPr>
    </w:p>
    <w:p w:rsidR="00CE722F" w:rsidRPr="00A50C21" w:rsidRDefault="00CE722F" w:rsidP="00DA66CF">
      <w:pPr>
        <w:ind w:left="720"/>
        <w:rPr>
          <w:rFonts w:ascii="Calibri" w:hAnsi="Calibri" w:cs="Arial"/>
          <w:sz w:val="22"/>
          <w:szCs w:val="22"/>
        </w:rPr>
      </w:pPr>
      <w:bookmarkStart w:id="1" w:name="_GoBack"/>
      <w:bookmarkEnd w:id="1"/>
    </w:p>
    <w:p w:rsidR="0085347F" w:rsidRPr="00A50C21" w:rsidRDefault="0085347F" w:rsidP="00BE594D">
      <w:pPr>
        <w:numPr>
          <w:ilvl w:val="0"/>
          <w:numId w:val="3"/>
        </w:numPr>
        <w:suppressAutoHyphens w:val="0"/>
        <w:rPr>
          <w:rFonts w:ascii="Calibri" w:hAnsi="Calibri" w:cs="Arial"/>
          <w:sz w:val="22"/>
          <w:szCs w:val="22"/>
        </w:rPr>
      </w:pPr>
      <w:r w:rsidRPr="00A50C21">
        <w:rPr>
          <w:rFonts w:ascii="Calibri" w:hAnsi="Calibri" w:cs="Arial"/>
          <w:b/>
          <w:sz w:val="22"/>
          <w:szCs w:val="22"/>
          <w:u w:val="single"/>
        </w:rPr>
        <w:lastRenderedPageBreak/>
        <w:t>ANY OTHER INFORMATION OR CLASS PROCEDURES OR POLICIES:</w:t>
      </w:r>
      <w:r w:rsidRPr="00A50C21">
        <w:rPr>
          <w:rFonts w:ascii="Calibri" w:hAnsi="Calibri" w:cs="Arial"/>
          <w:sz w:val="22"/>
          <w:szCs w:val="22"/>
        </w:rPr>
        <w:t xml:space="preserve">  </w:t>
      </w:r>
    </w:p>
    <w:p w:rsidR="0085347F" w:rsidRPr="00A50C21" w:rsidRDefault="0085347F" w:rsidP="00DA66CF">
      <w:pPr>
        <w:ind w:left="720"/>
        <w:rPr>
          <w:rFonts w:ascii="Calibri" w:hAnsi="Calibri" w:cs="Arial"/>
          <w:sz w:val="22"/>
          <w:szCs w:val="22"/>
        </w:rPr>
      </w:pPr>
      <w:r w:rsidRPr="00A50C21">
        <w:rPr>
          <w:rFonts w:ascii="Calibri" w:hAnsi="Calibri" w:cs="Arial"/>
          <w:sz w:val="22"/>
          <w:szCs w:val="22"/>
        </w:rPr>
        <w:t>(Which would be useful to the students in the class.)</w:t>
      </w:r>
    </w:p>
    <w:sectPr w:rsidR="0085347F" w:rsidRPr="00A50C21" w:rsidSect="008534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E1" w:rsidRDefault="009573E1" w:rsidP="003A608C">
      <w:r>
        <w:separator/>
      </w:r>
    </w:p>
  </w:endnote>
  <w:endnote w:type="continuationSeparator" w:id="0">
    <w:p w:rsidR="009573E1" w:rsidRDefault="009573E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0E" w:rsidRDefault="00E14A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2A" w:rsidRPr="0056733A" w:rsidRDefault="00BD4F1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sidR="00E14A0E">
      <w:rPr>
        <w:rFonts w:ascii="Calibri" w:hAnsi="Calibri" w:cs="Arial"/>
        <w:noProof/>
        <w:sz w:val="22"/>
        <w:szCs w:val="22"/>
      </w:rPr>
      <w:t>5/18</w:t>
    </w:r>
    <w:r w:rsidR="0094512A" w:rsidRPr="00583E5E">
      <w:rPr>
        <w:rFonts w:ascii="Calibri" w:hAnsi="Calibri" w:cs="Arial"/>
        <w:sz w:val="22"/>
        <w:szCs w:val="22"/>
      </w:rPr>
      <w:tab/>
    </w:r>
    <w:r w:rsidR="0094512A" w:rsidRPr="00583E5E">
      <w:rPr>
        <w:rFonts w:ascii="Calibri" w:hAnsi="Calibri" w:cs="Arial"/>
        <w:sz w:val="22"/>
        <w:szCs w:val="22"/>
      </w:rPr>
      <w:tab/>
      <w:t xml:space="preserve">Page </w:t>
    </w:r>
    <w:r w:rsidR="0094512A" w:rsidRPr="00583E5E">
      <w:rPr>
        <w:rFonts w:ascii="Calibri" w:hAnsi="Calibri" w:cs="Arial"/>
        <w:sz w:val="22"/>
        <w:szCs w:val="22"/>
      </w:rPr>
      <w:fldChar w:fldCharType="begin"/>
    </w:r>
    <w:r w:rsidR="0094512A" w:rsidRPr="00583E5E">
      <w:rPr>
        <w:rFonts w:ascii="Calibri" w:hAnsi="Calibri" w:cs="Arial"/>
        <w:sz w:val="22"/>
        <w:szCs w:val="22"/>
      </w:rPr>
      <w:instrText xml:space="preserve"> PAGE   \* MERGEFORMAT </w:instrText>
    </w:r>
    <w:r w:rsidR="0094512A" w:rsidRPr="00583E5E">
      <w:rPr>
        <w:rFonts w:ascii="Calibri" w:hAnsi="Calibri" w:cs="Arial"/>
        <w:sz w:val="22"/>
        <w:szCs w:val="22"/>
      </w:rPr>
      <w:fldChar w:fldCharType="separate"/>
    </w:r>
    <w:r w:rsidR="000C4686">
      <w:rPr>
        <w:rFonts w:ascii="Calibri" w:hAnsi="Calibri" w:cs="Arial"/>
        <w:noProof/>
        <w:sz w:val="22"/>
        <w:szCs w:val="22"/>
      </w:rPr>
      <w:t>3</w:t>
    </w:r>
    <w:r w:rsidR="0094512A"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2A" w:rsidRPr="00906624" w:rsidRDefault="00906624" w:rsidP="0090662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sidR="00E14A0E">
      <w:rPr>
        <w:rFonts w:ascii="Calibri" w:hAnsi="Calibri" w:cs="Arial"/>
        <w:noProof/>
        <w:sz w:val="22"/>
        <w:szCs w:val="22"/>
      </w:rPr>
      <w:t>5/2018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C468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E1" w:rsidRDefault="009573E1" w:rsidP="003A608C">
      <w:r>
        <w:separator/>
      </w:r>
    </w:p>
  </w:footnote>
  <w:footnote w:type="continuationSeparator" w:id="0">
    <w:p w:rsidR="009573E1" w:rsidRDefault="009573E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0E" w:rsidRDefault="00E14A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12A" w:rsidRPr="005B1FB3" w:rsidRDefault="0094512A" w:rsidP="00747EF2">
    <w:pPr>
      <w:pStyle w:val="Header"/>
      <w:pBdr>
        <w:bottom w:val="thinThickSmallGap" w:sz="18" w:space="1" w:color="0D0D0D"/>
      </w:pBdr>
      <w:jc w:val="right"/>
    </w:pPr>
    <w:r w:rsidRPr="006C3F4A">
      <w:rPr>
        <w:rFonts w:ascii="Calibri" w:hAnsi="Calibri" w:cs="Arial"/>
        <w:noProof/>
        <w:sz w:val="22"/>
        <w:szCs w:val="22"/>
      </w:rPr>
      <w:t>MGF 110</w:t>
    </w:r>
    <w:r w:rsidR="00E14A0E">
      <w:rPr>
        <w:rFonts w:ascii="Calibri" w:hAnsi="Calibri" w:cs="Arial"/>
        <w:noProof/>
        <w:sz w:val="22"/>
        <w:szCs w:val="22"/>
      </w:rPr>
      <w:t>8</w:t>
    </w:r>
    <w:r w:rsidRPr="006C3F4A">
      <w:rPr>
        <w:rFonts w:ascii="Calibri" w:hAnsi="Calibri" w:cs="Arial"/>
        <w:noProof/>
        <w:sz w:val="22"/>
        <w:szCs w:val="22"/>
      </w:rPr>
      <w:t xml:space="preserve"> MATHEMATICS FOR LIBERAL ARTS II</w:t>
    </w:r>
  </w:p>
  <w:p w:rsidR="0094512A" w:rsidRPr="00F85861" w:rsidRDefault="0094512A"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24" w:rsidRDefault="00CE722F" w:rsidP="00906624">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15pt;height:75.9pt;visibility:visible;mso-wrap-style:square">
          <v:imagedata r:id="rId1" o:title="Florida SouthWestern State College logo"/>
        </v:shape>
      </w:pict>
    </w:r>
  </w:p>
  <w:p w:rsidR="00906624" w:rsidRDefault="00906624" w:rsidP="00906624">
    <w:pPr>
      <w:pStyle w:val="Header"/>
      <w:jc w:val="right"/>
    </w:pPr>
  </w:p>
  <w:p w:rsidR="00906624" w:rsidRDefault="00906624" w:rsidP="00906624">
    <w:pPr>
      <w:pStyle w:val="Header"/>
      <w:contextualSpacing/>
      <w:jc w:val="right"/>
      <w:rPr>
        <w:b/>
        <w:color w:val="470A68"/>
        <w:sz w:val="28"/>
      </w:rPr>
    </w:pPr>
    <w:r>
      <w:rPr>
        <w:b/>
        <w:color w:val="470A68"/>
        <w:sz w:val="28"/>
      </w:rPr>
      <w:t>School of Pure and Applied Sciences</w:t>
    </w:r>
  </w:p>
  <w:p w:rsidR="0094512A" w:rsidRPr="00906624" w:rsidRDefault="000C4686" w:rsidP="00906624">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1E7E14"/>
    <w:multiLevelType w:val="hybridMultilevel"/>
    <w:tmpl w:val="CEB69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974365"/>
    <w:multiLevelType w:val="hybridMultilevel"/>
    <w:tmpl w:val="897CD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825051"/>
    <w:multiLevelType w:val="hybridMultilevel"/>
    <w:tmpl w:val="E078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31940"/>
    <w:multiLevelType w:val="hybridMultilevel"/>
    <w:tmpl w:val="BBA41F7E"/>
    <w:lvl w:ilvl="0" w:tplc="16BE001E">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5xgk7i82MMWU0EM0bp0JqeLZDWyaR2Qo3H3/XklZJd1eZaRDG5CfkI6LItufRITmDHvb18OxmZiVRoNXoXZZUQ==" w:salt="HZadQKxWcsvnLTtCvHwyaQ=="/>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420A"/>
    <w:rsid w:val="00015BE3"/>
    <w:rsid w:val="000167A6"/>
    <w:rsid w:val="000168E0"/>
    <w:rsid w:val="00017A4C"/>
    <w:rsid w:val="00023F13"/>
    <w:rsid w:val="0003164D"/>
    <w:rsid w:val="00041568"/>
    <w:rsid w:val="00045F23"/>
    <w:rsid w:val="0005025E"/>
    <w:rsid w:val="00051D9C"/>
    <w:rsid w:val="00060FD9"/>
    <w:rsid w:val="0008394A"/>
    <w:rsid w:val="00085A5D"/>
    <w:rsid w:val="00087993"/>
    <w:rsid w:val="00092F31"/>
    <w:rsid w:val="00095F74"/>
    <w:rsid w:val="00096025"/>
    <w:rsid w:val="000A404C"/>
    <w:rsid w:val="000A53CD"/>
    <w:rsid w:val="000A62F4"/>
    <w:rsid w:val="000B478E"/>
    <w:rsid w:val="000C4686"/>
    <w:rsid w:val="000C5A3C"/>
    <w:rsid w:val="000C5FFB"/>
    <w:rsid w:val="000D52D7"/>
    <w:rsid w:val="000D7BAA"/>
    <w:rsid w:val="000E1514"/>
    <w:rsid w:val="000E3A03"/>
    <w:rsid w:val="000E745E"/>
    <w:rsid w:val="00100CC3"/>
    <w:rsid w:val="00102137"/>
    <w:rsid w:val="00103753"/>
    <w:rsid w:val="00107D75"/>
    <w:rsid w:val="00115498"/>
    <w:rsid w:val="00121977"/>
    <w:rsid w:val="00121F85"/>
    <w:rsid w:val="00122E5A"/>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08C1"/>
    <w:rsid w:val="001A13F4"/>
    <w:rsid w:val="001A4A48"/>
    <w:rsid w:val="001B72A9"/>
    <w:rsid w:val="001C2715"/>
    <w:rsid w:val="001C2991"/>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431"/>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5662"/>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5DAB"/>
    <w:rsid w:val="003562B8"/>
    <w:rsid w:val="0035719C"/>
    <w:rsid w:val="00362E29"/>
    <w:rsid w:val="00365CDF"/>
    <w:rsid w:val="00366685"/>
    <w:rsid w:val="0037116A"/>
    <w:rsid w:val="00374C45"/>
    <w:rsid w:val="00385D8B"/>
    <w:rsid w:val="00386634"/>
    <w:rsid w:val="003907D7"/>
    <w:rsid w:val="003933D9"/>
    <w:rsid w:val="00395B71"/>
    <w:rsid w:val="003A2084"/>
    <w:rsid w:val="003A608C"/>
    <w:rsid w:val="003A6F94"/>
    <w:rsid w:val="003B080B"/>
    <w:rsid w:val="003B3D09"/>
    <w:rsid w:val="003C1FEF"/>
    <w:rsid w:val="003C5451"/>
    <w:rsid w:val="003C6AEA"/>
    <w:rsid w:val="003D322D"/>
    <w:rsid w:val="003D3CEB"/>
    <w:rsid w:val="003E1F8A"/>
    <w:rsid w:val="003F0E83"/>
    <w:rsid w:val="003F2610"/>
    <w:rsid w:val="003F643D"/>
    <w:rsid w:val="003F6587"/>
    <w:rsid w:val="003F7A3D"/>
    <w:rsid w:val="0040056A"/>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2713"/>
    <w:rsid w:val="004929E4"/>
    <w:rsid w:val="00492C64"/>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5DB2"/>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5212"/>
    <w:rsid w:val="006179F8"/>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0F85"/>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16263"/>
    <w:rsid w:val="00820F79"/>
    <w:rsid w:val="00821FCE"/>
    <w:rsid w:val="008244CC"/>
    <w:rsid w:val="008247F1"/>
    <w:rsid w:val="00824C48"/>
    <w:rsid w:val="00826575"/>
    <w:rsid w:val="008322A3"/>
    <w:rsid w:val="008326F7"/>
    <w:rsid w:val="008361A2"/>
    <w:rsid w:val="00840199"/>
    <w:rsid w:val="00841991"/>
    <w:rsid w:val="0085347F"/>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24B5"/>
    <w:rsid w:val="008E0214"/>
    <w:rsid w:val="008E08DD"/>
    <w:rsid w:val="008F66E1"/>
    <w:rsid w:val="00901FCC"/>
    <w:rsid w:val="00906624"/>
    <w:rsid w:val="00927493"/>
    <w:rsid w:val="009352A2"/>
    <w:rsid w:val="009375A2"/>
    <w:rsid w:val="0094512A"/>
    <w:rsid w:val="00951094"/>
    <w:rsid w:val="00955B08"/>
    <w:rsid w:val="009573E1"/>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43B4"/>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35CF"/>
    <w:rsid w:val="009F4284"/>
    <w:rsid w:val="009F6F56"/>
    <w:rsid w:val="00A06AD5"/>
    <w:rsid w:val="00A123EA"/>
    <w:rsid w:val="00A154B5"/>
    <w:rsid w:val="00A209DA"/>
    <w:rsid w:val="00A23393"/>
    <w:rsid w:val="00A23708"/>
    <w:rsid w:val="00A3059E"/>
    <w:rsid w:val="00A33180"/>
    <w:rsid w:val="00A3570A"/>
    <w:rsid w:val="00A37494"/>
    <w:rsid w:val="00A42758"/>
    <w:rsid w:val="00A50C21"/>
    <w:rsid w:val="00A610F6"/>
    <w:rsid w:val="00A61B52"/>
    <w:rsid w:val="00A6640C"/>
    <w:rsid w:val="00A664B6"/>
    <w:rsid w:val="00A8385D"/>
    <w:rsid w:val="00AA05D3"/>
    <w:rsid w:val="00AB0791"/>
    <w:rsid w:val="00AB1142"/>
    <w:rsid w:val="00AB28A7"/>
    <w:rsid w:val="00AC103B"/>
    <w:rsid w:val="00AC4537"/>
    <w:rsid w:val="00AD1247"/>
    <w:rsid w:val="00AD350F"/>
    <w:rsid w:val="00AD4D1E"/>
    <w:rsid w:val="00AD5AF2"/>
    <w:rsid w:val="00AD61A5"/>
    <w:rsid w:val="00AE3411"/>
    <w:rsid w:val="00AE4440"/>
    <w:rsid w:val="00AF4685"/>
    <w:rsid w:val="00AF562F"/>
    <w:rsid w:val="00AF7F9A"/>
    <w:rsid w:val="00B0012B"/>
    <w:rsid w:val="00B00E41"/>
    <w:rsid w:val="00B03203"/>
    <w:rsid w:val="00B047B7"/>
    <w:rsid w:val="00B04AC2"/>
    <w:rsid w:val="00B10BBD"/>
    <w:rsid w:val="00B12BFA"/>
    <w:rsid w:val="00B13F17"/>
    <w:rsid w:val="00B174DB"/>
    <w:rsid w:val="00B23AF9"/>
    <w:rsid w:val="00B25673"/>
    <w:rsid w:val="00B3057A"/>
    <w:rsid w:val="00B30BA9"/>
    <w:rsid w:val="00B42380"/>
    <w:rsid w:val="00B427DB"/>
    <w:rsid w:val="00B443A0"/>
    <w:rsid w:val="00B46D55"/>
    <w:rsid w:val="00B562D9"/>
    <w:rsid w:val="00B71E8F"/>
    <w:rsid w:val="00B7226B"/>
    <w:rsid w:val="00B755D1"/>
    <w:rsid w:val="00B75E62"/>
    <w:rsid w:val="00B770E3"/>
    <w:rsid w:val="00B8282E"/>
    <w:rsid w:val="00BA0AAF"/>
    <w:rsid w:val="00BA2466"/>
    <w:rsid w:val="00BA3DC3"/>
    <w:rsid w:val="00BA6A1D"/>
    <w:rsid w:val="00BA6D3D"/>
    <w:rsid w:val="00BA6FD4"/>
    <w:rsid w:val="00BB3372"/>
    <w:rsid w:val="00BB6092"/>
    <w:rsid w:val="00BC02F9"/>
    <w:rsid w:val="00BC37AA"/>
    <w:rsid w:val="00BC4BC8"/>
    <w:rsid w:val="00BC547C"/>
    <w:rsid w:val="00BD4F15"/>
    <w:rsid w:val="00BE04EE"/>
    <w:rsid w:val="00BE594D"/>
    <w:rsid w:val="00BE5EA7"/>
    <w:rsid w:val="00BE7B52"/>
    <w:rsid w:val="00BF0491"/>
    <w:rsid w:val="00BF05B2"/>
    <w:rsid w:val="00BF0814"/>
    <w:rsid w:val="00C02627"/>
    <w:rsid w:val="00C12406"/>
    <w:rsid w:val="00C157B0"/>
    <w:rsid w:val="00C27530"/>
    <w:rsid w:val="00C3236A"/>
    <w:rsid w:val="00C3496D"/>
    <w:rsid w:val="00C34A0A"/>
    <w:rsid w:val="00C3595D"/>
    <w:rsid w:val="00C36AF3"/>
    <w:rsid w:val="00C51CBF"/>
    <w:rsid w:val="00C57A5F"/>
    <w:rsid w:val="00C62DA7"/>
    <w:rsid w:val="00C653DB"/>
    <w:rsid w:val="00C71F96"/>
    <w:rsid w:val="00C7377C"/>
    <w:rsid w:val="00C761D5"/>
    <w:rsid w:val="00C90786"/>
    <w:rsid w:val="00C9122C"/>
    <w:rsid w:val="00CA1FB8"/>
    <w:rsid w:val="00CA4B5F"/>
    <w:rsid w:val="00CB0437"/>
    <w:rsid w:val="00CB0C30"/>
    <w:rsid w:val="00CB6983"/>
    <w:rsid w:val="00CC4743"/>
    <w:rsid w:val="00CE722F"/>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66B3F"/>
    <w:rsid w:val="00D742A4"/>
    <w:rsid w:val="00D76860"/>
    <w:rsid w:val="00D814A0"/>
    <w:rsid w:val="00D8660E"/>
    <w:rsid w:val="00D95501"/>
    <w:rsid w:val="00D9626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14A0E"/>
    <w:rsid w:val="00E261D0"/>
    <w:rsid w:val="00E35386"/>
    <w:rsid w:val="00E35475"/>
    <w:rsid w:val="00E37A6C"/>
    <w:rsid w:val="00E4004A"/>
    <w:rsid w:val="00E415F9"/>
    <w:rsid w:val="00E501BC"/>
    <w:rsid w:val="00E523CB"/>
    <w:rsid w:val="00E53389"/>
    <w:rsid w:val="00E57435"/>
    <w:rsid w:val="00E60CA4"/>
    <w:rsid w:val="00E62FA5"/>
    <w:rsid w:val="00E65957"/>
    <w:rsid w:val="00E7107D"/>
    <w:rsid w:val="00E83CA5"/>
    <w:rsid w:val="00E84695"/>
    <w:rsid w:val="00E96555"/>
    <w:rsid w:val="00EA1123"/>
    <w:rsid w:val="00EA151B"/>
    <w:rsid w:val="00EB0FFD"/>
    <w:rsid w:val="00EB15D4"/>
    <w:rsid w:val="00EB2C92"/>
    <w:rsid w:val="00EB3EE3"/>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5740B"/>
    <w:rsid w:val="00F755BB"/>
    <w:rsid w:val="00F75BD5"/>
    <w:rsid w:val="00F81D99"/>
    <w:rsid w:val="00F81F4F"/>
    <w:rsid w:val="00F8379C"/>
    <w:rsid w:val="00F8387E"/>
    <w:rsid w:val="00F876C6"/>
    <w:rsid w:val="00F9399C"/>
    <w:rsid w:val="00FA1DC8"/>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D9B"/>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3BFC61C"/>
  <w15:chartTrackingRefBased/>
  <w15:docId w15:val="{EBDF9FD4-6B90-4158-AE12-AB1A5348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323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B1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60443">
      <w:bodyDiv w:val="1"/>
      <w:marLeft w:val="0"/>
      <w:marRight w:val="0"/>
      <w:marTop w:val="0"/>
      <w:marBottom w:val="0"/>
      <w:divBdr>
        <w:top w:val="none" w:sz="0" w:space="0" w:color="auto"/>
        <w:left w:val="none" w:sz="0" w:space="0" w:color="auto"/>
        <w:bottom w:val="none" w:sz="0" w:space="0" w:color="auto"/>
        <w:right w:val="none" w:sz="0" w:space="0" w:color="auto"/>
      </w:divBdr>
    </w:div>
    <w:div w:id="1614357506">
      <w:bodyDiv w:val="1"/>
      <w:marLeft w:val="0"/>
      <w:marRight w:val="0"/>
      <w:marTop w:val="0"/>
      <w:marBottom w:val="0"/>
      <w:divBdr>
        <w:top w:val="none" w:sz="0" w:space="0" w:color="auto"/>
        <w:left w:val="none" w:sz="0" w:space="0" w:color="auto"/>
        <w:bottom w:val="none" w:sz="0" w:space="0" w:color="auto"/>
        <w:right w:val="none" w:sz="0" w:space="0" w:color="auto"/>
      </w:divBdr>
    </w:div>
    <w:div w:id="16523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8C754-9B2E-484F-AAE6-4095F180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9</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8</cp:revision>
  <dcterms:created xsi:type="dcterms:W3CDTF">2018-05-25T19:13:00Z</dcterms:created>
  <dcterms:modified xsi:type="dcterms:W3CDTF">2018-06-12T20:09:00Z</dcterms:modified>
</cp:coreProperties>
</file>