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9C" w:rsidRPr="00B868F8" w:rsidRDefault="004A5D9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A5D9C" w:rsidRPr="00B868F8" w:rsidTr="00151AA7">
        <w:tc>
          <w:tcPr>
            <w:tcW w:w="5220" w:type="dxa"/>
          </w:tcPr>
          <w:p w:rsidR="004A5D9C" w:rsidRPr="00B868F8" w:rsidRDefault="004A5D9C" w:rsidP="00151AA7">
            <w:pPr>
              <w:spacing w:line="420" w:lineRule="auto"/>
              <w:rPr>
                <w:rFonts w:ascii="Calibri" w:hAnsi="Calibri" w:cs="Arial"/>
                <w:b/>
                <w:sz w:val="22"/>
                <w:szCs w:val="22"/>
                <w:u w:val="single"/>
              </w:rPr>
            </w:pPr>
            <w:r w:rsidRPr="00B868F8">
              <w:rPr>
                <w:rFonts w:ascii="Calibri" w:hAnsi="Calibri" w:cs="Arial"/>
                <w:b/>
                <w:sz w:val="22"/>
                <w:szCs w:val="22"/>
              </w:rPr>
              <w:t xml:space="preserve">PROFESSOR: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bookmarkStart w:id="0" w:name="Text5"/>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bookmarkEnd w:id="0"/>
          </w:p>
        </w:tc>
        <w:tc>
          <w:tcPr>
            <w:tcW w:w="5220" w:type="dxa"/>
          </w:tcPr>
          <w:p w:rsidR="004A5D9C" w:rsidRPr="00B868F8" w:rsidRDefault="004A5D9C" w:rsidP="00D15552">
            <w:pPr>
              <w:spacing w:line="420" w:lineRule="auto"/>
              <w:rPr>
                <w:rFonts w:ascii="Calibri" w:hAnsi="Calibri" w:cs="Arial"/>
                <w:b/>
                <w:sz w:val="22"/>
                <w:szCs w:val="22"/>
                <w:u w:val="single"/>
              </w:rPr>
            </w:pPr>
            <w:r w:rsidRPr="00B868F8">
              <w:rPr>
                <w:rFonts w:ascii="Calibri" w:hAnsi="Calibri" w:cs="Arial"/>
                <w:b/>
                <w:sz w:val="22"/>
                <w:szCs w:val="22"/>
              </w:rPr>
              <w:t xml:space="preserve">PHONE NUMBER: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p>
        </w:tc>
      </w:tr>
      <w:tr w:rsidR="004A5D9C" w:rsidRPr="00B868F8" w:rsidTr="00151AA7">
        <w:tc>
          <w:tcPr>
            <w:tcW w:w="5220" w:type="dxa"/>
          </w:tcPr>
          <w:p w:rsidR="004A5D9C" w:rsidRPr="00B868F8" w:rsidRDefault="004A5D9C" w:rsidP="00151AA7">
            <w:pPr>
              <w:spacing w:line="420" w:lineRule="auto"/>
              <w:rPr>
                <w:rFonts w:ascii="Calibri" w:hAnsi="Calibri" w:cs="Arial"/>
                <w:b/>
                <w:sz w:val="22"/>
                <w:szCs w:val="22"/>
                <w:u w:val="single"/>
              </w:rPr>
            </w:pPr>
            <w:r w:rsidRPr="00B868F8">
              <w:rPr>
                <w:rFonts w:ascii="Calibri" w:hAnsi="Calibri" w:cs="Arial"/>
                <w:b/>
                <w:sz w:val="22"/>
                <w:szCs w:val="22"/>
              </w:rPr>
              <w:t xml:space="preserve">OFFICE LOCATION: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p>
        </w:tc>
        <w:tc>
          <w:tcPr>
            <w:tcW w:w="5220" w:type="dxa"/>
          </w:tcPr>
          <w:p w:rsidR="004A5D9C" w:rsidRPr="00B868F8" w:rsidRDefault="004A5D9C" w:rsidP="00151AA7">
            <w:pPr>
              <w:spacing w:line="420" w:lineRule="auto"/>
              <w:rPr>
                <w:rFonts w:ascii="Calibri" w:hAnsi="Calibri" w:cs="Arial"/>
                <w:b/>
                <w:sz w:val="22"/>
                <w:szCs w:val="22"/>
                <w:u w:val="single"/>
              </w:rPr>
            </w:pPr>
            <w:r w:rsidRPr="00B868F8">
              <w:rPr>
                <w:rFonts w:ascii="Calibri" w:hAnsi="Calibri" w:cs="Arial"/>
                <w:b/>
                <w:sz w:val="22"/>
                <w:szCs w:val="22"/>
              </w:rPr>
              <w:t xml:space="preserve">E-MAIL: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p>
        </w:tc>
      </w:tr>
      <w:tr w:rsidR="004A5D9C" w:rsidRPr="00B868F8" w:rsidTr="00151AA7">
        <w:tc>
          <w:tcPr>
            <w:tcW w:w="5220" w:type="dxa"/>
          </w:tcPr>
          <w:p w:rsidR="004A5D9C" w:rsidRPr="00B868F8" w:rsidRDefault="004A5D9C" w:rsidP="00151AA7">
            <w:pPr>
              <w:spacing w:line="420" w:lineRule="auto"/>
              <w:rPr>
                <w:rFonts w:ascii="Calibri" w:hAnsi="Calibri" w:cs="Arial"/>
                <w:b/>
                <w:sz w:val="22"/>
                <w:szCs w:val="22"/>
                <w:u w:val="single"/>
              </w:rPr>
            </w:pPr>
            <w:r w:rsidRPr="00B868F8">
              <w:rPr>
                <w:rFonts w:ascii="Calibri" w:hAnsi="Calibri" w:cs="Arial"/>
                <w:b/>
                <w:sz w:val="22"/>
                <w:szCs w:val="22"/>
              </w:rPr>
              <w:t xml:space="preserve">OFFICE HOURS: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p>
        </w:tc>
        <w:tc>
          <w:tcPr>
            <w:tcW w:w="5220" w:type="dxa"/>
          </w:tcPr>
          <w:p w:rsidR="004A5D9C" w:rsidRPr="00B868F8" w:rsidRDefault="004A5D9C" w:rsidP="00151AA7">
            <w:pPr>
              <w:spacing w:line="420" w:lineRule="auto"/>
              <w:rPr>
                <w:rFonts w:ascii="Calibri" w:hAnsi="Calibri" w:cs="Arial"/>
                <w:b/>
                <w:sz w:val="22"/>
                <w:szCs w:val="22"/>
                <w:u w:val="single"/>
              </w:rPr>
            </w:pPr>
            <w:r w:rsidRPr="00B868F8">
              <w:rPr>
                <w:rFonts w:ascii="Calibri" w:hAnsi="Calibri" w:cs="Arial"/>
                <w:b/>
                <w:sz w:val="22"/>
                <w:szCs w:val="22"/>
              </w:rPr>
              <w:t xml:space="preserve">SEMESTER: </w:t>
            </w:r>
            <w:r w:rsidRPr="00B868F8">
              <w:rPr>
                <w:rFonts w:ascii="Calibri" w:hAnsi="Calibri" w:cs="Arial"/>
                <w:noProof/>
                <w:sz w:val="22"/>
                <w:szCs w:val="22"/>
              </w:rPr>
              <w:t xml:space="preserve">     </w:t>
            </w:r>
            <w:r w:rsidRPr="00B868F8">
              <w:rPr>
                <w:rFonts w:ascii="Calibri" w:hAnsi="Calibri" w:cs="Arial"/>
                <w:sz w:val="22"/>
                <w:szCs w:val="22"/>
              </w:rPr>
              <w:fldChar w:fldCharType="begin">
                <w:ffData>
                  <w:name w:val="Text5"/>
                  <w:enabled/>
                  <w:calcOnExit w:val="0"/>
                  <w:textInput/>
                </w:ffData>
              </w:fldChar>
            </w:r>
            <w:r w:rsidRPr="00B868F8">
              <w:rPr>
                <w:rFonts w:ascii="Calibri" w:hAnsi="Calibri" w:cs="Arial"/>
                <w:sz w:val="22"/>
                <w:szCs w:val="22"/>
              </w:rPr>
              <w:instrText xml:space="preserve"> FORMTEXT </w:instrText>
            </w:r>
            <w:r w:rsidRPr="00B868F8">
              <w:rPr>
                <w:rFonts w:ascii="Calibri" w:hAnsi="Calibri" w:cs="Arial"/>
                <w:sz w:val="22"/>
                <w:szCs w:val="22"/>
              </w:rPr>
            </w:r>
            <w:r w:rsidRPr="00B868F8">
              <w:rPr>
                <w:rFonts w:ascii="Calibri" w:hAnsi="Calibri" w:cs="Arial"/>
                <w:sz w:val="22"/>
                <w:szCs w:val="22"/>
              </w:rPr>
              <w:fldChar w:fldCharType="separate"/>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noProof/>
                <w:sz w:val="22"/>
                <w:szCs w:val="22"/>
              </w:rPr>
              <w:t> </w:t>
            </w:r>
            <w:r w:rsidRPr="00B868F8">
              <w:rPr>
                <w:rFonts w:ascii="Calibri" w:hAnsi="Calibri" w:cs="Arial"/>
                <w:sz w:val="22"/>
                <w:szCs w:val="22"/>
              </w:rPr>
              <w:fldChar w:fldCharType="end"/>
            </w:r>
          </w:p>
        </w:tc>
      </w:tr>
    </w:tbl>
    <w:p w:rsidR="004A5D9C" w:rsidRPr="00B868F8" w:rsidRDefault="004A5D9C" w:rsidP="00DA66CF">
      <w:pPr>
        <w:rPr>
          <w:rFonts w:ascii="Calibri" w:hAnsi="Calibri" w:cs="Arial"/>
          <w:b/>
          <w:sz w:val="22"/>
          <w:szCs w:val="22"/>
          <w:u w:val="single"/>
        </w:rPr>
      </w:pPr>
    </w:p>
    <w:p w:rsidR="004A5D9C" w:rsidRPr="00B868F8" w:rsidRDefault="004A5D9C" w:rsidP="00DA66CF">
      <w:pPr>
        <w:numPr>
          <w:ilvl w:val="0"/>
          <w:numId w:val="1"/>
        </w:numPr>
        <w:tabs>
          <w:tab w:val="left" w:pos="720"/>
        </w:tabs>
        <w:rPr>
          <w:rFonts w:ascii="Calibri" w:hAnsi="Calibri" w:cs="Arial"/>
          <w:b/>
          <w:sz w:val="22"/>
          <w:szCs w:val="22"/>
          <w:u w:val="single"/>
        </w:rPr>
      </w:pPr>
      <w:r w:rsidRPr="00B868F8">
        <w:rPr>
          <w:rFonts w:ascii="Calibri" w:hAnsi="Calibri" w:cs="Arial"/>
          <w:b/>
          <w:sz w:val="22"/>
          <w:szCs w:val="22"/>
          <w:u w:val="single"/>
        </w:rPr>
        <w:t>COURSE NUMBER AND TITLE, CATALOG DESCRIPTION, CREDITS:</w:t>
      </w:r>
    </w:p>
    <w:p w:rsidR="004A5D9C" w:rsidRPr="00B868F8" w:rsidRDefault="004A5D9C" w:rsidP="00DA66CF">
      <w:pPr>
        <w:ind w:left="1440"/>
        <w:rPr>
          <w:rFonts w:ascii="Calibri" w:hAnsi="Calibri" w:cs="Arial"/>
          <w:b/>
          <w:sz w:val="22"/>
          <w:szCs w:val="22"/>
        </w:rPr>
      </w:pPr>
    </w:p>
    <w:p w:rsidR="004A5D9C" w:rsidRPr="00B868F8" w:rsidRDefault="004A5D9C" w:rsidP="001E131B">
      <w:pPr>
        <w:widowControl/>
        <w:tabs>
          <w:tab w:val="left" w:pos="720"/>
          <w:tab w:val="left" w:pos="1170"/>
        </w:tabs>
        <w:ind w:left="720"/>
        <w:rPr>
          <w:rFonts w:ascii="Calibri" w:hAnsi="Calibri" w:cs="Arial"/>
          <w:b/>
          <w:sz w:val="22"/>
          <w:szCs w:val="22"/>
        </w:rPr>
      </w:pPr>
      <w:r w:rsidRPr="00B868F8">
        <w:rPr>
          <w:rFonts w:ascii="Calibri" w:hAnsi="Calibri" w:cs="Arial"/>
          <w:b/>
          <w:noProof/>
          <w:sz w:val="22"/>
          <w:szCs w:val="22"/>
        </w:rPr>
        <w:t>PLA 2942 PARALEGAL INTERNSHIP</w:t>
      </w:r>
      <w:proofErr w:type="gramStart"/>
      <w:r w:rsidRPr="00B868F8">
        <w:rPr>
          <w:rFonts w:ascii="Calibri" w:hAnsi="Calibri" w:cs="Arial"/>
          <w:b/>
          <w:sz w:val="22"/>
          <w:szCs w:val="22"/>
        </w:rPr>
        <w:t xml:space="preserve">   (</w:t>
      </w:r>
      <w:proofErr w:type="gramEnd"/>
      <w:r w:rsidRPr="00B868F8">
        <w:rPr>
          <w:rFonts w:ascii="Calibri" w:hAnsi="Calibri" w:cs="Arial"/>
          <w:b/>
          <w:noProof/>
          <w:sz w:val="22"/>
          <w:szCs w:val="22"/>
        </w:rPr>
        <w:t>3</w:t>
      </w:r>
      <w:r w:rsidRPr="00B868F8">
        <w:rPr>
          <w:rFonts w:ascii="Calibri" w:hAnsi="Calibri" w:cs="Arial"/>
          <w:b/>
          <w:sz w:val="22"/>
          <w:szCs w:val="22"/>
        </w:rPr>
        <w:t xml:space="preserve"> CREDITS)</w:t>
      </w:r>
    </w:p>
    <w:p w:rsidR="004A5D9C" w:rsidRPr="00B868F8" w:rsidRDefault="004A5D9C" w:rsidP="00DA66CF">
      <w:pPr>
        <w:widowControl/>
        <w:tabs>
          <w:tab w:val="left" w:pos="720"/>
          <w:tab w:val="left" w:pos="1170"/>
        </w:tabs>
        <w:ind w:firstLine="720"/>
        <w:rPr>
          <w:rFonts w:ascii="Calibri" w:hAnsi="Calibri" w:cs="Arial"/>
          <w:b/>
          <w:sz w:val="22"/>
          <w:szCs w:val="22"/>
        </w:rPr>
      </w:pPr>
    </w:p>
    <w:p w:rsidR="004A5D9C" w:rsidRPr="00B868F8" w:rsidRDefault="004A5D9C" w:rsidP="005E7A0A">
      <w:pPr>
        <w:pStyle w:val="BodyTextIndent2"/>
        <w:widowControl/>
        <w:tabs>
          <w:tab w:val="left" w:pos="720"/>
          <w:tab w:val="left" w:pos="1170"/>
        </w:tabs>
        <w:spacing w:after="0" w:line="276" w:lineRule="auto"/>
        <w:ind w:left="720"/>
        <w:rPr>
          <w:rFonts w:ascii="Calibri" w:hAnsi="Calibri" w:cs="Arial"/>
          <w:sz w:val="22"/>
          <w:szCs w:val="22"/>
        </w:rPr>
      </w:pPr>
      <w:r w:rsidRPr="00B868F8">
        <w:rPr>
          <w:rFonts w:ascii="Calibri" w:hAnsi="Calibri" w:cs="Arial"/>
          <w:noProof/>
          <w:sz w:val="22"/>
          <w:szCs w:val="22"/>
        </w:rPr>
        <w:t xml:space="preserve">This course is designed to provide students with direct work experience in a legal setting such as a law firm, government agency, court, corporate legal department, or title company. Students will complete 135 hours of supervised paralegal work in a legal setting during their internship. Student experiences will be documented and evaluated by the supervising paralegal, lawyer, judge, judicial assistant, or title company supervisor. Students will submit a portfolio of legal writing samples and a report analyzing their work experiences at the end of the internship. Students are responsible for locating a suitable firm or organization in which to obtain this experience. The course is the capstone for the </w:t>
      </w:r>
      <w:r w:rsidR="00EF133F">
        <w:rPr>
          <w:rFonts w:ascii="Calibri" w:hAnsi="Calibri" w:cs="Arial"/>
          <w:noProof/>
          <w:sz w:val="22"/>
          <w:szCs w:val="22"/>
        </w:rPr>
        <w:t>Florida SouthWestern</w:t>
      </w:r>
      <w:r w:rsidRPr="00B868F8">
        <w:rPr>
          <w:rFonts w:ascii="Calibri" w:hAnsi="Calibri" w:cs="Arial"/>
          <w:noProof/>
          <w:sz w:val="22"/>
          <w:szCs w:val="22"/>
        </w:rPr>
        <w:t xml:space="preserve"> State College AS degree in Paralegal Studies. Successful completion of this course demonstrates that students have effectively met the objectives and outcomes of the AS in Paralegal Studies Program.</w:t>
      </w:r>
    </w:p>
    <w:p w:rsidR="004A5D9C" w:rsidRPr="00B868F8" w:rsidRDefault="004A5D9C" w:rsidP="005E7A0A">
      <w:pPr>
        <w:pStyle w:val="BodyTextIndent2"/>
        <w:widowControl/>
        <w:tabs>
          <w:tab w:val="left" w:pos="720"/>
          <w:tab w:val="left" w:pos="1170"/>
        </w:tabs>
        <w:spacing w:after="0" w:line="276" w:lineRule="auto"/>
        <w:ind w:left="720"/>
        <w:rPr>
          <w:rFonts w:ascii="Calibri" w:hAnsi="Calibri" w:cs="Arial"/>
          <w:sz w:val="22"/>
          <w:szCs w:val="22"/>
        </w:rPr>
      </w:pPr>
    </w:p>
    <w:p w:rsidR="004A5D9C" w:rsidRPr="00B868F8" w:rsidRDefault="004A5D9C" w:rsidP="00BE594D">
      <w:pPr>
        <w:numPr>
          <w:ilvl w:val="0"/>
          <w:numId w:val="1"/>
        </w:numPr>
        <w:rPr>
          <w:rFonts w:ascii="Calibri" w:hAnsi="Calibri" w:cs="Arial"/>
          <w:b/>
          <w:sz w:val="22"/>
          <w:szCs w:val="22"/>
        </w:rPr>
      </w:pPr>
      <w:r w:rsidRPr="00B868F8">
        <w:rPr>
          <w:rFonts w:ascii="Calibri" w:hAnsi="Calibri" w:cs="Arial"/>
          <w:b/>
          <w:sz w:val="22"/>
          <w:szCs w:val="22"/>
          <w:u w:val="single"/>
        </w:rPr>
        <w:t>PREREQUISITES FOR THIS COURSE:</w:t>
      </w:r>
      <w:r w:rsidRPr="00B868F8">
        <w:rPr>
          <w:rFonts w:ascii="Calibri" w:hAnsi="Calibri" w:cs="Arial"/>
          <w:b/>
          <w:sz w:val="22"/>
          <w:szCs w:val="22"/>
        </w:rPr>
        <w:t xml:space="preserve">  </w:t>
      </w:r>
    </w:p>
    <w:p w:rsidR="004A5D9C" w:rsidRPr="00B868F8" w:rsidRDefault="004A5D9C" w:rsidP="00DA66CF">
      <w:pPr>
        <w:ind w:left="720"/>
        <w:rPr>
          <w:rFonts w:ascii="Calibri" w:hAnsi="Calibri" w:cs="Arial"/>
          <w:b/>
          <w:sz w:val="22"/>
          <w:szCs w:val="22"/>
        </w:rPr>
      </w:pPr>
    </w:p>
    <w:p w:rsidR="004A5D9C" w:rsidRPr="00B868F8" w:rsidRDefault="00290EA4" w:rsidP="00927493">
      <w:pPr>
        <w:ind w:left="720"/>
        <w:rPr>
          <w:rFonts w:ascii="Calibri" w:hAnsi="Calibri"/>
          <w:sz w:val="22"/>
          <w:szCs w:val="22"/>
        </w:rPr>
      </w:pPr>
      <w:r w:rsidRPr="00B868F8">
        <w:rPr>
          <w:rFonts w:ascii="Calibri" w:hAnsi="Calibri"/>
          <w:sz w:val="22"/>
          <w:szCs w:val="22"/>
        </w:rPr>
        <w:t>Successful completion of 18 credit hours of AS Paralegal degree core coursework, not including CGS 1100.</w:t>
      </w:r>
    </w:p>
    <w:p w:rsidR="00290EA4" w:rsidRPr="00B868F8" w:rsidRDefault="00290EA4" w:rsidP="00927493">
      <w:pPr>
        <w:ind w:left="720"/>
        <w:rPr>
          <w:rFonts w:ascii="Calibri" w:hAnsi="Calibri" w:cs="Arial"/>
          <w:sz w:val="22"/>
          <w:szCs w:val="22"/>
        </w:rPr>
      </w:pPr>
    </w:p>
    <w:p w:rsidR="004A5D9C" w:rsidRPr="00B868F8" w:rsidRDefault="00D611E2" w:rsidP="00DA66CF">
      <w:pPr>
        <w:ind w:firstLine="720"/>
        <w:rPr>
          <w:rFonts w:ascii="Calibri" w:hAnsi="Calibri" w:cs="Arial"/>
          <w:sz w:val="22"/>
          <w:szCs w:val="22"/>
        </w:rPr>
      </w:pPr>
      <w:r w:rsidRPr="00B868F8">
        <w:rPr>
          <w:rFonts w:ascii="Calibri" w:hAnsi="Calibri" w:cs="Arial"/>
          <w:b/>
          <w:sz w:val="22"/>
          <w:szCs w:val="22"/>
          <w:u w:val="single"/>
        </w:rPr>
        <w:t>CO-REQUISIT</w:t>
      </w:r>
      <w:r w:rsidR="004A5D9C" w:rsidRPr="00B868F8">
        <w:rPr>
          <w:rFonts w:ascii="Calibri" w:hAnsi="Calibri" w:cs="Arial"/>
          <w:b/>
          <w:sz w:val="22"/>
          <w:szCs w:val="22"/>
          <w:u w:val="single"/>
        </w:rPr>
        <w:t>ES FOR THIS COURSE:</w:t>
      </w:r>
    </w:p>
    <w:p w:rsidR="004A5D9C" w:rsidRPr="00B868F8" w:rsidRDefault="004A5D9C" w:rsidP="00DA66CF">
      <w:pPr>
        <w:ind w:firstLine="720"/>
        <w:rPr>
          <w:rFonts w:ascii="Calibri" w:hAnsi="Calibri" w:cs="Arial"/>
          <w:sz w:val="22"/>
          <w:szCs w:val="22"/>
        </w:rPr>
      </w:pPr>
    </w:p>
    <w:p w:rsidR="004A5D9C" w:rsidRPr="00B868F8" w:rsidRDefault="001A73D1" w:rsidP="00427BDD">
      <w:pPr>
        <w:ind w:left="720"/>
        <w:rPr>
          <w:rFonts w:ascii="Calibri" w:hAnsi="Calibri" w:cs="Arial"/>
          <w:sz w:val="22"/>
          <w:szCs w:val="22"/>
        </w:rPr>
      </w:pPr>
      <w:r w:rsidRPr="00B868F8">
        <w:rPr>
          <w:rFonts w:ascii="Calibri" w:hAnsi="Calibri" w:cs="Arial"/>
          <w:noProof/>
          <w:sz w:val="22"/>
          <w:szCs w:val="22"/>
        </w:rPr>
        <w:t>PLA 2930, Capstone-Portfolio</w:t>
      </w:r>
    </w:p>
    <w:p w:rsidR="004A5D9C" w:rsidRPr="00B868F8" w:rsidRDefault="004A5D9C" w:rsidP="00DA66CF">
      <w:pPr>
        <w:ind w:firstLine="720"/>
        <w:rPr>
          <w:rFonts w:ascii="Calibri" w:hAnsi="Calibri" w:cs="Arial"/>
          <w:sz w:val="22"/>
          <w:szCs w:val="22"/>
        </w:rPr>
      </w:pPr>
    </w:p>
    <w:p w:rsidR="004A5D9C" w:rsidRPr="00B868F8" w:rsidRDefault="004A5D9C" w:rsidP="00BE594D">
      <w:pPr>
        <w:numPr>
          <w:ilvl w:val="0"/>
          <w:numId w:val="1"/>
        </w:numPr>
        <w:rPr>
          <w:rFonts w:ascii="Calibri" w:hAnsi="Calibri" w:cs="Arial"/>
          <w:sz w:val="22"/>
          <w:szCs w:val="22"/>
        </w:rPr>
      </w:pPr>
      <w:r w:rsidRPr="00B868F8">
        <w:rPr>
          <w:rFonts w:ascii="Calibri" w:hAnsi="Calibri" w:cs="Arial"/>
          <w:b/>
          <w:sz w:val="22"/>
          <w:szCs w:val="22"/>
          <w:u w:val="single"/>
        </w:rPr>
        <w:t>GENERAL COURSE INFORMATION:</w:t>
      </w:r>
      <w:r w:rsidRPr="00B868F8">
        <w:rPr>
          <w:rFonts w:ascii="Calibri" w:hAnsi="Calibri" w:cs="Arial"/>
          <w:b/>
          <w:sz w:val="22"/>
          <w:szCs w:val="22"/>
        </w:rPr>
        <w:t xml:space="preserve">  </w:t>
      </w:r>
      <w:r w:rsidRPr="00B868F8">
        <w:rPr>
          <w:rFonts w:ascii="Calibri" w:hAnsi="Calibri" w:cs="Arial"/>
          <w:sz w:val="22"/>
          <w:szCs w:val="22"/>
        </w:rPr>
        <w:t>Topic Outline.</w:t>
      </w:r>
    </w:p>
    <w:p w:rsidR="004A5D9C" w:rsidRPr="00B868F8" w:rsidRDefault="004A5D9C" w:rsidP="00DA66CF">
      <w:pPr>
        <w:rPr>
          <w:rFonts w:ascii="Calibri" w:hAnsi="Calibri" w:cs="Arial"/>
          <w:b/>
          <w:sz w:val="22"/>
          <w:szCs w:val="22"/>
          <w:u w:val="single"/>
        </w:rPr>
      </w:pP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Self Directed Job Search Techniques</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Lawyer and Paralegal Ethics</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Portfolio Development</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Working in a Legal Environment (Law Firm, Corporate Legal Department, Government Agency, Court, Title Company)</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Law Office Procedures</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Drafting Legal Documents</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Scheduling, Calendaring, and Billing</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Teamwork in a Legal Environment</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Client Interaction and Client Interviewing</w:t>
      </w:r>
    </w:p>
    <w:p w:rsidR="004A5D9C" w:rsidRPr="00B868F8" w:rsidRDefault="004A5D9C" w:rsidP="00511CA7">
      <w:pPr>
        <w:tabs>
          <w:tab w:val="left" w:pos="1080"/>
        </w:tabs>
        <w:ind w:left="1080" w:hanging="360"/>
        <w:rPr>
          <w:rFonts w:ascii="Calibri" w:hAnsi="Calibri" w:cs="Arial"/>
          <w:noProof/>
          <w:sz w:val="22"/>
          <w:szCs w:val="22"/>
        </w:rPr>
      </w:pPr>
      <w:r w:rsidRPr="00B868F8">
        <w:rPr>
          <w:rFonts w:ascii="Calibri" w:hAnsi="Calibri" w:cs="Arial"/>
          <w:noProof/>
          <w:sz w:val="22"/>
          <w:szCs w:val="22"/>
        </w:rPr>
        <w:lastRenderedPageBreak/>
        <w:t xml:space="preserve">• </w:t>
      </w:r>
      <w:r w:rsidR="00E80B8E" w:rsidRPr="00B868F8">
        <w:rPr>
          <w:rFonts w:ascii="Calibri" w:hAnsi="Calibri" w:cs="Arial"/>
          <w:noProof/>
          <w:sz w:val="22"/>
          <w:szCs w:val="22"/>
        </w:rPr>
        <w:tab/>
      </w:r>
      <w:r w:rsidRPr="00B868F8">
        <w:rPr>
          <w:rFonts w:ascii="Calibri" w:hAnsi="Calibri" w:cs="Arial"/>
          <w:noProof/>
          <w:sz w:val="22"/>
          <w:szCs w:val="22"/>
        </w:rPr>
        <w:t>Factual and Legal Research</w:t>
      </w:r>
    </w:p>
    <w:p w:rsidR="004A5D9C" w:rsidRPr="00B868F8" w:rsidRDefault="004A5D9C" w:rsidP="0023397D">
      <w:pPr>
        <w:tabs>
          <w:tab w:val="left" w:pos="1080"/>
        </w:tabs>
        <w:ind w:left="1080" w:hanging="360"/>
        <w:rPr>
          <w:rFonts w:ascii="Calibri" w:hAnsi="Calibri" w:cs="Arial"/>
          <w:noProof/>
          <w:sz w:val="22"/>
          <w:szCs w:val="22"/>
        </w:rPr>
      </w:pPr>
      <w:r w:rsidRPr="00B868F8">
        <w:rPr>
          <w:rFonts w:ascii="Calibri" w:hAnsi="Calibri" w:cs="Arial"/>
          <w:noProof/>
          <w:sz w:val="22"/>
          <w:szCs w:val="22"/>
        </w:rPr>
        <w:t xml:space="preserve">• </w:t>
      </w:r>
      <w:r w:rsidR="00E80B8E" w:rsidRPr="00B868F8">
        <w:rPr>
          <w:rFonts w:ascii="Calibri" w:hAnsi="Calibri" w:cs="Arial"/>
          <w:noProof/>
          <w:sz w:val="22"/>
          <w:szCs w:val="22"/>
        </w:rPr>
        <w:tab/>
      </w:r>
      <w:r w:rsidRPr="00B868F8">
        <w:rPr>
          <w:rFonts w:ascii="Calibri" w:hAnsi="Calibri" w:cs="Arial"/>
          <w:noProof/>
          <w:sz w:val="22"/>
          <w:szCs w:val="22"/>
        </w:rPr>
        <w:t>Law Office Information Technology</w:t>
      </w:r>
    </w:p>
    <w:p w:rsidR="00E80B8E" w:rsidRPr="00B868F8" w:rsidRDefault="00E80B8E" w:rsidP="0023397D">
      <w:pPr>
        <w:tabs>
          <w:tab w:val="left" w:pos="1080"/>
        </w:tabs>
        <w:ind w:left="1080" w:hanging="360"/>
        <w:rPr>
          <w:rFonts w:ascii="Calibri" w:hAnsi="Calibri" w:cs="Arial"/>
          <w:sz w:val="22"/>
          <w:szCs w:val="22"/>
        </w:rPr>
      </w:pPr>
    </w:p>
    <w:p w:rsidR="0030053F" w:rsidRPr="00BA3BB9" w:rsidRDefault="0030053F" w:rsidP="003005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0053F" w:rsidRDefault="0030053F" w:rsidP="0030053F">
      <w:pPr>
        <w:rPr>
          <w:rFonts w:ascii="Calibri" w:hAnsi="Calibri" w:cs="Arial"/>
          <w:b/>
          <w:sz w:val="22"/>
          <w:szCs w:val="22"/>
          <w:u w:val="single"/>
        </w:rPr>
      </w:pPr>
    </w:p>
    <w:p w:rsidR="0030053F" w:rsidRPr="009A197E" w:rsidRDefault="0030053F" w:rsidP="003005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0053F" w:rsidRPr="009A197E" w:rsidRDefault="0030053F" w:rsidP="003005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0053F" w:rsidRDefault="0030053F" w:rsidP="003005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0053F" w:rsidRDefault="0030053F" w:rsidP="0030053F">
      <w:pPr>
        <w:ind w:left="720"/>
        <w:rPr>
          <w:rFonts w:ascii="Garamond" w:hAnsi="Garamond"/>
          <w:color w:val="000000"/>
          <w:sz w:val="22"/>
          <w:szCs w:val="22"/>
        </w:rPr>
      </w:pPr>
    </w:p>
    <w:p w:rsidR="0030053F" w:rsidRPr="0036367B" w:rsidRDefault="0030053F" w:rsidP="003005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0053F" w:rsidRPr="0036367B" w:rsidRDefault="0030053F" w:rsidP="003005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0053F" w:rsidRPr="0036367B" w:rsidRDefault="0030053F" w:rsidP="0030053F">
      <w:pPr>
        <w:shd w:val="clear" w:color="auto" w:fill="FFFFFF"/>
        <w:rPr>
          <w:rFonts w:ascii="Calibri" w:hAnsi="Calibri"/>
          <w:color w:val="000000"/>
          <w:sz w:val="22"/>
          <w:szCs w:val="24"/>
        </w:rPr>
      </w:pPr>
      <w:r w:rsidRPr="0036367B">
        <w:rPr>
          <w:rFonts w:ascii="Calibri" w:hAnsi="Calibri"/>
          <w:color w:val="000000"/>
          <w:sz w:val="22"/>
          <w:szCs w:val="24"/>
        </w:rPr>
        <w:t> </w:t>
      </w:r>
    </w:p>
    <w:p w:rsidR="0030053F" w:rsidRPr="00750AFF" w:rsidRDefault="0030053F" w:rsidP="0030053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30053F">
        <w:rPr>
          <w:rFonts w:ascii="Calibri" w:hAnsi="Calibri"/>
          <w:b/>
          <w:color w:val="000000"/>
          <w:sz w:val="22"/>
          <w:szCs w:val="24"/>
        </w:rPr>
        <w:t>Investigate</w:t>
      </w:r>
    </w:p>
    <w:p w:rsidR="0030053F" w:rsidRPr="0036367B" w:rsidRDefault="0030053F" w:rsidP="0030053F">
      <w:pPr>
        <w:shd w:val="clear" w:color="auto" w:fill="FFFFFF"/>
        <w:rPr>
          <w:rFonts w:ascii="Calibri" w:hAnsi="Calibri"/>
          <w:color w:val="000000"/>
          <w:sz w:val="22"/>
          <w:szCs w:val="24"/>
        </w:rPr>
      </w:pPr>
    </w:p>
    <w:p w:rsidR="0030053F" w:rsidRPr="0036367B" w:rsidRDefault="0030053F" w:rsidP="003005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053F" w:rsidRDefault="0030053F" w:rsidP="0030053F">
      <w:pPr>
        <w:shd w:val="clear" w:color="auto" w:fill="FFFFFF"/>
        <w:rPr>
          <w:rFonts w:ascii="Calibri" w:hAnsi="Calibri"/>
          <w:color w:val="000000"/>
          <w:sz w:val="22"/>
          <w:szCs w:val="22"/>
        </w:rPr>
      </w:pPr>
    </w:p>
    <w:p w:rsidR="0030053F" w:rsidRDefault="0030053F" w:rsidP="0030053F">
      <w:pPr>
        <w:pStyle w:val="Default"/>
        <w:numPr>
          <w:ilvl w:val="0"/>
          <w:numId w:val="5"/>
        </w:numPr>
        <w:rPr>
          <w:sz w:val="22"/>
          <w:szCs w:val="22"/>
        </w:rPr>
      </w:pPr>
      <w:r w:rsidRPr="0030053F">
        <w:rPr>
          <w:sz w:val="22"/>
          <w:szCs w:val="22"/>
        </w:rPr>
        <w:t xml:space="preserve">12.02 Secure information about a job. </w:t>
      </w:r>
    </w:p>
    <w:p w:rsidR="0030053F" w:rsidRDefault="0030053F" w:rsidP="0030053F">
      <w:pPr>
        <w:pStyle w:val="Default"/>
        <w:rPr>
          <w:sz w:val="22"/>
          <w:szCs w:val="22"/>
        </w:rPr>
      </w:pPr>
    </w:p>
    <w:p w:rsidR="0030053F" w:rsidRPr="0030053F" w:rsidRDefault="0030053F" w:rsidP="0030053F">
      <w:pPr>
        <w:shd w:val="clear" w:color="auto" w:fill="FFFFFF"/>
        <w:ind w:firstLine="720"/>
        <w:rPr>
          <w:rFonts w:asciiTheme="minorHAnsi" w:hAnsiTheme="minorHAnsi" w:cstheme="minorHAnsi"/>
          <w:b/>
          <w:sz w:val="22"/>
        </w:rPr>
      </w:pPr>
      <w:r w:rsidRPr="0030053F">
        <w:rPr>
          <w:rFonts w:asciiTheme="minorHAnsi" w:hAnsiTheme="minorHAnsi" w:cstheme="minorHAnsi"/>
          <w:b/>
          <w:color w:val="000000"/>
          <w:sz w:val="22"/>
          <w:szCs w:val="24"/>
        </w:rPr>
        <w:t>B</w:t>
      </w:r>
      <w:r w:rsidRPr="0030053F">
        <w:rPr>
          <w:rFonts w:asciiTheme="minorHAnsi" w:hAnsiTheme="minorHAnsi" w:cstheme="minorHAnsi"/>
          <w:b/>
          <w:color w:val="000000"/>
          <w:sz w:val="22"/>
          <w:szCs w:val="24"/>
        </w:rPr>
        <w:t>.</w:t>
      </w:r>
      <w:r w:rsidRPr="0030053F">
        <w:rPr>
          <w:rFonts w:asciiTheme="minorHAnsi" w:hAnsiTheme="minorHAnsi" w:cstheme="minorHAnsi"/>
          <w:color w:val="000000"/>
          <w:sz w:val="22"/>
          <w:szCs w:val="24"/>
        </w:rPr>
        <w:t xml:space="preserve"> </w:t>
      </w:r>
      <w:r w:rsidRPr="0030053F">
        <w:rPr>
          <w:rFonts w:asciiTheme="minorHAnsi" w:hAnsiTheme="minorHAnsi" w:cstheme="minorHAnsi"/>
          <w:b/>
          <w:sz w:val="22"/>
        </w:rPr>
        <w:t>Other Course Objectives/Standards</w:t>
      </w:r>
    </w:p>
    <w:p w:rsidR="0030053F" w:rsidRDefault="0030053F" w:rsidP="0030053F">
      <w:pPr>
        <w:shd w:val="clear" w:color="auto" w:fill="FFFFFF"/>
        <w:rPr>
          <w:b/>
        </w:rPr>
      </w:pPr>
      <w:r>
        <w:rPr>
          <w:b/>
        </w:rPr>
        <w:tab/>
      </w:r>
    </w:p>
    <w:p w:rsidR="0030053F" w:rsidRPr="0030053F" w:rsidRDefault="0030053F" w:rsidP="0030053F">
      <w:pPr>
        <w:pStyle w:val="Default"/>
        <w:numPr>
          <w:ilvl w:val="0"/>
          <w:numId w:val="5"/>
        </w:numPr>
        <w:rPr>
          <w:bCs/>
          <w:sz w:val="22"/>
        </w:rPr>
      </w:pPr>
      <w:r w:rsidRPr="0030053F">
        <w:rPr>
          <w:bCs/>
          <w:sz w:val="22"/>
        </w:rPr>
        <w:t xml:space="preserve">12.0 Demonstrate knowledge of employability skills. (Program Outcome) The student will be able to: </w:t>
      </w:r>
    </w:p>
    <w:p w:rsidR="0030053F" w:rsidRPr="0030053F" w:rsidRDefault="0030053F" w:rsidP="0030053F">
      <w:pPr>
        <w:pStyle w:val="Default"/>
        <w:numPr>
          <w:ilvl w:val="1"/>
          <w:numId w:val="5"/>
        </w:numPr>
        <w:rPr>
          <w:sz w:val="22"/>
        </w:rPr>
      </w:pPr>
      <w:r w:rsidRPr="0030053F">
        <w:rPr>
          <w:sz w:val="22"/>
        </w:rPr>
        <w:t xml:space="preserve">12.01 Conduct a job </w:t>
      </w:r>
      <w:proofErr w:type="gramStart"/>
      <w:r w:rsidRPr="0030053F">
        <w:rPr>
          <w:sz w:val="22"/>
        </w:rPr>
        <w:t>search</w:t>
      </w:r>
      <w:proofErr w:type="gramEnd"/>
      <w:r w:rsidRPr="0030053F">
        <w:rPr>
          <w:sz w:val="22"/>
        </w:rPr>
        <w:t>.</w:t>
      </w:r>
    </w:p>
    <w:p w:rsidR="0030053F" w:rsidRPr="0030053F" w:rsidRDefault="0030053F" w:rsidP="0030053F">
      <w:pPr>
        <w:pStyle w:val="Default"/>
        <w:numPr>
          <w:ilvl w:val="1"/>
          <w:numId w:val="5"/>
        </w:numPr>
        <w:rPr>
          <w:sz w:val="22"/>
        </w:rPr>
      </w:pPr>
      <w:r w:rsidRPr="0030053F">
        <w:rPr>
          <w:sz w:val="22"/>
        </w:rPr>
        <w:t xml:space="preserve">12.03 Identify documents that may be required when applying for a job. </w:t>
      </w:r>
    </w:p>
    <w:p w:rsidR="0030053F" w:rsidRPr="0030053F" w:rsidRDefault="0030053F" w:rsidP="0030053F">
      <w:pPr>
        <w:pStyle w:val="Default"/>
        <w:numPr>
          <w:ilvl w:val="1"/>
          <w:numId w:val="5"/>
        </w:numPr>
        <w:rPr>
          <w:sz w:val="22"/>
        </w:rPr>
      </w:pPr>
      <w:r w:rsidRPr="0030053F">
        <w:rPr>
          <w:sz w:val="22"/>
        </w:rPr>
        <w:t xml:space="preserve">12.04 Complete a job application or resume. </w:t>
      </w:r>
    </w:p>
    <w:p w:rsidR="0030053F" w:rsidRPr="0030053F" w:rsidRDefault="0030053F" w:rsidP="0030053F">
      <w:pPr>
        <w:pStyle w:val="Default"/>
        <w:numPr>
          <w:ilvl w:val="1"/>
          <w:numId w:val="5"/>
        </w:numPr>
        <w:rPr>
          <w:sz w:val="22"/>
        </w:rPr>
      </w:pPr>
      <w:r w:rsidRPr="0030053F">
        <w:rPr>
          <w:sz w:val="22"/>
        </w:rPr>
        <w:t xml:space="preserve">12.05 List and discuss four rules of interviewing. </w:t>
      </w:r>
    </w:p>
    <w:p w:rsidR="0030053F" w:rsidRPr="0030053F" w:rsidRDefault="0030053F" w:rsidP="0030053F">
      <w:pPr>
        <w:pStyle w:val="Default"/>
        <w:numPr>
          <w:ilvl w:val="1"/>
          <w:numId w:val="5"/>
        </w:numPr>
        <w:rPr>
          <w:sz w:val="22"/>
        </w:rPr>
      </w:pPr>
      <w:r w:rsidRPr="0030053F">
        <w:rPr>
          <w:sz w:val="22"/>
        </w:rPr>
        <w:t xml:space="preserve">12.06 Demonstrate competence in job interview techniques. </w:t>
      </w:r>
    </w:p>
    <w:p w:rsidR="0030053F" w:rsidRPr="0030053F" w:rsidRDefault="0030053F" w:rsidP="0030053F">
      <w:pPr>
        <w:pStyle w:val="Default"/>
        <w:numPr>
          <w:ilvl w:val="1"/>
          <w:numId w:val="5"/>
        </w:numPr>
        <w:rPr>
          <w:sz w:val="22"/>
        </w:rPr>
      </w:pPr>
      <w:r w:rsidRPr="0030053F">
        <w:rPr>
          <w:sz w:val="22"/>
        </w:rPr>
        <w:t xml:space="preserve">12.07 Identify or demonstrate appropriate responses to criticism from employer, supervisor, or other persons. </w:t>
      </w:r>
    </w:p>
    <w:p w:rsidR="0030053F" w:rsidRPr="0030053F" w:rsidRDefault="0030053F" w:rsidP="0030053F">
      <w:pPr>
        <w:pStyle w:val="Default"/>
        <w:numPr>
          <w:ilvl w:val="1"/>
          <w:numId w:val="5"/>
        </w:numPr>
        <w:rPr>
          <w:sz w:val="22"/>
        </w:rPr>
      </w:pPr>
      <w:r w:rsidRPr="0030053F">
        <w:rPr>
          <w:sz w:val="22"/>
        </w:rPr>
        <w:t xml:space="preserve">12.08 Identify acceptable work habits. </w:t>
      </w:r>
    </w:p>
    <w:p w:rsidR="0030053F" w:rsidRPr="0030053F" w:rsidRDefault="0030053F" w:rsidP="0030053F">
      <w:pPr>
        <w:pStyle w:val="Default"/>
        <w:numPr>
          <w:ilvl w:val="1"/>
          <w:numId w:val="5"/>
        </w:numPr>
        <w:rPr>
          <w:sz w:val="22"/>
        </w:rPr>
      </w:pPr>
      <w:r w:rsidRPr="0030053F">
        <w:rPr>
          <w:sz w:val="22"/>
        </w:rPr>
        <w:t xml:space="preserve">12.09 Demonstrate knowledge of how to make job changes appropriately. </w:t>
      </w:r>
    </w:p>
    <w:p w:rsidR="0030053F" w:rsidRPr="0030053F" w:rsidRDefault="0030053F" w:rsidP="0030053F">
      <w:pPr>
        <w:pStyle w:val="Default"/>
        <w:numPr>
          <w:ilvl w:val="1"/>
          <w:numId w:val="5"/>
        </w:numPr>
        <w:rPr>
          <w:sz w:val="22"/>
        </w:rPr>
      </w:pPr>
      <w:r w:rsidRPr="0030053F">
        <w:rPr>
          <w:sz w:val="22"/>
        </w:rPr>
        <w:t xml:space="preserve">12.10 Demonstrate acceptable employee health habits. </w:t>
      </w:r>
    </w:p>
    <w:p w:rsidR="004A5D9C" w:rsidRPr="00B868F8" w:rsidRDefault="004A5D9C" w:rsidP="00DA66CF">
      <w:pPr>
        <w:ind w:left="720"/>
        <w:rPr>
          <w:rFonts w:ascii="Calibri" w:hAnsi="Calibri" w:cs="Arial"/>
          <w:b/>
          <w:sz w:val="22"/>
          <w:szCs w:val="22"/>
          <w:u w:val="single"/>
        </w:rPr>
      </w:pPr>
    </w:p>
    <w:p w:rsidR="004A5D9C" w:rsidRPr="00B868F8" w:rsidRDefault="004A5D9C" w:rsidP="00BE594D">
      <w:pPr>
        <w:numPr>
          <w:ilvl w:val="0"/>
          <w:numId w:val="3"/>
        </w:numPr>
        <w:rPr>
          <w:rFonts w:ascii="Calibri" w:hAnsi="Calibri" w:cs="Arial"/>
          <w:sz w:val="22"/>
          <w:szCs w:val="22"/>
        </w:rPr>
      </w:pPr>
      <w:r w:rsidRPr="00B868F8">
        <w:rPr>
          <w:rFonts w:ascii="Calibri" w:hAnsi="Calibri" w:cs="Arial"/>
          <w:b/>
          <w:sz w:val="22"/>
          <w:szCs w:val="22"/>
          <w:u w:val="single"/>
        </w:rPr>
        <w:t>DISTRICT-WIDE POLICIES:</w:t>
      </w:r>
    </w:p>
    <w:p w:rsidR="004A5D9C" w:rsidRPr="00B868F8" w:rsidRDefault="004A5D9C" w:rsidP="00DA66CF">
      <w:pPr>
        <w:tabs>
          <w:tab w:val="left" w:pos="720"/>
        </w:tabs>
        <w:ind w:left="720"/>
        <w:rPr>
          <w:rFonts w:ascii="Calibri" w:hAnsi="Calibri" w:cs="Arial"/>
          <w:sz w:val="22"/>
          <w:szCs w:val="22"/>
        </w:rPr>
      </w:pPr>
    </w:p>
    <w:p w:rsidR="004A5D9C" w:rsidRPr="00B868F8" w:rsidRDefault="004A5D9C" w:rsidP="00DA66CF">
      <w:pPr>
        <w:ind w:left="720"/>
        <w:rPr>
          <w:rFonts w:ascii="Calibri" w:hAnsi="Calibri" w:cs="Arial"/>
          <w:b/>
          <w:bCs/>
          <w:iCs/>
          <w:caps/>
          <w:sz w:val="22"/>
          <w:szCs w:val="22"/>
        </w:rPr>
      </w:pPr>
      <w:r w:rsidRPr="00B868F8">
        <w:rPr>
          <w:rFonts w:ascii="Calibri" w:hAnsi="Calibri" w:cs="Arial"/>
          <w:b/>
          <w:bCs/>
          <w:iCs/>
          <w:caps/>
          <w:sz w:val="22"/>
          <w:szCs w:val="22"/>
        </w:rPr>
        <w:t>Programs for Students with Disabilities</w:t>
      </w:r>
    </w:p>
    <w:p w:rsidR="007076AA" w:rsidRPr="00B868F8" w:rsidRDefault="006033C7" w:rsidP="007076AA">
      <w:pPr>
        <w:tabs>
          <w:tab w:val="left" w:pos="720"/>
        </w:tabs>
        <w:ind w:left="720"/>
        <w:rPr>
          <w:rFonts w:ascii="Calibri" w:hAnsi="Calibri" w:cs="Arial"/>
          <w:bCs/>
          <w:iCs/>
          <w:sz w:val="22"/>
          <w:szCs w:val="22"/>
        </w:rPr>
      </w:pPr>
      <w:r w:rsidRPr="00B868F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868F8">
        <w:rPr>
          <w:rFonts w:ascii="Calibri" w:hAnsi="Calibri" w:cs="Arial"/>
          <w:bCs/>
          <w:iCs/>
          <w:sz w:val="22"/>
          <w:szCs w:val="22"/>
        </w:rPr>
        <w:lastRenderedPageBreak/>
        <w:t xml:space="preserve">Adaptive Services at each campus can be found at </w:t>
      </w:r>
      <w:hyperlink r:id="rId8" w:history="1">
        <w:r w:rsidRPr="00B868F8">
          <w:rPr>
            <w:rStyle w:val="Hyperlink"/>
            <w:rFonts w:ascii="Calibri" w:hAnsi="Calibri" w:cs="Arial"/>
            <w:bCs/>
            <w:iCs/>
            <w:sz w:val="22"/>
            <w:szCs w:val="22"/>
          </w:rPr>
          <w:t>http://www.fsw.edu/adaptiveservices</w:t>
        </w:r>
      </w:hyperlink>
      <w:r w:rsidRPr="00B868F8">
        <w:rPr>
          <w:rFonts w:ascii="Calibri" w:hAnsi="Calibri" w:cs="Arial"/>
          <w:bCs/>
          <w:iCs/>
          <w:sz w:val="22"/>
          <w:szCs w:val="22"/>
        </w:rPr>
        <w:t>.</w:t>
      </w:r>
    </w:p>
    <w:p w:rsidR="00E51F83" w:rsidRPr="00B868F8" w:rsidRDefault="00E51F83" w:rsidP="007076AA">
      <w:pPr>
        <w:tabs>
          <w:tab w:val="left" w:pos="720"/>
        </w:tabs>
        <w:ind w:left="720"/>
        <w:rPr>
          <w:rFonts w:ascii="Calibri" w:hAnsi="Calibri" w:cs="Arial"/>
          <w:bCs/>
          <w:iCs/>
          <w:sz w:val="22"/>
          <w:szCs w:val="22"/>
        </w:rPr>
      </w:pPr>
    </w:p>
    <w:p w:rsidR="00E51F83" w:rsidRPr="00B868F8" w:rsidRDefault="00E51F83" w:rsidP="00E51F83">
      <w:pPr>
        <w:ind w:left="720"/>
        <w:rPr>
          <w:rFonts w:ascii="Calibri" w:hAnsi="Calibri"/>
          <w:b/>
          <w:bCs/>
          <w:caps/>
          <w:sz w:val="22"/>
          <w:szCs w:val="22"/>
        </w:rPr>
      </w:pPr>
      <w:r w:rsidRPr="00B868F8">
        <w:rPr>
          <w:rFonts w:ascii="Calibri" w:hAnsi="Calibri"/>
          <w:b/>
          <w:bCs/>
          <w:caps/>
          <w:sz w:val="22"/>
          <w:szCs w:val="22"/>
        </w:rPr>
        <w:t>REPORTING TITLE IX VIOLATIONS</w:t>
      </w:r>
    </w:p>
    <w:p w:rsidR="00E51F83" w:rsidRPr="00B868F8" w:rsidRDefault="00E51F83" w:rsidP="00E51F83">
      <w:pPr>
        <w:ind w:left="720"/>
        <w:rPr>
          <w:rFonts w:ascii="Calibri" w:hAnsi="Calibri"/>
          <w:sz w:val="22"/>
          <w:szCs w:val="22"/>
        </w:rPr>
      </w:pPr>
      <w:r w:rsidRPr="00B868F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868F8">
          <w:rPr>
            <w:rStyle w:val="Hyperlink"/>
            <w:rFonts w:ascii="Calibri" w:hAnsi="Calibri"/>
            <w:sz w:val="22"/>
            <w:szCs w:val="22"/>
          </w:rPr>
          <w:t>equity@fsw.edu</w:t>
        </w:r>
      </w:hyperlink>
      <w:r w:rsidRPr="00B86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868F8">
          <w:rPr>
            <w:rStyle w:val="Hyperlink"/>
            <w:rFonts w:ascii="Calibri" w:hAnsi="Calibri"/>
            <w:sz w:val="22"/>
            <w:szCs w:val="22"/>
          </w:rPr>
          <w:t>http://www.fsw.edu/sexualassault</w:t>
        </w:r>
      </w:hyperlink>
      <w:r w:rsidRPr="00B868F8">
        <w:rPr>
          <w:rFonts w:ascii="Calibri" w:hAnsi="Calibri"/>
          <w:sz w:val="22"/>
          <w:szCs w:val="22"/>
        </w:rPr>
        <w:t>.</w:t>
      </w:r>
    </w:p>
    <w:p w:rsidR="00E51F83" w:rsidRPr="00B868F8" w:rsidRDefault="00E51F83" w:rsidP="007076AA">
      <w:pPr>
        <w:tabs>
          <w:tab w:val="left" w:pos="720"/>
        </w:tabs>
        <w:ind w:left="720"/>
        <w:rPr>
          <w:rFonts w:ascii="Calibri" w:hAnsi="Calibri" w:cs="Arial"/>
          <w:bCs/>
          <w:iCs/>
          <w:sz w:val="22"/>
          <w:szCs w:val="22"/>
        </w:rPr>
      </w:pPr>
    </w:p>
    <w:p w:rsidR="00EC7343" w:rsidRPr="00B868F8" w:rsidRDefault="00EC7343" w:rsidP="00DA66CF">
      <w:pPr>
        <w:tabs>
          <w:tab w:val="left" w:pos="720"/>
        </w:tabs>
        <w:ind w:left="720"/>
        <w:rPr>
          <w:rFonts w:ascii="Calibri" w:hAnsi="Calibri" w:cs="Arial"/>
          <w:bCs/>
          <w:iCs/>
          <w:sz w:val="22"/>
          <w:szCs w:val="22"/>
        </w:rPr>
        <w:sectPr w:rsidR="00EC7343" w:rsidRPr="00B868F8" w:rsidSect="003005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A5D9C" w:rsidRPr="00B868F8" w:rsidRDefault="004A5D9C" w:rsidP="00E80B8E">
      <w:pPr>
        <w:numPr>
          <w:ilvl w:val="0"/>
          <w:numId w:val="3"/>
        </w:numPr>
        <w:suppressAutoHyphens w:val="0"/>
        <w:rPr>
          <w:rFonts w:ascii="Calibri" w:hAnsi="Calibri" w:cs="Arial"/>
          <w:sz w:val="22"/>
          <w:szCs w:val="22"/>
        </w:rPr>
      </w:pPr>
      <w:bookmarkStart w:id="1" w:name="_GoBack"/>
      <w:bookmarkEnd w:id="1"/>
      <w:r w:rsidRPr="00B868F8">
        <w:rPr>
          <w:rFonts w:ascii="Calibri" w:hAnsi="Calibri" w:cs="Arial"/>
          <w:b/>
          <w:sz w:val="22"/>
          <w:szCs w:val="22"/>
          <w:u w:val="single"/>
        </w:rPr>
        <w:t>REQUIREMENTS FOR THE STUDENTS:</w:t>
      </w:r>
      <w:r w:rsidRPr="00B868F8">
        <w:rPr>
          <w:rFonts w:ascii="Calibri" w:hAnsi="Calibri" w:cs="Arial"/>
          <w:sz w:val="22"/>
          <w:szCs w:val="22"/>
        </w:rPr>
        <w:tab/>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List specific course assessments such as class participation, tests, homework assignments, make-up procedures, etc.</w:t>
      </w:r>
    </w:p>
    <w:p w:rsidR="004A5D9C" w:rsidRPr="00B868F8" w:rsidRDefault="004A5D9C" w:rsidP="00DA66CF">
      <w:pPr>
        <w:ind w:left="720"/>
        <w:rPr>
          <w:rFonts w:ascii="Calibri" w:hAnsi="Calibri" w:cs="Arial"/>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ATTENDANCE POLICY:</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The professor’s specific policy concerning absence. (The College policy on attendance is in the Catalog, and defers to the professor.)</w:t>
      </w:r>
    </w:p>
    <w:p w:rsidR="004A5D9C" w:rsidRPr="00B868F8" w:rsidRDefault="004A5D9C" w:rsidP="00DA66CF">
      <w:pPr>
        <w:ind w:left="720"/>
        <w:rPr>
          <w:rFonts w:ascii="Calibri" w:hAnsi="Calibri" w:cs="Arial"/>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GRADING POLICY:</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Include numerical ranges for letter grades; the following is a range commonly used by many faculty:</w:t>
      </w:r>
    </w:p>
    <w:p w:rsidR="004A5D9C" w:rsidRPr="00B868F8" w:rsidRDefault="004A5D9C" w:rsidP="00DA66CF">
      <w:pPr>
        <w:pStyle w:val="ListParagraph"/>
        <w:rPr>
          <w:rFonts w:ascii="Calibri" w:hAnsi="Calibri" w:cs="Arial"/>
          <w:sz w:val="22"/>
          <w:szCs w:val="22"/>
        </w:rPr>
      </w:pPr>
    </w:p>
    <w:p w:rsidR="004A5D9C" w:rsidRPr="00B868F8" w:rsidRDefault="004A5D9C" w:rsidP="00DA66CF">
      <w:pPr>
        <w:ind w:left="2880"/>
        <w:rPr>
          <w:rFonts w:ascii="Calibri" w:hAnsi="Calibri" w:cs="Arial"/>
          <w:sz w:val="22"/>
          <w:szCs w:val="22"/>
        </w:rPr>
      </w:pPr>
      <w:r w:rsidRPr="00B868F8">
        <w:rPr>
          <w:rFonts w:ascii="Calibri" w:hAnsi="Calibri" w:cs="Arial"/>
          <w:sz w:val="22"/>
          <w:szCs w:val="22"/>
        </w:rPr>
        <w:t>90 - 100      =      A</w:t>
      </w:r>
    </w:p>
    <w:p w:rsidR="004A5D9C" w:rsidRPr="00B868F8" w:rsidRDefault="004A5D9C" w:rsidP="00DA66CF">
      <w:pPr>
        <w:ind w:left="2880"/>
        <w:rPr>
          <w:rFonts w:ascii="Calibri" w:hAnsi="Calibri" w:cs="Arial"/>
          <w:sz w:val="22"/>
          <w:szCs w:val="22"/>
        </w:rPr>
      </w:pPr>
      <w:r w:rsidRPr="00B868F8">
        <w:rPr>
          <w:rFonts w:ascii="Calibri" w:hAnsi="Calibri" w:cs="Arial"/>
          <w:sz w:val="22"/>
          <w:szCs w:val="22"/>
        </w:rPr>
        <w:t>80 - 89        =      B</w:t>
      </w:r>
    </w:p>
    <w:p w:rsidR="004A5D9C" w:rsidRPr="00B868F8" w:rsidRDefault="004A5D9C" w:rsidP="00DA66CF">
      <w:pPr>
        <w:ind w:left="2880"/>
        <w:rPr>
          <w:rFonts w:ascii="Calibri" w:hAnsi="Calibri" w:cs="Arial"/>
          <w:sz w:val="22"/>
          <w:szCs w:val="22"/>
        </w:rPr>
      </w:pPr>
      <w:r w:rsidRPr="00B868F8">
        <w:rPr>
          <w:rFonts w:ascii="Calibri" w:hAnsi="Calibri" w:cs="Arial"/>
          <w:sz w:val="22"/>
          <w:szCs w:val="22"/>
        </w:rPr>
        <w:t>70 - 79        =      C</w:t>
      </w:r>
    </w:p>
    <w:p w:rsidR="004A5D9C" w:rsidRPr="00B868F8" w:rsidRDefault="004A5D9C" w:rsidP="00DA66CF">
      <w:pPr>
        <w:ind w:left="2880"/>
        <w:rPr>
          <w:rFonts w:ascii="Calibri" w:hAnsi="Calibri" w:cs="Arial"/>
          <w:sz w:val="22"/>
          <w:szCs w:val="22"/>
        </w:rPr>
      </w:pPr>
      <w:r w:rsidRPr="00B868F8">
        <w:rPr>
          <w:rFonts w:ascii="Calibri" w:hAnsi="Calibri" w:cs="Arial"/>
          <w:sz w:val="22"/>
          <w:szCs w:val="22"/>
        </w:rPr>
        <w:t>60 - 69        =      D</w:t>
      </w:r>
    </w:p>
    <w:p w:rsidR="004A5D9C" w:rsidRPr="00B868F8" w:rsidRDefault="004A5D9C" w:rsidP="00DA66CF">
      <w:pPr>
        <w:ind w:left="2880"/>
        <w:rPr>
          <w:rFonts w:ascii="Calibri" w:hAnsi="Calibri" w:cs="Arial"/>
          <w:sz w:val="22"/>
          <w:szCs w:val="22"/>
        </w:rPr>
      </w:pPr>
      <w:r w:rsidRPr="00B868F8">
        <w:rPr>
          <w:rFonts w:ascii="Calibri" w:hAnsi="Calibri" w:cs="Arial"/>
          <w:sz w:val="22"/>
          <w:szCs w:val="22"/>
        </w:rPr>
        <w:t>Below 60    =      F</w:t>
      </w:r>
    </w:p>
    <w:p w:rsidR="004A5D9C" w:rsidRPr="00B868F8" w:rsidRDefault="004A5D9C" w:rsidP="00DA66CF">
      <w:pPr>
        <w:ind w:left="720"/>
        <w:rPr>
          <w:rFonts w:ascii="Calibri" w:hAnsi="Calibri" w:cs="Arial"/>
          <w:sz w:val="22"/>
          <w:szCs w:val="22"/>
        </w:rPr>
      </w:pP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(Note:  The “incomplete” grade [“I”] should be given only when unusual circumstances warrant. An “incomplete” is not a substitute for a “D,” “F,” or “W.” Refer to the policy on “incomplete grades.)</w:t>
      </w:r>
    </w:p>
    <w:p w:rsidR="004A5D9C" w:rsidRPr="00B868F8" w:rsidRDefault="004A5D9C" w:rsidP="00DA66CF">
      <w:pPr>
        <w:ind w:left="720"/>
        <w:rPr>
          <w:rFonts w:ascii="Calibri" w:hAnsi="Calibri" w:cs="Arial"/>
          <w:b/>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REQUIRED COURSE MATERIALS:</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(In correct bibliographic format.)</w:t>
      </w:r>
    </w:p>
    <w:p w:rsidR="004A5D9C" w:rsidRPr="00B868F8" w:rsidRDefault="004A5D9C" w:rsidP="00DA66CF">
      <w:pPr>
        <w:ind w:left="720"/>
        <w:rPr>
          <w:rFonts w:ascii="Calibri" w:hAnsi="Calibri" w:cs="Arial"/>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RESERVED MATERIALS FOR THE COURSE:</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Other special learning resources.</w:t>
      </w:r>
    </w:p>
    <w:p w:rsidR="004A5D9C" w:rsidRPr="00B868F8" w:rsidRDefault="004A5D9C" w:rsidP="00DA66CF">
      <w:pPr>
        <w:ind w:left="720"/>
        <w:rPr>
          <w:rFonts w:ascii="Calibri" w:hAnsi="Calibri" w:cs="Arial"/>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CLASS SCHEDULE:</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 xml:space="preserve">This section includes assignments for each class meeting or unit, along with scheduled </w:t>
      </w:r>
      <w:r w:rsidR="006033C7" w:rsidRPr="00B868F8">
        <w:rPr>
          <w:rFonts w:ascii="Calibri" w:hAnsi="Calibri" w:cs="Arial"/>
          <w:sz w:val="22"/>
          <w:szCs w:val="22"/>
        </w:rPr>
        <w:t>Library activities</w:t>
      </w:r>
      <w:r w:rsidRPr="00B868F8">
        <w:rPr>
          <w:rFonts w:ascii="Calibri" w:hAnsi="Calibri" w:cs="Arial"/>
          <w:sz w:val="22"/>
          <w:szCs w:val="22"/>
        </w:rPr>
        <w:t xml:space="preserve"> and other scheduled support, including scheduled tests.</w:t>
      </w:r>
    </w:p>
    <w:p w:rsidR="004A5D9C" w:rsidRPr="00B868F8" w:rsidRDefault="004A5D9C" w:rsidP="00DA66CF">
      <w:pPr>
        <w:ind w:left="720"/>
        <w:rPr>
          <w:rFonts w:ascii="Calibri" w:hAnsi="Calibri" w:cs="Arial"/>
          <w:sz w:val="22"/>
          <w:szCs w:val="22"/>
        </w:rPr>
      </w:pPr>
    </w:p>
    <w:p w:rsidR="004A5D9C" w:rsidRPr="00B868F8" w:rsidRDefault="004A5D9C" w:rsidP="00BE594D">
      <w:pPr>
        <w:numPr>
          <w:ilvl w:val="0"/>
          <w:numId w:val="3"/>
        </w:numPr>
        <w:suppressAutoHyphens w:val="0"/>
        <w:rPr>
          <w:rFonts w:ascii="Calibri" w:hAnsi="Calibri" w:cs="Arial"/>
          <w:sz w:val="22"/>
          <w:szCs w:val="22"/>
        </w:rPr>
      </w:pPr>
      <w:r w:rsidRPr="00B868F8">
        <w:rPr>
          <w:rFonts w:ascii="Calibri" w:hAnsi="Calibri" w:cs="Arial"/>
          <w:b/>
          <w:sz w:val="22"/>
          <w:szCs w:val="22"/>
          <w:u w:val="single"/>
        </w:rPr>
        <w:t>ANY OTHER INFORMATION OR CLASS PROCEDURES OR POLICIES:</w:t>
      </w:r>
      <w:r w:rsidRPr="00B868F8">
        <w:rPr>
          <w:rFonts w:ascii="Calibri" w:hAnsi="Calibri" w:cs="Arial"/>
          <w:sz w:val="22"/>
          <w:szCs w:val="22"/>
        </w:rPr>
        <w:t xml:space="preserve">  </w:t>
      </w:r>
    </w:p>
    <w:p w:rsidR="004A5D9C" w:rsidRPr="00B868F8" w:rsidRDefault="004A5D9C" w:rsidP="00DA66CF">
      <w:pPr>
        <w:ind w:left="720"/>
        <w:rPr>
          <w:rFonts w:ascii="Calibri" w:hAnsi="Calibri" w:cs="Arial"/>
          <w:sz w:val="22"/>
          <w:szCs w:val="22"/>
        </w:rPr>
      </w:pPr>
      <w:r w:rsidRPr="00B868F8">
        <w:rPr>
          <w:rFonts w:ascii="Calibri" w:hAnsi="Calibri" w:cs="Arial"/>
          <w:sz w:val="22"/>
          <w:szCs w:val="22"/>
        </w:rPr>
        <w:t>(Which would be useful to the students in the class.)</w:t>
      </w:r>
    </w:p>
    <w:sectPr w:rsidR="004A5D9C" w:rsidRPr="00B868F8" w:rsidSect="004A5D9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65" w:rsidRDefault="00157565" w:rsidP="003A608C">
      <w:r>
        <w:separator/>
      </w:r>
    </w:p>
  </w:endnote>
  <w:endnote w:type="continuationSeparator" w:id="0">
    <w:p w:rsidR="00157565" w:rsidRDefault="001575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9C" w:rsidRPr="0056733A" w:rsidRDefault="001A73D1" w:rsidP="00151AA7">
    <w:pPr>
      <w:pStyle w:val="Footer"/>
      <w:pBdr>
        <w:top w:val="thickThinSmallGap" w:sz="18" w:space="1" w:color="0D0D0D"/>
      </w:pBdr>
      <w:tabs>
        <w:tab w:val="clear" w:pos="9360"/>
        <w:tab w:val="right" w:pos="10260"/>
      </w:tabs>
      <w:rPr>
        <w:rFonts w:ascii="Calibri" w:hAnsi="Calibri" w:cs="Arial"/>
        <w:noProof/>
        <w:sz w:val="22"/>
        <w:szCs w:val="22"/>
      </w:rPr>
    </w:pPr>
    <w:r w:rsidRPr="001A73D1">
      <w:rPr>
        <w:rFonts w:ascii="Calibri" w:hAnsi="Calibri" w:cs="Arial"/>
        <w:sz w:val="22"/>
        <w:szCs w:val="22"/>
      </w:rPr>
      <w:t>VPAA: Revised 9/11, 2/13</w:t>
    </w:r>
    <w:r w:rsidR="0030053F">
      <w:rPr>
        <w:rFonts w:ascii="Calibri" w:hAnsi="Calibri" w:cs="Arial"/>
        <w:sz w:val="22"/>
        <w:szCs w:val="22"/>
      </w:rPr>
      <w:t>, 11/16</w:t>
    </w:r>
    <w:r w:rsidR="004A5D9C" w:rsidRPr="00583E5E">
      <w:rPr>
        <w:rFonts w:ascii="Calibri" w:hAnsi="Calibri" w:cs="Arial"/>
        <w:sz w:val="22"/>
        <w:szCs w:val="22"/>
      </w:rPr>
      <w:tab/>
    </w:r>
    <w:r w:rsidR="004A5D9C" w:rsidRPr="00583E5E">
      <w:rPr>
        <w:rFonts w:ascii="Calibri" w:hAnsi="Calibri" w:cs="Arial"/>
        <w:sz w:val="22"/>
        <w:szCs w:val="22"/>
      </w:rPr>
      <w:tab/>
      <w:t xml:space="preserve">Page </w:t>
    </w:r>
    <w:r w:rsidR="004A5D9C" w:rsidRPr="00583E5E">
      <w:rPr>
        <w:rFonts w:ascii="Calibri" w:hAnsi="Calibri" w:cs="Arial"/>
        <w:sz w:val="22"/>
        <w:szCs w:val="22"/>
      </w:rPr>
      <w:fldChar w:fldCharType="begin"/>
    </w:r>
    <w:r w:rsidR="004A5D9C" w:rsidRPr="00583E5E">
      <w:rPr>
        <w:rFonts w:ascii="Calibri" w:hAnsi="Calibri" w:cs="Arial"/>
        <w:sz w:val="22"/>
        <w:szCs w:val="22"/>
      </w:rPr>
      <w:instrText xml:space="preserve"> PAGE   \* MERGEFORMAT </w:instrText>
    </w:r>
    <w:r w:rsidR="004A5D9C" w:rsidRPr="00583E5E">
      <w:rPr>
        <w:rFonts w:ascii="Calibri" w:hAnsi="Calibri" w:cs="Arial"/>
        <w:sz w:val="22"/>
        <w:szCs w:val="22"/>
      </w:rPr>
      <w:fldChar w:fldCharType="separate"/>
    </w:r>
    <w:r w:rsidR="0030053F">
      <w:rPr>
        <w:rFonts w:ascii="Calibri" w:hAnsi="Calibri" w:cs="Arial"/>
        <w:noProof/>
        <w:sz w:val="22"/>
        <w:szCs w:val="22"/>
      </w:rPr>
      <w:t>3</w:t>
    </w:r>
    <w:r w:rsidR="004A5D9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9C" w:rsidRPr="0030053F" w:rsidRDefault="0030053F" w:rsidP="0030053F">
    <w:pPr>
      <w:pStyle w:val="Footer"/>
      <w:pBdr>
        <w:top w:val="thickThinSmallGap" w:sz="18" w:space="1" w:color="0D0D0D"/>
      </w:pBdr>
      <w:tabs>
        <w:tab w:val="clear" w:pos="9360"/>
        <w:tab w:val="right" w:pos="10260"/>
      </w:tabs>
      <w:rPr>
        <w:rFonts w:ascii="Calibri" w:hAnsi="Calibri" w:cs="Arial"/>
        <w:noProof/>
        <w:sz w:val="22"/>
        <w:szCs w:val="22"/>
      </w:rPr>
    </w:pPr>
    <w:r w:rsidRPr="001A73D1">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65" w:rsidRDefault="00157565" w:rsidP="003A608C">
      <w:r>
        <w:separator/>
      </w:r>
    </w:p>
  </w:footnote>
  <w:footnote w:type="continuationSeparator" w:id="0">
    <w:p w:rsidR="00157565" w:rsidRDefault="001575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9C" w:rsidRPr="005B1FB3" w:rsidRDefault="004A5D9C" w:rsidP="00747EF2">
    <w:pPr>
      <w:pStyle w:val="Header"/>
      <w:pBdr>
        <w:bottom w:val="thinThickSmallGap" w:sz="18" w:space="1" w:color="0D0D0D"/>
      </w:pBdr>
      <w:jc w:val="right"/>
    </w:pPr>
    <w:r w:rsidRPr="009852EB">
      <w:rPr>
        <w:rFonts w:ascii="Calibri" w:hAnsi="Calibri" w:cs="Arial"/>
        <w:noProof/>
        <w:sz w:val="22"/>
        <w:szCs w:val="22"/>
      </w:rPr>
      <w:t>PLA 2942 PARALEGAL INTERNSHIP</w:t>
    </w:r>
  </w:p>
  <w:p w:rsidR="004A5D9C" w:rsidRPr="00F85861" w:rsidRDefault="004A5D9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3F" w:rsidRDefault="0030053F" w:rsidP="0030053F">
    <w:pPr>
      <w:pStyle w:val="Header"/>
      <w:jc w:val="right"/>
    </w:pPr>
    <w:r w:rsidRPr="00D55873">
      <w:rPr>
        <w:noProof/>
        <w:lang w:eastAsia="en-US"/>
      </w:rPr>
      <w:drawing>
        <wp:inline distT="0" distB="0" distL="0" distR="0" wp14:anchorId="0739AC26" wp14:editId="4A8DD40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053F" w:rsidRDefault="0030053F" w:rsidP="0030053F">
    <w:pPr>
      <w:pStyle w:val="Header"/>
      <w:tabs>
        <w:tab w:val="left" w:pos="3514"/>
      </w:tabs>
    </w:pPr>
    <w:r>
      <w:tab/>
    </w:r>
    <w:r>
      <w:tab/>
    </w:r>
    <w:r>
      <w:tab/>
    </w:r>
  </w:p>
  <w:p w:rsidR="0030053F" w:rsidRDefault="0030053F" w:rsidP="0030053F">
    <w:pPr>
      <w:pStyle w:val="Header"/>
      <w:contextualSpacing/>
      <w:jc w:val="right"/>
      <w:rPr>
        <w:b/>
        <w:color w:val="470A68"/>
        <w:sz w:val="28"/>
      </w:rPr>
    </w:pPr>
    <w:r>
      <w:rPr>
        <w:b/>
        <w:color w:val="470A68"/>
        <w:sz w:val="28"/>
      </w:rPr>
      <w:t>School of Business and Technology</w:t>
    </w:r>
  </w:p>
  <w:p w:rsidR="004A5D9C" w:rsidRPr="0030053F" w:rsidRDefault="0030053F" w:rsidP="0030053F">
    <w:pPr>
      <w:pStyle w:val="Header"/>
      <w:contextualSpacing/>
      <w:jc w:val="right"/>
      <w:rPr>
        <w:b/>
        <w:color w:val="470A68"/>
        <w:sz w:val="28"/>
      </w:rPr>
    </w:pPr>
    <w:r>
      <w:rPr>
        <w:noProof/>
        <w:lang w:eastAsia="en-US"/>
      </w:rPr>
      <mc:AlternateContent>
        <mc:Choice Requires="wps">
          <w:drawing>
            <wp:inline distT="0" distB="0" distL="0" distR="0" wp14:anchorId="3E0BA6B6" wp14:editId="60077C0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0AACC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FD2014B"/>
    <w:multiLevelType w:val="hybridMultilevel"/>
    <w:tmpl w:val="E16A2E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MdI6igdOeTBPOy8SJYkWlofgKO07BGlchIkcT/H+uQbbqBy3pN7GDVRMmEqG5o06UrFo1F1wswODDJV2s4Rw==" w:salt="7EuKvIYBMERzEbshT2LT9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7A6F"/>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57565"/>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A73D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4B97"/>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440D"/>
    <w:rsid w:val="0026652C"/>
    <w:rsid w:val="00266764"/>
    <w:rsid w:val="00271E3B"/>
    <w:rsid w:val="002747F4"/>
    <w:rsid w:val="00286CA6"/>
    <w:rsid w:val="002875B7"/>
    <w:rsid w:val="00290EA4"/>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53F"/>
    <w:rsid w:val="00300DBE"/>
    <w:rsid w:val="00300F87"/>
    <w:rsid w:val="00301DB4"/>
    <w:rsid w:val="003033E0"/>
    <w:rsid w:val="0030493D"/>
    <w:rsid w:val="003070DA"/>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BC7"/>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DF6"/>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34A0"/>
    <w:rsid w:val="004A5D9C"/>
    <w:rsid w:val="004B0837"/>
    <w:rsid w:val="004B0DA2"/>
    <w:rsid w:val="004C19CE"/>
    <w:rsid w:val="004C6A4A"/>
    <w:rsid w:val="004D184E"/>
    <w:rsid w:val="004D456D"/>
    <w:rsid w:val="004D6CD0"/>
    <w:rsid w:val="004E0BC8"/>
    <w:rsid w:val="004E6778"/>
    <w:rsid w:val="004F0F13"/>
    <w:rsid w:val="004F457A"/>
    <w:rsid w:val="0050005C"/>
    <w:rsid w:val="00500BA3"/>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3A54"/>
    <w:rsid w:val="005645D9"/>
    <w:rsid w:val="00566602"/>
    <w:rsid w:val="00571E14"/>
    <w:rsid w:val="0057304F"/>
    <w:rsid w:val="00577526"/>
    <w:rsid w:val="00577D3F"/>
    <w:rsid w:val="00581C6E"/>
    <w:rsid w:val="0058258F"/>
    <w:rsid w:val="00587A8C"/>
    <w:rsid w:val="0059287F"/>
    <w:rsid w:val="005939F3"/>
    <w:rsid w:val="00593D67"/>
    <w:rsid w:val="00595D7D"/>
    <w:rsid w:val="00596418"/>
    <w:rsid w:val="00597D33"/>
    <w:rsid w:val="00597E0E"/>
    <w:rsid w:val="005A228B"/>
    <w:rsid w:val="005A40CD"/>
    <w:rsid w:val="005A4127"/>
    <w:rsid w:val="005B689A"/>
    <w:rsid w:val="005C1F40"/>
    <w:rsid w:val="005C248A"/>
    <w:rsid w:val="005C37EF"/>
    <w:rsid w:val="005C498B"/>
    <w:rsid w:val="005C584C"/>
    <w:rsid w:val="005C58AE"/>
    <w:rsid w:val="005C61F0"/>
    <w:rsid w:val="005D5EB0"/>
    <w:rsid w:val="005E0EA6"/>
    <w:rsid w:val="005E1AD4"/>
    <w:rsid w:val="005E2B55"/>
    <w:rsid w:val="005E4948"/>
    <w:rsid w:val="005E7A0A"/>
    <w:rsid w:val="005F01C0"/>
    <w:rsid w:val="005F1F83"/>
    <w:rsid w:val="005F2FBD"/>
    <w:rsid w:val="005F3A60"/>
    <w:rsid w:val="005F5274"/>
    <w:rsid w:val="005F5C2B"/>
    <w:rsid w:val="005F70DE"/>
    <w:rsid w:val="005F7A05"/>
    <w:rsid w:val="006015A3"/>
    <w:rsid w:val="006033C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2643"/>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6AA"/>
    <w:rsid w:val="00710793"/>
    <w:rsid w:val="0072009E"/>
    <w:rsid w:val="007205A7"/>
    <w:rsid w:val="00725AE3"/>
    <w:rsid w:val="00725F66"/>
    <w:rsid w:val="00730DB3"/>
    <w:rsid w:val="00732FEE"/>
    <w:rsid w:val="00733FF5"/>
    <w:rsid w:val="00734B01"/>
    <w:rsid w:val="00744942"/>
    <w:rsid w:val="00747EF2"/>
    <w:rsid w:val="007547B6"/>
    <w:rsid w:val="0076217E"/>
    <w:rsid w:val="00762CA0"/>
    <w:rsid w:val="00763CF6"/>
    <w:rsid w:val="007805FB"/>
    <w:rsid w:val="0078368F"/>
    <w:rsid w:val="00785D83"/>
    <w:rsid w:val="00787F0C"/>
    <w:rsid w:val="0079365F"/>
    <w:rsid w:val="007A37D3"/>
    <w:rsid w:val="007A3F44"/>
    <w:rsid w:val="007A6E96"/>
    <w:rsid w:val="007A7888"/>
    <w:rsid w:val="007B1E95"/>
    <w:rsid w:val="007B2F45"/>
    <w:rsid w:val="007B7558"/>
    <w:rsid w:val="007B7F97"/>
    <w:rsid w:val="007C0541"/>
    <w:rsid w:val="007C3211"/>
    <w:rsid w:val="007C5E2D"/>
    <w:rsid w:val="007C6355"/>
    <w:rsid w:val="007C73BC"/>
    <w:rsid w:val="007D243A"/>
    <w:rsid w:val="007D66A1"/>
    <w:rsid w:val="007E3005"/>
    <w:rsid w:val="007E7942"/>
    <w:rsid w:val="007F1A32"/>
    <w:rsid w:val="007F1DFC"/>
    <w:rsid w:val="007F533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198"/>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57CE"/>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039"/>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45BF3"/>
    <w:rsid w:val="00A51F51"/>
    <w:rsid w:val="00A610F6"/>
    <w:rsid w:val="00A61B52"/>
    <w:rsid w:val="00A6640C"/>
    <w:rsid w:val="00A664B6"/>
    <w:rsid w:val="00A72225"/>
    <w:rsid w:val="00A8385D"/>
    <w:rsid w:val="00A860DC"/>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307"/>
    <w:rsid w:val="00B047B7"/>
    <w:rsid w:val="00B04AC2"/>
    <w:rsid w:val="00B12BFA"/>
    <w:rsid w:val="00B13F17"/>
    <w:rsid w:val="00B16FEA"/>
    <w:rsid w:val="00B174DB"/>
    <w:rsid w:val="00B1757E"/>
    <w:rsid w:val="00B23AF9"/>
    <w:rsid w:val="00B25673"/>
    <w:rsid w:val="00B3057A"/>
    <w:rsid w:val="00B30BA9"/>
    <w:rsid w:val="00B34C63"/>
    <w:rsid w:val="00B42380"/>
    <w:rsid w:val="00B427DB"/>
    <w:rsid w:val="00B46D55"/>
    <w:rsid w:val="00B562D9"/>
    <w:rsid w:val="00B70DF1"/>
    <w:rsid w:val="00B7226B"/>
    <w:rsid w:val="00B75E62"/>
    <w:rsid w:val="00B770E3"/>
    <w:rsid w:val="00B81966"/>
    <w:rsid w:val="00B868F8"/>
    <w:rsid w:val="00B93785"/>
    <w:rsid w:val="00B94AD6"/>
    <w:rsid w:val="00B96F0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9533E"/>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11E2"/>
    <w:rsid w:val="00D64528"/>
    <w:rsid w:val="00D714E9"/>
    <w:rsid w:val="00D742A4"/>
    <w:rsid w:val="00D76860"/>
    <w:rsid w:val="00D814A0"/>
    <w:rsid w:val="00D8660E"/>
    <w:rsid w:val="00D95501"/>
    <w:rsid w:val="00DA14AB"/>
    <w:rsid w:val="00DA66CF"/>
    <w:rsid w:val="00DA700F"/>
    <w:rsid w:val="00DA73E8"/>
    <w:rsid w:val="00DB1B78"/>
    <w:rsid w:val="00DB2FFA"/>
    <w:rsid w:val="00DB58DC"/>
    <w:rsid w:val="00DC2063"/>
    <w:rsid w:val="00DC2863"/>
    <w:rsid w:val="00DD347B"/>
    <w:rsid w:val="00DD4688"/>
    <w:rsid w:val="00DD7791"/>
    <w:rsid w:val="00DD7D2F"/>
    <w:rsid w:val="00DD7DD6"/>
    <w:rsid w:val="00DF009A"/>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1F83"/>
    <w:rsid w:val="00E523CB"/>
    <w:rsid w:val="00E53389"/>
    <w:rsid w:val="00E57435"/>
    <w:rsid w:val="00E60CA4"/>
    <w:rsid w:val="00E62FA5"/>
    <w:rsid w:val="00E7107D"/>
    <w:rsid w:val="00E7425C"/>
    <w:rsid w:val="00E7478C"/>
    <w:rsid w:val="00E80B8E"/>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2FC2"/>
    <w:rsid w:val="00EC7343"/>
    <w:rsid w:val="00EE3DB1"/>
    <w:rsid w:val="00EF0124"/>
    <w:rsid w:val="00EF133F"/>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2E895D"/>
  <w15:chartTrackingRefBased/>
  <w15:docId w15:val="{706ECFDE-48DF-4EDD-A4FF-01E14DFE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076AA"/>
    <w:rPr>
      <w:color w:val="0000FF"/>
      <w:u w:val="single"/>
    </w:rPr>
  </w:style>
  <w:style w:type="paragraph" w:customStyle="1" w:styleId="Default">
    <w:name w:val="Default"/>
    <w:rsid w:val="0030053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62901">
      <w:bodyDiv w:val="1"/>
      <w:marLeft w:val="0"/>
      <w:marRight w:val="0"/>
      <w:marTop w:val="0"/>
      <w:marBottom w:val="0"/>
      <w:divBdr>
        <w:top w:val="none" w:sz="0" w:space="0" w:color="auto"/>
        <w:left w:val="none" w:sz="0" w:space="0" w:color="auto"/>
        <w:bottom w:val="none" w:sz="0" w:space="0" w:color="auto"/>
        <w:right w:val="none" w:sz="0" w:space="0" w:color="auto"/>
      </w:divBdr>
    </w:div>
    <w:div w:id="1582563552">
      <w:bodyDiv w:val="1"/>
      <w:marLeft w:val="0"/>
      <w:marRight w:val="0"/>
      <w:marTop w:val="0"/>
      <w:marBottom w:val="0"/>
      <w:divBdr>
        <w:top w:val="none" w:sz="0" w:space="0" w:color="auto"/>
        <w:left w:val="none" w:sz="0" w:space="0" w:color="auto"/>
        <w:bottom w:val="none" w:sz="0" w:space="0" w:color="auto"/>
        <w:right w:val="none" w:sz="0" w:space="0" w:color="auto"/>
      </w:divBdr>
    </w:div>
    <w:div w:id="19082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0C0A-6AF3-40DB-904A-FD2BB96C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885</Words>
  <Characters>5607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cp:lastPrinted>2011-03-03T20:40:00Z</cp:lastPrinted>
  <dcterms:created xsi:type="dcterms:W3CDTF">2016-12-06T17:25:00Z</dcterms:created>
  <dcterms:modified xsi:type="dcterms:W3CDTF">2016-12-06T17:25:00Z</dcterms:modified>
</cp:coreProperties>
</file>