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F87" w:rsidRPr="007F68BB" w:rsidRDefault="007D2F87" w:rsidP="00DA66CF">
      <w:pPr>
        <w:rPr>
          <w:rFonts w:ascii="Calibri" w:hAnsi="Calibri" w:cs="Arial"/>
          <w:b/>
          <w:sz w:val="22"/>
          <w:szCs w:val="22"/>
        </w:rPr>
      </w:pPr>
      <w:r w:rsidRPr="007F68BB">
        <w:rPr>
          <w:rFonts w:ascii="Calibri" w:hAnsi="Calibri" w:cs="Arial"/>
          <w:b/>
          <w:sz w:val="22"/>
          <w:szCs w:val="22"/>
        </w:rPr>
        <w:tab/>
      </w:r>
      <w:r w:rsidRPr="007F68BB">
        <w:rPr>
          <w:rFonts w:ascii="Calibri" w:hAnsi="Calibri" w:cs="Arial"/>
          <w:b/>
          <w:sz w:val="22"/>
          <w:szCs w:val="22"/>
        </w:rPr>
        <w:tab/>
      </w:r>
      <w:r w:rsidRPr="007F68BB">
        <w:rPr>
          <w:rFonts w:ascii="Calibri" w:hAnsi="Calibri" w:cs="Arial"/>
          <w:b/>
          <w:sz w:val="22"/>
          <w:szCs w:val="22"/>
        </w:rPr>
        <w:tab/>
      </w:r>
      <w:r w:rsidRPr="007F68BB">
        <w:rPr>
          <w:rFonts w:ascii="Calibri" w:hAnsi="Calibri" w:cs="Arial"/>
          <w:b/>
          <w:sz w:val="22"/>
          <w:szCs w:val="22"/>
        </w:rPr>
        <w:tab/>
      </w:r>
      <w:r w:rsidRPr="007F68BB">
        <w:rPr>
          <w:rFonts w:ascii="Calibri" w:hAnsi="Calibri" w:cs="Arial"/>
          <w:b/>
          <w:sz w:val="22"/>
          <w:szCs w:val="22"/>
        </w:rPr>
        <w:tab/>
      </w:r>
      <w:r w:rsidRPr="007F68BB">
        <w:rPr>
          <w:rFonts w:ascii="Calibri" w:hAnsi="Calibri" w:cs="Arial"/>
          <w:b/>
          <w:sz w:val="22"/>
          <w:szCs w:val="22"/>
        </w:rPr>
        <w:tab/>
      </w:r>
    </w:p>
    <w:tbl>
      <w:tblPr>
        <w:tblW w:w="0" w:type="auto"/>
        <w:tblLook w:val="04A0"/>
      </w:tblPr>
      <w:tblGrid>
        <w:gridCol w:w="5220"/>
        <w:gridCol w:w="5220"/>
      </w:tblGrid>
      <w:tr w:rsidR="007D2F87" w:rsidRPr="007F68BB" w:rsidTr="00151AA7">
        <w:tc>
          <w:tcPr>
            <w:tcW w:w="5220" w:type="dxa"/>
          </w:tcPr>
          <w:p w:rsidR="007D2F87" w:rsidRPr="007F68BB" w:rsidRDefault="007D2F87" w:rsidP="00151AA7">
            <w:pPr>
              <w:spacing w:line="420" w:lineRule="auto"/>
              <w:rPr>
                <w:rFonts w:ascii="Calibri" w:hAnsi="Calibri" w:cs="Arial"/>
                <w:b/>
                <w:sz w:val="22"/>
                <w:szCs w:val="22"/>
                <w:u w:val="single"/>
              </w:rPr>
            </w:pPr>
            <w:r w:rsidRPr="007F68BB">
              <w:rPr>
                <w:rFonts w:ascii="Calibri" w:hAnsi="Calibri" w:cs="Arial"/>
                <w:b/>
                <w:sz w:val="22"/>
                <w:szCs w:val="22"/>
              </w:rPr>
              <w:t xml:space="preserve">PROFESSOR: </w:t>
            </w:r>
            <w:r w:rsidRPr="007F68BB">
              <w:rPr>
                <w:rFonts w:ascii="Calibri" w:hAnsi="Calibri" w:cs="Arial"/>
                <w:noProof/>
                <w:sz w:val="22"/>
                <w:szCs w:val="22"/>
              </w:rPr>
              <w:t xml:space="preserve">     </w:t>
            </w:r>
            <w:r w:rsidR="00CB0687" w:rsidRPr="007F68BB">
              <w:rPr>
                <w:rFonts w:ascii="Calibri" w:hAnsi="Calibri" w:cs="Arial"/>
                <w:sz w:val="22"/>
                <w:szCs w:val="22"/>
              </w:rPr>
              <w:fldChar w:fldCharType="begin">
                <w:ffData>
                  <w:name w:val="Text5"/>
                  <w:enabled/>
                  <w:calcOnExit w:val="0"/>
                  <w:textInput/>
                </w:ffData>
              </w:fldChar>
            </w:r>
            <w:bookmarkStart w:id="0" w:name="Text5"/>
            <w:r w:rsidRPr="007F68BB">
              <w:rPr>
                <w:rFonts w:ascii="Calibri" w:hAnsi="Calibri" w:cs="Arial"/>
                <w:sz w:val="22"/>
                <w:szCs w:val="22"/>
              </w:rPr>
              <w:instrText xml:space="preserve"> FORMTEXT </w:instrText>
            </w:r>
            <w:r w:rsidR="00CB0687" w:rsidRPr="007F68BB">
              <w:rPr>
                <w:rFonts w:ascii="Calibri" w:hAnsi="Calibri" w:cs="Arial"/>
                <w:sz w:val="22"/>
                <w:szCs w:val="22"/>
              </w:rPr>
            </w:r>
            <w:r w:rsidR="00CB0687" w:rsidRPr="007F68BB">
              <w:rPr>
                <w:rFonts w:ascii="Calibri" w:hAnsi="Calibri" w:cs="Arial"/>
                <w:sz w:val="22"/>
                <w:szCs w:val="22"/>
              </w:rPr>
              <w:fldChar w:fldCharType="separate"/>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00CB0687" w:rsidRPr="007F68BB">
              <w:rPr>
                <w:rFonts w:ascii="Calibri" w:hAnsi="Calibri" w:cs="Arial"/>
                <w:sz w:val="22"/>
                <w:szCs w:val="22"/>
              </w:rPr>
              <w:fldChar w:fldCharType="end"/>
            </w:r>
            <w:bookmarkEnd w:id="0"/>
          </w:p>
        </w:tc>
        <w:tc>
          <w:tcPr>
            <w:tcW w:w="5220" w:type="dxa"/>
          </w:tcPr>
          <w:p w:rsidR="007D2F87" w:rsidRPr="007F68BB" w:rsidRDefault="007D2F87" w:rsidP="00D15552">
            <w:pPr>
              <w:spacing w:line="420" w:lineRule="auto"/>
              <w:rPr>
                <w:rFonts w:ascii="Calibri" w:hAnsi="Calibri" w:cs="Arial"/>
                <w:b/>
                <w:sz w:val="22"/>
                <w:szCs w:val="22"/>
                <w:u w:val="single"/>
              </w:rPr>
            </w:pPr>
            <w:r w:rsidRPr="007F68BB">
              <w:rPr>
                <w:rFonts w:ascii="Calibri" w:hAnsi="Calibri" w:cs="Arial"/>
                <w:b/>
                <w:sz w:val="22"/>
                <w:szCs w:val="22"/>
              </w:rPr>
              <w:t xml:space="preserve">PHONE NUMBER: </w:t>
            </w:r>
            <w:r w:rsidRPr="007F68BB">
              <w:rPr>
                <w:rFonts w:ascii="Calibri" w:hAnsi="Calibri" w:cs="Arial"/>
                <w:noProof/>
                <w:sz w:val="22"/>
                <w:szCs w:val="22"/>
              </w:rPr>
              <w:t xml:space="preserve">     </w:t>
            </w:r>
            <w:r w:rsidR="00CB0687" w:rsidRPr="007F68BB">
              <w:rPr>
                <w:rFonts w:ascii="Calibri" w:hAnsi="Calibri" w:cs="Arial"/>
                <w:sz w:val="22"/>
                <w:szCs w:val="22"/>
              </w:rPr>
              <w:fldChar w:fldCharType="begin">
                <w:ffData>
                  <w:name w:val="Text5"/>
                  <w:enabled/>
                  <w:calcOnExit w:val="0"/>
                  <w:textInput/>
                </w:ffData>
              </w:fldChar>
            </w:r>
            <w:r w:rsidRPr="007F68BB">
              <w:rPr>
                <w:rFonts w:ascii="Calibri" w:hAnsi="Calibri" w:cs="Arial"/>
                <w:sz w:val="22"/>
                <w:szCs w:val="22"/>
              </w:rPr>
              <w:instrText xml:space="preserve"> FORMTEXT </w:instrText>
            </w:r>
            <w:r w:rsidR="00CB0687" w:rsidRPr="007F68BB">
              <w:rPr>
                <w:rFonts w:ascii="Calibri" w:hAnsi="Calibri" w:cs="Arial"/>
                <w:sz w:val="22"/>
                <w:szCs w:val="22"/>
              </w:rPr>
            </w:r>
            <w:r w:rsidR="00CB0687" w:rsidRPr="007F68BB">
              <w:rPr>
                <w:rFonts w:ascii="Calibri" w:hAnsi="Calibri" w:cs="Arial"/>
                <w:sz w:val="22"/>
                <w:szCs w:val="22"/>
              </w:rPr>
              <w:fldChar w:fldCharType="separate"/>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00CB0687" w:rsidRPr="007F68BB">
              <w:rPr>
                <w:rFonts w:ascii="Calibri" w:hAnsi="Calibri" w:cs="Arial"/>
                <w:sz w:val="22"/>
                <w:szCs w:val="22"/>
              </w:rPr>
              <w:fldChar w:fldCharType="end"/>
            </w:r>
          </w:p>
        </w:tc>
      </w:tr>
      <w:tr w:rsidR="007D2F87" w:rsidRPr="007F68BB" w:rsidTr="00151AA7">
        <w:tc>
          <w:tcPr>
            <w:tcW w:w="5220" w:type="dxa"/>
          </w:tcPr>
          <w:p w:rsidR="007D2F87" w:rsidRPr="007F68BB" w:rsidRDefault="007D2F87" w:rsidP="00151AA7">
            <w:pPr>
              <w:spacing w:line="420" w:lineRule="auto"/>
              <w:rPr>
                <w:rFonts w:ascii="Calibri" w:hAnsi="Calibri" w:cs="Arial"/>
                <w:b/>
                <w:sz w:val="22"/>
                <w:szCs w:val="22"/>
                <w:u w:val="single"/>
              </w:rPr>
            </w:pPr>
            <w:r w:rsidRPr="007F68BB">
              <w:rPr>
                <w:rFonts w:ascii="Calibri" w:hAnsi="Calibri" w:cs="Arial"/>
                <w:b/>
                <w:sz w:val="22"/>
                <w:szCs w:val="22"/>
              </w:rPr>
              <w:t xml:space="preserve">OFFICE LOCATION: </w:t>
            </w:r>
            <w:r w:rsidRPr="007F68BB">
              <w:rPr>
                <w:rFonts w:ascii="Calibri" w:hAnsi="Calibri" w:cs="Arial"/>
                <w:noProof/>
                <w:sz w:val="22"/>
                <w:szCs w:val="22"/>
              </w:rPr>
              <w:t xml:space="preserve">     </w:t>
            </w:r>
            <w:r w:rsidR="00CB0687" w:rsidRPr="007F68BB">
              <w:rPr>
                <w:rFonts w:ascii="Calibri" w:hAnsi="Calibri" w:cs="Arial"/>
                <w:sz w:val="22"/>
                <w:szCs w:val="22"/>
              </w:rPr>
              <w:fldChar w:fldCharType="begin">
                <w:ffData>
                  <w:name w:val="Text5"/>
                  <w:enabled/>
                  <w:calcOnExit w:val="0"/>
                  <w:textInput/>
                </w:ffData>
              </w:fldChar>
            </w:r>
            <w:r w:rsidRPr="007F68BB">
              <w:rPr>
                <w:rFonts w:ascii="Calibri" w:hAnsi="Calibri" w:cs="Arial"/>
                <w:sz w:val="22"/>
                <w:szCs w:val="22"/>
              </w:rPr>
              <w:instrText xml:space="preserve"> FORMTEXT </w:instrText>
            </w:r>
            <w:r w:rsidR="00CB0687" w:rsidRPr="007F68BB">
              <w:rPr>
                <w:rFonts w:ascii="Calibri" w:hAnsi="Calibri" w:cs="Arial"/>
                <w:sz w:val="22"/>
                <w:szCs w:val="22"/>
              </w:rPr>
            </w:r>
            <w:r w:rsidR="00CB0687" w:rsidRPr="007F68BB">
              <w:rPr>
                <w:rFonts w:ascii="Calibri" w:hAnsi="Calibri" w:cs="Arial"/>
                <w:sz w:val="22"/>
                <w:szCs w:val="22"/>
              </w:rPr>
              <w:fldChar w:fldCharType="separate"/>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00CB0687" w:rsidRPr="007F68BB">
              <w:rPr>
                <w:rFonts w:ascii="Calibri" w:hAnsi="Calibri" w:cs="Arial"/>
                <w:sz w:val="22"/>
                <w:szCs w:val="22"/>
              </w:rPr>
              <w:fldChar w:fldCharType="end"/>
            </w:r>
          </w:p>
        </w:tc>
        <w:tc>
          <w:tcPr>
            <w:tcW w:w="5220" w:type="dxa"/>
          </w:tcPr>
          <w:p w:rsidR="007D2F87" w:rsidRPr="007F68BB" w:rsidRDefault="007D2F87" w:rsidP="00151AA7">
            <w:pPr>
              <w:spacing w:line="420" w:lineRule="auto"/>
              <w:rPr>
                <w:rFonts w:ascii="Calibri" w:hAnsi="Calibri" w:cs="Arial"/>
                <w:b/>
                <w:sz w:val="22"/>
                <w:szCs w:val="22"/>
                <w:u w:val="single"/>
              </w:rPr>
            </w:pPr>
            <w:r w:rsidRPr="007F68BB">
              <w:rPr>
                <w:rFonts w:ascii="Calibri" w:hAnsi="Calibri" w:cs="Arial"/>
                <w:b/>
                <w:sz w:val="22"/>
                <w:szCs w:val="22"/>
              </w:rPr>
              <w:t xml:space="preserve">E-MAIL: </w:t>
            </w:r>
            <w:r w:rsidRPr="007F68BB">
              <w:rPr>
                <w:rFonts w:ascii="Calibri" w:hAnsi="Calibri" w:cs="Arial"/>
                <w:noProof/>
                <w:sz w:val="22"/>
                <w:szCs w:val="22"/>
              </w:rPr>
              <w:t xml:space="preserve">     </w:t>
            </w:r>
            <w:r w:rsidR="00CB0687" w:rsidRPr="007F68BB">
              <w:rPr>
                <w:rFonts w:ascii="Calibri" w:hAnsi="Calibri" w:cs="Arial"/>
                <w:sz w:val="22"/>
                <w:szCs w:val="22"/>
              </w:rPr>
              <w:fldChar w:fldCharType="begin">
                <w:ffData>
                  <w:name w:val="Text5"/>
                  <w:enabled/>
                  <w:calcOnExit w:val="0"/>
                  <w:textInput/>
                </w:ffData>
              </w:fldChar>
            </w:r>
            <w:r w:rsidRPr="007F68BB">
              <w:rPr>
                <w:rFonts w:ascii="Calibri" w:hAnsi="Calibri" w:cs="Arial"/>
                <w:sz w:val="22"/>
                <w:szCs w:val="22"/>
              </w:rPr>
              <w:instrText xml:space="preserve"> FORMTEXT </w:instrText>
            </w:r>
            <w:r w:rsidR="00CB0687" w:rsidRPr="007F68BB">
              <w:rPr>
                <w:rFonts w:ascii="Calibri" w:hAnsi="Calibri" w:cs="Arial"/>
                <w:sz w:val="22"/>
                <w:szCs w:val="22"/>
              </w:rPr>
            </w:r>
            <w:r w:rsidR="00CB0687" w:rsidRPr="007F68BB">
              <w:rPr>
                <w:rFonts w:ascii="Calibri" w:hAnsi="Calibri" w:cs="Arial"/>
                <w:sz w:val="22"/>
                <w:szCs w:val="22"/>
              </w:rPr>
              <w:fldChar w:fldCharType="separate"/>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00CB0687" w:rsidRPr="007F68BB">
              <w:rPr>
                <w:rFonts w:ascii="Calibri" w:hAnsi="Calibri" w:cs="Arial"/>
                <w:sz w:val="22"/>
                <w:szCs w:val="22"/>
              </w:rPr>
              <w:fldChar w:fldCharType="end"/>
            </w:r>
          </w:p>
        </w:tc>
      </w:tr>
      <w:tr w:rsidR="007D2F87" w:rsidRPr="007F68BB" w:rsidTr="00151AA7">
        <w:tc>
          <w:tcPr>
            <w:tcW w:w="5220" w:type="dxa"/>
          </w:tcPr>
          <w:p w:rsidR="007D2F87" w:rsidRPr="007F68BB" w:rsidRDefault="007D2F87" w:rsidP="00151AA7">
            <w:pPr>
              <w:spacing w:line="420" w:lineRule="auto"/>
              <w:rPr>
                <w:rFonts w:ascii="Calibri" w:hAnsi="Calibri" w:cs="Arial"/>
                <w:b/>
                <w:sz w:val="22"/>
                <w:szCs w:val="22"/>
                <w:u w:val="single"/>
              </w:rPr>
            </w:pPr>
            <w:r w:rsidRPr="007F68BB">
              <w:rPr>
                <w:rFonts w:ascii="Calibri" w:hAnsi="Calibri" w:cs="Arial"/>
                <w:b/>
                <w:sz w:val="22"/>
                <w:szCs w:val="22"/>
              </w:rPr>
              <w:t xml:space="preserve">OFFICE HOURS: </w:t>
            </w:r>
            <w:r w:rsidRPr="007F68BB">
              <w:rPr>
                <w:rFonts w:ascii="Calibri" w:hAnsi="Calibri" w:cs="Arial"/>
                <w:noProof/>
                <w:sz w:val="22"/>
                <w:szCs w:val="22"/>
              </w:rPr>
              <w:t xml:space="preserve">     </w:t>
            </w:r>
            <w:r w:rsidR="00CB0687" w:rsidRPr="007F68BB">
              <w:rPr>
                <w:rFonts w:ascii="Calibri" w:hAnsi="Calibri" w:cs="Arial"/>
                <w:sz w:val="22"/>
                <w:szCs w:val="22"/>
              </w:rPr>
              <w:fldChar w:fldCharType="begin">
                <w:ffData>
                  <w:name w:val="Text5"/>
                  <w:enabled/>
                  <w:calcOnExit w:val="0"/>
                  <w:textInput/>
                </w:ffData>
              </w:fldChar>
            </w:r>
            <w:r w:rsidRPr="007F68BB">
              <w:rPr>
                <w:rFonts w:ascii="Calibri" w:hAnsi="Calibri" w:cs="Arial"/>
                <w:sz w:val="22"/>
                <w:szCs w:val="22"/>
              </w:rPr>
              <w:instrText xml:space="preserve"> FORMTEXT </w:instrText>
            </w:r>
            <w:r w:rsidR="00CB0687" w:rsidRPr="007F68BB">
              <w:rPr>
                <w:rFonts w:ascii="Calibri" w:hAnsi="Calibri" w:cs="Arial"/>
                <w:sz w:val="22"/>
                <w:szCs w:val="22"/>
              </w:rPr>
            </w:r>
            <w:r w:rsidR="00CB0687" w:rsidRPr="007F68BB">
              <w:rPr>
                <w:rFonts w:ascii="Calibri" w:hAnsi="Calibri" w:cs="Arial"/>
                <w:sz w:val="22"/>
                <w:szCs w:val="22"/>
              </w:rPr>
              <w:fldChar w:fldCharType="separate"/>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00CB0687" w:rsidRPr="007F68BB">
              <w:rPr>
                <w:rFonts w:ascii="Calibri" w:hAnsi="Calibri" w:cs="Arial"/>
                <w:sz w:val="22"/>
                <w:szCs w:val="22"/>
              </w:rPr>
              <w:fldChar w:fldCharType="end"/>
            </w:r>
          </w:p>
        </w:tc>
        <w:tc>
          <w:tcPr>
            <w:tcW w:w="5220" w:type="dxa"/>
          </w:tcPr>
          <w:p w:rsidR="007D2F87" w:rsidRPr="007F68BB" w:rsidRDefault="007D2F87" w:rsidP="00151AA7">
            <w:pPr>
              <w:spacing w:line="420" w:lineRule="auto"/>
              <w:rPr>
                <w:rFonts w:ascii="Calibri" w:hAnsi="Calibri" w:cs="Arial"/>
                <w:b/>
                <w:sz w:val="22"/>
                <w:szCs w:val="22"/>
                <w:u w:val="single"/>
              </w:rPr>
            </w:pPr>
            <w:r w:rsidRPr="007F68BB">
              <w:rPr>
                <w:rFonts w:ascii="Calibri" w:hAnsi="Calibri" w:cs="Arial"/>
                <w:b/>
                <w:sz w:val="22"/>
                <w:szCs w:val="22"/>
              </w:rPr>
              <w:t xml:space="preserve">SEMESTER: </w:t>
            </w:r>
            <w:r w:rsidRPr="007F68BB">
              <w:rPr>
                <w:rFonts w:ascii="Calibri" w:hAnsi="Calibri" w:cs="Arial"/>
                <w:noProof/>
                <w:sz w:val="22"/>
                <w:szCs w:val="22"/>
              </w:rPr>
              <w:t xml:space="preserve">     </w:t>
            </w:r>
            <w:r w:rsidR="00CB0687" w:rsidRPr="007F68BB">
              <w:rPr>
                <w:rFonts w:ascii="Calibri" w:hAnsi="Calibri" w:cs="Arial"/>
                <w:sz w:val="22"/>
                <w:szCs w:val="22"/>
              </w:rPr>
              <w:fldChar w:fldCharType="begin">
                <w:ffData>
                  <w:name w:val="Text5"/>
                  <w:enabled/>
                  <w:calcOnExit w:val="0"/>
                  <w:textInput/>
                </w:ffData>
              </w:fldChar>
            </w:r>
            <w:r w:rsidRPr="007F68BB">
              <w:rPr>
                <w:rFonts w:ascii="Calibri" w:hAnsi="Calibri" w:cs="Arial"/>
                <w:sz w:val="22"/>
                <w:szCs w:val="22"/>
              </w:rPr>
              <w:instrText xml:space="preserve"> FORMTEXT </w:instrText>
            </w:r>
            <w:r w:rsidR="00CB0687" w:rsidRPr="007F68BB">
              <w:rPr>
                <w:rFonts w:ascii="Calibri" w:hAnsi="Calibri" w:cs="Arial"/>
                <w:sz w:val="22"/>
                <w:szCs w:val="22"/>
              </w:rPr>
            </w:r>
            <w:r w:rsidR="00CB0687" w:rsidRPr="007F68BB">
              <w:rPr>
                <w:rFonts w:ascii="Calibri" w:hAnsi="Calibri" w:cs="Arial"/>
                <w:sz w:val="22"/>
                <w:szCs w:val="22"/>
              </w:rPr>
              <w:fldChar w:fldCharType="separate"/>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00CB0687" w:rsidRPr="007F68BB">
              <w:rPr>
                <w:rFonts w:ascii="Calibri" w:hAnsi="Calibri" w:cs="Arial"/>
                <w:sz w:val="22"/>
                <w:szCs w:val="22"/>
              </w:rPr>
              <w:fldChar w:fldCharType="end"/>
            </w:r>
          </w:p>
        </w:tc>
      </w:tr>
    </w:tbl>
    <w:p w:rsidR="007D2F87" w:rsidRPr="007F68BB" w:rsidRDefault="007D2F87" w:rsidP="00DA66CF">
      <w:pPr>
        <w:rPr>
          <w:rFonts w:ascii="Calibri" w:hAnsi="Calibri" w:cs="Arial"/>
          <w:b/>
          <w:sz w:val="22"/>
          <w:szCs w:val="22"/>
          <w:u w:val="single"/>
        </w:rPr>
      </w:pPr>
    </w:p>
    <w:p w:rsidR="007D2F87" w:rsidRPr="007F68BB" w:rsidRDefault="007D2F87" w:rsidP="00DA66CF">
      <w:pPr>
        <w:numPr>
          <w:ilvl w:val="0"/>
          <w:numId w:val="1"/>
        </w:numPr>
        <w:tabs>
          <w:tab w:val="left" w:pos="720"/>
        </w:tabs>
        <w:rPr>
          <w:rFonts w:ascii="Calibri" w:hAnsi="Calibri" w:cs="Arial"/>
          <w:b/>
          <w:sz w:val="22"/>
          <w:szCs w:val="22"/>
          <w:u w:val="single"/>
        </w:rPr>
      </w:pPr>
      <w:r w:rsidRPr="007F68BB">
        <w:rPr>
          <w:rFonts w:ascii="Calibri" w:hAnsi="Calibri" w:cs="Arial"/>
          <w:b/>
          <w:sz w:val="22"/>
          <w:szCs w:val="22"/>
          <w:u w:val="single"/>
        </w:rPr>
        <w:t>COURSE NUMBER AND TITLE, CATALOG DESCRIPTION, CREDITS:</w:t>
      </w:r>
    </w:p>
    <w:p w:rsidR="007D2F87" w:rsidRPr="007F68BB" w:rsidRDefault="007D2F87" w:rsidP="00DA66CF">
      <w:pPr>
        <w:ind w:left="1440"/>
        <w:rPr>
          <w:rFonts w:ascii="Calibri" w:hAnsi="Calibri" w:cs="Arial"/>
          <w:b/>
          <w:sz w:val="22"/>
          <w:szCs w:val="22"/>
        </w:rPr>
      </w:pPr>
    </w:p>
    <w:p w:rsidR="007D2F87" w:rsidRPr="007F68BB" w:rsidRDefault="007D2F87" w:rsidP="001E131B">
      <w:pPr>
        <w:widowControl/>
        <w:tabs>
          <w:tab w:val="left" w:pos="720"/>
          <w:tab w:val="left" w:pos="1170"/>
        </w:tabs>
        <w:ind w:left="720"/>
        <w:rPr>
          <w:rFonts w:ascii="Calibri" w:hAnsi="Calibri" w:cs="Arial"/>
          <w:b/>
          <w:sz w:val="22"/>
          <w:szCs w:val="22"/>
        </w:rPr>
      </w:pPr>
      <w:r w:rsidRPr="007F68BB">
        <w:rPr>
          <w:rFonts w:ascii="Calibri" w:hAnsi="Calibri" w:cs="Arial"/>
          <w:b/>
          <w:noProof/>
          <w:sz w:val="22"/>
          <w:szCs w:val="22"/>
        </w:rPr>
        <w:t xml:space="preserve">HUS 2404 WORKING WITH </w:t>
      </w:r>
      <w:r w:rsidR="006E50E4">
        <w:rPr>
          <w:rFonts w:ascii="Calibri" w:hAnsi="Calibri" w:cs="Arial"/>
          <w:b/>
          <w:noProof/>
          <w:sz w:val="22"/>
          <w:szCs w:val="22"/>
        </w:rPr>
        <w:t>ALCOHOLICS</w:t>
      </w:r>
      <w:r w:rsidRPr="007F68BB">
        <w:rPr>
          <w:rFonts w:ascii="Calibri" w:hAnsi="Calibri" w:cs="Arial"/>
          <w:b/>
          <w:noProof/>
          <w:sz w:val="22"/>
          <w:szCs w:val="22"/>
        </w:rPr>
        <w:t xml:space="preserve"> AND OTHER</w:t>
      </w:r>
      <w:r w:rsidR="00F538F6" w:rsidRPr="007F68BB">
        <w:rPr>
          <w:rFonts w:ascii="Calibri" w:hAnsi="Calibri" w:cs="Arial"/>
          <w:b/>
          <w:noProof/>
          <w:sz w:val="22"/>
          <w:szCs w:val="22"/>
        </w:rPr>
        <w:t xml:space="preserve"> DRUG</w:t>
      </w:r>
      <w:r w:rsidRPr="007F68BB">
        <w:rPr>
          <w:rFonts w:ascii="Calibri" w:hAnsi="Calibri" w:cs="Arial"/>
          <w:b/>
          <w:noProof/>
          <w:sz w:val="22"/>
          <w:szCs w:val="22"/>
        </w:rPr>
        <w:t xml:space="preserve"> ABUSERS</w:t>
      </w:r>
      <w:r w:rsidRPr="007F68BB">
        <w:rPr>
          <w:rFonts w:ascii="Calibri" w:hAnsi="Calibri" w:cs="Arial"/>
          <w:b/>
          <w:sz w:val="22"/>
          <w:szCs w:val="22"/>
        </w:rPr>
        <w:t xml:space="preserve">   (</w:t>
      </w:r>
      <w:r w:rsidRPr="007F68BB">
        <w:rPr>
          <w:rFonts w:ascii="Calibri" w:hAnsi="Calibri" w:cs="Arial"/>
          <w:b/>
          <w:noProof/>
          <w:sz w:val="22"/>
          <w:szCs w:val="22"/>
        </w:rPr>
        <w:t>3</w:t>
      </w:r>
      <w:r w:rsidRPr="007F68BB">
        <w:rPr>
          <w:rFonts w:ascii="Calibri" w:hAnsi="Calibri" w:cs="Arial"/>
          <w:b/>
          <w:sz w:val="22"/>
          <w:szCs w:val="22"/>
        </w:rPr>
        <w:t xml:space="preserve"> CREDITS)</w:t>
      </w:r>
    </w:p>
    <w:p w:rsidR="007D2F87" w:rsidRPr="007F68BB" w:rsidRDefault="007D2F87" w:rsidP="00DA66CF">
      <w:pPr>
        <w:widowControl/>
        <w:tabs>
          <w:tab w:val="left" w:pos="720"/>
          <w:tab w:val="left" w:pos="1170"/>
        </w:tabs>
        <w:ind w:firstLine="720"/>
        <w:rPr>
          <w:rFonts w:ascii="Calibri" w:hAnsi="Calibri" w:cs="Arial"/>
          <w:b/>
          <w:sz w:val="22"/>
          <w:szCs w:val="22"/>
        </w:rPr>
      </w:pPr>
    </w:p>
    <w:p w:rsidR="007D2F87" w:rsidRPr="007F68BB" w:rsidRDefault="007D2F87" w:rsidP="005E7A0A">
      <w:pPr>
        <w:pStyle w:val="BodyTextIndent2"/>
        <w:widowControl/>
        <w:tabs>
          <w:tab w:val="left" w:pos="720"/>
          <w:tab w:val="left" w:pos="1170"/>
        </w:tabs>
        <w:spacing w:after="0" w:line="276" w:lineRule="auto"/>
        <w:ind w:left="720"/>
        <w:rPr>
          <w:rFonts w:ascii="Calibri" w:hAnsi="Calibri" w:cs="Arial"/>
          <w:sz w:val="22"/>
          <w:szCs w:val="22"/>
        </w:rPr>
      </w:pPr>
      <w:r w:rsidRPr="007F68BB">
        <w:rPr>
          <w:rFonts w:ascii="Calibri" w:hAnsi="Calibri" w:cs="Arial"/>
          <w:noProof/>
          <w:sz w:val="22"/>
          <w:szCs w:val="22"/>
        </w:rPr>
        <w:t>This course provides both theoretical information and practical application of counseling techniques which have been effective in working with alcoholics and other drug abusing clients. Through role playing, readings, structured class exercises, class discussions and lectures, students become familiar with a variety of counseling theories, techniques and modalities.</w:t>
      </w:r>
    </w:p>
    <w:p w:rsidR="007D2F87" w:rsidRPr="007F68BB" w:rsidRDefault="007D2F87" w:rsidP="005E7A0A">
      <w:pPr>
        <w:pStyle w:val="BodyTextIndent2"/>
        <w:widowControl/>
        <w:tabs>
          <w:tab w:val="left" w:pos="720"/>
          <w:tab w:val="left" w:pos="1170"/>
        </w:tabs>
        <w:spacing w:after="0" w:line="276" w:lineRule="auto"/>
        <w:ind w:left="720"/>
        <w:rPr>
          <w:rFonts w:ascii="Calibri" w:hAnsi="Calibri" w:cs="Arial"/>
          <w:sz w:val="22"/>
          <w:szCs w:val="22"/>
        </w:rPr>
      </w:pPr>
    </w:p>
    <w:p w:rsidR="007D2F87" w:rsidRPr="007F68BB" w:rsidRDefault="007D2F87" w:rsidP="00BE594D">
      <w:pPr>
        <w:numPr>
          <w:ilvl w:val="0"/>
          <w:numId w:val="1"/>
        </w:numPr>
        <w:rPr>
          <w:rFonts w:ascii="Calibri" w:hAnsi="Calibri" w:cs="Arial"/>
          <w:b/>
          <w:sz w:val="22"/>
          <w:szCs w:val="22"/>
        </w:rPr>
      </w:pPr>
      <w:r w:rsidRPr="007F68BB">
        <w:rPr>
          <w:rFonts w:ascii="Calibri" w:hAnsi="Calibri" w:cs="Arial"/>
          <w:b/>
          <w:sz w:val="22"/>
          <w:szCs w:val="22"/>
          <w:u w:val="single"/>
        </w:rPr>
        <w:t>PREREQUISITES FOR THIS COURSE:</w:t>
      </w:r>
      <w:r w:rsidRPr="007F68BB">
        <w:rPr>
          <w:rFonts w:ascii="Calibri" w:hAnsi="Calibri" w:cs="Arial"/>
          <w:b/>
          <w:sz w:val="22"/>
          <w:szCs w:val="22"/>
        </w:rPr>
        <w:t xml:space="preserve">  </w:t>
      </w:r>
    </w:p>
    <w:p w:rsidR="007D2F87" w:rsidRPr="007F68BB" w:rsidRDefault="007D2F87" w:rsidP="00DA66CF">
      <w:pPr>
        <w:ind w:left="720"/>
        <w:rPr>
          <w:rFonts w:ascii="Calibri" w:hAnsi="Calibri" w:cs="Arial"/>
          <w:b/>
          <w:sz w:val="22"/>
          <w:szCs w:val="22"/>
        </w:rPr>
      </w:pPr>
    </w:p>
    <w:p w:rsidR="007D2F87" w:rsidRDefault="000517C9" w:rsidP="00927493">
      <w:pPr>
        <w:ind w:left="720"/>
        <w:rPr>
          <w:rFonts w:ascii="Calibri" w:hAnsi="Calibri" w:cs="Arial"/>
          <w:noProof/>
          <w:sz w:val="22"/>
          <w:szCs w:val="22"/>
        </w:rPr>
      </w:pPr>
      <w:r w:rsidRPr="000517C9">
        <w:rPr>
          <w:rFonts w:ascii="Calibri" w:hAnsi="Calibri" w:cs="Arial"/>
          <w:noProof/>
          <w:sz w:val="22"/>
          <w:szCs w:val="22"/>
        </w:rPr>
        <w:t>HUS 2428 with a grade of “C” or higher</w:t>
      </w:r>
    </w:p>
    <w:p w:rsidR="000517C9" w:rsidRPr="007F68BB" w:rsidRDefault="000517C9" w:rsidP="00927493">
      <w:pPr>
        <w:ind w:left="720"/>
        <w:rPr>
          <w:rFonts w:ascii="Calibri" w:hAnsi="Calibri" w:cs="Arial"/>
          <w:sz w:val="22"/>
          <w:szCs w:val="22"/>
        </w:rPr>
      </w:pPr>
    </w:p>
    <w:p w:rsidR="007D2F87" w:rsidRPr="007F68BB" w:rsidRDefault="009C2C98" w:rsidP="00DA66CF">
      <w:pPr>
        <w:ind w:firstLine="720"/>
        <w:rPr>
          <w:rFonts w:ascii="Calibri" w:hAnsi="Calibri" w:cs="Arial"/>
          <w:sz w:val="22"/>
          <w:szCs w:val="22"/>
        </w:rPr>
      </w:pPr>
      <w:r w:rsidRPr="007F68BB">
        <w:rPr>
          <w:rFonts w:ascii="Calibri" w:hAnsi="Calibri" w:cs="Arial"/>
          <w:b/>
          <w:sz w:val="22"/>
          <w:szCs w:val="22"/>
          <w:u w:val="single"/>
        </w:rPr>
        <w:t>CO-REQUISIT</w:t>
      </w:r>
      <w:r w:rsidR="007D2F87" w:rsidRPr="007F68BB">
        <w:rPr>
          <w:rFonts w:ascii="Calibri" w:hAnsi="Calibri" w:cs="Arial"/>
          <w:b/>
          <w:sz w:val="22"/>
          <w:szCs w:val="22"/>
          <w:u w:val="single"/>
        </w:rPr>
        <w:t>ES FOR THIS COURSE:</w:t>
      </w:r>
    </w:p>
    <w:p w:rsidR="007D2F87" w:rsidRPr="007F68BB" w:rsidRDefault="007D2F87" w:rsidP="00DA66CF">
      <w:pPr>
        <w:ind w:firstLine="720"/>
        <w:rPr>
          <w:rFonts w:ascii="Calibri" w:hAnsi="Calibri" w:cs="Arial"/>
          <w:sz w:val="22"/>
          <w:szCs w:val="22"/>
        </w:rPr>
      </w:pPr>
    </w:p>
    <w:p w:rsidR="007D2F87" w:rsidRPr="007F68BB" w:rsidRDefault="007D2F87" w:rsidP="00427BDD">
      <w:pPr>
        <w:ind w:left="720"/>
        <w:rPr>
          <w:rFonts w:ascii="Calibri" w:hAnsi="Calibri" w:cs="Arial"/>
          <w:sz w:val="22"/>
          <w:szCs w:val="22"/>
        </w:rPr>
      </w:pPr>
      <w:r w:rsidRPr="007F68BB">
        <w:rPr>
          <w:rFonts w:ascii="Calibri" w:hAnsi="Calibri" w:cs="Arial"/>
          <w:noProof/>
          <w:sz w:val="22"/>
          <w:szCs w:val="22"/>
        </w:rPr>
        <w:t>None</w:t>
      </w:r>
    </w:p>
    <w:p w:rsidR="007D2F87" w:rsidRPr="007F68BB" w:rsidRDefault="007D2F87" w:rsidP="00DA66CF">
      <w:pPr>
        <w:ind w:firstLine="720"/>
        <w:rPr>
          <w:rFonts w:ascii="Calibri" w:hAnsi="Calibri" w:cs="Arial"/>
          <w:sz w:val="22"/>
          <w:szCs w:val="22"/>
        </w:rPr>
      </w:pPr>
    </w:p>
    <w:p w:rsidR="007D2F87" w:rsidRPr="007F68BB" w:rsidRDefault="007D2F87" w:rsidP="00BE594D">
      <w:pPr>
        <w:numPr>
          <w:ilvl w:val="0"/>
          <w:numId w:val="1"/>
        </w:numPr>
        <w:rPr>
          <w:rFonts w:ascii="Calibri" w:hAnsi="Calibri" w:cs="Arial"/>
          <w:sz w:val="22"/>
          <w:szCs w:val="22"/>
        </w:rPr>
      </w:pPr>
      <w:r w:rsidRPr="007F68BB">
        <w:rPr>
          <w:rFonts w:ascii="Calibri" w:hAnsi="Calibri" w:cs="Arial"/>
          <w:b/>
          <w:sz w:val="22"/>
          <w:szCs w:val="22"/>
          <w:u w:val="single"/>
        </w:rPr>
        <w:t>GENERAL COURSE INFORMATION:</w:t>
      </w:r>
      <w:r w:rsidRPr="007F68BB">
        <w:rPr>
          <w:rFonts w:ascii="Calibri" w:hAnsi="Calibri" w:cs="Arial"/>
          <w:b/>
          <w:sz w:val="22"/>
          <w:szCs w:val="22"/>
        </w:rPr>
        <w:t xml:space="preserve">  </w:t>
      </w:r>
      <w:r w:rsidRPr="007F68BB">
        <w:rPr>
          <w:rFonts w:ascii="Calibri" w:hAnsi="Calibri" w:cs="Arial"/>
          <w:sz w:val="22"/>
          <w:szCs w:val="22"/>
        </w:rPr>
        <w:t>Topic Outline.</w:t>
      </w:r>
    </w:p>
    <w:p w:rsidR="007D2F87" w:rsidRPr="007F68BB" w:rsidRDefault="007D2F87" w:rsidP="00DA66CF">
      <w:pPr>
        <w:rPr>
          <w:rFonts w:ascii="Calibri" w:hAnsi="Calibri" w:cs="Arial"/>
          <w:b/>
          <w:sz w:val="22"/>
          <w:szCs w:val="22"/>
          <w:u w:val="single"/>
        </w:rPr>
      </w:pPr>
    </w:p>
    <w:p w:rsidR="0066540E" w:rsidRPr="0066540E" w:rsidRDefault="0066540E" w:rsidP="0066540E">
      <w:pPr>
        <w:numPr>
          <w:ilvl w:val="1"/>
          <w:numId w:val="7"/>
        </w:numPr>
        <w:rPr>
          <w:rFonts w:ascii="Calibri" w:hAnsi="Calibri" w:cs="Arial"/>
          <w:sz w:val="22"/>
          <w:szCs w:val="22"/>
        </w:rPr>
      </w:pPr>
      <w:r w:rsidRPr="0066540E">
        <w:rPr>
          <w:rFonts w:ascii="Calibri" w:hAnsi="Calibri" w:cs="Arial"/>
          <w:sz w:val="22"/>
          <w:szCs w:val="22"/>
        </w:rPr>
        <w:t xml:space="preserve">Screening </w:t>
      </w:r>
    </w:p>
    <w:p w:rsidR="0066540E" w:rsidRPr="0066540E" w:rsidRDefault="0066540E" w:rsidP="0066540E">
      <w:pPr>
        <w:numPr>
          <w:ilvl w:val="1"/>
          <w:numId w:val="7"/>
        </w:numPr>
        <w:rPr>
          <w:rFonts w:ascii="Calibri" w:hAnsi="Calibri" w:cs="Arial"/>
          <w:sz w:val="22"/>
          <w:szCs w:val="22"/>
        </w:rPr>
      </w:pPr>
      <w:r w:rsidRPr="0066540E">
        <w:rPr>
          <w:rFonts w:ascii="Calibri" w:hAnsi="Calibri" w:cs="Arial"/>
          <w:sz w:val="22"/>
          <w:szCs w:val="22"/>
        </w:rPr>
        <w:t xml:space="preserve">Intake </w:t>
      </w:r>
    </w:p>
    <w:p w:rsidR="0066540E" w:rsidRPr="0066540E" w:rsidRDefault="0066540E" w:rsidP="0066540E">
      <w:pPr>
        <w:numPr>
          <w:ilvl w:val="1"/>
          <w:numId w:val="7"/>
        </w:numPr>
        <w:rPr>
          <w:rFonts w:ascii="Calibri" w:hAnsi="Calibri" w:cs="Arial"/>
          <w:sz w:val="22"/>
          <w:szCs w:val="22"/>
        </w:rPr>
      </w:pPr>
      <w:r w:rsidRPr="0066540E">
        <w:rPr>
          <w:rFonts w:ascii="Calibri" w:hAnsi="Calibri" w:cs="Arial"/>
          <w:sz w:val="22"/>
          <w:szCs w:val="22"/>
        </w:rPr>
        <w:t xml:space="preserve">Orientation </w:t>
      </w:r>
    </w:p>
    <w:p w:rsidR="0066540E" w:rsidRPr="0066540E" w:rsidRDefault="0066540E" w:rsidP="0066540E">
      <w:pPr>
        <w:numPr>
          <w:ilvl w:val="1"/>
          <w:numId w:val="7"/>
        </w:numPr>
        <w:rPr>
          <w:rFonts w:ascii="Calibri" w:hAnsi="Calibri" w:cs="Arial"/>
          <w:sz w:val="22"/>
          <w:szCs w:val="22"/>
        </w:rPr>
      </w:pPr>
      <w:r w:rsidRPr="0066540E">
        <w:rPr>
          <w:rFonts w:ascii="Calibri" w:hAnsi="Calibri" w:cs="Arial"/>
          <w:sz w:val="22"/>
          <w:szCs w:val="22"/>
        </w:rPr>
        <w:t xml:space="preserve">Assessment </w:t>
      </w:r>
    </w:p>
    <w:p w:rsidR="0066540E" w:rsidRPr="0066540E" w:rsidRDefault="0066540E" w:rsidP="0066540E">
      <w:pPr>
        <w:numPr>
          <w:ilvl w:val="1"/>
          <w:numId w:val="7"/>
        </w:numPr>
        <w:rPr>
          <w:rFonts w:ascii="Calibri" w:hAnsi="Calibri" w:cs="Arial"/>
          <w:sz w:val="22"/>
          <w:szCs w:val="22"/>
        </w:rPr>
      </w:pPr>
      <w:r w:rsidRPr="0066540E">
        <w:rPr>
          <w:rFonts w:ascii="Calibri" w:hAnsi="Calibri" w:cs="Arial"/>
          <w:sz w:val="22"/>
          <w:szCs w:val="22"/>
        </w:rPr>
        <w:t xml:space="preserve">Treatment Planning </w:t>
      </w:r>
    </w:p>
    <w:p w:rsidR="0066540E" w:rsidRPr="0066540E" w:rsidRDefault="0066540E" w:rsidP="0066540E">
      <w:pPr>
        <w:numPr>
          <w:ilvl w:val="1"/>
          <w:numId w:val="7"/>
        </w:numPr>
        <w:rPr>
          <w:rFonts w:ascii="Calibri" w:hAnsi="Calibri" w:cs="Arial"/>
          <w:sz w:val="22"/>
          <w:szCs w:val="22"/>
        </w:rPr>
      </w:pPr>
      <w:r w:rsidRPr="0066540E">
        <w:rPr>
          <w:rFonts w:ascii="Calibri" w:hAnsi="Calibri" w:cs="Arial"/>
          <w:sz w:val="22"/>
          <w:szCs w:val="22"/>
        </w:rPr>
        <w:t xml:space="preserve">Counseling </w:t>
      </w:r>
    </w:p>
    <w:p w:rsidR="0066540E" w:rsidRPr="0066540E" w:rsidRDefault="0066540E" w:rsidP="0066540E">
      <w:pPr>
        <w:numPr>
          <w:ilvl w:val="1"/>
          <w:numId w:val="7"/>
        </w:numPr>
        <w:rPr>
          <w:rFonts w:ascii="Calibri" w:hAnsi="Calibri" w:cs="Arial"/>
          <w:sz w:val="22"/>
          <w:szCs w:val="22"/>
        </w:rPr>
      </w:pPr>
      <w:r w:rsidRPr="0066540E">
        <w:rPr>
          <w:rFonts w:ascii="Calibri" w:hAnsi="Calibri" w:cs="Arial"/>
          <w:sz w:val="22"/>
          <w:szCs w:val="22"/>
        </w:rPr>
        <w:t xml:space="preserve">Case Management </w:t>
      </w:r>
    </w:p>
    <w:p w:rsidR="0066540E" w:rsidRPr="0066540E" w:rsidRDefault="0066540E" w:rsidP="0066540E">
      <w:pPr>
        <w:numPr>
          <w:ilvl w:val="1"/>
          <w:numId w:val="7"/>
        </w:numPr>
        <w:rPr>
          <w:rFonts w:ascii="Calibri" w:hAnsi="Calibri" w:cs="Arial"/>
          <w:sz w:val="22"/>
          <w:szCs w:val="22"/>
        </w:rPr>
      </w:pPr>
      <w:r w:rsidRPr="0066540E">
        <w:rPr>
          <w:rFonts w:ascii="Calibri" w:hAnsi="Calibri" w:cs="Arial"/>
          <w:sz w:val="22"/>
          <w:szCs w:val="22"/>
        </w:rPr>
        <w:t xml:space="preserve">Crisis Intervention </w:t>
      </w:r>
    </w:p>
    <w:p w:rsidR="0066540E" w:rsidRPr="0066540E" w:rsidRDefault="0066540E" w:rsidP="0066540E">
      <w:pPr>
        <w:numPr>
          <w:ilvl w:val="1"/>
          <w:numId w:val="7"/>
        </w:numPr>
        <w:rPr>
          <w:rFonts w:ascii="Calibri" w:hAnsi="Calibri" w:cs="Arial"/>
          <w:sz w:val="22"/>
          <w:szCs w:val="22"/>
        </w:rPr>
      </w:pPr>
      <w:r w:rsidRPr="0066540E">
        <w:rPr>
          <w:rFonts w:ascii="Calibri" w:hAnsi="Calibri" w:cs="Arial"/>
          <w:sz w:val="22"/>
          <w:szCs w:val="22"/>
        </w:rPr>
        <w:t xml:space="preserve">Client Education </w:t>
      </w:r>
    </w:p>
    <w:p w:rsidR="0066540E" w:rsidRPr="0066540E" w:rsidRDefault="0066540E" w:rsidP="0066540E">
      <w:pPr>
        <w:numPr>
          <w:ilvl w:val="1"/>
          <w:numId w:val="7"/>
        </w:numPr>
        <w:rPr>
          <w:rFonts w:ascii="Calibri" w:hAnsi="Calibri" w:cs="Arial"/>
          <w:sz w:val="22"/>
          <w:szCs w:val="22"/>
        </w:rPr>
      </w:pPr>
      <w:r w:rsidRPr="0066540E">
        <w:rPr>
          <w:rFonts w:ascii="Calibri" w:hAnsi="Calibri" w:cs="Arial"/>
          <w:sz w:val="22"/>
          <w:szCs w:val="22"/>
        </w:rPr>
        <w:t xml:space="preserve">Referral </w:t>
      </w:r>
    </w:p>
    <w:p w:rsidR="0066540E" w:rsidRDefault="0066540E" w:rsidP="0066540E">
      <w:pPr>
        <w:numPr>
          <w:ilvl w:val="1"/>
          <w:numId w:val="7"/>
        </w:numPr>
        <w:rPr>
          <w:rFonts w:ascii="Calibri" w:hAnsi="Calibri" w:cs="Arial"/>
          <w:sz w:val="22"/>
          <w:szCs w:val="22"/>
        </w:rPr>
      </w:pPr>
      <w:r w:rsidRPr="0066540E">
        <w:rPr>
          <w:rFonts w:ascii="Calibri" w:hAnsi="Calibri" w:cs="Arial"/>
          <w:sz w:val="22"/>
          <w:szCs w:val="22"/>
        </w:rPr>
        <w:t xml:space="preserve">Reports and Recordkeeping </w:t>
      </w:r>
    </w:p>
    <w:p w:rsidR="00D968F6" w:rsidRDefault="0066540E" w:rsidP="0066540E">
      <w:pPr>
        <w:numPr>
          <w:ilvl w:val="1"/>
          <w:numId w:val="7"/>
        </w:numPr>
        <w:rPr>
          <w:rFonts w:ascii="Calibri" w:hAnsi="Calibri" w:cs="Arial"/>
          <w:sz w:val="22"/>
          <w:szCs w:val="22"/>
        </w:rPr>
      </w:pPr>
      <w:r w:rsidRPr="0066540E">
        <w:rPr>
          <w:rFonts w:ascii="Calibri" w:hAnsi="Calibri" w:cs="Arial"/>
          <w:sz w:val="22"/>
          <w:szCs w:val="22"/>
        </w:rPr>
        <w:t>Consultation</w:t>
      </w:r>
    </w:p>
    <w:p w:rsidR="0066540E" w:rsidRPr="0066540E" w:rsidRDefault="0066540E" w:rsidP="0066540E">
      <w:pPr>
        <w:ind w:left="720"/>
        <w:rPr>
          <w:rFonts w:ascii="Calibri" w:hAnsi="Calibri" w:cs="Arial"/>
          <w:sz w:val="22"/>
          <w:szCs w:val="22"/>
        </w:rPr>
      </w:pPr>
    </w:p>
    <w:p w:rsidR="00335D8F" w:rsidRPr="00BA3BB9" w:rsidRDefault="00335D8F" w:rsidP="00335D8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35D8F" w:rsidRDefault="00335D8F" w:rsidP="00335D8F">
      <w:pPr>
        <w:rPr>
          <w:rFonts w:ascii="Calibri" w:hAnsi="Calibri" w:cs="Arial"/>
          <w:b/>
          <w:sz w:val="22"/>
          <w:szCs w:val="22"/>
          <w:u w:val="single"/>
        </w:rPr>
      </w:pPr>
    </w:p>
    <w:p w:rsidR="00335D8F" w:rsidRPr="009A197E" w:rsidRDefault="00335D8F" w:rsidP="00335D8F">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335D8F" w:rsidRPr="009A197E" w:rsidRDefault="00335D8F" w:rsidP="00335D8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35D8F" w:rsidRPr="009A197E" w:rsidRDefault="00335D8F" w:rsidP="00335D8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35D8F" w:rsidRPr="009A197E" w:rsidRDefault="00335D8F" w:rsidP="00335D8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35D8F" w:rsidRPr="009A197E" w:rsidRDefault="00335D8F" w:rsidP="00335D8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35D8F" w:rsidRPr="009A197E" w:rsidRDefault="00335D8F" w:rsidP="00335D8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35D8F" w:rsidRPr="009A197E" w:rsidRDefault="00335D8F" w:rsidP="00335D8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35D8F" w:rsidRDefault="00335D8F" w:rsidP="00335D8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35D8F" w:rsidRDefault="00335D8F" w:rsidP="00335D8F">
      <w:pPr>
        <w:ind w:left="720"/>
        <w:rPr>
          <w:rFonts w:ascii="Garamond" w:hAnsi="Garamond"/>
          <w:color w:val="000000"/>
          <w:sz w:val="22"/>
          <w:szCs w:val="22"/>
        </w:rPr>
      </w:pPr>
    </w:p>
    <w:p w:rsidR="00335D8F" w:rsidRPr="0036367B" w:rsidRDefault="00335D8F" w:rsidP="00335D8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003D78D9">
        <w:rPr>
          <w:rFonts w:ascii="Calibri" w:hAnsi="Calibri"/>
          <w:color w:val="000000"/>
          <w:sz w:val="22"/>
        </w:rPr>
        <w:tab/>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335D8F" w:rsidRPr="0036367B" w:rsidRDefault="00335D8F" w:rsidP="003D78D9">
      <w:pPr>
        <w:shd w:val="clear" w:color="auto" w:fill="FFFFFF"/>
        <w:ind w:left="144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335D8F" w:rsidRPr="0036367B" w:rsidRDefault="00335D8F" w:rsidP="00335D8F">
      <w:pPr>
        <w:shd w:val="clear" w:color="auto" w:fill="FFFFFF"/>
        <w:rPr>
          <w:rFonts w:ascii="Calibri" w:hAnsi="Calibri"/>
          <w:color w:val="000000"/>
          <w:sz w:val="22"/>
          <w:szCs w:val="24"/>
        </w:rPr>
      </w:pPr>
      <w:r w:rsidRPr="0036367B">
        <w:rPr>
          <w:rFonts w:ascii="Calibri" w:hAnsi="Calibri"/>
          <w:color w:val="000000"/>
          <w:sz w:val="22"/>
          <w:szCs w:val="24"/>
        </w:rPr>
        <w:t> </w:t>
      </w:r>
    </w:p>
    <w:p w:rsidR="00335D8F" w:rsidRPr="00750AFF" w:rsidRDefault="00335D8F" w:rsidP="00335D8F">
      <w:pPr>
        <w:shd w:val="clear" w:color="auto" w:fill="FFFFFF"/>
        <w:rPr>
          <w:rFonts w:ascii="Calibri" w:hAnsi="Calibri"/>
          <w:b/>
          <w:color w:val="000000"/>
          <w:sz w:val="22"/>
          <w:szCs w:val="24"/>
        </w:rPr>
      </w:pPr>
      <w:r w:rsidRPr="0036367B">
        <w:rPr>
          <w:rFonts w:ascii="Calibri" w:hAnsi="Calibri"/>
          <w:color w:val="000000"/>
          <w:sz w:val="22"/>
          <w:szCs w:val="24"/>
        </w:rPr>
        <w:tab/>
      </w:r>
      <w:r w:rsidR="003D78D9">
        <w:rPr>
          <w:rFonts w:ascii="Calibri" w:hAnsi="Calibri"/>
          <w:color w:val="000000"/>
          <w:sz w:val="22"/>
          <w:szCs w:val="24"/>
        </w:rPr>
        <w:tab/>
      </w: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335D8F" w:rsidRPr="0036367B" w:rsidRDefault="00335D8F" w:rsidP="00335D8F">
      <w:pPr>
        <w:shd w:val="clear" w:color="auto" w:fill="FFFFFF"/>
        <w:rPr>
          <w:rFonts w:ascii="Calibri" w:hAnsi="Calibri"/>
          <w:color w:val="000000"/>
          <w:sz w:val="22"/>
          <w:szCs w:val="24"/>
        </w:rPr>
      </w:pPr>
    </w:p>
    <w:p w:rsidR="00335D8F" w:rsidRDefault="00335D8F" w:rsidP="00335D8F">
      <w:pPr>
        <w:shd w:val="clear" w:color="auto" w:fill="FFFFFF"/>
        <w:rPr>
          <w:rFonts w:ascii="Calibri" w:hAnsi="Calibri"/>
          <w:color w:val="000000"/>
          <w:sz w:val="22"/>
          <w:szCs w:val="24"/>
        </w:rPr>
      </w:pPr>
      <w:r w:rsidRPr="0036367B">
        <w:rPr>
          <w:rFonts w:ascii="Calibri" w:hAnsi="Calibri"/>
          <w:color w:val="000000"/>
          <w:sz w:val="22"/>
          <w:szCs w:val="24"/>
        </w:rPr>
        <w:tab/>
      </w:r>
      <w:r w:rsidR="003D78D9">
        <w:rPr>
          <w:rFonts w:ascii="Calibri" w:hAnsi="Calibri"/>
          <w:color w:val="000000"/>
          <w:sz w:val="22"/>
          <w:szCs w:val="24"/>
        </w:rPr>
        <w:tab/>
      </w:r>
      <w:r w:rsidRPr="0036367B">
        <w:rPr>
          <w:rFonts w:ascii="Calibri" w:hAnsi="Calibri"/>
          <w:color w:val="000000"/>
          <w:sz w:val="22"/>
          <w:szCs w:val="24"/>
        </w:rPr>
        <w:t>Course Outcomes or Objectives Supporting the General Education Competency Selected:</w:t>
      </w:r>
    </w:p>
    <w:p w:rsidR="00335D8F" w:rsidRDefault="00335D8F" w:rsidP="00335D8F">
      <w:pPr>
        <w:shd w:val="clear" w:color="auto" w:fill="FFFFFF"/>
        <w:rPr>
          <w:rFonts w:ascii="Calibri" w:hAnsi="Calibri"/>
          <w:color w:val="000000"/>
          <w:sz w:val="22"/>
          <w:szCs w:val="24"/>
        </w:rPr>
      </w:pPr>
    </w:p>
    <w:p w:rsidR="00335D8F" w:rsidRPr="00335D8F" w:rsidRDefault="00A52A24" w:rsidP="00335D8F">
      <w:pPr>
        <w:pStyle w:val="ListParagraph"/>
        <w:numPr>
          <w:ilvl w:val="0"/>
          <w:numId w:val="6"/>
        </w:numPr>
        <w:shd w:val="clear" w:color="auto" w:fill="FFFFFF"/>
        <w:rPr>
          <w:rFonts w:ascii="Calibri" w:hAnsi="Calibri"/>
          <w:sz w:val="22"/>
          <w:szCs w:val="24"/>
        </w:rPr>
      </w:pPr>
      <w:r w:rsidRPr="00A52A24">
        <w:rPr>
          <w:rFonts w:ascii="Calibri" w:hAnsi="Calibri"/>
          <w:sz w:val="22"/>
          <w:szCs w:val="24"/>
        </w:rPr>
        <w:t>Demonstrate a general knowledge and understanding of the philosophies, practices, policies, and outcomes of the most generally accepted and scientifically supported models of treatment, recovery, relapse prevention, and continuing care for addiction and other substance-related problems and exhibit the skills necessary for application in the clinical setting.</w:t>
      </w:r>
    </w:p>
    <w:p w:rsidR="00335D8F" w:rsidRDefault="00335D8F" w:rsidP="00335D8F">
      <w:pPr>
        <w:shd w:val="clear" w:color="auto" w:fill="FFFFFF"/>
        <w:rPr>
          <w:rFonts w:ascii="Calibri" w:hAnsi="Calibri"/>
          <w:color w:val="000000"/>
          <w:sz w:val="22"/>
          <w:szCs w:val="24"/>
        </w:rPr>
      </w:pPr>
    </w:p>
    <w:p w:rsidR="00335D8F" w:rsidRPr="00335D8F" w:rsidRDefault="00335D8F" w:rsidP="00335D8F">
      <w:pPr>
        <w:shd w:val="clear" w:color="auto" w:fill="FFFFFF"/>
        <w:ind w:left="720" w:firstLine="30"/>
        <w:rPr>
          <w:rFonts w:asciiTheme="minorHAnsi" w:hAnsiTheme="minorHAnsi"/>
          <w:b/>
          <w:sz w:val="22"/>
        </w:rPr>
      </w:pPr>
      <w:r w:rsidRPr="00335D8F">
        <w:rPr>
          <w:rFonts w:asciiTheme="minorHAnsi" w:hAnsiTheme="minorHAnsi"/>
          <w:b/>
          <w:color w:val="000000"/>
          <w:sz w:val="22"/>
          <w:szCs w:val="24"/>
        </w:rPr>
        <w:t>B.</w:t>
      </w:r>
      <w:r w:rsidRPr="00335D8F">
        <w:rPr>
          <w:rFonts w:asciiTheme="minorHAnsi" w:hAnsiTheme="minorHAnsi"/>
          <w:color w:val="000000"/>
          <w:sz w:val="22"/>
          <w:szCs w:val="24"/>
        </w:rPr>
        <w:t xml:space="preserve"> </w:t>
      </w:r>
      <w:r w:rsidR="003D78D9">
        <w:rPr>
          <w:rFonts w:asciiTheme="minorHAnsi" w:hAnsiTheme="minorHAnsi"/>
          <w:color w:val="000000"/>
          <w:sz w:val="22"/>
          <w:szCs w:val="24"/>
        </w:rPr>
        <w:tab/>
      </w:r>
      <w:r w:rsidRPr="00335D8F">
        <w:rPr>
          <w:rFonts w:asciiTheme="minorHAnsi" w:hAnsiTheme="minorHAnsi"/>
          <w:b/>
          <w:sz w:val="22"/>
        </w:rPr>
        <w:t>Other Course Objectives/Standards</w:t>
      </w:r>
    </w:p>
    <w:p w:rsidR="00335D8F" w:rsidRPr="001267D2" w:rsidRDefault="00335D8F" w:rsidP="00335D8F">
      <w:pPr>
        <w:shd w:val="clear" w:color="auto" w:fill="FFFFFF"/>
        <w:ind w:firstLine="30"/>
        <w:rPr>
          <w:rFonts w:ascii="Calibri" w:hAnsi="Calibri"/>
          <w:color w:val="000000"/>
          <w:szCs w:val="24"/>
        </w:rPr>
      </w:pPr>
    </w:p>
    <w:p w:rsidR="0037299D" w:rsidRDefault="0037299D" w:rsidP="0037299D">
      <w:pPr>
        <w:pStyle w:val="ListParagraph"/>
        <w:widowControl/>
        <w:numPr>
          <w:ilvl w:val="0"/>
          <w:numId w:val="9"/>
        </w:numPr>
        <w:shd w:val="clear" w:color="auto" w:fill="FFFFFF"/>
        <w:contextualSpacing/>
        <w:rPr>
          <w:rFonts w:asciiTheme="minorHAnsi" w:hAnsiTheme="minorHAnsi"/>
          <w:sz w:val="22"/>
          <w:szCs w:val="22"/>
        </w:rPr>
      </w:pPr>
      <w:r w:rsidRPr="0037299D">
        <w:rPr>
          <w:rFonts w:asciiTheme="minorHAnsi" w:hAnsiTheme="minorHAnsi"/>
          <w:sz w:val="22"/>
          <w:szCs w:val="22"/>
        </w:rPr>
        <w:t>Demonstrate a general knowledge and understanding of a variety of models and theories of addictions and other problems related to substance abuse (FLDOE 14.01 KSM)</w:t>
      </w:r>
    </w:p>
    <w:p w:rsidR="0037299D" w:rsidRDefault="0037299D" w:rsidP="0037299D">
      <w:pPr>
        <w:pStyle w:val="ListParagraph"/>
        <w:widowControl/>
        <w:numPr>
          <w:ilvl w:val="0"/>
          <w:numId w:val="9"/>
        </w:numPr>
        <w:shd w:val="clear" w:color="auto" w:fill="FFFFFF"/>
        <w:contextualSpacing/>
        <w:rPr>
          <w:rFonts w:asciiTheme="minorHAnsi" w:hAnsiTheme="minorHAnsi"/>
          <w:sz w:val="22"/>
          <w:szCs w:val="22"/>
        </w:rPr>
      </w:pPr>
      <w:r w:rsidRPr="0037299D">
        <w:rPr>
          <w:rFonts w:asciiTheme="minorHAnsi" w:hAnsiTheme="minorHAnsi"/>
          <w:sz w:val="22"/>
          <w:szCs w:val="22"/>
        </w:rPr>
        <w:t>Demonstrate ability to use subjective and objective measures to assess for addiction and problematic use.  (FLDOE 14.02 KM)</w:t>
      </w:r>
    </w:p>
    <w:p w:rsidR="0037299D" w:rsidRDefault="0037299D" w:rsidP="0037299D">
      <w:pPr>
        <w:pStyle w:val="ListParagraph"/>
        <w:widowControl/>
        <w:numPr>
          <w:ilvl w:val="0"/>
          <w:numId w:val="9"/>
        </w:numPr>
        <w:shd w:val="clear" w:color="auto" w:fill="FFFFFF"/>
        <w:contextualSpacing/>
        <w:rPr>
          <w:rFonts w:asciiTheme="minorHAnsi" w:hAnsiTheme="minorHAnsi"/>
          <w:sz w:val="22"/>
          <w:szCs w:val="22"/>
        </w:rPr>
      </w:pPr>
      <w:r w:rsidRPr="0037299D">
        <w:rPr>
          <w:rFonts w:asciiTheme="minorHAnsi" w:hAnsiTheme="minorHAnsi"/>
          <w:sz w:val="22"/>
          <w:szCs w:val="22"/>
        </w:rPr>
        <w:t>Demonstrate a general knowledge and understanding of the philosophies, practices, policies, and outcomes of the most generally accepted and scientifically supported models of treatment, recovery, relapse prevention, and continuing care for addiction and other substance-related problems and exhibit the skills necessary for application in the clinical setting. (FLDOE 15.01 KSM)</w:t>
      </w:r>
    </w:p>
    <w:p w:rsidR="0037299D" w:rsidRDefault="0037299D" w:rsidP="0037299D">
      <w:pPr>
        <w:pStyle w:val="ListParagraph"/>
        <w:widowControl/>
        <w:numPr>
          <w:ilvl w:val="0"/>
          <w:numId w:val="9"/>
        </w:numPr>
        <w:shd w:val="clear" w:color="auto" w:fill="FFFFFF"/>
        <w:contextualSpacing/>
        <w:rPr>
          <w:rFonts w:asciiTheme="minorHAnsi" w:hAnsiTheme="minorHAnsi"/>
          <w:sz w:val="22"/>
          <w:szCs w:val="22"/>
        </w:rPr>
      </w:pPr>
      <w:r w:rsidRPr="0037299D">
        <w:rPr>
          <w:rFonts w:asciiTheme="minorHAnsi" w:hAnsiTheme="minorHAnsi"/>
          <w:sz w:val="22"/>
          <w:szCs w:val="22"/>
        </w:rPr>
        <w:t>Recognize the importance of family, social networks, and community systems in the treatment and recovery process in the field of alcohol and other drug abuse and demonstrate the skills necessary to apply this in clinical practice.  (FLDOE 15.02 KSM)</w:t>
      </w:r>
    </w:p>
    <w:p w:rsidR="0037299D" w:rsidRDefault="0037299D" w:rsidP="0037299D">
      <w:pPr>
        <w:pStyle w:val="ListParagraph"/>
        <w:widowControl/>
        <w:numPr>
          <w:ilvl w:val="0"/>
          <w:numId w:val="9"/>
        </w:numPr>
        <w:shd w:val="clear" w:color="auto" w:fill="FFFFFF"/>
        <w:contextualSpacing/>
        <w:rPr>
          <w:rFonts w:asciiTheme="minorHAnsi" w:hAnsiTheme="minorHAnsi"/>
          <w:sz w:val="22"/>
          <w:szCs w:val="22"/>
        </w:rPr>
      </w:pPr>
      <w:r w:rsidRPr="0037299D">
        <w:rPr>
          <w:rFonts w:asciiTheme="minorHAnsi" w:hAnsiTheme="minorHAnsi"/>
          <w:sz w:val="22"/>
          <w:szCs w:val="22"/>
        </w:rPr>
        <w:t>Demonstrate a general knowledge and understanding of the importance of research and outcome data and demonstrate the skills necessary to apply this in clinical practice as they relate to working with alcoholics and other drug abusers. (FLDOE 15.03 KSM)</w:t>
      </w:r>
    </w:p>
    <w:p w:rsidR="0037299D" w:rsidRDefault="0037299D" w:rsidP="0037299D">
      <w:pPr>
        <w:pStyle w:val="ListParagraph"/>
        <w:widowControl/>
        <w:numPr>
          <w:ilvl w:val="0"/>
          <w:numId w:val="9"/>
        </w:numPr>
        <w:shd w:val="clear" w:color="auto" w:fill="FFFFFF"/>
        <w:contextualSpacing/>
        <w:rPr>
          <w:rFonts w:asciiTheme="minorHAnsi" w:hAnsiTheme="minorHAnsi"/>
          <w:sz w:val="22"/>
          <w:szCs w:val="22"/>
        </w:rPr>
      </w:pPr>
      <w:r w:rsidRPr="0037299D">
        <w:rPr>
          <w:rFonts w:asciiTheme="minorHAnsi" w:hAnsiTheme="minorHAnsi"/>
          <w:sz w:val="22"/>
          <w:szCs w:val="22"/>
        </w:rPr>
        <w:t>Explain the value of an interdisciplinary approach to addiction prevention and treatment. (FLDOE 15.04 KM)</w:t>
      </w:r>
    </w:p>
    <w:p w:rsidR="0037299D" w:rsidRDefault="0037299D" w:rsidP="0037299D">
      <w:pPr>
        <w:pStyle w:val="ListParagraph"/>
        <w:widowControl/>
        <w:numPr>
          <w:ilvl w:val="0"/>
          <w:numId w:val="9"/>
        </w:numPr>
        <w:shd w:val="clear" w:color="auto" w:fill="FFFFFF"/>
        <w:contextualSpacing/>
        <w:rPr>
          <w:rFonts w:asciiTheme="minorHAnsi" w:hAnsiTheme="minorHAnsi"/>
          <w:sz w:val="22"/>
          <w:szCs w:val="22"/>
        </w:rPr>
      </w:pPr>
      <w:r w:rsidRPr="0037299D">
        <w:rPr>
          <w:rFonts w:asciiTheme="minorHAnsi" w:hAnsiTheme="minorHAnsi"/>
          <w:sz w:val="22"/>
          <w:szCs w:val="22"/>
        </w:rPr>
        <w:t>Demonstrate a general knowledge and understanding of the established diagnostic criteria for substance use disorders and illustrate how to apply treatment modalities and placement criteria within the continuum of care. (FLDOE 15.05 KSM)</w:t>
      </w:r>
    </w:p>
    <w:p w:rsidR="0037299D" w:rsidRDefault="0037299D" w:rsidP="0037299D">
      <w:pPr>
        <w:pStyle w:val="ListParagraph"/>
        <w:widowControl/>
        <w:numPr>
          <w:ilvl w:val="0"/>
          <w:numId w:val="9"/>
        </w:numPr>
        <w:shd w:val="clear" w:color="auto" w:fill="FFFFFF"/>
        <w:contextualSpacing/>
        <w:rPr>
          <w:rFonts w:asciiTheme="minorHAnsi" w:hAnsiTheme="minorHAnsi"/>
          <w:sz w:val="22"/>
          <w:szCs w:val="22"/>
        </w:rPr>
      </w:pPr>
      <w:r w:rsidRPr="0037299D">
        <w:rPr>
          <w:rFonts w:asciiTheme="minorHAnsi" w:hAnsiTheme="minorHAnsi"/>
          <w:sz w:val="22"/>
          <w:szCs w:val="22"/>
        </w:rPr>
        <w:lastRenderedPageBreak/>
        <w:t>Design helping strategies and treatment modalities to the client’s stage of dependence, change, or recovery as they relate to working with alcoholics and other drug abusers. (FLDOE 16.02 KSM)</w:t>
      </w:r>
    </w:p>
    <w:p w:rsidR="0037299D" w:rsidRDefault="0037299D" w:rsidP="0037299D">
      <w:pPr>
        <w:pStyle w:val="ListParagraph"/>
        <w:widowControl/>
        <w:numPr>
          <w:ilvl w:val="0"/>
          <w:numId w:val="9"/>
        </w:numPr>
        <w:shd w:val="clear" w:color="auto" w:fill="FFFFFF"/>
        <w:contextualSpacing/>
        <w:rPr>
          <w:rFonts w:asciiTheme="minorHAnsi" w:hAnsiTheme="minorHAnsi"/>
          <w:sz w:val="22"/>
          <w:szCs w:val="22"/>
        </w:rPr>
      </w:pPr>
      <w:r w:rsidRPr="0037299D">
        <w:rPr>
          <w:rFonts w:asciiTheme="minorHAnsi" w:hAnsiTheme="minorHAnsi"/>
          <w:sz w:val="22"/>
          <w:szCs w:val="22"/>
        </w:rPr>
        <w:t>Design treatment services appropriate to the personal characteristics of the client which include ethnicity, language, gender, age, sexual orientation, etc. as they relate to working with alcoholics and other drug abusers. (FLDOE 16.03 KSM)</w:t>
      </w:r>
    </w:p>
    <w:p w:rsidR="0037299D" w:rsidRDefault="0037299D" w:rsidP="0037299D">
      <w:pPr>
        <w:pStyle w:val="ListParagraph"/>
        <w:widowControl/>
        <w:numPr>
          <w:ilvl w:val="0"/>
          <w:numId w:val="9"/>
        </w:numPr>
        <w:shd w:val="clear" w:color="auto" w:fill="FFFFFF"/>
        <w:contextualSpacing/>
        <w:rPr>
          <w:rFonts w:asciiTheme="minorHAnsi" w:hAnsiTheme="minorHAnsi"/>
          <w:sz w:val="22"/>
          <w:szCs w:val="22"/>
        </w:rPr>
      </w:pPr>
      <w:r w:rsidRPr="0037299D">
        <w:rPr>
          <w:rFonts w:asciiTheme="minorHAnsi" w:hAnsiTheme="minorHAnsi"/>
          <w:sz w:val="22"/>
          <w:szCs w:val="22"/>
        </w:rPr>
        <w:t>Demonstrate a familiarity with drug court procedures, the skills necessary to meet the needs of mandated clients, and exhibit proper techniques for effective treatment within the criminal justice system. (FLDOE 16.05 KSM)</w:t>
      </w:r>
    </w:p>
    <w:p w:rsidR="00335D8F" w:rsidRDefault="0037299D" w:rsidP="0037299D">
      <w:pPr>
        <w:pStyle w:val="ListParagraph"/>
        <w:widowControl/>
        <w:numPr>
          <w:ilvl w:val="0"/>
          <w:numId w:val="9"/>
        </w:numPr>
        <w:shd w:val="clear" w:color="auto" w:fill="FFFFFF"/>
        <w:contextualSpacing/>
        <w:rPr>
          <w:rFonts w:asciiTheme="minorHAnsi" w:hAnsiTheme="minorHAnsi"/>
          <w:sz w:val="22"/>
          <w:szCs w:val="22"/>
        </w:rPr>
      </w:pPr>
      <w:r w:rsidRPr="0037299D">
        <w:rPr>
          <w:rFonts w:asciiTheme="minorHAnsi" w:hAnsiTheme="minorHAnsi"/>
          <w:sz w:val="22"/>
          <w:szCs w:val="22"/>
        </w:rPr>
        <w:t>Illustrate an understanding of suicide protective and risk factors and the skills necessary for suicide assessment protocol, including gaining access to supervision to ensure the safety of the clients presenting with suicidal ideation, behaviors, intent and/or previous attempts as they relate to working with alcoholics and other drug abusers. (FLDOE 16.06 KSM)</w:t>
      </w:r>
    </w:p>
    <w:p w:rsidR="0037299D" w:rsidRPr="0037299D" w:rsidRDefault="0037299D" w:rsidP="0037299D">
      <w:pPr>
        <w:pStyle w:val="ListParagraph"/>
        <w:widowControl/>
        <w:shd w:val="clear" w:color="auto" w:fill="FFFFFF"/>
        <w:ind w:left="1440"/>
        <w:contextualSpacing/>
        <w:rPr>
          <w:rFonts w:asciiTheme="minorHAnsi" w:hAnsiTheme="minorHAnsi"/>
          <w:sz w:val="22"/>
          <w:szCs w:val="22"/>
        </w:rPr>
      </w:pPr>
    </w:p>
    <w:p w:rsidR="007D2F87" w:rsidRPr="007F68BB" w:rsidRDefault="007D2F87" w:rsidP="00BE594D">
      <w:pPr>
        <w:numPr>
          <w:ilvl w:val="0"/>
          <w:numId w:val="3"/>
        </w:numPr>
        <w:rPr>
          <w:rFonts w:ascii="Calibri" w:hAnsi="Calibri" w:cs="Arial"/>
          <w:sz w:val="22"/>
          <w:szCs w:val="22"/>
        </w:rPr>
      </w:pPr>
      <w:r w:rsidRPr="007F68BB">
        <w:rPr>
          <w:rFonts w:ascii="Calibri" w:hAnsi="Calibri" w:cs="Arial"/>
          <w:b/>
          <w:sz w:val="22"/>
          <w:szCs w:val="22"/>
          <w:u w:val="single"/>
        </w:rPr>
        <w:t>DISTRICT-WIDE POLICIES:</w:t>
      </w:r>
    </w:p>
    <w:p w:rsidR="007D2F87" w:rsidRPr="007F68BB" w:rsidRDefault="007D2F87" w:rsidP="00DA66CF">
      <w:pPr>
        <w:tabs>
          <w:tab w:val="left" w:pos="720"/>
        </w:tabs>
        <w:ind w:left="720"/>
        <w:rPr>
          <w:rFonts w:ascii="Calibri" w:hAnsi="Calibri" w:cs="Arial"/>
          <w:sz w:val="22"/>
          <w:szCs w:val="22"/>
        </w:rPr>
      </w:pPr>
    </w:p>
    <w:p w:rsidR="00793CA6" w:rsidRPr="007F68BB" w:rsidRDefault="00793CA6" w:rsidP="00793CA6">
      <w:pPr>
        <w:ind w:left="720"/>
        <w:rPr>
          <w:rFonts w:ascii="Calibri" w:hAnsi="Calibri" w:cs="Arial"/>
          <w:b/>
          <w:bCs/>
          <w:iCs/>
          <w:caps/>
          <w:sz w:val="22"/>
          <w:szCs w:val="22"/>
        </w:rPr>
      </w:pPr>
      <w:r w:rsidRPr="007F68BB">
        <w:rPr>
          <w:rFonts w:ascii="Calibri" w:hAnsi="Calibri" w:cs="Arial"/>
          <w:b/>
          <w:bCs/>
          <w:iCs/>
          <w:caps/>
          <w:sz w:val="22"/>
          <w:szCs w:val="22"/>
        </w:rPr>
        <w:t>Programs for Students with Disabilities</w:t>
      </w:r>
    </w:p>
    <w:p w:rsidR="000B1C5C" w:rsidRPr="007F68BB" w:rsidRDefault="00793CA6" w:rsidP="000B1C5C">
      <w:pPr>
        <w:tabs>
          <w:tab w:val="left" w:pos="720"/>
        </w:tabs>
        <w:ind w:left="720"/>
        <w:rPr>
          <w:rFonts w:ascii="Calibri" w:hAnsi="Calibri" w:cs="Arial"/>
          <w:bCs/>
          <w:iCs/>
          <w:sz w:val="22"/>
          <w:szCs w:val="22"/>
        </w:rPr>
      </w:pPr>
      <w:r w:rsidRPr="007F68BB">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F68BB">
          <w:rPr>
            <w:rStyle w:val="Hyperlink"/>
            <w:rFonts w:ascii="Calibri" w:hAnsi="Calibri" w:cs="Arial"/>
            <w:bCs/>
            <w:iCs/>
            <w:sz w:val="22"/>
            <w:szCs w:val="22"/>
          </w:rPr>
          <w:t>http://www.fsw.edu/adaptiveservices</w:t>
        </w:r>
      </w:hyperlink>
      <w:r w:rsidRPr="007F68BB">
        <w:rPr>
          <w:rFonts w:ascii="Calibri" w:hAnsi="Calibri" w:cs="Arial"/>
          <w:bCs/>
          <w:iCs/>
          <w:sz w:val="22"/>
          <w:szCs w:val="22"/>
        </w:rPr>
        <w:t>.</w:t>
      </w:r>
    </w:p>
    <w:p w:rsidR="007F68BB" w:rsidRPr="007F68BB" w:rsidRDefault="007F68BB" w:rsidP="000B1C5C">
      <w:pPr>
        <w:tabs>
          <w:tab w:val="left" w:pos="720"/>
        </w:tabs>
        <w:ind w:left="720"/>
        <w:rPr>
          <w:rFonts w:ascii="Calibri" w:hAnsi="Calibri" w:cs="Arial"/>
          <w:bCs/>
          <w:iCs/>
          <w:sz w:val="22"/>
          <w:szCs w:val="22"/>
        </w:rPr>
      </w:pPr>
    </w:p>
    <w:p w:rsidR="007F68BB" w:rsidRPr="007F68BB" w:rsidRDefault="007F68BB" w:rsidP="007F68BB">
      <w:pPr>
        <w:ind w:left="720"/>
        <w:rPr>
          <w:rFonts w:ascii="Calibri" w:hAnsi="Calibri"/>
          <w:b/>
          <w:bCs/>
          <w:caps/>
          <w:sz w:val="22"/>
          <w:szCs w:val="22"/>
        </w:rPr>
      </w:pPr>
      <w:r w:rsidRPr="007F68BB">
        <w:rPr>
          <w:rFonts w:ascii="Calibri" w:hAnsi="Calibri"/>
          <w:b/>
          <w:bCs/>
          <w:caps/>
          <w:sz w:val="22"/>
          <w:szCs w:val="22"/>
        </w:rPr>
        <w:t>REPORTING TITLE IX VIOLATIONS</w:t>
      </w:r>
    </w:p>
    <w:p w:rsidR="007F68BB" w:rsidRPr="007F68BB" w:rsidRDefault="007F68BB" w:rsidP="007F68BB">
      <w:pPr>
        <w:tabs>
          <w:tab w:val="left" w:pos="720"/>
        </w:tabs>
        <w:ind w:left="720"/>
        <w:rPr>
          <w:rFonts w:ascii="Calibri" w:hAnsi="Calibri" w:cs="Arial"/>
          <w:bCs/>
          <w:iCs/>
          <w:sz w:val="22"/>
          <w:szCs w:val="22"/>
        </w:rPr>
      </w:pPr>
      <w:r w:rsidRPr="007F68BB">
        <w:rPr>
          <w:rFonts w:ascii="Calibri" w:hAnsi="Calibri"/>
          <w:sz w:val="22"/>
          <w:szCs w:val="22"/>
        </w:rPr>
        <w:t xml:space="preserve">Florida SouthWestern State College, in accordance with Title IX and the Violence </w:t>
      </w:r>
      <w:proofErr w:type="gramStart"/>
      <w:r w:rsidRPr="007F68BB">
        <w:rPr>
          <w:rFonts w:ascii="Calibri" w:hAnsi="Calibri"/>
          <w:sz w:val="22"/>
          <w:szCs w:val="22"/>
        </w:rPr>
        <w:t>Against</w:t>
      </w:r>
      <w:proofErr w:type="gramEnd"/>
      <w:r w:rsidRPr="007F68BB">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F68BB">
          <w:rPr>
            <w:rStyle w:val="Hyperlink"/>
            <w:rFonts w:ascii="Calibri" w:hAnsi="Calibri"/>
            <w:sz w:val="22"/>
            <w:szCs w:val="22"/>
          </w:rPr>
          <w:t>equity@fsw.edu</w:t>
        </w:r>
      </w:hyperlink>
      <w:r w:rsidRPr="007F68B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F68BB">
          <w:rPr>
            <w:rStyle w:val="Hyperlink"/>
            <w:rFonts w:ascii="Calibri" w:hAnsi="Calibri"/>
            <w:sz w:val="22"/>
            <w:szCs w:val="22"/>
          </w:rPr>
          <w:t>http://www.fsw.edu/sexualassault</w:t>
        </w:r>
      </w:hyperlink>
      <w:r w:rsidRPr="007F68BB">
        <w:rPr>
          <w:rFonts w:ascii="Calibri" w:hAnsi="Calibri"/>
          <w:sz w:val="22"/>
          <w:szCs w:val="22"/>
        </w:rPr>
        <w:t>.</w:t>
      </w:r>
    </w:p>
    <w:p w:rsidR="008A0349" w:rsidRPr="007F68BB" w:rsidRDefault="008A0349" w:rsidP="008A0349">
      <w:pPr>
        <w:tabs>
          <w:tab w:val="left" w:pos="1350"/>
        </w:tabs>
        <w:ind w:left="1350"/>
        <w:rPr>
          <w:rFonts w:ascii="Calibri" w:hAnsi="Calibri" w:cs="Arial"/>
          <w:bCs/>
          <w:iCs/>
          <w:sz w:val="22"/>
          <w:szCs w:val="22"/>
        </w:rPr>
      </w:pPr>
    </w:p>
    <w:p w:rsidR="007D2F87" w:rsidRPr="007F68BB" w:rsidRDefault="007D2F87" w:rsidP="00DA66CF">
      <w:pPr>
        <w:ind w:left="720" w:firstLine="720"/>
        <w:rPr>
          <w:rFonts w:ascii="Calibri" w:hAnsi="Calibri" w:cs="Arial"/>
          <w:b/>
          <w:sz w:val="22"/>
          <w:szCs w:val="22"/>
        </w:rPr>
        <w:sectPr w:rsidR="007D2F87" w:rsidRPr="007F68BB" w:rsidSect="00335D8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7D2F87" w:rsidRPr="007F68BB" w:rsidRDefault="007D2F87" w:rsidP="00D968F6">
      <w:pPr>
        <w:numPr>
          <w:ilvl w:val="0"/>
          <w:numId w:val="3"/>
        </w:numPr>
        <w:suppressAutoHyphens w:val="0"/>
        <w:rPr>
          <w:rFonts w:ascii="Calibri" w:hAnsi="Calibri" w:cs="Arial"/>
          <w:sz w:val="22"/>
          <w:szCs w:val="22"/>
        </w:rPr>
      </w:pPr>
      <w:bookmarkStart w:id="1" w:name="_GoBack"/>
      <w:bookmarkEnd w:id="1"/>
      <w:r w:rsidRPr="007F68BB">
        <w:rPr>
          <w:rFonts w:ascii="Calibri" w:hAnsi="Calibri" w:cs="Arial"/>
          <w:b/>
          <w:sz w:val="22"/>
          <w:szCs w:val="22"/>
          <w:u w:val="single"/>
        </w:rPr>
        <w:lastRenderedPageBreak/>
        <w:t>REQUIREMENTS FOR THE STUDENTS:</w:t>
      </w:r>
      <w:r w:rsidRPr="007F68BB">
        <w:rPr>
          <w:rFonts w:ascii="Calibri" w:hAnsi="Calibri" w:cs="Arial"/>
          <w:sz w:val="22"/>
          <w:szCs w:val="22"/>
        </w:rPr>
        <w:tab/>
      </w:r>
    </w:p>
    <w:p w:rsidR="007D2F87" w:rsidRPr="007F68BB" w:rsidRDefault="007D2F87" w:rsidP="00DA66CF">
      <w:pPr>
        <w:ind w:left="720"/>
        <w:rPr>
          <w:rFonts w:ascii="Calibri" w:hAnsi="Calibri" w:cs="Arial"/>
          <w:sz w:val="22"/>
          <w:szCs w:val="22"/>
        </w:rPr>
      </w:pPr>
      <w:r w:rsidRPr="007F68BB">
        <w:rPr>
          <w:rFonts w:ascii="Calibri" w:hAnsi="Calibri" w:cs="Arial"/>
          <w:sz w:val="22"/>
          <w:szCs w:val="22"/>
        </w:rPr>
        <w:t>List specific course assessments such as class participation, tests, homework assignments, make-up procedures, etc.</w:t>
      </w:r>
    </w:p>
    <w:p w:rsidR="007D2F87" w:rsidRDefault="007D2F87" w:rsidP="00DA66CF">
      <w:pPr>
        <w:ind w:left="720"/>
        <w:rPr>
          <w:rFonts w:ascii="Calibri" w:hAnsi="Calibri" w:cs="Arial"/>
          <w:sz w:val="22"/>
          <w:szCs w:val="22"/>
        </w:rPr>
      </w:pPr>
    </w:p>
    <w:p w:rsidR="00956876" w:rsidRDefault="00956876" w:rsidP="0037299D">
      <w:pPr>
        <w:ind w:left="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Please remember to include </w:t>
      </w:r>
      <w:r w:rsidRPr="00074226">
        <w:rPr>
          <w:rFonts w:asciiTheme="minorHAnsi" w:hAnsiTheme="minorHAnsi"/>
          <w:b/>
          <w:bCs/>
          <w:color w:val="000000" w:themeColor="text1"/>
          <w:sz w:val="22"/>
          <w:szCs w:val="22"/>
        </w:rPr>
        <w:t>Engaged Learning Time</w:t>
      </w:r>
      <w:r w:rsidRPr="00C73314">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 xml:space="preserve">For a 15-week course, students should spend no less than one hour of classroom or direct faculty instruction and a minimum of two hours of out of class student work each week.  This formula should be adjusted for courses of different lengths or credits.  </w:t>
      </w:r>
    </w:p>
    <w:p w:rsidR="00956876" w:rsidRDefault="00956876" w:rsidP="0037299D">
      <w:pPr>
        <w:ind w:left="720"/>
        <w:rPr>
          <w:rFonts w:asciiTheme="minorHAnsi" w:hAnsiTheme="minorHAnsi"/>
          <w:bCs/>
          <w:color w:val="000000" w:themeColor="text1"/>
          <w:sz w:val="22"/>
          <w:szCs w:val="22"/>
        </w:rPr>
      </w:pPr>
    </w:p>
    <w:p w:rsidR="00956876" w:rsidRPr="00074226" w:rsidRDefault="00956876" w:rsidP="0037299D">
      <w:pPr>
        <w:ind w:left="720"/>
        <w:rPr>
          <w:rFonts w:asciiTheme="minorHAnsi" w:hAnsiTheme="minorHAnsi"/>
          <w:b/>
          <w:bCs/>
          <w:color w:val="000000" w:themeColor="text1"/>
          <w:sz w:val="22"/>
          <w:szCs w:val="22"/>
        </w:rPr>
      </w:pPr>
      <w:r w:rsidRPr="00074226">
        <w:rPr>
          <w:rFonts w:asciiTheme="minorHAnsi" w:hAnsiTheme="minorHAnsi"/>
          <w:b/>
          <w:bCs/>
          <w:color w:val="000000" w:themeColor="text1"/>
          <w:sz w:val="22"/>
          <w:szCs w:val="22"/>
        </w:rPr>
        <w:t>Examples:</w:t>
      </w:r>
    </w:p>
    <w:p w:rsidR="00956876" w:rsidRDefault="00956876" w:rsidP="0037299D">
      <w:pPr>
        <w:rPr>
          <w:rFonts w:asciiTheme="minorHAnsi" w:hAnsiTheme="minorHAnsi"/>
          <w:b/>
          <w:bCs/>
          <w:color w:val="000000" w:themeColor="text1"/>
          <w:sz w:val="22"/>
          <w:szCs w:val="22"/>
        </w:rPr>
      </w:pPr>
    </w:p>
    <w:p w:rsidR="00956876" w:rsidRPr="00C73314" w:rsidRDefault="00956876" w:rsidP="0037299D">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Mini-Term Example:</w:t>
      </w:r>
    </w:p>
    <w:p w:rsidR="00956876" w:rsidRPr="00C73314" w:rsidRDefault="00956876" w:rsidP="0037299D">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7-week 3-credit course, students will be required to engage in a weekly commitment of:</w:t>
      </w:r>
    </w:p>
    <w:p w:rsidR="00956876" w:rsidRPr="00C73314" w:rsidRDefault="00956876" w:rsidP="0037299D">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6.5 hours</w:t>
      </w:r>
      <w:r w:rsidRPr="00C73314">
        <w:rPr>
          <w:rFonts w:asciiTheme="minorHAnsi" w:hAnsiTheme="minorHAnsi"/>
          <w:bCs/>
          <w:color w:val="000000" w:themeColor="text1"/>
          <w:sz w:val="22"/>
          <w:szCs w:val="22"/>
        </w:rPr>
        <w:t xml:space="preserve"> of engaged learning time (online lectures, discussions, speakers, etc.)</w:t>
      </w:r>
    </w:p>
    <w:p w:rsidR="00956876" w:rsidRPr="00C73314" w:rsidRDefault="00956876" w:rsidP="0037299D">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12.75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37299D" w:rsidRDefault="0037299D" w:rsidP="0037299D">
      <w:pPr>
        <w:ind w:firstLine="720"/>
        <w:rPr>
          <w:rFonts w:asciiTheme="minorHAnsi" w:hAnsiTheme="minorHAnsi"/>
          <w:b/>
          <w:bCs/>
          <w:color w:val="000000" w:themeColor="text1"/>
          <w:sz w:val="22"/>
          <w:szCs w:val="22"/>
        </w:rPr>
      </w:pPr>
    </w:p>
    <w:p w:rsidR="00956876" w:rsidRPr="00C73314" w:rsidRDefault="00956876" w:rsidP="0037299D">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Summer Term Example:</w:t>
      </w:r>
    </w:p>
    <w:p w:rsidR="00956876" w:rsidRPr="00C73314" w:rsidRDefault="00956876" w:rsidP="0037299D">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11-week,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956876" w:rsidRPr="00C73314" w:rsidRDefault="00956876" w:rsidP="0037299D">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lastRenderedPageBreak/>
        <w:t>4 hours</w:t>
      </w:r>
      <w:r w:rsidRPr="00C73314">
        <w:rPr>
          <w:rFonts w:asciiTheme="minorHAnsi" w:hAnsiTheme="minorHAnsi"/>
          <w:bCs/>
          <w:color w:val="000000" w:themeColor="text1"/>
          <w:sz w:val="22"/>
          <w:szCs w:val="22"/>
        </w:rPr>
        <w:t xml:space="preserve"> of engaged learning time (online lectures, discussions, speakers, etc.)</w:t>
      </w:r>
    </w:p>
    <w:p w:rsidR="00956876" w:rsidRPr="00C73314" w:rsidRDefault="00956876" w:rsidP="0037299D">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8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37299D" w:rsidRDefault="0037299D" w:rsidP="0037299D">
      <w:pPr>
        <w:ind w:firstLine="720"/>
        <w:rPr>
          <w:rFonts w:asciiTheme="minorHAnsi" w:hAnsiTheme="minorHAnsi"/>
          <w:b/>
          <w:bCs/>
          <w:color w:val="000000" w:themeColor="text1"/>
          <w:sz w:val="22"/>
          <w:szCs w:val="22"/>
        </w:rPr>
      </w:pPr>
    </w:p>
    <w:p w:rsidR="00956876" w:rsidRPr="00C73314" w:rsidRDefault="00956876" w:rsidP="0037299D">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Full Term Examples:</w:t>
      </w:r>
    </w:p>
    <w:p w:rsidR="00956876" w:rsidRPr="00C73314" w:rsidRDefault="00956876" w:rsidP="0037299D">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2-credit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956876" w:rsidRPr="00C73314" w:rsidRDefault="00956876" w:rsidP="0037299D">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2 hours</w:t>
      </w:r>
      <w:r w:rsidRPr="00C73314">
        <w:rPr>
          <w:rFonts w:asciiTheme="minorHAnsi" w:hAnsiTheme="minorHAnsi"/>
          <w:bCs/>
          <w:color w:val="000000" w:themeColor="text1"/>
          <w:sz w:val="22"/>
          <w:szCs w:val="22"/>
        </w:rPr>
        <w:t xml:space="preserve"> of engaged learning time (online lectures, discussions, speakers, etc.)</w:t>
      </w:r>
    </w:p>
    <w:p w:rsidR="00956876" w:rsidRPr="00C73314" w:rsidRDefault="00956876" w:rsidP="0037299D">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37299D" w:rsidRDefault="0037299D" w:rsidP="0037299D">
      <w:pPr>
        <w:ind w:firstLine="720"/>
        <w:rPr>
          <w:rFonts w:asciiTheme="minorHAnsi" w:hAnsiTheme="minorHAnsi"/>
          <w:bCs/>
          <w:color w:val="000000" w:themeColor="text1"/>
          <w:sz w:val="22"/>
          <w:szCs w:val="22"/>
        </w:rPr>
      </w:pPr>
    </w:p>
    <w:p w:rsidR="00956876" w:rsidRPr="00C73314" w:rsidRDefault="00956876" w:rsidP="0037299D">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956876" w:rsidRPr="00C73314" w:rsidRDefault="00956876" w:rsidP="0037299D">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3 hours</w:t>
      </w:r>
      <w:r w:rsidRPr="00C73314">
        <w:rPr>
          <w:rFonts w:asciiTheme="minorHAnsi" w:hAnsiTheme="minorHAnsi"/>
          <w:bCs/>
          <w:color w:val="000000" w:themeColor="text1"/>
          <w:sz w:val="22"/>
          <w:szCs w:val="22"/>
        </w:rPr>
        <w:t xml:space="preserve"> of engaged learning time (online lectures, discussions, speakers, etc.)</w:t>
      </w:r>
    </w:p>
    <w:p w:rsidR="00956876" w:rsidRPr="00DB1A9F" w:rsidRDefault="00956876" w:rsidP="0037299D">
      <w:pPr>
        <w:pStyle w:val="ListParagraph"/>
        <w:widowControl/>
        <w:contextualSpacing/>
        <w:rPr>
          <w:rFonts w:ascii="Calibri" w:hAnsi="Calibri" w:cs="Arial"/>
          <w:sz w:val="22"/>
          <w:szCs w:val="22"/>
        </w:rPr>
      </w:pPr>
      <w:r w:rsidRPr="00C73314">
        <w:rPr>
          <w:rFonts w:asciiTheme="minorHAnsi" w:hAnsiTheme="minorHAnsi"/>
          <w:bCs/>
          <w:color w:val="000000" w:themeColor="text1"/>
          <w:sz w:val="22"/>
          <w:szCs w:val="22"/>
          <w:u w:val="single"/>
        </w:rPr>
        <w:t>6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956876" w:rsidRPr="007F68BB" w:rsidRDefault="00956876" w:rsidP="00DA66CF">
      <w:pPr>
        <w:ind w:left="720"/>
        <w:rPr>
          <w:rFonts w:ascii="Calibri" w:hAnsi="Calibri" w:cs="Arial"/>
          <w:sz w:val="22"/>
          <w:szCs w:val="22"/>
        </w:rPr>
      </w:pPr>
    </w:p>
    <w:p w:rsidR="007D2F87" w:rsidRPr="007F68BB" w:rsidRDefault="007D2F87" w:rsidP="00BE594D">
      <w:pPr>
        <w:numPr>
          <w:ilvl w:val="0"/>
          <w:numId w:val="3"/>
        </w:numPr>
        <w:suppressAutoHyphens w:val="0"/>
        <w:rPr>
          <w:rFonts w:ascii="Calibri" w:hAnsi="Calibri" w:cs="Arial"/>
          <w:sz w:val="22"/>
          <w:szCs w:val="22"/>
        </w:rPr>
      </w:pPr>
      <w:r w:rsidRPr="007F68BB">
        <w:rPr>
          <w:rFonts w:ascii="Calibri" w:hAnsi="Calibri" w:cs="Arial"/>
          <w:b/>
          <w:sz w:val="22"/>
          <w:szCs w:val="22"/>
          <w:u w:val="single"/>
        </w:rPr>
        <w:t>ATTENDANCE POLICY:</w:t>
      </w:r>
      <w:r w:rsidRPr="007F68BB">
        <w:rPr>
          <w:rFonts w:ascii="Calibri" w:hAnsi="Calibri" w:cs="Arial"/>
          <w:sz w:val="22"/>
          <w:szCs w:val="22"/>
        </w:rPr>
        <w:t xml:space="preserve">   </w:t>
      </w:r>
    </w:p>
    <w:p w:rsidR="007D2F87" w:rsidRPr="007F68BB" w:rsidRDefault="007D2F87" w:rsidP="00DA66CF">
      <w:pPr>
        <w:ind w:left="720"/>
        <w:rPr>
          <w:rFonts w:ascii="Calibri" w:hAnsi="Calibri" w:cs="Arial"/>
          <w:sz w:val="22"/>
          <w:szCs w:val="22"/>
        </w:rPr>
      </w:pPr>
      <w:r w:rsidRPr="007F68BB">
        <w:rPr>
          <w:rFonts w:ascii="Calibri" w:hAnsi="Calibri" w:cs="Arial"/>
          <w:sz w:val="22"/>
          <w:szCs w:val="22"/>
        </w:rPr>
        <w:t>The professor’s specific policy concerning absence. (The College policy on attendance is in the Catalog, and defers to the professor.)</w:t>
      </w:r>
    </w:p>
    <w:p w:rsidR="007D2F87" w:rsidRPr="007F68BB" w:rsidRDefault="007D2F87" w:rsidP="00DA66CF">
      <w:pPr>
        <w:ind w:left="720"/>
        <w:rPr>
          <w:rFonts w:ascii="Calibri" w:hAnsi="Calibri" w:cs="Arial"/>
          <w:sz w:val="22"/>
          <w:szCs w:val="22"/>
        </w:rPr>
      </w:pPr>
    </w:p>
    <w:p w:rsidR="007D2F87" w:rsidRPr="007F68BB" w:rsidRDefault="007D2F87" w:rsidP="00BE594D">
      <w:pPr>
        <w:numPr>
          <w:ilvl w:val="0"/>
          <w:numId w:val="3"/>
        </w:numPr>
        <w:suppressAutoHyphens w:val="0"/>
        <w:rPr>
          <w:rFonts w:ascii="Calibri" w:hAnsi="Calibri" w:cs="Arial"/>
          <w:sz w:val="22"/>
          <w:szCs w:val="22"/>
        </w:rPr>
      </w:pPr>
      <w:r w:rsidRPr="007F68BB">
        <w:rPr>
          <w:rFonts w:ascii="Calibri" w:hAnsi="Calibri" w:cs="Arial"/>
          <w:b/>
          <w:sz w:val="22"/>
          <w:szCs w:val="22"/>
          <w:u w:val="single"/>
        </w:rPr>
        <w:t>GRADING POLICY:</w:t>
      </w:r>
      <w:r w:rsidRPr="007F68BB">
        <w:rPr>
          <w:rFonts w:ascii="Calibri" w:hAnsi="Calibri" w:cs="Arial"/>
          <w:sz w:val="22"/>
          <w:szCs w:val="22"/>
        </w:rPr>
        <w:t xml:space="preserve">  </w:t>
      </w:r>
    </w:p>
    <w:p w:rsidR="007D2F87" w:rsidRPr="007F68BB" w:rsidRDefault="007D2F87" w:rsidP="00DA66CF">
      <w:pPr>
        <w:ind w:left="720"/>
        <w:rPr>
          <w:rFonts w:ascii="Calibri" w:hAnsi="Calibri" w:cs="Arial"/>
          <w:sz w:val="22"/>
          <w:szCs w:val="22"/>
        </w:rPr>
      </w:pPr>
      <w:r w:rsidRPr="007F68BB">
        <w:rPr>
          <w:rFonts w:ascii="Calibri" w:hAnsi="Calibri" w:cs="Arial"/>
          <w:sz w:val="22"/>
          <w:szCs w:val="22"/>
        </w:rPr>
        <w:t>Include numerical ranges for letter grades; the following is a range commonly used by many faculty:</w:t>
      </w:r>
    </w:p>
    <w:p w:rsidR="007D2F87" w:rsidRPr="007F68BB" w:rsidRDefault="007D2F87" w:rsidP="00DA66CF">
      <w:pPr>
        <w:pStyle w:val="ListParagraph"/>
        <w:rPr>
          <w:rFonts w:ascii="Calibri" w:hAnsi="Calibri" w:cs="Arial"/>
          <w:sz w:val="22"/>
          <w:szCs w:val="22"/>
        </w:rPr>
      </w:pPr>
    </w:p>
    <w:p w:rsidR="007D2F87" w:rsidRPr="007F68BB" w:rsidRDefault="007D2F87" w:rsidP="00DA66CF">
      <w:pPr>
        <w:ind w:left="2880"/>
        <w:rPr>
          <w:rFonts w:ascii="Calibri" w:hAnsi="Calibri" w:cs="Arial"/>
          <w:sz w:val="22"/>
          <w:szCs w:val="22"/>
        </w:rPr>
      </w:pPr>
      <w:r w:rsidRPr="007F68BB">
        <w:rPr>
          <w:rFonts w:ascii="Calibri" w:hAnsi="Calibri" w:cs="Arial"/>
          <w:sz w:val="22"/>
          <w:szCs w:val="22"/>
        </w:rPr>
        <w:t>90 - 100      =      A</w:t>
      </w:r>
    </w:p>
    <w:p w:rsidR="007D2F87" w:rsidRPr="007F68BB" w:rsidRDefault="007D2F87" w:rsidP="00DA66CF">
      <w:pPr>
        <w:ind w:left="2880"/>
        <w:rPr>
          <w:rFonts w:ascii="Calibri" w:hAnsi="Calibri" w:cs="Arial"/>
          <w:sz w:val="22"/>
          <w:szCs w:val="22"/>
        </w:rPr>
      </w:pPr>
      <w:r w:rsidRPr="007F68BB">
        <w:rPr>
          <w:rFonts w:ascii="Calibri" w:hAnsi="Calibri" w:cs="Arial"/>
          <w:sz w:val="22"/>
          <w:szCs w:val="22"/>
        </w:rPr>
        <w:t>80 - 89        =      B</w:t>
      </w:r>
    </w:p>
    <w:p w:rsidR="007D2F87" w:rsidRPr="007F68BB" w:rsidRDefault="007D2F87" w:rsidP="00DA66CF">
      <w:pPr>
        <w:ind w:left="2880"/>
        <w:rPr>
          <w:rFonts w:ascii="Calibri" w:hAnsi="Calibri" w:cs="Arial"/>
          <w:sz w:val="22"/>
          <w:szCs w:val="22"/>
        </w:rPr>
      </w:pPr>
      <w:r w:rsidRPr="007F68BB">
        <w:rPr>
          <w:rFonts w:ascii="Calibri" w:hAnsi="Calibri" w:cs="Arial"/>
          <w:sz w:val="22"/>
          <w:szCs w:val="22"/>
        </w:rPr>
        <w:t>70 - 79        =      C</w:t>
      </w:r>
    </w:p>
    <w:p w:rsidR="007D2F87" w:rsidRPr="007F68BB" w:rsidRDefault="007D2F87" w:rsidP="00DA66CF">
      <w:pPr>
        <w:ind w:left="2880"/>
        <w:rPr>
          <w:rFonts w:ascii="Calibri" w:hAnsi="Calibri" w:cs="Arial"/>
          <w:sz w:val="22"/>
          <w:szCs w:val="22"/>
        </w:rPr>
      </w:pPr>
      <w:r w:rsidRPr="007F68BB">
        <w:rPr>
          <w:rFonts w:ascii="Calibri" w:hAnsi="Calibri" w:cs="Arial"/>
          <w:sz w:val="22"/>
          <w:szCs w:val="22"/>
        </w:rPr>
        <w:t>60 - 69        =      D</w:t>
      </w:r>
    </w:p>
    <w:p w:rsidR="007D2F87" w:rsidRPr="007F68BB" w:rsidRDefault="007D2F87" w:rsidP="00DA66CF">
      <w:pPr>
        <w:ind w:left="2880"/>
        <w:rPr>
          <w:rFonts w:ascii="Calibri" w:hAnsi="Calibri" w:cs="Arial"/>
          <w:sz w:val="22"/>
          <w:szCs w:val="22"/>
        </w:rPr>
      </w:pPr>
      <w:r w:rsidRPr="007F68BB">
        <w:rPr>
          <w:rFonts w:ascii="Calibri" w:hAnsi="Calibri" w:cs="Arial"/>
          <w:sz w:val="22"/>
          <w:szCs w:val="22"/>
        </w:rPr>
        <w:t>Below 60    =      F</w:t>
      </w:r>
    </w:p>
    <w:p w:rsidR="007D2F87" w:rsidRPr="007F68BB" w:rsidRDefault="007D2F87" w:rsidP="00DA66CF">
      <w:pPr>
        <w:ind w:left="720"/>
        <w:rPr>
          <w:rFonts w:ascii="Calibri" w:hAnsi="Calibri" w:cs="Arial"/>
          <w:sz w:val="22"/>
          <w:szCs w:val="22"/>
        </w:rPr>
      </w:pPr>
    </w:p>
    <w:p w:rsidR="007D2F87" w:rsidRPr="007F68BB" w:rsidRDefault="007D2F87" w:rsidP="00DA66CF">
      <w:pPr>
        <w:ind w:left="720"/>
        <w:rPr>
          <w:rFonts w:ascii="Calibri" w:hAnsi="Calibri" w:cs="Arial"/>
          <w:sz w:val="22"/>
          <w:szCs w:val="22"/>
        </w:rPr>
      </w:pPr>
      <w:r w:rsidRPr="007F68BB">
        <w:rPr>
          <w:rFonts w:ascii="Calibri" w:hAnsi="Calibri" w:cs="Arial"/>
          <w:sz w:val="22"/>
          <w:szCs w:val="22"/>
        </w:rPr>
        <w:t>(Note:  The “incomplete” grade [“I”] should be given only when unusual circumstances warrant. An “incomplete” is not a substitute for a “D,” “F,” or “W.” Refer to the policy on “incomplete grades.)</w:t>
      </w:r>
    </w:p>
    <w:p w:rsidR="007D2F87" w:rsidRPr="007F68BB" w:rsidRDefault="007D2F87" w:rsidP="00DA66CF">
      <w:pPr>
        <w:ind w:left="720"/>
        <w:rPr>
          <w:rFonts w:ascii="Calibri" w:hAnsi="Calibri" w:cs="Arial"/>
          <w:b/>
          <w:sz w:val="22"/>
          <w:szCs w:val="22"/>
        </w:rPr>
      </w:pPr>
    </w:p>
    <w:p w:rsidR="007D2F87" w:rsidRPr="007F68BB" w:rsidRDefault="007D2F87" w:rsidP="00BE594D">
      <w:pPr>
        <w:numPr>
          <w:ilvl w:val="0"/>
          <w:numId w:val="3"/>
        </w:numPr>
        <w:suppressAutoHyphens w:val="0"/>
        <w:rPr>
          <w:rFonts w:ascii="Calibri" w:hAnsi="Calibri" w:cs="Arial"/>
          <w:sz w:val="22"/>
          <w:szCs w:val="22"/>
        </w:rPr>
      </w:pPr>
      <w:r w:rsidRPr="007F68BB">
        <w:rPr>
          <w:rFonts w:ascii="Calibri" w:hAnsi="Calibri" w:cs="Arial"/>
          <w:b/>
          <w:sz w:val="22"/>
          <w:szCs w:val="22"/>
          <w:u w:val="single"/>
        </w:rPr>
        <w:t>REQUIRED COURSE MATERIALS:</w:t>
      </w:r>
      <w:r w:rsidRPr="007F68BB">
        <w:rPr>
          <w:rFonts w:ascii="Calibri" w:hAnsi="Calibri" w:cs="Arial"/>
          <w:sz w:val="22"/>
          <w:szCs w:val="22"/>
        </w:rPr>
        <w:t xml:space="preserve">  </w:t>
      </w:r>
    </w:p>
    <w:p w:rsidR="007D2F87" w:rsidRPr="007F68BB" w:rsidRDefault="007D2F87" w:rsidP="00DA66CF">
      <w:pPr>
        <w:ind w:left="720"/>
        <w:rPr>
          <w:rFonts w:ascii="Calibri" w:hAnsi="Calibri" w:cs="Arial"/>
          <w:sz w:val="22"/>
          <w:szCs w:val="22"/>
        </w:rPr>
      </w:pPr>
      <w:r w:rsidRPr="007F68BB">
        <w:rPr>
          <w:rFonts w:ascii="Calibri" w:hAnsi="Calibri" w:cs="Arial"/>
          <w:sz w:val="22"/>
          <w:szCs w:val="22"/>
        </w:rPr>
        <w:t>(In correct bibliographic format.)</w:t>
      </w:r>
    </w:p>
    <w:p w:rsidR="007D2F87" w:rsidRPr="007F68BB" w:rsidRDefault="007D2F87" w:rsidP="00DA66CF">
      <w:pPr>
        <w:ind w:left="720"/>
        <w:rPr>
          <w:rFonts w:ascii="Calibri" w:hAnsi="Calibri" w:cs="Arial"/>
          <w:sz w:val="22"/>
          <w:szCs w:val="22"/>
        </w:rPr>
      </w:pPr>
    </w:p>
    <w:p w:rsidR="007D2F87" w:rsidRPr="007F68BB" w:rsidRDefault="007D2F87" w:rsidP="00BE594D">
      <w:pPr>
        <w:numPr>
          <w:ilvl w:val="0"/>
          <w:numId w:val="3"/>
        </w:numPr>
        <w:suppressAutoHyphens w:val="0"/>
        <w:rPr>
          <w:rFonts w:ascii="Calibri" w:hAnsi="Calibri" w:cs="Arial"/>
          <w:sz w:val="22"/>
          <w:szCs w:val="22"/>
        </w:rPr>
      </w:pPr>
      <w:r w:rsidRPr="007F68BB">
        <w:rPr>
          <w:rFonts w:ascii="Calibri" w:hAnsi="Calibri" w:cs="Arial"/>
          <w:b/>
          <w:sz w:val="22"/>
          <w:szCs w:val="22"/>
          <w:u w:val="single"/>
        </w:rPr>
        <w:t>RESERVED MATERIALS FOR THE COURSE:</w:t>
      </w:r>
      <w:r w:rsidRPr="007F68BB">
        <w:rPr>
          <w:rFonts w:ascii="Calibri" w:hAnsi="Calibri" w:cs="Arial"/>
          <w:sz w:val="22"/>
          <w:szCs w:val="22"/>
        </w:rPr>
        <w:t xml:space="preserve">  </w:t>
      </w:r>
    </w:p>
    <w:p w:rsidR="007D2F87" w:rsidRPr="007F68BB" w:rsidRDefault="007D2F87" w:rsidP="00DA66CF">
      <w:pPr>
        <w:ind w:left="720"/>
        <w:rPr>
          <w:rFonts w:ascii="Calibri" w:hAnsi="Calibri" w:cs="Arial"/>
          <w:sz w:val="22"/>
          <w:szCs w:val="22"/>
        </w:rPr>
      </w:pPr>
      <w:r w:rsidRPr="007F68BB">
        <w:rPr>
          <w:rFonts w:ascii="Calibri" w:hAnsi="Calibri" w:cs="Arial"/>
          <w:sz w:val="22"/>
          <w:szCs w:val="22"/>
        </w:rPr>
        <w:t>Other special learning resources.</w:t>
      </w:r>
    </w:p>
    <w:p w:rsidR="007D2F87" w:rsidRPr="007F68BB" w:rsidRDefault="007D2F87" w:rsidP="00DA66CF">
      <w:pPr>
        <w:ind w:left="720"/>
        <w:rPr>
          <w:rFonts w:ascii="Calibri" w:hAnsi="Calibri" w:cs="Arial"/>
          <w:sz w:val="22"/>
          <w:szCs w:val="22"/>
        </w:rPr>
      </w:pPr>
    </w:p>
    <w:p w:rsidR="007D2F87" w:rsidRPr="007F68BB" w:rsidRDefault="007D2F87" w:rsidP="00BE594D">
      <w:pPr>
        <w:numPr>
          <w:ilvl w:val="0"/>
          <w:numId w:val="3"/>
        </w:numPr>
        <w:suppressAutoHyphens w:val="0"/>
        <w:rPr>
          <w:rFonts w:ascii="Calibri" w:hAnsi="Calibri" w:cs="Arial"/>
          <w:sz w:val="22"/>
          <w:szCs w:val="22"/>
        </w:rPr>
      </w:pPr>
      <w:r w:rsidRPr="007F68BB">
        <w:rPr>
          <w:rFonts w:ascii="Calibri" w:hAnsi="Calibri" w:cs="Arial"/>
          <w:b/>
          <w:sz w:val="22"/>
          <w:szCs w:val="22"/>
          <w:u w:val="single"/>
        </w:rPr>
        <w:t>CLASS SCHEDULE:</w:t>
      </w:r>
      <w:r w:rsidRPr="007F68BB">
        <w:rPr>
          <w:rFonts w:ascii="Calibri" w:hAnsi="Calibri" w:cs="Arial"/>
          <w:sz w:val="22"/>
          <w:szCs w:val="22"/>
        </w:rPr>
        <w:t xml:space="preserve">  </w:t>
      </w:r>
    </w:p>
    <w:p w:rsidR="007D2F87" w:rsidRPr="007F68BB" w:rsidRDefault="007D2F87" w:rsidP="00DA66CF">
      <w:pPr>
        <w:ind w:left="720"/>
        <w:rPr>
          <w:rFonts w:ascii="Calibri" w:hAnsi="Calibri" w:cs="Arial"/>
          <w:sz w:val="22"/>
          <w:szCs w:val="22"/>
        </w:rPr>
      </w:pPr>
      <w:r w:rsidRPr="007F68BB">
        <w:rPr>
          <w:rFonts w:ascii="Calibri" w:hAnsi="Calibri" w:cs="Arial"/>
          <w:sz w:val="22"/>
          <w:szCs w:val="22"/>
        </w:rPr>
        <w:t xml:space="preserve">This section includes assignments for each class meeting or unit, along with </w:t>
      </w:r>
      <w:r w:rsidR="00DB6DEF" w:rsidRPr="007F68BB">
        <w:rPr>
          <w:rFonts w:ascii="Calibri" w:hAnsi="Calibri" w:cs="Arial"/>
          <w:sz w:val="22"/>
          <w:szCs w:val="22"/>
        </w:rPr>
        <w:t>Library</w:t>
      </w:r>
      <w:r w:rsidRPr="007F68BB">
        <w:rPr>
          <w:rFonts w:ascii="Calibri" w:hAnsi="Calibri" w:cs="Arial"/>
          <w:sz w:val="22"/>
          <w:szCs w:val="22"/>
        </w:rPr>
        <w:t xml:space="preserve"> </w:t>
      </w:r>
      <w:r w:rsidR="003655EA" w:rsidRPr="007F68BB">
        <w:rPr>
          <w:rFonts w:ascii="Calibri" w:hAnsi="Calibri" w:cs="Arial"/>
          <w:sz w:val="22"/>
          <w:szCs w:val="22"/>
        </w:rPr>
        <w:t>activities</w:t>
      </w:r>
      <w:r w:rsidRPr="007F68BB">
        <w:rPr>
          <w:rFonts w:ascii="Calibri" w:hAnsi="Calibri" w:cs="Arial"/>
          <w:sz w:val="22"/>
          <w:szCs w:val="22"/>
        </w:rPr>
        <w:t xml:space="preserve"> and other scheduled support, including scheduled tests.</w:t>
      </w:r>
    </w:p>
    <w:p w:rsidR="007D2F87" w:rsidRPr="007F68BB" w:rsidRDefault="007D2F87" w:rsidP="00DA66CF">
      <w:pPr>
        <w:ind w:left="720"/>
        <w:rPr>
          <w:rFonts w:ascii="Calibri" w:hAnsi="Calibri" w:cs="Arial"/>
          <w:sz w:val="22"/>
          <w:szCs w:val="22"/>
        </w:rPr>
      </w:pPr>
    </w:p>
    <w:p w:rsidR="007D2F87" w:rsidRPr="007F68BB" w:rsidRDefault="007D2F87" w:rsidP="00BE594D">
      <w:pPr>
        <w:numPr>
          <w:ilvl w:val="0"/>
          <w:numId w:val="3"/>
        </w:numPr>
        <w:suppressAutoHyphens w:val="0"/>
        <w:rPr>
          <w:rFonts w:ascii="Calibri" w:hAnsi="Calibri" w:cs="Arial"/>
          <w:sz w:val="22"/>
          <w:szCs w:val="22"/>
        </w:rPr>
      </w:pPr>
      <w:r w:rsidRPr="007F68BB">
        <w:rPr>
          <w:rFonts w:ascii="Calibri" w:hAnsi="Calibri" w:cs="Arial"/>
          <w:b/>
          <w:sz w:val="22"/>
          <w:szCs w:val="22"/>
          <w:u w:val="single"/>
        </w:rPr>
        <w:t>ANY OTHER INFORMATION OR CLASS PROCEDURES OR POLICIES:</w:t>
      </w:r>
      <w:r w:rsidRPr="007F68BB">
        <w:rPr>
          <w:rFonts w:ascii="Calibri" w:hAnsi="Calibri" w:cs="Arial"/>
          <w:sz w:val="22"/>
          <w:szCs w:val="22"/>
        </w:rPr>
        <w:t xml:space="preserve">  </w:t>
      </w:r>
    </w:p>
    <w:p w:rsidR="007D2F87" w:rsidRDefault="007D2F87" w:rsidP="00DA66CF">
      <w:pPr>
        <w:ind w:left="720"/>
        <w:rPr>
          <w:rFonts w:ascii="Calibri" w:hAnsi="Calibri" w:cs="Arial"/>
          <w:sz w:val="22"/>
          <w:szCs w:val="22"/>
        </w:rPr>
      </w:pPr>
      <w:r w:rsidRPr="007F68BB">
        <w:rPr>
          <w:rFonts w:ascii="Calibri" w:hAnsi="Calibri" w:cs="Arial"/>
          <w:sz w:val="22"/>
          <w:szCs w:val="22"/>
        </w:rPr>
        <w:t>(Which would be useful to the students in the class.)</w:t>
      </w:r>
    </w:p>
    <w:p w:rsidR="00602E23" w:rsidRDefault="00602E23" w:rsidP="00DA66CF">
      <w:pPr>
        <w:ind w:left="720"/>
        <w:rPr>
          <w:rFonts w:ascii="Calibri" w:hAnsi="Calibri" w:cs="Arial"/>
          <w:sz w:val="22"/>
          <w:szCs w:val="22"/>
        </w:rPr>
      </w:pPr>
    </w:p>
    <w:tbl>
      <w:tblPr>
        <w:tblStyle w:val="TableGrid"/>
        <w:tblW w:w="5000" w:type="pct"/>
        <w:tblLayout w:type="fixed"/>
        <w:tblLook w:val="04A0"/>
      </w:tblPr>
      <w:tblGrid>
        <w:gridCol w:w="5814"/>
        <w:gridCol w:w="681"/>
        <w:gridCol w:w="685"/>
        <w:gridCol w:w="428"/>
        <w:gridCol w:w="426"/>
        <w:gridCol w:w="428"/>
        <w:gridCol w:w="512"/>
        <w:gridCol w:w="512"/>
        <w:gridCol w:w="445"/>
        <w:gridCol w:w="509"/>
      </w:tblGrid>
      <w:tr w:rsidR="00602E23" w:rsidRPr="004E7CB2" w:rsidTr="002A20DE">
        <w:trPr>
          <w:cantSplit/>
          <w:trHeight w:val="755"/>
        </w:trPr>
        <w:tc>
          <w:tcPr>
            <w:tcW w:w="5000" w:type="pct"/>
            <w:gridSpan w:val="10"/>
          </w:tcPr>
          <w:p w:rsidR="00602E23" w:rsidRPr="00CE2399" w:rsidRDefault="00602E23" w:rsidP="002A20DE">
            <w:pPr>
              <w:rPr>
                <w:rFonts w:asciiTheme="minorHAnsi" w:hAnsiTheme="minorHAnsi"/>
                <w:b/>
                <w:sz w:val="20"/>
              </w:rPr>
            </w:pPr>
            <w:r w:rsidRPr="00CE2399">
              <w:rPr>
                <w:rFonts w:asciiTheme="minorHAnsi" w:hAnsiTheme="minorHAnsi"/>
                <w:b/>
                <w:sz w:val="20"/>
              </w:rPr>
              <w:t>HUS 2404: WORKING WITH ALCOHOLICS AND OTHER DRUG ABUSERS</w:t>
            </w:r>
          </w:p>
          <w:p w:rsidR="00602E23" w:rsidRPr="00CE2399" w:rsidRDefault="00602E23" w:rsidP="002A20DE">
            <w:pPr>
              <w:rPr>
                <w:rFonts w:asciiTheme="minorHAnsi" w:hAnsiTheme="minorHAnsi"/>
                <w:b/>
                <w:sz w:val="20"/>
              </w:rPr>
            </w:pPr>
            <w:r w:rsidRPr="00CE2399">
              <w:rPr>
                <w:rFonts w:asciiTheme="minorHAnsi" w:hAnsiTheme="minorHAnsi"/>
                <w:b/>
                <w:sz w:val="20"/>
              </w:rPr>
              <w:t>TEXTBOOK:  GLOBAL CRITERIA:  THE 12 CORE FUNCTIONS OF THE SUBSTANCE ABUSE COUNSELING, 6</w:t>
            </w:r>
            <w:r w:rsidRPr="00CE2399">
              <w:rPr>
                <w:rFonts w:asciiTheme="minorHAnsi" w:hAnsiTheme="minorHAnsi"/>
                <w:b/>
                <w:sz w:val="20"/>
                <w:vertAlign w:val="superscript"/>
              </w:rPr>
              <w:t>TH</w:t>
            </w:r>
            <w:r w:rsidRPr="00CE2399">
              <w:rPr>
                <w:rFonts w:asciiTheme="minorHAnsi" w:hAnsiTheme="minorHAnsi"/>
                <w:b/>
                <w:sz w:val="20"/>
              </w:rPr>
              <w:t xml:space="preserve"> EDITION</w:t>
            </w:r>
          </w:p>
          <w:p w:rsidR="00602E23" w:rsidRPr="004E7CB2" w:rsidRDefault="00602E23" w:rsidP="002A20DE">
            <w:pPr>
              <w:rPr>
                <w:rFonts w:asciiTheme="minorHAnsi" w:hAnsiTheme="minorHAnsi"/>
                <w:b/>
                <w:sz w:val="16"/>
                <w:szCs w:val="16"/>
              </w:rPr>
            </w:pPr>
            <w:r w:rsidRPr="00CE2399">
              <w:rPr>
                <w:rFonts w:asciiTheme="minorHAnsi" w:hAnsiTheme="minorHAnsi"/>
                <w:b/>
                <w:sz w:val="20"/>
              </w:rPr>
              <w:t>FLORIDA CERTIFICATION BOARD TRAINING EQUIVALENCY CHART</w:t>
            </w:r>
          </w:p>
        </w:tc>
      </w:tr>
      <w:tr w:rsidR="00602E23" w:rsidRPr="004E7CB2" w:rsidTr="00602E23">
        <w:trPr>
          <w:cantSplit/>
          <w:trHeight w:val="1134"/>
        </w:trPr>
        <w:tc>
          <w:tcPr>
            <w:tcW w:w="2785" w:type="pct"/>
          </w:tcPr>
          <w:p w:rsidR="00602E23" w:rsidRPr="004E7CB2" w:rsidRDefault="00602E23" w:rsidP="002A20DE">
            <w:pPr>
              <w:rPr>
                <w:rFonts w:asciiTheme="minorHAnsi" w:hAnsiTheme="minorHAnsi"/>
                <w:sz w:val="12"/>
                <w:szCs w:val="12"/>
              </w:rPr>
            </w:pPr>
          </w:p>
        </w:tc>
        <w:tc>
          <w:tcPr>
            <w:tcW w:w="326" w:type="pct"/>
            <w:textDirection w:val="tbRl"/>
          </w:tcPr>
          <w:p w:rsidR="00602E23" w:rsidRPr="004E7CB2" w:rsidRDefault="00602E23" w:rsidP="002A20DE">
            <w:pPr>
              <w:ind w:left="113" w:right="113"/>
              <w:rPr>
                <w:rFonts w:asciiTheme="minorHAnsi" w:hAnsiTheme="minorHAnsi"/>
                <w:b/>
                <w:sz w:val="12"/>
                <w:szCs w:val="12"/>
              </w:rPr>
            </w:pPr>
            <w:r w:rsidRPr="004E7CB2">
              <w:rPr>
                <w:rFonts w:asciiTheme="minorHAnsi" w:hAnsiTheme="minorHAnsi"/>
                <w:b/>
                <w:sz w:val="12"/>
                <w:szCs w:val="12"/>
              </w:rPr>
              <w:t>Understanding Addiction/</w:t>
            </w:r>
          </w:p>
          <w:p w:rsidR="00602E23" w:rsidRPr="004E7CB2" w:rsidRDefault="00602E23" w:rsidP="002A20DE">
            <w:pPr>
              <w:ind w:left="113" w:right="113"/>
              <w:rPr>
                <w:rFonts w:asciiTheme="minorHAnsi" w:hAnsiTheme="minorHAnsi"/>
                <w:b/>
                <w:sz w:val="12"/>
                <w:szCs w:val="12"/>
              </w:rPr>
            </w:pPr>
            <w:r w:rsidRPr="004E7CB2">
              <w:rPr>
                <w:rFonts w:asciiTheme="minorHAnsi" w:hAnsiTheme="minorHAnsi"/>
                <w:b/>
                <w:sz w:val="12"/>
                <w:szCs w:val="12"/>
              </w:rPr>
              <w:t>Treatment Knowledge</w:t>
            </w:r>
          </w:p>
        </w:tc>
        <w:tc>
          <w:tcPr>
            <w:tcW w:w="328" w:type="pct"/>
            <w:textDirection w:val="tbRl"/>
          </w:tcPr>
          <w:p w:rsidR="00602E23" w:rsidRPr="004E7CB2" w:rsidRDefault="00602E23" w:rsidP="002A20DE">
            <w:pPr>
              <w:ind w:left="113" w:right="113"/>
              <w:rPr>
                <w:rFonts w:asciiTheme="minorHAnsi" w:hAnsiTheme="minorHAnsi"/>
                <w:b/>
                <w:sz w:val="12"/>
                <w:szCs w:val="12"/>
              </w:rPr>
            </w:pPr>
            <w:r w:rsidRPr="004E7CB2">
              <w:rPr>
                <w:rFonts w:asciiTheme="minorHAnsi" w:hAnsiTheme="minorHAnsi"/>
                <w:b/>
                <w:sz w:val="12"/>
                <w:szCs w:val="12"/>
              </w:rPr>
              <w:t>Application to Practice/ Professional Readiness</w:t>
            </w:r>
          </w:p>
        </w:tc>
        <w:tc>
          <w:tcPr>
            <w:tcW w:w="205" w:type="pct"/>
            <w:textDirection w:val="tbRl"/>
          </w:tcPr>
          <w:p w:rsidR="00602E23" w:rsidRPr="004E7CB2" w:rsidRDefault="00602E23" w:rsidP="002A20DE">
            <w:pPr>
              <w:ind w:left="113" w:right="113"/>
              <w:rPr>
                <w:rFonts w:asciiTheme="minorHAnsi" w:hAnsiTheme="minorHAnsi"/>
                <w:b/>
                <w:sz w:val="12"/>
                <w:szCs w:val="12"/>
              </w:rPr>
            </w:pPr>
            <w:r w:rsidRPr="004E7CB2">
              <w:rPr>
                <w:rFonts w:asciiTheme="minorHAnsi" w:hAnsiTheme="minorHAnsi"/>
                <w:b/>
                <w:sz w:val="12"/>
                <w:szCs w:val="12"/>
              </w:rPr>
              <w:t>Counseling</w:t>
            </w:r>
          </w:p>
        </w:tc>
        <w:tc>
          <w:tcPr>
            <w:tcW w:w="204" w:type="pct"/>
            <w:textDirection w:val="tbRl"/>
          </w:tcPr>
          <w:p w:rsidR="00602E23" w:rsidRPr="004E7CB2" w:rsidRDefault="00602E23" w:rsidP="002A20DE">
            <w:pPr>
              <w:ind w:left="113" w:right="113"/>
              <w:rPr>
                <w:rFonts w:asciiTheme="minorHAnsi" w:hAnsiTheme="minorHAnsi"/>
                <w:b/>
                <w:sz w:val="12"/>
                <w:szCs w:val="12"/>
              </w:rPr>
            </w:pPr>
            <w:r w:rsidRPr="004E7CB2">
              <w:rPr>
                <w:rFonts w:asciiTheme="minorHAnsi" w:hAnsiTheme="minorHAnsi"/>
                <w:b/>
                <w:sz w:val="12"/>
                <w:szCs w:val="12"/>
              </w:rPr>
              <w:t>Clinical Evaluation</w:t>
            </w:r>
          </w:p>
        </w:tc>
        <w:tc>
          <w:tcPr>
            <w:tcW w:w="205" w:type="pct"/>
            <w:textDirection w:val="tbRl"/>
          </w:tcPr>
          <w:p w:rsidR="00602E23" w:rsidRPr="004E7CB2" w:rsidRDefault="00602E23" w:rsidP="002A20DE">
            <w:pPr>
              <w:ind w:left="113" w:right="113"/>
              <w:rPr>
                <w:rFonts w:asciiTheme="minorHAnsi" w:hAnsiTheme="minorHAnsi"/>
                <w:b/>
                <w:sz w:val="12"/>
                <w:szCs w:val="12"/>
              </w:rPr>
            </w:pPr>
            <w:r w:rsidRPr="004E7CB2">
              <w:rPr>
                <w:rFonts w:asciiTheme="minorHAnsi" w:hAnsiTheme="minorHAnsi"/>
                <w:b/>
                <w:sz w:val="12"/>
                <w:szCs w:val="12"/>
              </w:rPr>
              <w:t>Treatment Planning</w:t>
            </w:r>
          </w:p>
        </w:tc>
        <w:tc>
          <w:tcPr>
            <w:tcW w:w="245" w:type="pct"/>
            <w:textDirection w:val="tbRl"/>
          </w:tcPr>
          <w:p w:rsidR="00602E23" w:rsidRPr="004E7CB2" w:rsidRDefault="00602E23" w:rsidP="002A20DE">
            <w:pPr>
              <w:ind w:left="113" w:right="113"/>
              <w:rPr>
                <w:rFonts w:asciiTheme="minorHAnsi" w:hAnsiTheme="minorHAnsi"/>
                <w:b/>
                <w:sz w:val="12"/>
                <w:szCs w:val="12"/>
              </w:rPr>
            </w:pPr>
            <w:r w:rsidRPr="004E7CB2">
              <w:rPr>
                <w:rFonts w:asciiTheme="minorHAnsi" w:hAnsiTheme="minorHAnsi"/>
                <w:b/>
                <w:sz w:val="12"/>
                <w:szCs w:val="12"/>
              </w:rPr>
              <w:t>Case Management and Referral</w:t>
            </w:r>
          </w:p>
        </w:tc>
        <w:tc>
          <w:tcPr>
            <w:tcW w:w="245" w:type="pct"/>
            <w:textDirection w:val="tbRl"/>
          </w:tcPr>
          <w:p w:rsidR="00602E23" w:rsidRPr="004E7CB2" w:rsidRDefault="00602E23" w:rsidP="002A20DE">
            <w:pPr>
              <w:ind w:left="113" w:right="113"/>
              <w:rPr>
                <w:rFonts w:asciiTheme="minorHAnsi" w:hAnsiTheme="minorHAnsi"/>
                <w:b/>
                <w:sz w:val="12"/>
                <w:szCs w:val="12"/>
              </w:rPr>
            </w:pPr>
            <w:r w:rsidRPr="004E7CB2">
              <w:rPr>
                <w:rFonts w:asciiTheme="minorHAnsi" w:hAnsiTheme="minorHAnsi"/>
                <w:b/>
                <w:sz w:val="12"/>
                <w:szCs w:val="12"/>
              </w:rPr>
              <w:t>Client, Family and Community Education</w:t>
            </w:r>
          </w:p>
        </w:tc>
        <w:tc>
          <w:tcPr>
            <w:tcW w:w="213" w:type="pct"/>
            <w:textDirection w:val="tbRl"/>
          </w:tcPr>
          <w:p w:rsidR="00602E23" w:rsidRPr="004E7CB2" w:rsidRDefault="00602E23" w:rsidP="002A20DE">
            <w:pPr>
              <w:ind w:left="113" w:right="113"/>
              <w:rPr>
                <w:rFonts w:asciiTheme="minorHAnsi" w:hAnsiTheme="minorHAnsi"/>
                <w:b/>
                <w:sz w:val="12"/>
                <w:szCs w:val="12"/>
              </w:rPr>
            </w:pPr>
            <w:r w:rsidRPr="004E7CB2">
              <w:rPr>
                <w:rFonts w:asciiTheme="minorHAnsi" w:hAnsiTheme="minorHAnsi"/>
                <w:b/>
                <w:sz w:val="12"/>
                <w:szCs w:val="12"/>
              </w:rPr>
              <w:t>Documentation</w:t>
            </w:r>
          </w:p>
        </w:tc>
        <w:tc>
          <w:tcPr>
            <w:tcW w:w="244" w:type="pct"/>
            <w:textDirection w:val="tbRl"/>
          </w:tcPr>
          <w:p w:rsidR="00602E23" w:rsidRPr="004E7CB2" w:rsidRDefault="00602E23" w:rsidP="002A20DE">
            <w:pPr>
              <w:ind w:left="113" w:right="113"/>
              <w:rPr>
                <w:rFonts w:asciiTheme="minorHAnsi" w:hAnsiTheme="minorHAnsi"/>
                <w:b/>
                <w:sz w:val="12"/>
                <w:szCs w:val="12"/>
              </w:rPr>
            </w:pPr>
            <w:r w:rsidRPr="004E7CB2">
              <w:rPr>
                <w:rFonts w:asciiTheme="minorHAnsi" w:hAnsiTheme="minorHAnsi"/>
                <w:b/>
                <w:sz w:val="12"/>
                <w:szCs w:val="12"/>
              </w:rPr>
              <w:t>Ethical and Professional Responsibilities</w:t>
            </w:r>
          </w:p>
        </w:tc>
      </w:tr>
      <w:tr w:rsidR="00602E23" w:rsidRPr="004E7CB2" w:rsidTr="00602E23">
        <w:tc>
          <w:tcPr>
            <w:tcW w:w="2785" w:type="pct"/>
          </w:tcPr>
          <w:p w:rsidR="00602E23" w:rsidRPr="004E7CB2" w:rsidRDefault="00602E23" w:rsidP="002A20DE">
            <w:pPr>
              <w:keepNext/>
              <w:rPr>
                <w:rFonts w:asciiTheme="minorHAnsi" w:hAnsiTheme="minorHAnsi"/>
                <w:sz w:val="20"/>
              </w:rPr>
            </w:pPr>
            <w:r w:rsidRPr="004E7CB2">
              <w:rPr>
                <w:rFonts w:asciiTheme="minorHAnsi" w:hAnsiTheme="minorHAnsi"/>
                <w:strike/>
                <w:sz w:val="20"/>
              </w:rPr>
              <w:lastRenderedPageBreak/>
              <w:t>Chapter 1 Certification History</w:t>
            </w:r>
          </w:p>
        </w:tc>
        <w:tc>
          <w:tcPr>
            <w:tcW w:w="326" w:type="pct"/>
            <w:vAlign w:val="center"/>
          </w:tcPr>
          <w:p w:rsidR="00602E23" w:rsidRPr="004E7CB2" w:rsidRDefault="00602E23" w:rsidP="002A20DE">
            <w:pPr>
              <w:jc w:val="center"/>
              <w:rPr>
                <w:rFonts w:asciiTheme="minorHAnsi" w:hAnsiTheme="minorHAnsi"/>
                <w:sz w:val="20"/>
              </w:rPr>
            </w:pPr>
          </w:p>
        </w:tc>
        <w:tc>
          <w:tcPr>
            <w:tcW w:w="328" w:type="pct"/>
            <w:vAlign w:val="center"/>
          </w:tcPr>
          <w:p w:rsidR="00602E23" w:rsidRPr="004E7CB2" w:rsidRDefault="00602E23" w:rsidP="002A20DE">
            <w:pPr>
              <w:jc w:val="center"/>
              <w:rPr>
                <w:rFonts w:asciiTheme="minorHAnsi" w:hAnsiTheme="minorHAnsi"/>
                <w:sz w:val="20"/>
              </w:rPr>
            </w:pPr>
          </w:p>
        </w:tc>
        <w:tc>
          <w:tcPr>
            <w:tcW w:w="205" w:type="pct"/>
            <w:vAlign w:val="center"/>
          </w:tcPr>
          <w:p w:rsidR="00602E23" w:rsidRPr="004E7CB2" w:rsidRDefault="00602E23" w:rsidP="002A20DE">
            <w:pPr>
              <w:jc w:val="center"/>
              <w:rPr>
                <w:rFonts w:asciiTheme="minorHAnsi" w:hAnsiTheme="minorHAnsi"/>
                <w:sz w:val="20"/>
              </w:rPr>
            </w:pPr>
          </w:p>
        </w:tc>
        <w:tc>
          <w:tcPr>
            <w:tcW w:w="204" w:type="pct"/>
            <w:vAlign w:val="center"/>
          </w:tcPr>
          <w:p w:rsidR="00602E23" w:rsidRPr="004E7CB2" w:rsidRDefault="00602E23" w:rsidP="002A20DE">
            <w:pPr>
              <w:jc w:val="center"/>
              <w:rPr>
                <w:rFonts w:asciiTheme="minorHAnsi" w:hAnsiTheme="minorHAnsi"/>
                <w:sz w:val="20"/>
              </w:rPr>
            </w:pPr>
          </w:p>
        </w:tc>
        <w:tc>
          <w:tcPr>
            <w:tcW w:w="205" w:type="pct"/>
            <w:vAlign w:val="center"/>
          </w:tcPr>
          <w:p w:rsidR="00602E23" w:rsidRPr="004E7CB2" w:rsidRDefault="00602E23" w:rsidP="002A20DE">
            <w:pPr>
              <w:jc w:val="center"/>
              <w:rPr>
                <w:rFonts w:asciiTheme="minorHAnsi" w:hAnsiTheme="minorHAnsi"/>
                <w:sz w:val="20"/>
              </w:rPr>
            </w:pPr>
            <w:r w:rsidRPr="004E7CB2">
              <w:rPr>
                <w:rFonts w:asciiTheme="minorHAnsi" w:hAnsiTheme="minorHAnsi"/>
                <w:sz w:val="20"/>
              </w:rPr>
              <w:t>-</w:t>
            </w:r>
          </w:p>
        </w:tc>
        <w:tc>
          <w:tcPr>
            <w:tcW w:w="245" w:type="pct"/>
            <w:vAlign w:val="center"/>
          </w:tcPr>
          <w:p w:rsidR="00602E23" w:rsidRPr="004E7CB2" w:rsidRDefault="00602E23" w:rsidP="002A20DE">
            <w:pPr>
              <w:jc w:val="center"/>
              <w:rPr>
                <w:rFonts w:asciiTheme="minorHAnsi" w:hAnsiTheme="minorHAnsi"/>
                <w:sz w:val="20"/>
              </w:rPr>
            </w:pPr>
          </w:p>
        </w:tc>
        <w:tc>
          <w:tcPr>
            <w:tcW w:w="245" w:type="pct"/>
            <w:vAlign w:val="center"/>
          </w:tcPr>
          <w:p w:rsidR="00602E23" w:rsidRPr="004E7CB2" w:rsidRDefault="00602E23" w:rsidP="002A20DE">
            <w:pPr>
              <w:jc w:val="center"/>
              <w:rPr>
                <w:rFonts w:asciiTheme="minorHAnsi" w:hAnsiTheme="minorHAnsi"/>
                <w:sz w:val="20"/>
              </w:rPr>
            </w:pPr>
          </w:p>
        </w:tc>
        <w:tc>
          <w:tcPr>
            <w:tcW w:w="213" w:type="pct"/>
            <w:vAlign w:val="center"/>
          </w:tcPr>
          <w:p w:rsidR="00602E23" w:rsidRPr="004E7CB2" w:rsidRDefault="00602E23" w:rsidP="002A20DE">
            <w:pPr>
              <w:jc w:val="center"/>
              <w:rPr>
                <w:rFonts w:asciiTheme="minorHAnsi" w:hAnsiTheme="minorHAnsi"/>
                <w:sz w:val="20"/>
              </w:rPr>
            </w:pPr>
          </w:p>
        </w:tc>
        <w:tc>
          <w:tcPr>
            <w:tcW w:w="244" w:type="pct"/>
            <w:vAlign w:val="center"/>
          </w:tcPr>
          <w:p w:rsidR="00602E23" w:rsidRPr="004E7CB2" w:rsidRDefault="00602E23" w:rsidP="002A20DE">
            <w:pPr>
              <w:jc w:val="center"/>
              <w:rPr>
                <w:rFonts w:asciiTheme="minorHAnsi" w:hAnsiTheme="minorHAnsi"/>
                <w:sz w:val="20"/>
              </w:rPr>
            </w:pPr>
          </w:p>
        </w:tc>
      </w:tr>
      <w:tr w:rsidR="00602E23" w:rsidRPr="004E7CB2" w:rsidTr="00602E23">
        <w:tc>
          <w:tcPr>
            <w:tcW w:w="2785" w:type="pct"/>
          </w:tcPr>
          <w:p w:rsidR="00602E23" w:rsidRPr="004E7CB2" w:rsidRDefault="00602E23" w:rsidP="002A20DE">
            <w:pPr>
              <w:rPr>
                <w:rFonts w:asciiTheme="minorHAnsi" w:hAnsiTheme="minorHAnsi"/>
                <w:sz w:val="20"/>
              </w:rPr>
            </w:pPr>
            <w:r w:rsidRPr="004E7CB2">
              <w:rPr>
                <w:rFonts w:asciiTheme="minorHAnsi" w:hAnsiTheme="minorHAnsi"/>
                <w:sz w:val="20"/>
              </w:rPr>
              <w:t>Chapter 2 Screening – 3 hours</w:t>
            </w:r>
          </w:p>
        </w:tc>
        <w:tc>
          <w:tcPr>
            <w:tcW w:w="326" w:type="pct"/>
            <w:vAlign w:val="center"/>
          </w:tcPr>
          <w:p w:rsidR="00602E23" w:rsidRPr="004E7CB2" w:rsidRDefault="00602E23" w:rsidP="002A20DE">
            <w:pPr>
              <w:jc w:val="center"/>
              <w:rPr>
                <w:rFonts w:asciiTheme="minorHAnsi" w:hAnsiTheme="minorHAnsi"/>
                <w:sz w:val="20"/>
              </w:rPr>
            </w:pPr>
          </w:p>
        </w:tc>
        <w:tc>
          <w:tcPr>
            <w:tcW w:w="328" w:type="pct"/>
            <w:vAlign w:val="center"/>
          </w:tcPr>
          <w:p w:rsidR="00602E23" w:rsidRPr="004E7CB2" w:rsidRDefault="00602E23" w:rsidP="002A20DE">
            <w:pPr>
              <w:jc w:val="center"/>
              <w:rPr>
                <w:rFonts w:asciiTheme="minorHAnsi" w:hAnsiTheme="minorHAnsi"/>
                <w:sz w:val="20"/>
              </w:rPr>
            </w:pPr>
          </w:p>
        </w:tc>
        <w:tc>
          <w:tcPr>
            <w:tcW w:w="205" w:type="pct"/>
            <w:vAlign w:val="center"/>
          </w:tcPr>
          <w:p w:rsidR="00602E23" w:rsidRPr="004E7CB2" w:rsidRDefault="00602E23" w:rsidP="002A20DE">
            <w:pPr>
              <w:jc w:val="center"/>
              <w:rPr>
                <w:rFonts w:asciiTheme="minorHAnsi" w:hAnsiTheme="minorHAnsi"/>
                <w:sz w:val="20"/>
              </w:rPr>
            </w:pPr>
          </w:p>
        </w:tc>
        <w:tc>
          <w:tcPr>
            <w:tcW w:w="204" w:type="pct"/>
            <w:vAlign w:val="center"/>
          </w:tcPr>
          <w:p w:rsidR="00602E23" w:rsidRPr="004E7CB2" w:rsidRDefault="00602E23" w:rsidP="002A20DE">
            <w:pPr>
              <w:jc w:val="center"/>
              <w:rPr>
                <w:rFonts w:asciiTheme="minorHAnsi" w:hAnsiTheme="minorHAnsi"/>
                <w:sz w:val="20"/>
              </w:rPr>
            </w:pPr>
          </w:p>
        </w:tc>
        <w:tc>
          <w:tcPr>
            <w:tcW w:w="205" w:type="pct"/>
            <w:vAlign w:val="center"/>
          </w:tcPr>
          <w:p w:rsidR="00602E23" w:rsidRPr="004E7CB2" w:rsidRDefault="00602E23" w:rsidP="002A20DE">
            <w:pPr>
              <w:jc w:val="center"/>
              <w:rPr>
                <w:rFonts w:asciiTheme="minorHAnsi" w:hAnsiTheme="minorHAnsi"/>
                <w:sz w:val="20"/>
              </w:rPr>
            </w:pPr>
            <w:r w:rsidRPr="004E7CB2">
              <w:rPr>
                <w:rFonts w:asciiTheme="minorHAnsi" w:hAnsiTheme="minorHAnsi"/>
                <w:sz w:val="20"/>
              </w:rPr>
              <w:t>3</w:t>
            </w:r>
          </w:p>
        </w:tc>
        <w:tc>
          <w:tcPr>
            <w:tcW w:w="245" w:type="pct"/>
            <w:vAlign w:val="center"/>
          </w:tcPr>
          <w:p w:rsidR="00602E23" w:rsidRPr="004E7CB2" w:rsidRDefault="00602E23" w:rsidP="002A20DE">
            <w:pPr>
              <w:jc w:val="center"/>
              <w:rPr>
                <w:rFonts w:asciiTheme="minorHAnsi" w:hAnsiTheme="minorHAnsi"/>
                <w:sz w:val="20"/>
              </w:rPr>
            </w:pPr>
          </w:p>
        </w:tc>
        <w:tc>
          <w:tcPr>
            <w:tcW w:w="245" w:type="pct"/>
            <w:vAlign w:val="center"/>
          </w:tcPr>
          <w:p w:rsidR="00602E23" w:rsidRPr="004E7CB2" w:rsidRDefault="00602E23" w:rsidP="002A20DE">
            <w:pPr>
              <w:jc w:val="center"/>
              <w:rPr>
                <w:rFonts w:asciiTheme="minorHAnsi" w:hAnsiTheme="minorHAnsi"/>
                <w:sz w:val="20"/>
              </w:rPr>
            </w:pPr>
          </w:p>
        </w:tc>
        <w:tc>
          <w:tcPr>
            <w:tcW w:w="213" w:type="pct"/>
            <w:vAlign w:val="center"/>
          </w:tcPr>
          <w:p w:rsidR="00602E23" w:rsidRPr="004E7CB2" w:rsidRDefault="00602E23" w:rsidP="002A20DE">
            <w:pPr>
              <w:jc w:val="center"/>
              <w:rPr>
                <w:rFonts w:asciiTheme="minorHAnsi" w:hAnsiTheme="minorHAnsi"/>
                <w:sz w:val="20"/>
              </w:rPr>
            </w:pPr>
          </w:p>
        </w:tc>
        <w:tc>
          <w:tcPr>
            <w:tcW w:w="244" w:type="pct"/>
            <w:vAlign w:val="center"/>
          </w:tcPr>
          <w:p w:rsidR="00602E23" w:rsidRPr="004E7CB2" w:rsidRDefault="00602E23" w:rsidP="002A20DE">
            <w:pPr>
              <w:jc w:val="center"/>
              <w:rPr>
                <w:rFonts w:asciiTheme="minorHAnsi" w:hAnsiTheme="minorHAnsi"/>
                <w:sz w:val="20"/>
              </w:rPr>
            </w:pPr>
          </w:p>
        </w:tc>
      </w:tr>
      <w:tr w:rsidR="00602E23" w:rsidRPr="004E7CB2" w:rsidTr="00602E23">
        <w:tc>
          <w:tcPr>
            <w:tcW w:w="2785" w:type="pct"/>
          </w:tcPr>
          <w:p w:rsidR="00602E23" w:rsidRPr="004E7CB2" w:rsidRDefault="00602E23" w:rsidP="002A20DE">
            <w:pPr>
              <w:rPr>
                <w:rFonts w:asciiTheme="minorHAnsi" w:hAnsiTheme="minorHAnsi"/>
                <w:sz w:val="20"/>
              </w:rPr>
            </w:pPr>
            <w:r w:rsidRPr="004E7CB2">
              <w:rPr>
                <w:rFonts w:asciiTheme="minorHAnsi" w:hAnsiTheme="minorHAnsi"/>
                <w:sz w:val="20"/>
              </w:rPr>
              <w:t>Chapter 3 Intake – 6 hours</w:t>
            </w:r>
          </w:p>
        </w:tc>
        <w:tc>
          <w:tcPr>
            <w:tcW w:w="326" w:type="pct"/>
            <w:vAlign w:val="center"/>
          </w:tcPr>
          <w:p w:rsidR="00602E23" w:rsidRPr="004E7CB2" w:rsidRDefault="00602E23" w:rsidP="002A20DE">
            <w:pPr>
              <w:jc w:val="center"/>
              <w:rPr>
                <w:rFonts w:asciiTheme="minorHAnsi" w:hAnsiTheme="minorHAnsi"/>
                <w:sz w:val="20"/>
              </w:rPr>
            </w:pPr>
          </w:p>
        </w:tc>
        <w:tc>
          <w:tcPr>
            <w:tcW w:w="328" w:type="pct"/>
            <w:vAlign w:val="center"/>
          </w:tcPr>
          <w:p w:rsidR="00602E23" w:rsidRPr="004E7CB2" w:rsidRDefault="00602E23" w:rsidP="002A20DE">
            <w:pPr>
              <w:jc w:val="center"/>
              <w:rPr>
                <w:rFonts w:asciiTheme="minorHAnsi" w:hAnsiTheme="minorHAnsi"/>
                <w:sz w:val="20"/>
              </w:rPr>
            </w:pPr>
          </w:p>
        </w:tc>
        <w:tc>
          <w:tcPr>
            <w:tcW w:w="205" w:type="pct"/>
            <w:vAlign w:val="center"/>
          </w:tcPr>
          <w:p w:rsidR="00602E23" w:rsidRPr="004E7CB2" w:rsidRDefault="00602E23" w:rsidP="002A20DE">
            <w:pPr>
              <w:jc w:val="center"/>
              <w:rPr>
                <w:rFonts w:asciiTheme="minorHAnsi" w:hAnsiTheme="minorHAnsi"/>
                <w:sz w:val="20"/>
              </w:rPr>
            </w:pPr>
          </w:p>
        </w:tc>
        <w:tc>
          <w:tcPr>
            <w:tcW w:w="204" w:type="pct"/>
            <w:vAlign w:val="center"/>
          </w:tcPr>
          <w:p w:rsidR="00602E23" w:rsidRPr="004E7CB2" w:rsidRDefault="00602E23" w:rsidP="002A20DE">
            <w:pPr>
              <w:jc w:val="center"/>
              <w:rPr>
                <w:rFonts w:asciiTheme="minorHAnsi" w:hAnsiTheme="minorHAnsi"/>
                <w:sz w:val="20"/>
              </w:rPr>
            </w:pPr>
          </w:p>
        </w:tc>
        <w:tc>
          <w:tcPr>
            <w:tcW w:w="205" w:type="pct"/>
            <w:vAlign w:val="center"/>
          </w:tcPr>
          <w:p w:rsidR="00602E23" w:rsidRPr="004E7CB2" w:rsidRDefault="00602E23" w:rsidP="002A20DE">
            <w:pPr>
              <w:jc w:val="center"/>
              <w:rPr>
                <w:rFonts w:asciiTheme="minorHAnsi" w:hAnsiTheme="minorHAnsi"/>
                <w:sz w:val="20"/>
              </w:rPr>
            </w:pPr>
            <w:r w:rsidRPr="004E7CB2">
              <w:rPr>
                <w:rFonts w:asciiTheme="minorHAnsi" w:hAnsiTheme="minorHAnsi"/>
                <w:sz w:val="20"/>
              </w:rPr>
              <w:t>-</w:t>
            </w:r>
          </w:p>
        </w:tc>
        <w:tc>
          <w:tcPr>
            <w:tcW w:w="245" w:type="pct"/>
            <w:vAlign w:val="center"/>
          </w:tcPr>
          <w:p w:rsidR="00602E23" w:rsidRPr="004E7CB2" w:rsidRDefault="00602E23" w:rsidP="002A20DE">
            <w:pPr>
              <w:jc w:val="center"/>
              <w:rPr>
                <w:rFonts w:asciiTheme="minorHAnsi" w:hAnsiTheme="minorHAnsi"/>
                <w:sz w:val="20"/>
              </w:rPr>
            </w:pPr>
          </w:p>
        </w:tc>
        <w:tc>
          <w:tcPr>
            <w:tcW w:w="245" w:type="pct"/>
            <w:vAlign w:val="center"/>
          </w:tcPr>
          <w:p w:rsidR="00602E23" w:rsidRPr="004E7CB2" w:rsidRDefault="00602E23" w:rsidP="002A20DE">
            <w:pPr>
              <w:jc w:val="center"/>
              <w:rPr>
                <w:rFonts w:asciiTheme="minorHAnsi" w:hAnsiTheme="minorHAnsi"/>
                <w:sz w:val="20"/>
              </w:rPr>
            </w:pPr>
          </w:p>
        </w:tc>
        <w:tc>
          <w:tcPr>
            <w:tcW w:w="213" w:type="pct"/>
            <w:vAlign w:val="center"/>
          </w:tcPr>
          <w:p w:rsidR="00602E23" w:rsidRPr="004E7CB2" w:rsidRDefault="00602E23" w:rsidP="002A20DE">
            <w:pPr>
              <w:jc w:val="center"/>
              <w:rPr>
                <w:rFonts w:asciiTheme="minorHAnsi" w:hAnsiTheme="minorHAnsi"/>
                <w:sz w:val="20"/>
              </w:rPr>
            </w:pPr>
            <w:r w:rsidRPr="004E7CB2">
              <w:rPr>
                <w:rFonts w:asciiTheme="minorHAnsi" w:hAnsiTheme="minorHAnsi"/>
                <w:sz w:val="20"/>
              </w:rPr>
              <w:t>6</w:t>
            </w:r>
          </w:p>
        </w:tc>
        <w:tc>
          <w:tcPr>
            <w:tcW w:w="244" w:type="pct"/>
            <w:vAlign w:val="center"/>
          </w:tcPr>
          <w:p w:rsidR="00602E23" w:rsidRPr="004E7CB2" w:rsidRDefault="00602E23" w:rsidP="002A20DE">
            <w:pPr>
              <w:jc w:val="center"/>
              <w:rPr>
                <w:rFonts w:asciiTheme="minorHAnsi" w:hAnsiTheme="minorHAnsi"/>
                <w:sz w:val="20"/>
              </w:rPr>
            </w:pPr>
          </w:p>
        </w:tc>
      </w:tr>
      <w:tr w:rsidR="00602E23" w:rsidRPr="004E7CB2" w:rsidTr="00602E23">
        <w:tc>
          <w:tcPr>
            <w:tcW w:w="2785" w:type="pct"/>
          </w:tcPr>
          <w:p w:rsidR="00602E23" w:rsidRPr="004E7CB2" w:rsidRDefault="00602E23" w:rsidP="002A20DE">
            <w:pPr>
              <w:rPr>
                <w:rFonts w:asciiTheme="minorHAnsi" w:hAnsiTheme="minorHAnsi"/>
                <w:sz w:val="20"/>
              </w:rPr>
            </w:pPr>
            <w:r w:rsidRPr="004E7CB2">
              <w:rPr>
                <w:rFonts w:asciiTheme="minorHAnsi" w:hAnsiTheme="minorHAnsi"/>
                <w:sz w:val="20"/>
              </w:rPr>
              <w:t>Chapter 4 Orientation – 3 hours</w:t>
            </w:r>
          </w:p>
        </w:tc>
        <w:tc>
          <w:tcPr>
            <w:tcW w:w="326" w:type="pct"/>
            <w:vAlign w:val="center"/>
          </w:tcPr>
          <w:p w:rsidR="00602E23" w:rsidRPr="004E7CB2" w:rsidRDefault="00602E23" w:rsidP="002A20DE">
            <w:pPr>
              <w:jc w:val="center"/>
              <w:rPr>
                <w:rFonts w:asciiTheme="minorHAnsi" w:hAnsiTheme="minorHAnsi"/>
                <w:sz w:val="20"/>
              </w:rPr>
            </w:pPr>
          </w:p>
        </w:tc>
        <w:tc>
          <w:tcPr>
            <w:tcW w:w="328" w:type="pct"/>
            <w:vAlign w:val="center"/>
          </w:tcPr>
          <w:p w:rsidR="00602E23" w:rsidRPr="004E7CB2" w:rsidRDefault="00602E23" w:rsidP="002A20DE">
            <w:pPr>
              <w:jc w:val="center"/>
              <w:rPr>
                <w:rFonts w:asciiTheme="minorHAnsi" w:hAnsiTheme="minorHAnsi"/>
                <w:sz w:val="20"/>
              </w:rPr>
            </w:pPr>
          </w:p>
        </w:tc>
        <w:tc>
          <w:tcPr>
            <w:tcW w:w="205" w:type="pct"/>
            <w:vAlign w:val="center"/>
          </w:tcPr>
          <w:p w:rsidR="00602E23" w:rsidRPr="004E7CB2" w:rsidRDefault="00602E23" w:rsidP="002A20DE">
            <w:pPr>
              <w:jc w:val="center"/>
              <w:rPr>
                <w:rFonts w:asciiTheme="minorHAnsi" w:hAnsiTheme="minorHAnsi"/>
                <w:sz w:val="20"/>
              </w:rPr>
            </w:pPr>
          </w:p>
        </w:tc>
        <w:tc>
          <w:tcPr>
            <w:tcW w:w="204" w:type="pct"/>
            <w:vAlign w:val="center"/>
          </w:tcPr>
          <w:p w:rsidR="00602E23" w:rsidRPr="004E7CB2" w:rsidRDefault="00602E23" w:rsidP="002A20DE">
            <w:pPr>
              <w:jc w:val="center"/>
              <w:rPr>
                <w:rFonts w:asciiTheme="minorHAnsi" w:hAnsiTheme="minorHAnsi"/>
                <w:sz w:val="20"/>
              </w:rPr>
            </w:pPr>
          </w:p>
        </w:tc>
        <w:tc>
          <w:tcPr>
            <w:tcW w:w="205" w:type="pct"/>
            <w:vAlign w:val="center"/>
          </w:tcPr>
          <w:p w:rsidR="00602E23" w:rsidRPr="004E7CB2" w:rsidRDefault="00602E23" w:rsidP="002A20DE">
            <w:pPr>
              <w:jc w:val="center"/>
              <w:rPr>
                <w:rFonts w:asciiTheme="minorHAnsi" w:hAnsiTheme="minorHAnsi"/>
                <w:sz w:val="20"/>
              </w:rPr>
            </w:pPr>
            <w:r w:rsidRPr="004E7CB2">
              <w:rPr>
                <w:rFonts w:asciiTheme="minorHAnsi" w:hAnsiTheme="minorHAnsi"/>
                <w:sz w:val="20"/>
              </w:rPr>
              <w:t>3</w:t>
            </w:r>
          </w:p>
        </w:tc>
        <w:tc>
          <w:tcPr>
            <w:tcW w:w="245" w:type="pct"/>
            <w:vAlign w:val="center"/>
          </w:tcPr>
          <w:p w:rsidR="00602E23" w:rsidRPr="004E7CB2" w:rsidRDefault="00602E23" w:rsidP="002A20DE">
            <w:pPr>
              <w:jc w:val="center"/>
              <w:rPr>
                <w:rFonts w:asciiTheme="minorHAnsi" w:hAnsiTheme="minorHAnsi"/>
                <w:sz w:val="20"/>
              </w:rPr>
            </w:pPr>
          </w:p>
        </w:tc>
        <w:tc>
          <w:tcPr>
            <w:tcW w:w="245" w:type="pct"/>
            <w:vAlign w:val="center"/>
          </w:tcPr>
          <w:p w:rsidR="00602E23" w:rsidRPr="004E7CB2" w:rsidRDefault="00602E23" w:rsidP="002A20DE">
            <w:pPr>
              <w:jc w:val="center"/>
              <w:rPr>
                <w:rFonts w:asciiTheme="minorHAnsi" w:hAnsiTheme="minorHAnsi"/>
                <w:sz w:val="20"/>
              </w:rPr>
            </w:pPr>
          </w:p>
        </w:tc>
        <w:tc>
          <w:tcPr>
            <w:tcW w:w="213" w:type="pct"/>
            <w:vAlign w:val="center"/>
          </w:tcPr>
          <w:p w:rsidR="00602E23" w:rsidRPr="004E7CB2" w:rsidRDefault="00602E23" w:rsidP="002A20DE">
            <w:pPr>
              <w:jc w:val="center"/>
              <w:rPr>
                <w:rFonts w:asciiTheme="minorHAnsi" w:hAnsiTheme="minorHAnsi"/>
                <w:sz w:val="20"/>
              </w:rPr>
            </w:pPr>
          </w:p>
        </w:tc>
        <w:tc>
          <w:tcPr>
            <w:tcW w:w="244" w:type="pct"/>
            <w:vAlign w:val="center"/>
          </w:tcPr>
          <w:p w:rsidR="00602E23" w:rsidRPr="004E7CB2" w:rsidRDefault="00602E23" w:rsidP="002A20DE">
            <w:pPr>
              <w:jc w:val="center"/>
              <w:rPr>
                <w:rFonts w:asciiTheme="minorHAnsi" w:hAnsiTheme="minorHAnsi"/>
                <w:sz w:val="20"/>
              </w:rPr>
            </w:pPr>
          </w:p>
        </w:tc>
      </w:tr>
      <w:tr w:rsidR="00602E23" w:rsidRPr="004E7CB2" w:rsidTr="00602E23">
        <w:tc>
          <w:tcPr>
            <w:tcW w:w="2785" w:type="pct"/>
          </w:tcPr>
          <w:p w:rsidR="00602E23" w:rsidRPr="004E7CB2" w:rsidRDefault="00602E23" w:rsidP="002A20DE">
            <w:pPr>
              <w:rPr>
                <w:rFonts w:asciiTheme="minorHAnsi" w:hAnsiTheme="minorHAnsi"/>
                <w:sz w:val="20"/>
              </w:rPr>
            </w:pPr>
            <w:r w:rsidRPr="004E7CB2">
              <w:rPr>
                <w:rFonts w:asciiTheme="minorHAnsi" w:hAnsiTheme="minorHAnsi"/>
                <w:sz w:val="20"/>
              </w:rPr>
              <w:t>Chapter 5 Assessment – 3 hours</w:t>
            </w:r>
          </w:p>
        </w:tc>
        <w:tc>
          <w:tcPr>
            <w:tcW w:w="326" w:type="pct"/>
            <w:vAlign w:val="center"/>
          </w:tcPr>
          <w:p w:rsidR="00602E23" w:rsidRPr="004E7CB2" w:rsidRDefault="00602E23" w:rsidP="002A20DE">
            <w:pPr>
              <w:jc w:val="center"/>
              <w:rPr>
                <w:rFonts w:asciiTheme="minorHAnsi" w:hAnsiTheme="minorHAnsi"/>
                <w:sz w:val="20"/>
              </w:rPr>
            </w:pPr>
          </w:p>
        </w:tc>
        <w:tc>
          <w:tcPr>
            <w:tcW w:w="328" w:type="pct"/>
            <w:vAlign w:val="center"/>
          </w:tcPr>
          <w:p w:rsidR="00602E23" w:rsidRPr="004E7CB2" w:rsidRDefault="00602E23" w:rsidP="002A20DE">
            <w:pPr>
              <w:jc w:val="center"/>
              <w:rPr>
                <w:rFonts w:asciiTheme="minorHAnsi" w:hAnsiTheme="minorHAnsi"/>
                <w:sz w:val="20"/>
              </w:rPr>
            </w:pPr>
          </w:p>
        </w:tc>
        <w:tc>
          <w:tcPr>
            <w:tcW w:w="205" w:type="pct"/>
            <w:vAlign w:val="center"/>
          </w:tcPr>
          <w:p w:rsidR="00602E23" w:rsidRPr="004E7CB2" w:rsidRDefault="00602E23" w:rsidP="002A20DE">
            <w:pPr>
              <w:jc w:val="center"/>
              <w:rPr>
                <w:rFonts w:asciiTheme="minorHAnsi" w:hAnsiTheme="minorHAnsi"/>
                <w:sz w:val="20"/>
              </w:rPr>
            </w:pPr>
          </w:p>
        </w:tc>
        <w:tc>
          <w:tcPr>
            <w:tcW w:w="204" w:type="pct"/>
            <w:vAlign w:val="center"/>
          </w:tcPr>
          <w:p w:rsidR="00602E23" w:rsidRPr="004E7CB2" w:rsidRDefault="00602E23" w:rsidP="002A20DE">
            <w:pPr>
              <w:jc w:val="center"/>
              <w:rPr>
                <w:rFonts w:asciiTheme="minorHAnsi" w:hAnsiTheme="minorHAnsi"/>
                <w:sz w:val="20"/>
              </w:rPr>
            </w:pPr>
            <w:r w:rsidRPr="004E7CB2">
              <w:rPr>
                <w:rFonts w:asciiTheme="minorHAnsi" w:hAnsiTheme="minorHAnsi"/>
                <w:sz w:val="20"/>
              </w:rPr>
              <w:t>3</w:t>
            </w:r>
          </w:p>
        </w:tc>
        <w:tc>
          <w:tcPr>
            <w:tcW w:w="205" w:type="pct"/>
            <w:vAlign w:val="center"/>
          </w:tcPr>
          <w:p w:rsidR="00602E23" w:rsidRPr="004E7CB2" w:rsidRDefault="00602E23" w:rsidP="002A20DE">
            <w:pPr>
              <w:jc w:val="center"/>
              <w:rPr>
                <w:rFonts w:asciiTheme="minorHAnsi" w:hAnsiTheme="minorHAnsi"/>
                <w:sz w:val="20"/>
              </w:rPr>
            </w:pPr>
            <w:r w:rsidRPr="004E7CB2">
              <w:rPr>
                <w:rFonts w:asciiTheme="minorHAnsi" w:hAnsiTheme="minorHAnsi"/>
                <w:sz w:val="20"/>
              </w:rPr>
              <w:t>-</w:t>
            </w:r>
          </w:p>
        </w:tc>
        <w:tc>
          <w:tcPr>
            <w:tcW w:w="245" w:type="pct"/>
            <w:vAlign w:val="center"/>
          </w:tcPr>
          <w:p w:rsidR="00602E23" w:rsidRPr="004E7CB2" w:rsidRDefault="00602E23" w:rsidP="002A20DE">
            <w:pPr>
              <w:jc w:val="center"/>
              <w:rPr>
                <w:rFonts w:asciiTheme="minorHAnsi" w:hAnsiTheme="minorHAnsi"/>
                <w:sz w:val="20"/>
              </w:rPr>
            </w:pPr>
          </w:p>
        </w:tc>
        <w:tc>
          <w:tcPr>
            <w:tcW w:w="245" w:type="pct"/>
            <w:vAlign w:val="center"/>
          </w:tcPr>
          <w:p w:rsidR="00602E23" w:rsidRPr="004E7CB2" w:rsidRDefault="00602E23" w:rsidP="002A20DE">
            <w:pPr>
              <w:jc w:val="center"/>
              <w:rPr>
                <w:rFonts w:asciiTheme="minorHAnsi" w:hAnsiTheme="minorHAnsi"/>
                <w:sz w:val="20"/>
              </w:rPr>
            </w:pPr>
          </w:p>
        </w:tc>
        <w:tc>
          <w:tcPr>
            <w:tcW w:w="213" w:type="pct"/>
            <w:vAlign w:val="center"/>
          </w:tcPr>
          <w:p w:rsidR="00602E23" w:rsidRPr="004E7CB2" w:rsidRDefault="00602E23" w:rsidP="002A20DE">
            <w:pPr>
              <w:jc w:val="center"/>
              <w:rPr>
                <w:rFonts w:asciiTheme="minorHAnsi" w:hAnsiTheme="minorHAnsi"/>
                <w:sz w:val="20"/>
              </w:rPr>
            </w:pPr>
          </w:p>
        </w:tc>
        <w:tc>
          <w:tcPr>
            <w:tcW w:w="244" w:type="pct"/>
            <w:vAlign w:val="center"/>
          </w:tcPr>
          <w:p w:rsidR="00602E23" w:rsidRPr="004E7CB2" w:rsidRDefault="00602E23" w:rsidP="002A20DE">
            <w:pPr>
              <w:jc w:val="center"/>
              <w:rPr>
                <w:rFonts w:asciiTheme="minorHAnsi" w:hAnsiTheme="minorHAnsi"/>
                <w:sz w:val="20"/>
              </w:rPr>
            </w:pPr>
          </w:p>
        </w:tc>
      </w:tr>
      <w:tr w:rsidR="00602E23" w:rsidRPr="004E7CB2" w:rsidTr="00602E23">
        <w:tc>
          <w:tcPr>
            <w:tcW w:w="2785" w:type="pct"/>
          </w:tcPr>
          <w:p w:rsidR="00602E23" w:rsidRPr="004E7CB2" w:rsidRDefault="00602E23" w:rsidP="002A20DE">
            <w:pPr>
              <w:rPr>
                <w:rFonts w:asciiTheme="minorHAnsi" w:hAnsiTheme="minorHAnsi"/>
                <w:sz w:val="20"/>
              </w:rPr>
            </w:pPr>
            <w:r w:rsidRPr="004E7CB2">
              <w:rPr>
                <w:rFonts w:asciiTheme="minorHAnsi" w:hAnsiTheme="minorHAnsi"/>
                <w:sz w:val="20"/>
              </w:rPr>
              <w:t>Chapter 6 Treatment Planning – 6 hours</w:t>
            </w:r>
          </w:p>
        </w:tc>
        <w:tc>
          <w:tcPr>
            <w:tcW w:w="326" w:type="pct"/>
            <w:vAlign w:val="center"/>
          </w:tcPr>
          <w:p w:rsidR="00602E23" w:rsidRPr="004E7CB2" w:rsidRDefault="00602E23" w:rsidP="002A20DE">
            <w:pPr>
              <w:jc w:val="center"/>
              <w:rPr>
                <w:rFonts w:asciiTheme="minorHAnsi" w:hAnsiTheme="minorHAnsi"/>
                <w:sz w:val="20"/>
              </w:rPr>
            </w:pPr>
          </w:p>
        </w:tc>
        <w:tc>
          <w:tcPr>
            <w:tcW w:w="328" w:type="pct"/>
            <w:vAlign w:val="center"/>
          </w:tcPr>
          <w:p w:rsidR="00602E23" w:rsidRPr="004E7CB2" w:rsidRDefault="00602E23" w:rsidP="002A20DE">
            <w:pPr>
              <w:jc w:val="center"/>
              <w:rPr>
                <w:rFonts w:asciiTheme="minorHAnsi" w:hAnsiTheme="minorHAnsi"/>
                <w:sz w:val="20"/>
              </w:rPr>
            </w:pPr>
          </w:p>
        </w:tc>
        <w:tc>
          <w:tcPr>
            <w:tcW w:w="205" w:type="pct"/>
            <w:vAlign w:val="center"/>
          </w:tcPr>
          <w:p w:rsidR="00602E23" w:rsidRPr="004E7CB2" w:rsidRDefault="00602E23" w:rsidP="002A20DE">
            <w:pPr>
              <w:jc w:val="center"/>
              <w:rPr>
                <w:rFonts w:asciiTheme="minorHAnsi" w:hAnsiTheme="minorHAnsi"/>
                <w:sz w:val="20"/>
              </w:rPr>
            </w:pPr>
          </w:p>
        </w:tc>
        <w:tc>
          <w:tcPr>
            <w:tcW w:w="204" w:type="pct"/>
            <w:vAlign w:val="center"/>
          </w:tcPr>
          <w:p w:rsidR="00602E23" w:rsidRPr="004E7CB2" w:rsidRDefault="00602E23" w:rsidP="002A20DE">
            <w:pPr>
              <w:jc w:val="center"/>
              <w:rPr>
                <w:rFonts w:asciiTheme="minorHAnsi" w:hAnsiTheme="minorHAnsi"/>
                <w:sz w:val="20"/>
              </w:rPr>
            </w:pPr>
          </w:p>
        </w:tc>
        <w:tc>
          <w:tcPr>
            <w:tcW w:w="205" w:type="pct"/>
            <w:vAlign w:val="center"/>
          </w:tcPr>
          <w:p w:rsidR="00602E23" w:rsidRPr="004E7CB2" w:rsidRDefault="00602E23" w:rsidP="002A20DE">
            <w:pPr>
              <w:jc w:val="center"/>
              <w:rPr>
                <w:rFonts w:asciiTheme="minorHAnsi" w:hAnsiTheme="minorHAnsi"/>
                <w:sz w:val="20"/>
              </w:rPr>
            </w:pPr>
            <w:r w:rsidRPr="004E7CB2">
              <w:rPr>
                <w:rFonts w:asciiTheme="minorHAnsi" w:hAnsiTheme="minorHAnsi"/>
                <w:sz w:val="20"/>
              </w:rPr>
              <w:t>6</w:t>
            </w:r>
          </w:p>
        </w:tc>
        <w:tc>
          <w:tcPr>
            <w:tcW w:w="245" w:type="pct"/>
            <w:vAlign w:val="center"/>
          </w:tcPr>
          <w:p w:rsidR="00602E23" w:rsidRPr="004E7CB2" w:rsidRDefault="00602E23" w:rsidP="002A20DE">
            <w:pPr>
              <w:jc w:val="center"/>
              <w:rPr>
                <w:rFonts w:asciiTheme="minorHAnsi" w:hAnsiTheme="minorHAnsi"/>
                <w:sz w:val="20"/>
              </w:rPr>
            </w:pPr>
          </w:p>
        </w:tc>
        <w:tc>
          <w:tcPr>
            <w:tcW w:w="245" w:type="pct"/>
            <w:vAlign w:val="center"/>
          </w:tcPr>
          <w:p w:rsidR="00602E23" w:rsidRPr="004E7CB2" w:rsidRDefault="00602E23" w:rsidP="002A20DE">
            <w:pPr>
              <w:jc w:val="center"/>
              <w:rPr>
                <w:rFonts w:asciiTheme="minorHAnsi" w:hAnsiTheme="minorHAnsi"/>
                <w:sz w:val="20"/>
              </w:rPr>
            </w:pPr>
          </w:p>
        </w:tc>
        <w:tc>
          <w:tcPr>
            <w:tcW w:w="213" w:type="pct"/>
            <w:vAlign w:val="center"/>
          </w:tcPr>
          <w:p w:rsidR="00602E23" w:rsidRPr="004E7CB2" w:rsidRDefault="00602E23" w:rsidP="002A20DE">
            <w:pPr>
              <w:jc w:val="center"/>
              <w:rPr>
                <w:rFonts w:asciiTheme="minorHAnsi" w:hAnsiTheme="minorHAnsi"/>
                <w:sz w:val="20"/>
              </w:rPr>
            </w:pPr>
          </w:p>
        </w:tc>
        <w:tc>
          <w:tcPr>
            <w:tcW w:w="244" w:type="pct"/>
            <w:vAlign w:val="center"/>
          </w:tcPr>
          <w:p w:rsidR="00602E23" w:rsidRPr="004E7CB2" w:rsidRDefault="00602E23" w:rsidP="002A20DE">
            <w:pPr>
              <w:jc w:val="center"/>
              <w:rPr>
                <w:rFonts w:asciiTheme="minorHAnsi" w:hAnsiTheme="minorHAnsi"/>
                <w:sz w:val="20"/>
              </w:rPr>
            </w:pPr>
          </w:p>
        </w:tc>
      </w:tr>
      <w:tr w:rsidR="00602E23" w:rsidRPr="004E7CB2" w:rsidTr="00602E23">
        <w:tc>
          <w:tcPr>
            <w:tcW w:w="2785" w:type="pct"/>
          </w:tcPr>
          <w:p w:rsidR="00602E23" w:rsidRPr="004E7CB2" w:rsidRDefault="00602E23" w:rsidP="002A20DE">
            <w:pPr>
              <w:rPr>
                <w:rFonts w:asciiTheme="minorHAnsi" w:hAnsiTheme="minorHAnsi"/>
                <w:sz w:val="20"/>
              </w:rPr>
            </w:pPr>
            <w:r w:rsidRPr="004E7CB2">
              <w:rPr>
                <w:rFonts w:asciiTheme="minorHAnsi" w:hAnsiTheme="minorHAnsi"/>
                <w:sz w:val="20"/>
              </w:rPr>
              <w:t>Chapter 7 Counseling – 3 hours</w:t>
            </w:r>
          </w:p>
        </w:tc>
        <w:tc>
          <w:tcPr>
            <w:tcW w:w="326" w:type="pct"/>
            <w:vAlign w:val="center"/>
          </w:tcPr>
          <w:p w:rsidR="00602E23" w:rsidRPr="004E7CB2" w:rsidRDefault="00602E23" w:rsidP="002A20DE">
            <w:pPr>
              <w:jc w:val="center"/>
              <w:rPr>
                <w:rFonts w:asciiTheme="minorHAnsi" w:hAnsiTheme="minorHAnsi"/>
                <w:sz w:val="20"/>
              </w:rPr>
            </w:pPr>
          </w:p>
        </w:tc>
        <w:tc>
          <w:tcPr>
            <w:tcW w:w="328" w:type="pct"/>
            <w:vAlign w:val="center"/>
          </w:tcPr>
          <w:p w:rsidR="00602E23" w:rsidRPr="004E7CB2" w:rsidRDefault="00602E23" w:rsidP="002A20DE">
            <w:pPr>
              <w:jc w:val="center"/>
              <w:rPr>
                <w:rFonts w:asciiTheme="minorHAnsi" w:hAnsiTheme="minorHAnsi"/>
                <w:sz w:val="20"/>
              </w:rPr>
            </w:pPr>
          </w:p>
        </w:tc>
        <w:tc>
          <w:tcPr>
            <w:tcW w:w="205" w:type="pct"/>
            <w:vAlign w:val="center"/>
          </w:tcPr>
          <w:p w:rsidR="00602E23" w:rsidRPr="004E7CB2" w:rsidRDefault="00602E23" w:rsidP="002A20DE">
            <w:pPr>
              <w:jc w:val="center"/>
              <w:rPr>
                <w:rFonts w:asciiTheme="minorHAnsi" w:hAnsiTheme="minorHAnsi"/>
                <w:sz w:val="20"/>
              </w:rPr>
            </w:pPr>
            <w:r w:rsidRPr="004E7CB2">
              <w:rPr>
                <w:rFonts w:asciiTheme="minorHAnsi" w:hAnsiTheme="minorHAnsi"/>
                <w:sz w:val="20"/>
              </w:rPr>
              <w:t>3</w:t>
            </w:r>
          </w:p>
        </w:tc>
        <w:tc>
          <w:tcPr>
            <w:tcW w:w="204" w:type="pct"/>
            <w:vAlign w:val="center"/>
          </w:tcPr>
          <w:p w:rsidR="00602E23" w:rsidRPr="004E7CB2" w:rsidRDefault="00602E23" w:rsidP="002A20DE">
            <w:pPr>
              <w:jc w:val="center"/>
              <w:rPr>
                <w:rFonts w:asciiTheme="minorHAnsi" w:hAnsiTheme="minorHAnsi"/>
                <w:sz w:val="20"/>
              </w:rPr>
            </w:pPr>
          </w:p>
        </w:tc>
        <w:tc>
          <w:tcPr>
            <w:tcW w:w="205" w:type="pct"/>
            <w:vAlign w:val="center"/>
          </w:tcPr>
          <w:p w:rsidR="00602E23" w:rsidRPr="004E7CB2" w:rsidRDefault="00602E23" w:rsidP="002A20DE">
            <w:pPr>
              <w:jc w:val="center"/>
              <w:rPr>
                <w:rFonts w:asciiTheme="minorHAnsi" w:hAnsiTheme="minorHAnsi"/>
                <w:sz w:val="20"/>
              </w:rPr>
            </w:pPr>
            <w:r w:rsidRPr="004E7CB2">
              <w:rPr>
                <w:rFonts w:asciiTheme="minorHAnsi" w:hAnsiTheme="minorHAnsi"/>
                <w:sz w:val="20"/>
              </w:rPr>
              <w:t>-</w:t>
            </w:r>
          </w:p>
        </w:tc>
        <w:tc>
          <w:tcPr>
            <w:tcW w:w="245" w:type="pct"/>
            <w:vAlign w:val="center"/>
          </w:tcPr>
          <w:p w:rsidR="00602E23" w:rsidRPr="004E7CB2" w:rsidRDefault="00602E23" w:rsidP="002A20DE">
            <w:pPr>
              <w:jc w:val="center"/>
              <w:rPr>
                <w:rFonts w:asciiTheme="minorHAnsi" w:hAnsiTheme="minorHAnsi"/>
                <w:sz w:val="20"/>
              </w:rPr>
            </w:pPr>
          </w:p>
        </w:tc>
        <w:tc>
          <w:tcPr>
            <w:tcW w:w="245" w:type="pct"/>
            <w:vAlign w:val="center"/>
          </w:tcPr>
          <w:p w:rsidR="00602E23" w:rsidRPr="004E7CB2" w:rsidRDefault="00602E23" w:rsidP="002A20DE">
            <w:pPr>
              <w:jc w:val="center"/>
              <w:rPr>
                <w:rFonts w:asciiTheme="minorHAnsi" w:hAnsiTheme="minorHAnsi"/>
                <w:sz w:val="20"/>
              </w:rPr>
            </w:pPr>
          </w:p>
        </w:tc>
        <w:tc>
          <w:tcPr>
            <w:tcW w:w="213" w:type="pct"/>
            <w:vAlign w:val="center"/>
          </w:tcPr>
          <w:p w:rsidR="00602E23" w:rsidRPr="004E7CB2" w:rsidRDefault="00602E23" w:rsidP="002A20DE">
            <w:pPr>
              <w:jc w:val="center"/>
              <w:rPr>
                <w:rFonts w:asciiTheme="minorHAnsi" w:hAnsiTheme="minorHAnsi"/>
                <w:sz w:val="20"/>
              </w:rPr>
            </w:pPr>
          </w:p>
        </w:tc>
        <w:tc>
          <w:tcPr>
            <w:tcW w:w="244" w:type="pct"/>
            <w:vAlign w:val="center"/>
          </w:tcPr>
          <w:p w:rsidR="00602E23" w:rsidRPr="004E7CB2" w:rsidRDefault="00602E23" w:rsidP="002A20DE">
            <w:pPr>
              <w:jc w:val="center"/>
              <w:rPr>
                <w:rFonts w:asciiTheme="minorHAnsi" w:hAnsiTheme="minorHAnsi"/>
                <w:sz w:val="20"/>
              </w:rPr>
            </w:pPr>
          </w:p>
        </w:tc>
      </w:tr>
      <w:tr w:rsidR="00602E23" w:rsidRPr="004E7CB2" w:rsidTr="00602E23">
        <w:tc>
          <w:tcPr>
            <w:tcW w:w="2785" w:type="pct"/>
          </w:tcPr>
          <w:p w:rsidR="00602E23" w:rsidRPr="004E7CB2" w:rsidRDefault="00602E23" w:rsidP="002A20DE">
            <w:pPr>
              <w:rPr>
                <w:rFonts w:asciiTheme="minorHAnsi" w:hAnsiTheme="minorHAnsi"/>
                <w:sz w:val="20"/>
              </w:rPr>
            </w:pPr>
            <w:r w:rsidRPr="004E7CB2">
              <w:rPr>
                <w:rFonts w:asciiTheme="minorHAnsi" w:hAnsiTheme="minorHAnsi"/>
                <w:sz w:val="20"/>
              </w:rPr>
              <w:t>Chapter 8 Case Management – 3 hours</w:t>
            </w:r>
          </w:p>
        </w:tc>
        <w:tc>
          <w:tcPr>
            <w:tcW w:w="326" w:type="pct"/>
            <w:vAlign w:val="center"/>
          </w:tcPr>
          <w:p w:rsidR="00602E23" w:rsidRPr="004E7CB2" w:rsidRDefault="00602E23" w:rsidP="002A20DE">
            <w:pPr>
              <w:jc w:val="center"/>
              <w:rPr>
                <w:rFonts w:asciiTheme="minorHAnsi" w:hAnsiTheme="minorHAnsi"/>
                <w:sz w:val="20"/>
              </w:rPr>
            </w:pPr>
          </w:p>
        </w:tc>
        <w:tc>
          <w:tcPr>
            <w:tcW w:w="328" w:type="pct"/>
            <w:vAlign w:val="center"/>
          </w:tcPr>
          <w:p w:rsidR="00602E23" w:rsidRPr="004E7CB2" w:rsidRDefault="00602E23" w:rsidP="002A20DE">
            <w:pPr>
              <w:jc w:val="center"/>
              <w:rPr>
                <w:rFonts w:asciiTheme="minorHAnsi" w:hAnsiTheme="minorHAnsi"/>
                <w:sz w:val="20"/>
              </w:rPr>
            </w:pPr>
          </w:p>
        </w:tc>
        <w:tc>
          <w:tcPr>
            <w:tcW w:w="205" w:type="pct"/>
            <w:vAlign w:val="center"/>
          </w:tcPr>
          <w:p w:rsidR="00602E23" w:rsidRPr="004E7CB2" w:rsidRDefault="00602E23" w:rsidP="002A20DE">
            <w:pPr>
              <w:jc w:val="center"/>
              <w:rPr>
                <w:rFonts w:asciiTheme="minorHAnsi" w:hAnsiTheme="minorHAnsi"/>
                <w:sz w:val="20"/>
              </w:rPr>
            </w:pPr>
          </w:p>
        </w:tc>
        <w:tc>
          <w:tcPr>
            <w:tcW w:w="204" w:type="pct"/>
            <w:vAlign w:val="center"/>
          </w:tcPr>
          <w:p w:rsidR="00602E23" w:rsidRPr="004E7CB2" w:rsidRDefault="00602E23" w:rsidP="002A20DE">
            <w:pPr>
              <w:jc w:val="center"/>
              <w:rPr>
                <w:rFonts w:asciiTheme="minorHAnsi" w:hAnsiTheme="minorHAnsi"/>
                <w:sz w:val="20"/>
              </w:rPr>
            </w:pPr>
          </w:p>
        </w:tc>
        <w:tc>
          <w:tcPr>
            <w:tcW w:w="205" w:type="pct"/>
            <w:vAlign w:val="center"/>
          </w:tcPr>
          <w:p w:rsidR="00602E23" w:rsidRPr="004E7CB2" w:rsidRDefault="00602E23" w:rsidP="002A20DE">
            <w:pPr>
              <w:jc w:val="center"/>
              <w:rPr>
                <w:rFonts w:asciiTheme="minorHAnsi" w:hAnsiTheme="minorHAnsi"/>
                <w:sz w:val="20"/>
              </w:rPr>
            </w:pPr>
            <w:r w:rsidRPr="004E7CB2">
              <w:rPr>
                <w:rFonts w:asciiTheme="minorHAnsi" w:hAnsiTheme="minorHAnsi"/>
                <w:sz w:val="20"/>
              </w:rPr>
              <w:t>-</w:t>
            </w:r>
          </w:p>
        </w:tc>
        <w:tc>
          <w:tcPr>
            <w:tcW w:w="245" w:type="pct"/>
            <w:vAlign w:val="center"/>
          </w:tcPr>
          <w:p w:rsidR="00602E23" w:rsidRPr="004E7CB2" w:rsidRDefault="00602E23" w:rsidP="002A20DE">
            <w:pPr>
              <w:jc w:val="center"/>
              <w:rPr>
                <w:rFonts w:asciiTheme="minorHAnsi" w:hAnsiTheme="minorHAnsi"/>
                <w:sz w:val="20"/>
              </w:rPr>
            </w:pPr>
            <w:r w:rsidRPr="004E7CB2">
              <w:rPr>
                <w:rFonts w:asciiTheme="minorHAnsi" w:hAnsiTheme="minorHAnsi"/>
                <w:sz w:val="20"/>
              </w:rPr>
              <w:t>3</w:t>
            </w:r>
          </w:p>
        </w:tc>
        <w:tc>
          <w:tcPr>
            <w:tcW w:w="245" w:type="pct"/>
            <w:vAlign w:val="center"/>
          </w:tcPr>
          <w:p w:rsidR="00602E23" w:rsidRPr="004E7CB2" w:rsidRDefault="00602E23" w:rsidP="002A20DE">
            <w:pPr>
              <w:jc w:val="center"/>
              <w:rPr>
                <w:rFonts w:asciiTheme="minorHAnsi" w:hAnsiTheme="minorHAnsi"/>
                <w:sz w:val="20"/>
              </w:rPr>
            </w:pPr>
          </w:p>
        </w:tc>
        <w:tc>
          <w:tcPr>
            <w:tcW w:w="213" w:type="pct"/>
            <w:vAlign w:val="center"/>
          </w:tcPr>
          <w:p w:rsidR="00602E23" w:rsidRPr="004E7CB2" w:rsidRDefault="00602E23" w:rsidP="002A20DE">
            <w:pPr>
              <w:jc w:val="center"/>
              <w:rPr>
                <w:rFonts w:asciiTheme="minorHAnsi" w:hAnsiTheme="minorHAnsi"/>
                <w:sz w:val="20"/>
              </w:rPr>
            </w:pPr>
          </w:p>
        </w:tc>
        <w:tc>
          <w:tcPr>
            <w:tcW w:w="244" w:type="pct"/>
            <w:vAlign w:val="center"/>
          </w:tcPr>
          <w:p w:rsidR="00602E23" w:rsidRPr="004E7CB2" w:rsidRDefault="00602E23" w:rsidP="002A20DE">
            <w:pPr>
              <w:jc w:val="center"/>
              <w:rPr>
                <w:rFonts w:asciiTheme="minorHAnsi" w:hAnsiTheme="minorHAnsi"/>
                <w:sz w:val="20"/>
              </w:rPr>
            </w:pPr>
          </w:p>
        </w:tc>
      </w:tr>
      <w:tr w:rsidR="00602E23" w:rsidRPr="004E7CB2" w:rsidTr="00602E23">
        <w:tc>
          <w:tcPr>
            <w:tcW w:w="2785" w:type="pct"/>
          </w:tcPr>
          <w:p w:rsidR="00602E23" w:rsidRPr="004E7CB2" w:rsidRDefault="00602E23" w:rsidP="002A20DE">
            <w:pPr>
              <w:rPr>
                <w:rFonts w:asciiTheme="minorHAnsi" w:hAnsiTheme="minorHAnsi"/>
                <w:sz w:val="20"/>
              </w:rPr>
            </w:pPr>
            <w:r w:rsidRPr="004E7CB2">
              <w:rPr>
                <w:rFonts w:asciiTheme="minorHAnsi" w:hAnsiTheme="minorHAnsi"/>
                <w:sz w:val="20"/>
              </w:rPr>
              <w:t>Chapter 9 Crisis Intervention – 3 hours</w:t>
            </w:r>
          </w:p>
        </w:tc>
        <w:tc>
          <w:tcPr>
            <w:tcW w:w="326" w:type="pct"/>
            <w:vAlign w:val="center"/>
          </w:tcPr>
          <w:p w:rsidR="00602E23" w:rsidRPr="004E7CB2" w:rsidRDefault="00602E23" w:rsidP="002A20DE">
            <w:pPr>
              <w:jc w:val="center"/>
              <w:rPr>
                <w:rFonts w:asciiTheme="minorHAnsi" w:hAnsiTheme="minorHAnsi"/>
                <w:sz w:val="20"/>
              </w:rPr>
            </w:pPr>
          </w:p>
        </w:tc>
        <w:tc>
          <w:tcPr>
            <w:tcW w:w="328" w:type="pct"/>
            <w:vAlign w:val="center"/>
          </w:tcPr>
          <w:p w:rsidR="00602E23" w:rsidRPr="004E7CB2" w:rsidRDefault="00602E23" w:rsidP="002A20DE">
            <w:pPr>
              <w:jc w:val="center"/>
              <w:rPr>
                <w:rFonts w:asciiTheme="minorHAnsi" w:hAnsiTheme="minorHAnsi"/>
                <w:sz w:val="20"/>
              </w:rPr>
            </w:pPr>
          </w:p>
        </w:tc>
        <w:tc>
          <w:tcPr>
            <w:tcW w:w="205" w:type="pct"/>
            <w:vAlign w:val="center"/>
          </w:tcPr>
          <w:p w:rsidR="00602E23" w:rsidRPr="004E7CB2" w:rsidRDefault="00602E23" w:rsidP="002A20DE">
            <w:pPr>
              <w:jc w:val="center"/>
              <w:rPr>
                <w:rFonts w:asciiTheme="minorHAnsi" w:hAnsiTheme="minorHAnsi"/>
                <w:sz w:val="20"/>
              </w:rPr>
            </w:pPr>
          </w:p>
        </w:tc>
        <w:tc>
          <w:tcPr>
            <w:tcW w:w="204" w:type="pct"/>
            <w:vAlign w:val="center"/>
          </w:tcPr>
          <w:p w:rsidR="00602E23" w:rsidRPr="004E7CB2" w:rsidRDefault="00602E23" w:rsidP="002A20DE">
            <w:pPr>
              <w:jc w:val="center"/>
              <w:rPr>
                <w:rFonts w:asciiTheme="minorHAnsi" w:hAnsiTheme="minorHAnsi"/>
                <w:sz w:val="20"/>
              </w:rPr>
            </w:pPr>
          </w:p>
        </w:tc>
        <w:tc>
          <w:tcPr>
            <w:tcW w:w="205" w:type="pct"/>
            <w:vAlign w:val="center"/>
          </w:tcPr>
          <w:p w:rsidR="00602E23" w:rsidRPr="004E7CB2" w:rsidRDefault="00602E23" w:rsidP="002A20DE">
            <w:pPr>
              <w:jc w:val="center"/>
              <w:rPr>
                <w:rFonts w:asciiTheme="minorHAnsi" w:hAnsiTheme="minorHAnsi"/>
                <w:sz w:val="20"/>
              </w:rPr>
            </w:pPr>
            <w:r w:rsidRPr="004E7CB2">
              <w:rPr>
                <w:rFonts w:asciiTheme="minorHAnsi" w:hAnsiTheme="minorHAnsi"/>
                <w:sz w:val="20"/>
              </w:rPr>
              <w:t>3</w:t>
            </w:r>
          </w:p>
        </w:tc>
        <w:tc>
          <w:tcPr>
            <w:tcW w:w="245" w:type="pct"/>
            <w:vAlign w:val="center"/>
          </w:tcPr>
          <w:p w:rsidR="00602E23" w:rsidRPr="004E7CB2" w:rsidRDefault="00602E23" w:rsidP="002A20DE">
            <w:pPr>
              <w:jc w:val="center"/>
              <w:rPr>
                <w:rFonts w:asciiTheme="minorHAnsi" w:hAnsiTheme="minorHAnsi"/>
                <w:sz w:val="20"/>
              </w:rPr>
            </w:pPr>
          </w:p>
        </w:tc>
        <w:tc>
          <w:tcPr>
            <w:tcW w:w="245" w:type="pct"/>
            <w:vAlign w:val="center"/>
          </w:tcPr>
          <w:p w:rsidR="00602E23" w:rsidRPr="004E7CB2" w:rsidRDefault="00602E23" w:rsidP="002A20DE">
            <w:pPr>
              <w:jc w:val="center"/>
              <w:rPr>
                <w:rFonts w:asciiTheme="minorHAnsi" w:hAnsiTheme="minorHAnsi"/>
                <w:sz w:val="20"/>
              </w:rPr>
            </w:pPr>
          </w:p>
        </w:tc>
        <w:tc>
          <w:tcPr>
            <w:tcW w:w="213" w:type="pct"/>
            <w:vAlign w:val="center"/>
          </w:tcPr>
          <w:p w:rsidR="00602E23" w:rsidRPr="004E7CB2" w:rsidRDefault="00602E23" w:rsidP="002A20DE">
            <w:pPr>
              <w:jc w:val="center"/>
              <w:rPr>
                <w:rFonts w:asciiTheme="minorHAnsi" w:hAnsiTheme="minorHAnsi"/>
                <w:sz w:val="20"/>
              </w:rPr>
            </w:pPr>
          </w:p>
        </w:tc>
        <w:tc>
          <w:tcPr>
            <w:tcW w:w="244" w:type="pct"/>
            <w:vAlign w:val="center"/>
          </w:tcPr>
          <w:p w:rsidR="00602E23" w:rsidRPr="004E7CB2" w:rsidRDefault="00602E23" w:rsidP="002A20DE">
            <w:pPr>
              <w:jc w:val="center"/>
              <w:rPr>
                <w:rFonts w:asciiTheme="minorHAnsi" w:hAnsiTheme="minorHAnsi"/>
                <w:sz w:val="20"/>
              </w:rPr>
            </w:pPr>
          </w:p>
        </w:tc>
      </w:tr>
      <w:tr w:rsidR="00602E23" w:rsidRPr="004E7CB2" w:rsidTr="00602E23">
        <w:tc>
          <w:tcPr>
            <w:tcW w:w="2785" w:type="pct"/>
          </w:tcPr>
          <w:p w:rsidR="00602E23" w:rsidRPr="004E7CB2" w:rsidRDefault="00602E23" w:rsidP="002A20DE">
            <w:pPr>
              <w:rPr>
                <w:rFonts w:asciiTheme="minorHAnsi" w:hAnsiTheme="minorHAnsi"/>
                <w:sz w:val="20"/>
              </w:rPr>
            </w:pPr>
            <w:r w:rsidRPr="004E7CB2">
              <w:rPr>
                <w:rFonts w:asciiTheme="minorHAnsi" w:hAnsiTheme="minorHAnsi"/>
                <w:sz w:val="20"/>
              </w:rPr>
              <w:t>Chapter 10 Client Education – 3 hours</w:t>
            </w:r>
          </w:p>
        </w:tc>
        <w:tc>
          <w:tcPr>
            <w:tcW w:w="326" w:type="pct"/>
            <w:vAlign w:val="center"/>
          </w:tcPr>
          <w:p w:rsidR="00602E23" w:rsidRPr="004E7CB2" w:rsidRDefault="00602E23" w:rsidP="002A20DE">
            <w:pPr>
              <w:jc w:val="center"/>
              <w:rPr>
                <w:rFonts w:asciiTheme="minorHAnsi" w:hAnsiTheme="minorHAnsi"/>
                <w:sz w:val="20"/>
              </w:rPr>
            </w:pPr>
          </w:p>
        </w:tc>
        <w:tc>
          <w:tcPr>
            <w:tcW w:w="328" w:type="pct"/>
            <w:vAlign w:val="center"/>
          </w:tcPr>
          <w:p w:rsidR="00602E23" w:rsidRPr="004E7CB2" w:rsidRDefault="00602E23" w:rsidP="002A20DE">
            <w:pPr>
              <w:jc w:val="center"/>
              <w:rPr>
                <w:rFonts w:asciiTheme="minorHAnsi" w:hAnsiTheme="minorHAnsi"/>
                <w:sz w:val="20"/>
              </w:rPr>
            </w:pPr>
          </w:p>
        </w:tc>
        <w:tc>
          <w:tcPr>
            <w:tcW w:w="205" w:type="pct"/>
            <w:vAlign w:val="center"/>
          </w:tcPr>
          <w:p w:rsidR="00602E23" w:rsidRPr="004E7CB2" w:rsidRDefault="00602E23" w:rsidP="002A20DE">
            <w:pPr>
              <w:jc w:val="center"/>
              <w:rPr>
                <w:rFonts w:asciiTheme="minorHAnsi" w:hAnsiTheme="minorHAnsi"/>
                <w:sz w:val="20"/>
              </w:rPr>
            </w:pPr>
          </w:p>
        </w:tc>
        <w:tc>
          <w:tcPr>
            <w:tcW w:w="204" w:type="pct"/>
            <w:vAlign w:val="center"/>
          </w:tcPr>
          <w:p w:rsidR="00602E23" w:rsidRPr="004E7CB2" w:rsidRDefault="00602E23" w:rsidP="002A20DE">
            <w:pPr>
              <w:jc w:val="center"/>
              <w:rPr>
                <w:rFonts w:asciiTheme="minorHAnsi" w:hAnsiTheme="minorHAnsi"/>
                <w:sz w:val="20"/>
              </w:rPr>
            </w:pPr>
          </w:p>
        </w:tc>
        <w:tc>
          <w:tcPr>
            <w:tcW w:w="205" w:type="pct"/>
            <w:vAlign w:val="center"/>
          </w:tcPr>
          <w:p w:rsidR="00602E23" w:rsidRPr="004E7CB2" w:rsidRDefault="00602E23" w:rsidP="002A20DE">
            <w:pPr>
              <w:jc w:val="center"/>
              <w:rPr>
                <w:rFonts w:asciiTheme="minorHAnsi" w:hAnsiTheme="minorHAnsi"/>
                <w:sz w:val="20"/>
              </w:rPr>
            </w:pPr>
            <w:r w:rsidRPr="004E7CB2">
              <w:rPr>
                <w:rFonts w:asciiTheme="minorHAnsi" w:hAnsiTheme="minorHAnsi"/>
                <w:sz w:val="20"/>
              </w:rPr>
              <w:t>-</w:t>
            </w:r>
          </w:p>
        </w:tc>
        <w:tc>
          <w:tcPr>
            <w:tcW w:w="245" w:type="pct"/>
            <w:vAlign w:val="center"/>
          </w:tcPr>
          <w:p w:rsidR="00602E23" w:rsidRPr="004E7CB2" w:rsidRDefault="00602E23" w:rsidP="002A20DE">
            <w:pPr>
              <w:jc w:val="center"/>
              <w:rPr>
                <w:rFonts w:asciiTheme="minorHAnsi" w:hAnsiTheme="minorHAnsi"/>
                <w:sz w:val="20"/>
              </w:rPr>
            </w:pPr>
          </w:p>
        </w:tc>
        <w:tc>
          <w:tcPr>
            <w:tcW w:w="245" w:type="pct"/>
            <w:vAlign w:val="center"/>
          </w:tcPr>
          <w:p w:rsidR="00602E23" w:rsidRPr="004E7CB2" w:rsidRDefault="00602E23" w:rsidP="002A20DE">
            <w:pPr>
              <w:jc w:val="center"/>
              <w:rPr>
                <w:rFonts w:asciiTheme="minorHAnsi" w:hAnsiTheme="minorHAnsi"/>
                <w:sz w:val="20"/>
              </w:rPr>
            </w:pPr>
            <w:r w:rsidRPr="004E7CB2">
              <w:rPr>
                <w:rFonts w:asciiTheme="minorHAnsi" w:hAnsiTheme="minorHAnsi"/>
                <w:sz w:val="20"/>
              </w:rPr>
              <w:t>3</w:t>
            </w:r>
          </w:p>
        </w:tc>
        <w:tc>
          <w:tcPr>
            <w:tcW w:w="213" w:type="pct"/>
            <w:vAlign w:val="center"/>
          </w:tcPr>
          <w:p w:rsidR="00602E23" w:rsidRPr="004E7CB2" w:rsidRDefault="00602E23" w:rsidP="002A20DE">
            <w:pPr>
              <w:jc w:val="center"/>
              <w:rPr>
                <w:rFonts w:asciiTheme="minorHAnsi" w:hAnsiTheme="minorHAnsi"/>
                <w:sz w:val="20"/>
              </w:rPr>
            </w:pPr>
          </w:p>
        </w:tc>
        <w:tc>
          <w:tcPr>
            <w:tcW w:w="244" w:type="pct"/>
            <w:vAlign w:val="center"/>
          </w:tcPr>
          <w:p w:rsidR="00602E23" w:rsidRPr="004E7CB2" w:rsidRDefault="00602E23" w:rsidP="002A20DE">
            <w:pPr>
              <w:jc w:val="center"/>
              <w:rPr>
                <w:rFonts w:asciiTheme="minorHAnsi" w:hAnsiTheme="minorHAnsi"/>
                <w:sz w:val="20"/>
              </w:rPr>
            </w:pPr>
          </w:p>
        </w:tc>
      </w:tr>
      <w:tr w:rsidR="00602E23" w:rsidRPr="004E7CB2" w:rsidTr="00602E23">
        <w:tc>
          <w:tcPr>
            <w:tcW w:w="2785" w:type="pct"/>
          </w:tcPr>
          <w:p w:rsidR="00602E23" w:rsidRPr="004E7CB2" w:rsidRDefault="00602E23" w:rsidP="002A20DE">
            <w:pPr>
              <w:rPr>
                <w:rFonts w:asciiTheme="minorHAnsi" w:hAnsiTheme="minorHAnsi"/>
                <w:sz w:val="20"/>
              </w:rPr>
            </w:pPr>
            <w:r w:rsidRPr="004E7CB2">
              <w:rPr>
                <w:rFonts w:asciiTheme="minorHAnsi" w:hAnsiTheme="minorHAnsi"/>
                <w:sz w:val="20"/>
              </w:rPr>
              <w:t>Chapter 11 Referral – 3 hours</w:t>
            </w:r>
          </w:p>
        </w:tc>
        <w:tc>
          <w:tcPr>
            <w:tcW w:w="326" w:type="pct"/>
            <w:vAlign w:val="center"/>
          </w:tcPr>
          <w:p w:rsidR="00602E23" w:rsidRPr="004E7CB2" w:rsidRDefault="00602E23" w:rsidP="002A20DE">
            <w:pPr>
              <w:jc w:val="center"/>
              <w:rPr>
                <w:rFonts w:asciiTheme="minorHAnsi" w:hAnsiTheme="minorHAnsi"/>
                <w:sz w:val="20"/>
              </w:rPr>
            </w:pPr>
          </w:p>
        </w:tc>
        <w:tc>
          <w:tcPr>
            <w:tcW w:w="328" w:type="pct"/>
            <w:vAlign w:val="center"/>
          </w:tcPr>
          <w:p w:rsidR="00602E23" w:rsidRPr="004E7CB2" w:rsidRDefault="00602E23" w:rsidP="002A20DE">
            <w:pPr>
              <w:jc w:val="center"/>
              <w:rPr>
                <w:rFonts w:asciiTheme="minorHAnsi" w:hAnsiTheme="minorHAnsi"/>
                <w:sz w:val="20"/>
              </w:rPr>
            </w:pPr>
          </w:p>
        </w:tc>
        <w:tc>
          <w:tcPr>
            <w:tcW w:w="205" w:type="pct"/>
            <w:vAlign w:val="center"/>
          </w:tcPr>
          <w:p w:rsidR="00602E23" w:rsidRPr="004E7CB2" w:rsidRDefault="00602E23" w:rsidP="002A20DE">
            <w:pPr>
              <w:jc w:val="center"/>
              <w:rPr>
                <w:rFonts w:asciiTheme="minorHAnsi" w:hAnsiTheme="minorHAnsi"/>
                <w:sz w:val="20"/>
              </w:rPr>
            </w:pPr>
          </w:p>
        </w:tc>
        <w:tc>
          <w:tcPr>
            <w:tcW w:w="204" w:type="pct"/>
            <w:vAlign w:val="center"/>
          </w:tcPr>
          <w:p w:rsidR="00602E23" w:rsidRPr="004E7CB2" w:rsidRDefault="00602E23" w:rsidP="002A20DE">
            <w:pPr>
              <w:jc w:val="center"/>
              <w:rPr>
                <w:rFonts w:asciiTheme="minorHAnsi" w:hAnsiTheme="minorHAnsi"/>
                <w:sz w:val="20"/>
              </w:rPr>
            </w:pPr>
          </w:p>
        </w:tc>
        <w:tc>
          <w:tcPr>
            <w:tcW w:w="205" w:type="pct"/>
            <w:vAlign w:val="center"/>
          </w:tcPr>
          <w:p w:rsidR="00602E23" w:rsidRPr="004E7CB2" w:rsidRDefault="00602E23" w:rsidP="002A20DE">
            <w:pPr>
              <w:jc w:val="center"/>
              <w:rPr>
                <w:rFonts w:asciiTheme="minorHAnsi" w:hAnsiTheme="minorHAnsi"/>
                <w:sz w:val="20"/>
              </w:rPr>
            </w:pPr>
            <w:r w:rsidRPr="004E7CB2">
              <w:rPr>
                <w:rFonts w:asciiTheme="minorHAnsi" w:hAnsiTheme="minorHAnsi"/>
                <w:sz w:val="20"/>
              </w:rPr>
              <w:t>-</w:t>
            </w:r>
          </w:p>
        </w:tc>
        <w:tc>
          <w:tcPr>
            <w:tcW w:w="245" w:type="pct"/>
            <w:vAlign w:val="center"/>
          </w:tcPr>
          <w:p w:rsidR="00602E23" w:rsidRPr="004E7CB2" w:rsidRDefault="00602E23" w:rsidP="002A20DE">
            <w:pPr>
              <w:jc w:val="center"/>
              <w:rPr>
                <w:rFonts w:asciiTheme="minorHAnsi" w:hAnsiTheme="minorHAnsi"/>
                <w:sz w:val="20"/>
              </w:rPr>
            </w:pPr>
            <w:r w:rsidRPr="004E7CB2">
              <w:rPr>
                <w:rFonts w:asciiTheme="minorHAnsi" w:hAnsiTheme="minorHAnsi"/>
                <w:sz w:val="20"/>
              </w:rPr>
              <w:t>3</w:t>
            </w:r>
          </w:p>
        </w:tc>
        <w:tc>
          <w:tcPr>
            <w:tcW w:w="245" w:type="pct"/>
            <w:vAlign w:val="center"/>
          </w:tcPr>
          <w:p w:rsidR="00602E23" w:rsidRPr="004E7CB2" w:rsidRDefault="00602E23" w:rsidP="002A20DE">
            <w:pPr>
              <w:jc w:val="center"/>
              <w:rPr>
                <w:rFonts w:asciiTheme="minorHAnsi" w:hAnsiTheme="minorHAnsi"/>
                <w:sz w:val="20"/>
              </w:rPr>
            </w:pPr>
          </w:p>
        </w:tc>
        <w:tc>
          <w:tcPr>
            <w:tcW w:w="213" w:type="pct"/>
            <w:vAlign w:val="center"/>
          </w:tcPr>
          <w:p w:rsidR="00602E23" w:rsidRPr="004E7CB2" w:rsidRDefault="00602E23" w:rsidP="002A20DE">
            <w:pPr>
              <w:jc w:val="center"/>
              <w:rPr>
                <w:rFonts w:asciiTheme="minorHAnsi" w:hAnsiTheme="minorHAnsi"/>
                <w:sz w:val="20"/>
              </w:rPr>
            </w:pPr>
          </w:p>
        </w:tc>
        <w:tc>
          <w:tcPr>
            <w:tcW w:w="244" w:type="pct"/>
            <w:vAlign w:val="center"/>
          </w:tcPr>
          <w:p w:rsidR="00602E23" w:rsidRPr="004E7CB2" w:rsidRDefault="00602E23" w:rsidP="002A20DE">
            <w:pPr>
              <w:jc w:val="center"/>
              <w:rPr>
                <w:rFonts w:asciiTheme="minorHAnsi" w:hAnsiTheme="minorHAnsi"/>
                <w:sz w:val="20"/>
              </w:rPr>
            </w:pPr>
          </w:p>
        </w:tc>
      </w:tr>
      <w:tr w:rsidR="00602E23" w:rsidRPr="004E7CB2" w:rsidTr="00602E23">
        <w:tc>
          <w:tcPr>
            <w:tcW w:w="2785" w:type="pct"/>
          </w:tcPr>
          <w:p w:rsidR="00602E23" w:rsidRPr="004E7CB2" w:rsidRDefault="00602E23" w:rsidP="002A20DE">
            <w:pPr>
              <w:rPr>
                <w:rFonts w:asciiTheme="minorHAnsi" w:hAnsiTheme="minorHAnsi"/>
                <w:sz w:val="20"/>
              </w:rPr>
            </w:pPr>
            <w:r w:rsidRPr="004E7CB2">
              <w:rPr>
                <w:rFonts w:asciiTheme="minorHAnsi" w:hAnsiTheme="minorHAnsi"/>
                <w:sz w:val="20"/>
              </w:rPr>
              <w:t>Chapter 12 Reports and Recordkeeping – 6 hours</w:t>
            </w:r>
          </w:p>
        </w:tc>
        <w:tc>
          <w:tcPr>
            <w:tcW w:w="326" w:type="pct"/>
            <w:vAlign w:val="center"/>
          </w:tcPr>
          <w:p w:rsidR="00602E23" w:rsidRPr="004E7CB2" w:rsidRDefault="00602E23" w:rsidP="002A20DE">
            <w:pPr>
              <w:jc w:val="center"/>
              <w:rPr>
                <w:rFonts w:asciiTheme="minorHAnsi" w:hAnsiTheme="minorHAnsi"/>
                <w:sz w:val="20"/>
              </w:rPr>
            </w:pPr>
          </w:p>
        </w:tc>
        <w:tc>
          <w:tcPr>
            <w:tcW w:w="328" w:type="pct"/>
            <w:vAlign w:val="center"/>
          </w:tcPr>
          <w:p w:rsidR="00602E23" w:rsidRPr="004E7CB2" w:rsidRDefault="00602E23" w:rsidP="002A20DE">
            <w:pPr>
              <w:jc w:val="center"/>
              <w:rPr>
                <w:rFonts w:asciiTheme="minorHAnsi" w:hAnsiTheme="minorHAnsi"/>
                <w:sz w:val="20"/>
              </w:rPr>
            </w:pPr>
          </w:p>
        </w:tc>
        <w:tc>
          <w:tcPr>
            <w:tcW w:w="205" w:type="pct"/>
            <w:vAlign w:val="center"/>
          </w:tcPr>
          <w:p w:rsidR="00602E23" w:rsidRPr="004E7CB2" w:rsidRDefault="00602E23" w:rsidP="002A20DE">
            <w:pPr>
              <w:jc w:val="center"/>
              <w:rPr>
                <w:rFonts w:asciiTheme="minorHAnsi" w:hAnsiTheme="minorHAnsi"/>
                <w:sz w:val="20"/>
              </w:rPr>
            </w:pPr>
          </w:p>
        </w:tc>
        <w:tc>
          <w:tcPr>
            <w:tcW w:w="204" w:type="pct"/>
            <w:vAlign w:val="center"/>
          </w:tcPr>
          <w:p w:rsidR="00602E23" w:rsidRPr="004E7CB2" w:rsidRDefault="00602E23" w:rsidP="002A20DE">
            <w:pPr>
              <w:jc w:val="center"/>
              <w:rPr>
                <w:rFonts w:asciiTheme="minorHAnsi" w:hAnsiTheme="minorHAnsi"/>
                <w:sz w:val="20"/>
              </w:rPr>
            </w:pPr>
          </w:p>
        </w:tc>
        <w:tc>
          <w:tcPr>
            <w:tcW w:w="205" w:type="pct"/>
            <w:vAlign w:val="center"/>
          </w:tcPr>
          <w:p w:rsidR="00602E23" w:rsidRPr="004E7CB2" w:rsidRDefault="00602E23" w:rsidP="002A20DE">
            <w:pPr>
              <w:jc w:val="center"/>
              <w:rPr>
                <w:rFonts w:asciiTheme="minorHAnsi" w:hAnsiTheme="minorHAnsi"/>
                <w:sz w:val="20"/>
              </w:rPr>
            </w:pPr>
            <w:r w:rsidRPr="004E7CB2">
              <w:rPr>
                <w:rFonts w:asciiTheme="minorHAnsi" w:hAnsiTheme="minorHAnsi"/>
                <w:sz w:val="20"/>
              </w:rPr>
              <w:t>-</w:t>
            </w:r>
          </w:p>
        </w:tc>
        <w:tc>
          <w:tcPr>
            <w:tcW w:w="245" w:type="pct"/>
            <w:vAlign w:val="center"/>
          </w:tcPr>
          <w:p w:rsidR="00602E23" w:rsidRPr="004E7CB2" w:rsidRDefault="00602E23" w:rsidP="002A20DE">
            <w:pPr>
              <w:jc w:val="center"/>
              <w:rPr>
                <w:rFonts w:asciiTheme="minorHAnsi" w:hAnsiTheme="minorHAnsi"/>
                <w:sz w:val="20"/>
              </w:rPr>
            </w:pPr>
          </w:p>
        </w:tc>
        <w:tc>
          <w:tcPr>
            <w:tcW w:w="245" w:type="pct"/>
            <w:vAlign w:val="center"/>
          </w:tcPr>
          <w:p w:rsidR="00602E23" w:rsidRPr="004E7CB2" w:rsidRDefault="00602E23" w:rsidP="002A20DE">
            <w:pPr>
              <w:jc w:val="center"/>
              <w:rPr>
                <w:rFonts w:asciiTheme="minorHAnsi" w:hAnsiTheme="minorHAnsi"/>
                <w:sz w:val="20"/>
              </w:rPr>
            </w:pPr>
          </w:p>
        </w:tc>
        <w:tc>
          <w:tcPr>
            <w:tcW w:w="213" w:type="pct"/>
            <w:vAlign w:val="center"/>
          </w:tcPr>
          <w:p w:rsidR="00602E23" w:rsidRPr="004E7CB2" w:rsidRDefault="00602E23" w:rsidP="002A20DE">
            <w:pPr>
              <w:jc w:val="center"/>
              <w:rPr>
                <w:rFonts w:asciiTheme="minorHAnsi" w:hAnsiTheme="minorHAnsi"/>
                <w:sz w:val="20"/>
              </w:rPr>
            </w:pPr>
            <w:r w:rsidRPr="004E7CB2">
              <w:rPr>
                <w:rFonts w:asciiTheme="minorHAnsi" w:hAnsiTheme="minorHAnsi"/>
                <w:sz w:val="20"/>
              </w:rPr>
              <w:t>6</w:t>
            </w:r>
          </w:p>
        </w:tc>
        <w:tc>
          <w:tcPr>
            <w:tcW w:w="244" w:type="pct"/>
            <w:vAlign w:val="center"/>
          </w:tcPr>
          <w:p w:rsidR="00602E23" w:rsidRPr="004E7CB2" w:rsidRDefault="00602E23" w:rsidP="002A20DE">
            <w:pPr>
              <w:jc w:val="center"/>
              <w:rPr>
                <w:rFonts w:asciiTheme="minorHAnsi" w:hAnsiTheme="minorHAnsi"/>
                <w:sz w:val="20"/>
              </w:rPr>
            </w:pPr>
          </w:p>
        </w:tc>
      </w:tr>
      <w:tr w:rsidR="00602E23" w:rsidRPr="004E7CB2" w:rsidTr="00602E23">
        <w:tc>
          <w:tcPr>
            <w:tcW w:w="2785" w:type="pct"/>
          </w:tcPr>
          <w:p w:rsidR="00602E23" w:rsidRPr="004E7CB2" w:rsidRDefault="00602E23" w:rsidP="002A20DE">
            <w:pPr>
              <w:rPr>
                <w:rFonts w:asciiTheme="minorHAnsi" w:hAnsiTheme="minorHAnsi"/>
                <w:sz w:val="20"/>
              </w:rPr>
            </w:pPr>
            <w:r w:rsidRPr="004E7CB2">
              <w:rPr>
                <w:rFonts w:asciiTheme="minorHAnsi" w:hAnsiTheme="minorHAnsi"/>
                <w:sz w:val="20"/>
              </w:rPr>
              <w:t>Chapter 13 – Consultation – 3 hours</w:t>
            </w:r>
          </w:p>
        </w:tc>
        <w:tc>
          <w:tcPr>
            <w:tcW w:w="326" w:type="pct"/>
            <w:vAlign w:val="center"/>
          </w:tcPr>
          <w:p w:rsidR="00602E23" w:rsidRPr="004E7CB2" w:rsidRDefault="00602E23" w:rsidP="002A20DE">
            <w:pPr>
              <w:jc w:val="center"/>
              <w:rPr>
                <w:rFonts w:asciiTheme="minorHAnsi" w:hAnsiTheme="minorHAnsi"/>
                <w:sz w:val="20"/>
              </w:rPr>
            </w:pPr>
          </w:p>
        </w:tc>
        <w:tc>
          <w:tcPr>
            <w:tcW w:w="328" w:type="pct"/>
            <w:vAlign w:val="center"/>
          </w:tcPr>
          <w:p w:rsidR="00602E23" w:rsidRPr="004E7CB2" w:rsidRDefault="00602E23" w:rsidP="002A20DE">
            <w:pPr>
              <w:jc w:val="center"/>
              <w:rPr>
                <w:rFonts w:asciiTheme="minorHAnsi" w:hAnsiTheme="minorHAnsi"/>
                <w:sz w:val="20"/>
              </w:rPr>
            </w:pPr>
          </w:p>
        </w:tc>
        <w:tc>
          <w:tcPr>
            <w:tcW w:w="205" w:type="pct"/>
            <w:vAlign w:val="center"/>
          </w:tcPr>
          <w:p w:rsidR="00602E23" w:rsidRPr="004E7CB2" w:rsidRDefault="00602E23" w:rsidP="002A20DE">
            <w:pPr>
              <w:jc w:val="center"/>
              <w:rPr>
                <w:rFonts w:asciiTheme="minorHAnsi" w:hAnsiTheme="minorHAnsi"/>
                <w:sz w:val="20"/>
              </w:rPr>
            </w:pPr>
          </w:p>
        </w:tc>
        <w:tc>
          <w:tcPr>
            <w:tcW w:w="204" w:type="pct"/>
            <w:vAlign w:val="center"/>
          </w:tcPr>
          <w:p w:rsidR="00602E23" w:rsidRPr="004E7CB2" w:rsidRDefault="00602E23" w:rsidP="002A20DE">
            <w:pPr>
              <w:jc w:val="center"/>
              <w:rPr>
                <w:rFonts w:asciiTheme="minorHAnsi" w:hAnsiTheme="minorHAnsi"/>
                <w:sz w:val="20"/>
              </w:rPr>
            </w:pPr>
          </w:p>
        </w:tc>
        <w:tc>
          <w:tcPr>
            <w:tcW w:w="205" w:type="pct"/>
            <w:vAlign w:val="center"/>
          </w:tcPr>
          <w:p w:rsidR="00602E23" w:rsidRPr="004E7CB2" w:rsidRDefault="00602E23" w:rsidP="002A20DE">
            <w:pPr>
              <w:jc w:val="center"/>
              <w:rPr>
                <w:rFonts w:asciiTheme="minorHAnsi" w:hAnsiTheme="minorHAnsi"/>
                <w:sz w:val="20"/>
              </w:rPr>
            </w:pPr>
            <w:r w:rsidRPr="004E7CB2">
              <w:rPr>
                <w:rFonts w:asciiTheme="minorHAnsi" w:hAnsiTheme="minorHAnsi"/>
                <w:sz w:val="20"/>
              </w:rPr>
              <w:t>3</w:t>
            </w:r>
          </w:p>
        </w:tc>
        <w:tc>
          <w:tcPr>
            <w:tcW w:w="245" w:type="pct"/>
            <w:vAlign w:val="center"/>
          </w:tcPr>
          <w:p w:rsidR="00602E23" w:rsidRPr="004E7CB2" w:rsidRDefault="00602E23" w:rsidP="002A20DE">
            <w:pPr>
              <w:jc w:val="center"/>
              <w:rPr>
                <w:rFonts w:asciiTheme="minorHAnsi" w:hAnsiTheme="minorHAnsi"/>
                <w:sz w:val="20"/>
              </w:rPr>
            </w:pPr>
          </w:p>
        </w:tc>
        <w:tc>
          <w:tcPr>
            <w:tcW w:w="245" w:type="pct"/>
            <w:vAlign w:val="center"/>
          </w:tcPr>
          <w:p w:rsidR="00602E23" w:rsidRPr="004E7CB2" w:rsidRDefault="00602E23" w:rsidP="002A20DE">
            <w:pPr>
              <w:jc w:val="center"/>
              <w:rPr>
                <w:rFonts w:asciiTheme="minorHAnsi" w:hAnsiTheme="minorHAnsi"/>
                <w:sz w:val="20"/>
              </w:rPr>
            </w:pPr>
          </w:p>
        </w:tc>
        <w:tc>
          <w:tcPr>
            <w:tcW w:w="213" w:type="pct"/>
            <w:vAlign w:val="center"/>
          </w:tcPr>
          <w:p w:rsidR="00602E23" w:rsidRPr="004E7CB2" w:rsidRDefault="00602E23" w:rsidP="002A20DE">
            <w:pPr>
              <w:jc w:val="center"/>
              <w:rPr>
                <w:rFonts w:asciiTheme="minorHAnsi" w:hAnsiTheme="minorHAnsi"/>
                <w:sz w:val="20"/>
              </w:rPr>
            </w:pPr>
          </w:p>
        </w:tc>
        <w:tc>
          <w:tcPr>
            <w:tcW w:w="244" w:type="pct"/>
            <w:vAlign w:val="center"/>
          </w:tcPr>
          <w:p w:rsidR="00602E23" w:rsidRPr="004E7CB2" w:rsidRDefault="00602E23" w:rsidP="002A20DE">
            <w:pPr>
              <w:jc w:val="center"/>
              <w:rPr>
                <w:rFonts w:asciiTheme="minorHAnsi" w:hAnsiTheme="minorHAnsi"/>
                <w:sz w:val="20"/>
              </w:rPr>
            </w:pPr>
          </w:p>
        </w:tc>
      </w:tr>
      <w:tr w:rsidR="00602E23" w:rsidRPr="004E7CB2" w:rsidTr="00602E23">
        <w:tc>
          <w:tcPr>
            <w:tcW w:w="2785" w:type="pct"/>
          </w:tcPr>
          <w:p w:rsidR="00602E23" w:rsidRPr="004E7CB2" w:rsidRDefault="00602E23" w:rsidP="002A20DE">
            <w:pPr>
              <w:rPr>
                <w:rFonts w:asciiTheme="minorHAnsi" w:hAnsiTheme="minorHAnsi"/>
                <w:b/>
                <w:sz w:val="20"/>
              </w:rPr>
            </w:pPr>
            <w:r w:rsidRPr="004E7CB2">
              <w:rPr>
                <w:rFonts w:asciiTheme="minorHAnsi" w:hAnsiTheme="minorHAnsi"/>
                <w:b/>
                <w:sz w:val="20"/>
              </w:rPr>
              <w:t>TOTAL – 45 HOURS</w:t>
            </w:r>
          </w:p>
        </w:tc>
        <w:tc>
          <w:tcPr>
            <w:tcW w:w="326" w:type="pct"/>
            <w:vAlign w:val="center"/>
          </w:tcPr>
          <w:p w:rsidR="00602E23" w:rsidRPr="004E7CB2" w:rsidRDefault="00602E23" w:rsidP="002A20DE">
            <w:pPr>
              <w:jc w:val="center"/>
              <w:rPr>
                <w:rFonts w:asciiTheme="minorHAnsi" w:hAnsiTheme="minorHAnsi"/>
                <w:b/>
                <w:sz w:val="20"/>
              </w:rPr>
            </w:pPr>
            <w:r w:rsidRPr="004E7CB2">
              <w:rPr>
                <w:rFonts w:asciiTheme="minorHAnsi" w:hAnsiTheme="minorHAnsi"/>
                <w:b/>
                <w:sz w:val="20"/>
              </w:rPr>
              <w:t>-</w:t>
            </w:r>
          </w:p>
        </w:tc>
        <w:tc>
          <w:tcPr>
            <w:tcW w:w="328" w:type="pct"/>
            <w:vAlign w:val="center"/>
          </w:tcPr>
          <w:p w:rsidR="00602E23" w:rsidRPr="004E7CB2" w:rsidRDefault="00602E23" w:rsidP="002A20DE">
            <w:pPr>
              <w:jc w:val="center"/>
              <w:rPr>
                <w:rFonts w:asciiTheme="minorHAnsi" w:hAnsiTheme="minorHAnsi"/>
                <w:b/>
                <w:sz w:val="20"/>
              </w:rPr>
            </w:pPr>
            <w:r w:rsidRPr="004E7CB2">
              <w:rPr>
                <w:rFonts w:asciiTheme="minorHAnsi" w:hAnsiTheme="minorHAnsi"/>
                <w:b/>
                <w:sz w:val="20"/>
              </w:rPr>
              <w:t>-</w:t>
            </w:r>
          </w:p>
        </w:tc>
        <w:tc>
          <w:tcPr>
            <w:tcW w:w="205" w:type="pct"/>
            <w:vAlign w:val="center"/>
          </w:tcPr>
          <w:p w:rsidR="00602E23" w:rsidRPr="004E7CB2" w:rsidRDefault="00602E23" w:rsidP="002A20DE">
            <w:pPr>
              <w:jc w:val="center"/>
              <w:rPr>
                <w:rFonts w:asciiTheme="minorHAnsi" w:hAnsiTheme="minorHAnsi"/>
                <w:b/>
                <w:sz w:val="20"/>
              </w:rPr>
            </w:pPr>
            <w:r w:rsidRPr="004E7CB2">
              <w:rPr>
                <w:rFonts w:asciiTheme="minorHAnsi" w:hAnsiTheme="minorHAnsi"/>
                <w:b/>
                <w:sz w:val="20"/>
              </w:rPr>
              <w:t>3</w:t>
            </w:r>
          </w:p>
        </w:tc>
        <w:tc>
          <w:tcPr>
            <w:tcW w:w="204" w:type="pct"/>
            <w:vAlign w:val="center"/>
          </w:tcPr>
          <w:p w:rsidR="00602E23" w:rsidRPr="004E7CB2" w:rsidRDefault="00602E23" w:rsidP="002A20DE">
            <w:pPr>
              <w:jc w:val="center"/>
              <w:rPr>
                <w:rFonts w:asciiTheme="minorHAnsi" w:hAnsiTheme="minorHAnsi"/>
                <w:b/>
                <w:sz w:val="20"/>
              </w:rPr>
            </w:pPr>
            <w:r w:rsidRPr="004E7CB2">
              <w:rPr>
                <w:rFonts w:asciiTheme="minorHAnsi" w:hAnsiTheme="minorHAnsi"/>
                <w:b/>
                <w:sz w:val="20"/>
              </w:rPr>
              <w:t>3</w:t>
            </w:r>
          </w:p>
        </w:tc>
        <w:tc>
          <w:tcPr>
            <w:tcW w:w="205" w:type="pct"/>
            <w:vAlign w:val="center"/>
          </w:tcPr>
          <w:p w:rsidR="00602E23" w:rsidRPr="004E7CB2" w:rsidRDefault="00602E23" w:rsidP="002A20DE">
            <w:pPr>
              <w:jc w:val="center"/>
              <w:rPr>
                <w:rFonts w:asciiTheme="minorHAnsi" w:hAnsiTheme="minorHAnsi"/>
                <w:b/>
                <w:sz w:val="20"/>
              </w:rPr>
            </w:pPr>
            <w:r w:rsidRPr="004E7CB2">
              <w:rPr>
                <w:rFonts w:asciiTheme="minorHAnsi" w:hAnsiTheme="minorHAnsi"/>
                <w:b/>
                <w:sz w:val="20"/>
              </w:rPr>
              <w:t>18</w:t>
            </w:r>
          </w:p>
        </w:tc>
        <w:tc>
          <w:tcPr>
            <w:tcW w:w="245" w:type="pct"/>
            <w:vAlign w:val="center"/>
          </w:tcPr>
          <w:p w:rsidR="00602E23" w:rsidRPr="004E7CB2" w:rsidRDefault="00602E23" w:rsidP="002A20DE">
            <w:pPr>
              <w:jc w:val="center"/>
              <w:rPr>
                <w:rFonts w:asciiTheme="minorHAnsi" w:hAnsiTheme="minorHAnsi"/>
                <w:b/>
                <w:sz w:val="20"/>
              </w:rPr>
            </w:pPr>
            <w:r w:rsidRPr="004E7CB2">
              <w:rPr>
                <w:rFonts w:asciiTheme="minorHAnsi" w:hAnsiTheme="minorHAnsi"/>
                <w:b/>
                <w:sz w:val="20"/>
              </w:rPr>
              <w:t>6</w:t>
            </w:r>
          </w:p>
        </w:tc>
        <w:tc>
          <w:tcPr>
            <w:tcW w:w="245" w:type="pct"/>
            <w:vAlign w:val="center"/>
          </w:tcPr>
          <w:p w:rsidR="00602E23" w:rsidRPr="004E7CB2" w:rsidRDefault="00602E23" w:rsidP="002A20DE">
            <w:pPr>
              <w:jc w:val="center"/>
              <w:rPr>
                <w:rFonts w:asciiTheme="minorHAnsi" w:hAnsiTheme="minorHAnsi"/>
                <w:b/>
                <w:sz w:val="20"/>
              </w:rPr>
            </w:pPr>
            <w:r w:rsidRPr="004E7CB2">
              <w:rPr>
                <w:rFonts w:asciiTheme="minorHAnsi" w:hAnsiTheme="minorHAnsi"/>
                <w:b/>
                <w:sz w:val="20"/>
              </w:rPr>
              <w:t>3</w:t>
            </w:r>
          </w:p>
        </w:tc>
        <w:tc>
          <w:tcPr>
            <w:tcW w:w="213" w:type="pct"/>
            <w:vAlign w:val="center"/>
          </w:tcPr>
          <w:p w:rsidR="00602E23" w:rsidRPr="004E7CB2" w:rsidRDefault="00602E23" w:rsidP="002A20DE">
            <w:pPr>
              <w:jc w:val="center"/>
              <w:rPr>
                <w:rFonts w:asciiTheme="minorHAnsi" w:hAnsiTheme="minorHAnsi"/>
                <w:b/>
                <w:sz w:val="20"/>
              </w:rPr>
            </w:pPr>
            <w:r w:rsidRPr="004E7CB2">
              <w:rPr>
                <w:rFonts w:asciiTheme="minorHAnsi" w:hAnsiTheme="minorHAnsi"/>
                <w:b/>
                <w:sz w:val="20"/>
              </w:rPr>
              <w:t>12</w:t>
            </w:r>
          </w:p>
        </w:tc>
        <w:tc>
          <w:tcPr>
            <w:tcW w:w="244" w:type="pct"/>
            <w:vAlign w:val="center"/>
          </w:tcPr>
          <w:p w:rsidR="00602E23" w:rsidRPr="004E7CB2" w:rsidRDefault="00602E23" w:rsidP="002A20DE">
            <w:pPr>
              <w:jc w:val="center"/>
              <w:rPr>
                <w:rFonts w:asciiTheme="minorHAnsi" w:hAnsiTheme="minorHAnsi"/>
                <w:b/>
                <w:sz w:val="20"/>
              </w:rPr>
            </w:pPr>
            <w:r w:rsidRPr="004E7CB2">
              <w:rPr>
                <w:rFonts w:asciiTheme="minorHAnsi" w:hAnsiTheme="minorHAnsi"/>
                <w:b/>
                <w:sz w:val="20"/>
              </w:rPr>
              <w:t>-</w:t>
            </w:r>
          </w:p>
        </w:tc>
      </w:tr>
    </w:tbl>
    <w:p w:rsidR="00602E23" w:rsidRPr="007F68BB" w:rsidRDefault="00602E23" w:rsidP="00602E23">
      <w:pPr>
        <w:rPr>
          <w:rFonts w:ascii="Calibri" w:hAnsi="Calibri" w:cs="Arial"/>
          <w:sz w:val="22"/>
          <w:szCs w:val="22"/>
        </w:rPr>
      </w:pPr>
    </w:p>
    <w:sectPr w:rsidR="00602E23" w:rsidRPr="007F68BB" w:rsidSect="007D2F87">
      <w:type w:val="continuous"/>
      <w:pgSz w:w="12240" w:h="15840"/>
      <w:pgMar w:top="1008" w:right="1008" w:bottom="1008" w:left="1008" w:header="72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054B" w:rsidRDefault="0058054B" w:rsidP="003A608C">
      <w:r>
        <w:separator/>
      </w:r>
    </w:p>
  </w:endnote>
  <w:endnote w:type="continuationSeparator" w:id="0">
    <w:p w:rsidR="0058054B" w:rsidRDefault="0058054B" w:rsidP="003A60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CA6" w:rsidRPr="0056733A" w:rsidRDefault="00B6789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11/13, 12/</w:t>
    </w:r>
    <w:r w:rsidR="00335D8F">
      <w:rPr>
        <w:rFonts w:ascii="Calibri" w:hAnsi="Calibri" w:cs="Arial"/>
        <w:noProof/>
        <w:sz w:val="22"/>
        <w:szCs w:val="22"/>
      </w:rPr>
      <w:t>1</w:t>
    </w:r>
    <w:r>
      <w:rPr>
        <w:rFonts w:ascii="Calibri" w:hAnsi="Calibri" w:cs="Arial"/>
        <w:noProof/>
        <w:sz w:val="22"/>
        <w:szCs w:val="22"/>
      </w:rPr>
      <w:t>5</w:t>
    </w:r>
    <w:r w:rsidR="00335D8F">
      <w:rPr>
        <w:rFonts w:ascii="Calibri" w:hAnsi="Calibri" w:cs="Arial"/>
        <w:noProof/>
        <w:sz w:val="22"/>
        <w:szCs w:val="22"/>
      </w:rPr>
      <w:t>, 11/16</w:t>
    </w:r>
    <w:r w:rsidR="00793CA6" w:rsidRPr="00583E5E">
      <w:rPr>
        <w:rFonts w:ascii="Calibri" w:hAnsi="Calibri" w:cs="Arial"/>
        <w:sz w:val="22"/>
        <w:szCs w:val="22"/>
      </w:rPr>
      <w:tab/>
    </w:r>
    <w:r w:rsidR="00793CA6" w:rsidRPr="00583E5E">
      <w:rPr>
        <w:rFonts w:ascii="Calibri" w:hAnsi="Calibri" w:cs="Arial"/>
        <w:sz w:val="22"/>
        <w:szCs w:val="22"/>
      </w:rPr>
      <w:tab/>
      <w:t xml:space="preserve">Page </w:t>
    </w:r>
    <w:r w:rsidR="00CB0687" w:rsidRPr="00583E5E">
      <w:rPr>
        <w:rFonts w:ascii="Calibri" w:hAnsi="Calibri" w:cs="Arial"/>
        <w:sz w:val="22"/>
        <w:szCs w:val="22"/>
      </w:rPr>
      <w:fldChar w:fldCharType="begin"/>
    </w:r>
    <w:r w:rsidR="00793CA6" w:rsidRPr="00583E5E">
      <w:rPr>
        <w:rFonts w:ascii="Calibri" w:hAnsi="Calibri" w:cs="Arial"/>
        <w:sz w:val="22"/>
        <w:szCs w:val="22"/>
      </w:rPr>
      <w:instrText xml:space="preserve"> PAGE   \* MERGEFORMAT </w:instrText>
    </w:r>
    <w:r w:rsidR="00CB0687" w:rsidRPr="00583E5E">
      <w:rPr>
        <w:rFonts w:ascii="Calibri" w:hAnsi="Calibri" w:cs="Arial"/>
        <w:sz w:val="22"/>
        <w:szCs w:val="22"/>
      </w:rPr>
      <w:fldChar w:fldCharType="separate"/>
    </w:r>
    <w:r w:rsidR="00F91767">
      <w:rPr>
        <w:rFonts w:ascii="Calibri" w:hAnsi="Calibri" w:cs="Arial"/>
        <w:noProof/>
        <w:sz w:val="22"/>
        <w:szCs w:val="22"/>
      </w:rPr>
      <w:t>5</w:t>
    </w:r>
    <w:r w:rsidR="00CB0687" w:rsidRPr="00583E5E">
      <w:rPr>
        <w:rFonts w:ascii="Calibri" w:hAnsi="Calibri" w:cs="Arial"/>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CA6" w:rsidRPr="00335D8F" w:rsidRDefault="00335D8F" w:rsidP="00335D8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11/13, 12/15, 11/16</w:t>
    </w:r>
    <w:r w:rsidRPr="00583E5E">
      <w:rPr>
        <w:rFonts w:ascii="Calibri" w:hAnsi="Calibri" w:cs="Arial"/>
        <w:sz w:val="22"/>
        <w:szCs w:val="22"/>
      </w:rPr>
      <w:tab/>
    </w:r>
    <w:r w:rsidRPr="00583E5E">
      <w:rPr>
        <w:rFonts w:ascii="Calibri" w:hAnsi="Calibri" w:cs="Arial"/>
        <w:sz w:val="22"/>
        <w:szCs w:val="22"/>
      </w:rPr>
      <w:tab/>
      <w:t xml:space="preserve">Page </w:t>
    </w:r>
    <w:r w:rsidR="00CB0687"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CB0687" w:rsidRPr="00583E5E">
      <w:rPr>
        <w:rFonts w:ascii="Calibri" w:hAnsi="Calibri" w:cs="Arial"/>
        <w:sz w:val="22"/>
        <w:szCs w:val="22"/>
      </w:rPr>
      <w:fldChar w:fldCharType="separate"/>
    </w:r>
    <w:r w:rsidR="00F91767">
      <w:rPr>
        <w:rFonts w:ascii="Calibri" w:hAnsi="Calibri" w:cs="Arial"/>
        <w:noProof/>
        <w:sz w:val="22"/>
        <w:szCs w:val="22"/>
      </w:rPr>
      <w:t>1</w:t>
    </w:r>
    <w:r w:rsidR="00CB0687" w:rsidRPr="00583E5E">
      <w:rPr>
        <w:rFonts w:ascii="Calibri" w:hAnsi="Calibri" w:cs="Arial"/>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054B" w:rsidRDefault="0058054B" w:rsidP="003A608C">
      <w:r>
        <w:separator/>
      </w:r>
    </w:p>
  </w:footnote>
  <w:footnote w:type="continuationSeparator" w:id="0">
    <w:p w:rsidR="0058054B" w:rsidRDefault="0058054B" w:rsidP="003A60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CA6" w:rsidRPr="005B1FB3" w:rsidRDefault="00793CA6" w:rsidP="00747EF2">
    <w:pPr>
      <w:pStyle w:val="Header"/>
      <w:pBdr>
        <w:bottom w:val="thinThickSmallGap" w:sz="18" w:space="1" w:color="0D0D0D"/>
      </w:pBdr>
      <w:jc w:val="right"/>
    </w:pPr>
    <w:r w:rsidRPr="001B7877">
      <w:rPr>
        <w:rFonts w:ascii="Calibri" w:hAnsi="Calibri" w:cs="Arial"/>
        <w:noProof/>
        <w:sz w:val="22"/>
        <w:szCs w:val="22"/>
      </w:rPr>
      <w:t>HUS 2404 WORKING WITH ALCHOLICS AND OTHER ABUSERS</w:t>
    </w:r>
  </w:p>
  <w:p w:rsidR="00793CA6" w:rsidRPr="00F85861" w:rsidRDefault="00793CA6" w:rsidP="00151A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D8F" w:rsidRDefault="00335D8F" w:rsidP="00335D8F">
    <w:pPr>
      <w:pStyle w:val="Header"/>
      <w:jc w:val="right"/>
    </w:pPr>
    <w:r w:rsidRPr="00D55873">
      <w:rPr>
        <w:noProof/>
        <w:lang w:eastAsia="en-US"/>
      </w:rPr>
      <w:drawing>
        <wp:inline distT="0" distB="0" distL="0" distR="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335D8F" w:rsidRDefault="00335D8F" w:rsidP="00335D8F">
    <w:pPr>
      <w:pStyle w:val="Header"/>
      <w:tabs>
        <w:tab w:val="left" w:pos="3514"/>
      </w:tabs>
    </w:pPr>
    <w:r>
      <w:tab/>
    </w:r>
    <w:r>
      <w:tab/>
    </w:r>
    <w:r>
      <w:tab/>
    </w:r>
  </w:p>
  <w:p w:rsidR="00335D8F" w:rsidRDefault="00335D8F" w:rsidP="00335D8F">
    <w:pPr>
      <w:pStyle w:val="Header"/>
      <w:contextualSpacing/>
      <w:jc w:val="right"/>
      <w:rPr>
        <w:b/>
        <w:color w:val="470A68"/>
        <w:sz w:val="28"/>
      </w:rPr>
    </w:pPr>
    <w:r>
      <w:rPr>
        <w:b/>
        <w:color w:val="470A68"/>
        <w:sz w:val="28"/>
      </w:rPr>
      <w:t>School of Health Professions</w:t>
    </w:r>
  </w:p>
  <w:p w:rsidR="00793CA6" w:rsidRPr="00335D8F" w:rsidRDefault="00CB0687" w:rsidP="00335D8F">
    <w:pPr>
      <w:pStyle w:val="Header"/>
      <w:contextualSpacing/>
      <w:jc w:val="right"/>
      <w:rPr>
        <w:b/>
        <w:color w:val="470A68"/>
        <w:sz w:val="28"/>
      </w:rPr>
    </w:pPr>
    <w:r w:rsidRPr="00CB0687">
      <w:rPr>
        <w:noProof/>
        <w:lang w:eastAsia="en-US"/>
      </w:rPr>
    </w:r>
    <w:r w:rsidRPr="00CB0687">
      <w:rPr>
        <w:noProof/>
        <w:lang w:eastAsia="en-US"/>
      </w:rPr>
      <w:pict>
        <v:shapetype id="_x0000_t32" coordsize="21600,21600" o:spt="32" o:oned="t" path="m,l21600,21600e" filled="f">
          <v:path arrowok="t" fillok="f" o:connecttype="none"/>
          <o:lock v:ext="edit" shapetype="t"/>
        </v:shapetype>
        <v:shape id="Straight Arrow Connector 4" o:spid="_x0000_s11265" type="#_x0000_t32" alt="Title: Line - Description: Line" style="width:508.5pt;height:0;flip:x;visibility:visible;mso-position-horizontal-relative:char;mso-position-vertical-relative:line" strokecolor="#00bfb3" strokeweight="2pt">
          <w10:wrap type="non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3C976EB"/>
    <w:multiLevelType w:val="hybridMultilevel"/>
    <w:tmpl w:val="A00684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8A66746"/>
    <w:multiLevelType w:val="hybridMultilevel"/>
    <w:tmpl w:val="7ED2A3D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4E426C3"/>
    <w:multiLevelType w:val="hybridMultilevel"/>
    <w:tmpl w:val="26E0AB28"/>
    <w:lvl w:ilvl="0" w:tplc="B8D8B526">
      <w:start w:val="3"/>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52075E8"/>
    <w:multiLevelType w:val="hybridMultilevel"/>
    <w:tmpl w:val="86D4DCCE"/>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7D57470E"/>
    <w:multiLevelType w:val="hybridMultilevel"/>
    <w:tmpl w:val="0D862330"/>
    <w:lvl w:ilvl="0" w:tplc="2166AE4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7"/>
  </w:num>
  <w:num w:numId="5">
    <w:abstractNumId w:val="5"/>
  </w:num>
  <w:num w:numId="6">
    <w:abstractNumId w:val="3"/>
  </w:num>
  <w:num w:numId="7">
    <w:abstractNumId w:val="6"/>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cumentProtection w:edit="forms" w:enforcement="1" w:cryptProviderType="rsaAES" w:cryptAlgorithmClass="hash" w:cryptAlgorithmType="typeAny" w:cryptAlgorithmSid="14" w:cryptSpinCount="100000" w:hash="OIVpZPT+2+yjU5DRgpx3ZLnjAx9D0chV2ESd+3eOeR12zO/n02v1RNt13PZT5JUFwZ4n7vvCeF/L&#10;J5/at5S+Uw==" w:salt="JUiA1h0VtPwG1Tvh1CPmUQ=="/>
  <w:defaultTabStop w:val="720"/>
  <w:noPunctuationKerning/>
  <w:characterSpacingControl w:val="doNotCompress"/>
  <w:hdrShapeDefaults>
    <o:shapedefaults v:ext="edit" spidmax="18434"/>
    <o:shapelayout v:ext="edit">
      <o:idmap v:ext="edit" data="11"/>
      <o:rules v:ext="edit">
        <o:r id="V:Rule2" type="connector" idref="#Straight Arrow Connector 4"/>
      </o:rules>
    </o:shapelayout>
  </w:hdrShapeDefaults>
  <w:footnotePr>
    <w:footnote w:id="-1"/>
    <w:footnote w:id="0"/>
  </w:footnotePr>
  <w:endnotePr>
    <w:endnote w:id="-1"/>
    <w:endnote w:id="0"/>
  </w:endnotePr>
  <w:compat/>
  <w:rsids>
    <w:rsidRoot w:val="00DA66CF"/>
    <w:rsid w:val="0000076C"/>
    <w:rsid w:val="000044A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7C9"/>
    <w:rsid w:val="00051D9C"/>
    <w:rsid w:val="00061952"/>
    <w:rsid w:val="0008394A"/>
    <w:rsid w:val="00085A5D"/>
    <w:rsid w:val="00087993"/>
    <w:rsid w:val="00092F31"/>
    <w:rsid w:val="00095F74"/>
    <w:rsid w:val="00096025"/>
    <w:rsid w:val="00097F0F"/>
    <w:rsid w:val="000A175B"/>
    <w:rsid w:val="000A404C"/>
    <w:rsid w:val="000A53CD"/>
    <w:rsid w:val="000A62F4"/>
    <w:rsid w:val="000B1C5C"/>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41EE"/>
    <w:rsid w:val="001F5A74"/>
    <w:rsid w:val="001F71CA"/>
    <w:rsid w:val="002001EE"/>
    <w:rsid w:val="0020051F"/>
    <w:rsid w:val="00200DEF"/>
    <w:rsid w:val="00202629"/>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5A86"/>
    <w:rsid w:val="00296D05"/>
    <w:rsid w:val="002A4A08"/>
    <w:rsid w:val="002A5A64"/>
    <w:rsid w:val="002A7078"/>
    <w:rsid w:val="002A727E"/>
    <w:rsid w:val="002B0813"/>
    <w:rsid w:val="002B08D2"/>
    <w:rsid w:val="002B133F"/>
    <w:rsid w:val="002B4849"/>
    <w:rsid w:val="002B6731"/>
    <w:rsid w:val="002B7039"/>
    <w:rsid w:val="002C76ED"/>
    <w:rsid w:val="002C771D"/>
    <w:rsid w:val="002C7AD4"/>
    <w:rsid w:val="002C7FCB"/>
    <w:rsid w:val="002D2CEE"/>
    <w:rsid w:val="002D557C"/>
    <w:rsid w:val="002D6755"/>
    <w:rsid w:val="002D6E98"/>
    <w:rsid w:val="002D79E9"/>
    <w:rsid w:val="002E6C3B"/>
    <w:rsid w:val="002F1FD5"/>
    <w:rsid w:val="002F3252"/>
    <w:rsid w:val="002F3FD8"/>
    <w:rsid w:val="002F448D"/>
    <w:rsid w:val="002F4FA4"/>
    <w:rsid w:val="00300DBE"/>
    <w:rsid w:val="00301DB4"/>
    <w:rsid w:val="003033E0"/>
    <w:rsid w:val="0030493D"/>
    <w:rsid w:val="00304CCF"/>
    <w:rsid w:val="00307AB4"/>
    <w:rsid w:val="00312948"/>
    <w:rsid w:val="00312A2A"/>
    <w:rsid w:val="003143F5"/>
    <w:rsid w:val="00317C40"/>
    <w:rsid w:val="0032091B"/>
    <w:rsid w:val="0033041C"/>
    <w:rsid w:val="00332B09"/>
    <w:rsid w:val="00335D8F"/>
    <w:rsid w:val="00341B19"/>
    <w:rsid w:val="00341D81"/>
    <w:rsid w:val="00352604"/>
    <w:rsid w:val="003538D5"/>
    <w:rsid w:val="00354516"/>
    <w:rsid w:val="003562B8"/>
    <w:rsid w:val="0035719C"/>
    <w:rsid w:val="003655EA"/>
    <w:rsid w:val="00365CDF"/>
    <w:rsid w:val="00366685"/>
    <w:rsid w:val="003668D0"/>
    <w:rsid w:val="0037116A"/>
    <w:rsid w:val="0037299D"/>
    <w:rsid w:val="0037453A"/>
    <w:rsid w:val="00374C45"/>
    <w:rsid w:val="00380483"/>
    <w:rsid w:val="00385D8B"/>
    <w:rsid w:val="00386634"/>
    <w:rsid w:val="003907D7"/>
    <w:rsid w:val="003933D9"/>
    <w:rsid w:val="00395B71"/>
    <w:rsid w:val="003A05CB"/>
    <w:rsid w:val="003A1D79"/>
    <w:rsid w:val="003A2084"/>
    <w:rsid w:val="003A3C29"/>
    <w:rsid w:val="003A608C"/>
    <w:rsid w:val="003B080B"/>
    <w:rsid w:val="003B2797"/>
    <w:rsid w:val="003B3D09"/>
    <w:rsid w:val="003C1FEF"/>
    <w:rsid w:val="003C5451"/>
    <w:rsid w:val="003D322D"/>
    <w:rsid w:val="003D3CEB"/>
    <w:rsid w:val="003D78D9"/>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4A2F"/>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E7426"/>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5BAC"/>
    <w:rsid w:val="00577D3F"/>
    <w:rsid w:val="0058054B"/>
    <w:rsid w:val="00581C6E"/>
    <w:rsid w:val="00587A8C"/>
    <w:rsid w:val="0059287F"/>
    <w:rsid w:val="005939F3"/>
    <w:rsid w:val="00593D67"/>
    <w:rsid w:val="00596418"/>
    <w:rsid w:val="00597853"/>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02E23"/>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6540E"/>
    <w:rsid w:val="00676ED8"/>
    <w:rsid w:val="006818AA"/>
    <w:rsid w:val="00684A86"/>
    <w:rsid w:val="006858F5"/>
    <w:rsid w:val="006968A2"/>
    <w:rsid w:val="00697816"/>
    <w:rsid w:val="006A3585"/>
    <w:rsid w:val="006B7E2D"/>
    <w:rsid w:val="006C2A31"/>
    <w:rsid w:val="006D08BD"/>
    <w:rsid w:val="006D401B"/>
    <w:rsid w:val="006D462E"/>
    <w:rsid w:val="006D65C8"/>
    <w:rsid w:val="006E50E4"/>
    <w:rsid w:val="006F0396"/>
    <w:rsid w:val="006F1FB3"/>
    <w:rsid w:val="006F7A56"/>
    <w:rsid w:val="00700625"/>
    <w:rsid w:val="0070462A"/>
    <w:rsid w:val="00704633"/>
    <w:rsid w:val="00705A2D"/>
    <w:rsid w:val="00710793"/>
    <w:rsid w:val="0072009E"/>
    <w:rsid w:val="007205A7"/>
    <w:rsid w:val="00725F66"/>
    <w:rsid w:val="00730DB3"/>
    <w:rsid w:val="00734B01"/>
    <w:rsid w:val="00744942"/>
    <w:rsid w:val="00747EF2"/>
    <w:rsid w:val="007547B6"/>
    <w:rsid w:val="00760369"/>
    <w:rsid w:val="0076217E"/>
    <w:rsid w:val="00763CF6"/>
    <w:rsid w:val="007805FB"/>
    <w:rsid w:val="0078368F"/>
    <w:rsid w:val="00785D83"/>
    <w:rsid w:val="00787F0C"/>
    <w:rsid w:val="0079365F"/>
    <w:rsid w:val="00793CA6"/>
    <w:rsid w:val="007A37D3"/>
    <w:rsid w:val="007A3F44"/>
    <w:rsid w:val="007A6E96"/>
    <w:rsid w:val="007A7888"/>
    <w:rsid w:val="007B1E95"/>
    <w:rsid w:val="007B2F45"/>
    <w:rsid w:val="007B7558"/>
    <w:rsid w:val="007C0541"/>
    <w:rsid w:val="007C3211"/>
    <w:rsid w:val="007C5E2D"/>
    <w:rsid w:val="007C6355"/>
    <w:rsid w:val="007D243A"/>
    <w:rsid w:val="007D2F87"/>
    <w:rsid w:val="007D66A1"/>
    <w:rsid w:val="007E3005"/>
    <w:rsid w:val="007E7942"/>
    <w:rsid w:val="007F1A32"/>
    <w:rsid w:val="007F68BB"/>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4F18"/>
    <w:rsid w:val="00897C7A"/>
    <w:rsid w:val="008A0349"/>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FCC"/>
    <w:rsid w:val="0091038D"/>
    <w:rsid w:val="00923377"/>
    <w:rsid w:val="00927493"/>
    <w:rsid w:val="009313EE"/>
    <w:rsid w:val="009338B3"/>
    <w:rsid w:val="009352A2"/>
    <w:rsid w:val="009375A2"/>
    <w:rsid w:val="00951094"/>
    <w:rsid w:val="009515FB"/>
    <w:rsid w:val="00955B08"/>
    <w:rsid w:val="00956876"/>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974D9"/>
    <w:rsid w:val="009A0648"/>
    <w:rsid w:val="009A3929"/>
    <w:rsid w:val="009A7A95"/>
    <w:rsid w:val="009B1FFF"/>
    <w:rsid w:val="009B2A94"/>
    <w:rsid w:val="009B35DF"/>
    <w:rsid w:val="009B4A2D"/>
    <w:rsid w:val="009B5DFA"/>
    <w:rsid w:val="009C1F36"/>
    <w:rsid w:val="009C21BC"/>
    <w:rsid w:val="009C2C98"/>
    <w:rsid w:val="009C4029"/>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52A24"/>
    <w:rsid w:val="00A610F6"/>
    <w:rsid w:val="00A61B52"/>
    <w:rsid w:val="00A6640C"/>
    <w:rsid w:val="00A664B6"/>
    <w:rsid w:val="00A72225"/>
    <w:rsid w:val="00A8385D"/>
    <w:rsid w:val="00AA05D3"/>
    <w:rsid w:val="00AB0791"/>
    <w:rsid w:val="00AB1570"/>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00C4"/>
    <w:rsid w:val="00B562D9"/>
    <w:rsid w:val="00B6562F"/>
    <w:rsid w:val="00B67890"/>
    <w:rsid w:val="00B70DF1"/>
    <w:rsid w:val="00B7226B"/>
    <w:rsid w:val="00B75E62"/>
    <w:rsid w:val="00B770E3"/>
    <w:rsid w:val="00B93785"/>
    <w:rsid w:val="00B94AD6"/>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8669F"/>
    <w:rsid w:val="00C90786"/>
    <w:rsid w:val="00C9122C"/>
    <w:rsid w:val="00C92A9A"/>
    <w:rsid w:val="00CA1FB8"/>
    <w:rsid w:val="00CA28DC"/>
    <w:rsid w:val="00CA4B5F"/>
    <w:rsid w:val="00CB0437"/>
    <w:rsid w:val="00CB0687"/>
    <w:rsid w:val="00CB0C30"/>
    <w:rsid w:val="00CB6983"/>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968F6"/>
    <w:rsid w:val="00DA66CF"/>
    <w:rsid w:val="00DA73E8"/>
    <w:rsid w:val="00DB1B78"/>
    <w:rsid w:val="00DB2FFA"/>
    <w:rsid w:val="00DB58DC"/>
    <w:rsid w:val="00DB5C7C"/>
    <w:rsid w:val="00DB6DEF"/>
    <w:rsid w:val="00DC2063"/>
    <w:rsid w:val="00DC236F"/>
    <w:rsid w:val="00DD29AE"/>
    <w:rsid w:val="00DD347B"/>
    <w:rsid w:val="00DD4688"/>
    <w:rsid w:val="00DD7791"/>
    <w:rsid w:val="00DD7D2F"/>
    <w:rsid w:val="00DD7DD6"/>
    <w:rsid w:val="00DF0910"/>
    <w:rsid w:val="00DF189C"/>
    <w:rsid w:val="00DF59A3"/>
    <w:rsid w:val="00E04BE9"/>
    <w:rsid w:val="00E05AB8"/>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E684A"/>
    <w:rsid w:val="00EF0124"/>
    <w:rsid w:val="00EF3347"/>
    <w:rsid w:val="00F0403D"/>
    <w:rsid w:val="00F04E67"/>
    <w:rsid w:val="00F05C55"/>
    <w:rsid w:val="00F06211"/>
    <w:rsid w:val="00F0743D"/>
    <w:rsid w:val="00F1523B"/>
    <w:rsid w:val="00F268CA"/>
    <w:rsid w:val="00F300F4"/>
    <w:rsid w:val="00F348A6"/>
    <w:rsid w:val="00F3669E"/>
    <w:rsid w:val="00F43CDC"/>
    <w:rsid w:val="00F451A3"/>
    <w:rsid w:val="00F4738C"/>
    <w:rsid w:val="00F52D3B"/>
    <w:rsid w:val="00F530D5"/>
    <w:rsid w:val="00F538F6"/>
    <w:rsid w:val="00F62A57"/>
    <w:rsid w:val="00F755BB"/>
    <w:rsid w:val="00F75BD5"/>
    <w:rsid w:val="00F8156E"/>
    <w:rsid w:val="00F81D99"/>
    <w:rsid w:val="00F81F4F"/>
    <w:rsid w:val="00F83284"/>
    <w:rsid w:val="00F8379C"/>
    <w:rsid w:val="00F8387E"/>
    <w:rsid w:val="00F876C6"/>
    <w:rsid w:val="00F91767"/>
    <w:rsid w:val="00F9399C"/>
    <w:rsid w:val="00F93FE5"/>
    <w:rsid w:val="00FA3195"/>
    <w:rsid w:val="00FB1278"/>
    <w:rsid w:val="00FB55FB"/>
    <w:rsid w:val="00FB5CC5"/>
    <w:rsid w:val="00FB6807"/>
    <w:rsid w:val="00FB69C4"/>
    <w:rsid w:val="00FB7BAD"/>
    <w:rsid w:val="00FC0603"/>
    <w:rsid w:val="00FD2FD8"/>
    <w:rsid w:val="00FD43A2"/>
    <w:rsid w:val="00FD4635"/>
    <w:rsid w:val="00FD6192"/>
    <w:rsid w:val="00FD735A"/>
    <w:rsid w:val="00FE2071"/>
    <w:rsid w:val="00FE4858"/>
    <w:rsid w:val="00FE6A0F"/>
    <w:rsid w:val="00FE7DC1"/>
    <w:rsid w:val="00FF0584"/>
    <w:rsid w:val="00FF21DB"/>
    <w:rsid w:val="00FF2E0C"/>
    <w:rsid w:val="00FF66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iPriority w:val="99"/>
    <w:unhideWhenUsed/>
    <w:rsid w:val="000B1C5C"/>
    <w:rPr>
      <w:color w:val="0000FF"/>
      <w:u w:val="single"/>
    </w:rPr>
  </w:style>
  <w:style w:type="paragraph" w:styleId="BalloonText">
    <w:name w:val="Balloon Text"/>
    <w:basedOn w:val="Normal"/>
    <w:link w:val="BalloonTextChar"/>
    <w:rsid w:val="00956876"/>
    <w:rPr>
      <w:rFonts w:ascii="Tahoma" w:hAnsi="Tahoma" w:cs="Tahoma"/>
      <w:sz w:val="16"/>
      <w:szCs w:val="16"/>
    </w:rPr>
  </w:style>
  <w:style w:type="character" w:customStyle="1" w:styleId="BalloonTextChar">
    <w:name w:val="Balloon Text Char"/>
    <w:basedOn w:val="DefaultParagraphFont"/>
    <w:link w:val="BalloonText"/>
    <w:rsid w:val="00956876"/>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1932541108">
      <w:bodyDiv w:val="1"/>
      <w:marLeft w:val="0"/>
      <w:marRight w:val="0"/>
      <w:marTop w:val="0"/>
      <w:marBottom w:val="0"/>
      <w:divBdr>
        <w:top w:val="none" w:sz="0" w:space="0" w:color="auto"/>
        <w:left w:val="none" w:sz="0" w:space="0" w:color="auto"/>
        <w:bottom w:val="none" w:sz="0" w:space="0" w:color="auto"/>
        <w:right w:val="none" w:sz="0" w:space="0" w:color="auto"/>
      </w:divBdr>
    </w:div>
    <w:div w:id="204539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DFE67-15CC-4097-99F8-BF83FB0FB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9</TotalTime>
  <Pages>5</Pages>
  <Words>1559</Words>
  <Characters>8889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10428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Admin</cp:lastModifiedBy>
  <cp:revision>14</cp:revision>
  <dcterms:created xsi:type="dcterms:W3CDTF">2017-05-01T16:53:00Z</dcterms:created>
  <dcterms:modified xsi:type="dcterms:W3CDTF">2017-05-30T17:50:00Z</dcterms:modified>
</cp:coreProperties>
</file>