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DC3" w:rsidRPr="007E7746" w:rsidRDefault="00F43DC3" w:rsidP="00DA66CF">
      <w:pPr>
        <w:rPr>
          <w:rFonts w:ascii="Calibri" w:hAnsi="Calibri" w:cs="Arial"/>
          <w:b/>
          <w:sz w:val="22"/>
          <w:szCs w:val="22"/>
        </w:rPr>
      </w:pPr>
    </w:p>
    <w:tbl>
      <w:tblPr>
        <w:tblW w:w="0" w:type="auto"/>
        <w:tblLook w:val="04A0" w:firstRow="1" w:lastRow="0" w:firstColumn="1" w:lastColumn="0" w:noHBand="0" w:noVBand="1"/>
      </w:tblPr>
      <w:tblGrid>
        <w:gridCol w:w="5098"/>
        <w:gridCol w:w="5126"/>
      </w:tblGrid>
      <w:tr w:rsidR="00F43DC3" w:rsidRPr="007E7746" w:rsidTr="00151AA7">
        <w:tc>
          <w:tcPr>
            <w:tcW w:w="5220" w:type="dxa"/>
          </w:tcPr>
          <w:p w:rsidR="00F43DC3" w:rsidRPr="007E7746" w:rsidRDefault="00F43DC3" w:rsidP="00F97E80">
            <w:pPr>
              <w:spacing w:line="420" w:lineRule="auto"/>
              <w:rPr>
                <w:rFonts w:ascii="Calibri" w:hAnsi="Calibri" w:cs="Arial"/>
                <w:b/>
                <w:sz w:val="22"/>
                <w:szCs w:val="22"/>
                <w:u w:val="single"/>
              </w:rPr>
            </w:pPr>
            <w:r w:rsidRPr="007E7746">
              <w:rPr>
                <w:rFonts w:ascii="Calibri" w:hAnsi="Calibri" w:cs="Arial"/>
                <w:b/>
                <w:sz w:val="22"/>
                <w:szCs w:val="22"/>
              </w:rPr>
              <w:t xml:space="preserve">PROFESSOR: </w:t>
            </w:r>
            <w:r w:rsidRPr="007E7746">
              <w:rPr>
                <w:rFonts w:ascii="Calibri" w:hAnsi="Calibri" w:cs="Arial"/>
                <w:noProof/>
                <w:sz w:val="22"/>
                <w:szCs w:val="22"/>
              </w:rPr>
              <w:t xml:space="preserve">     </w:t>
            </w:r>
            <w:r w:rsidRPr="007E7746">
              <w:rPr>
                <w:rFonts w:ascii="Calibri" w:hAnsi="Calibri" w:cs="Arial"/>
                <w:sz w:val="22"/>
                <w:szCs w:val="22"/>
              </w:rPr>
              <w:fldChar w:fldCharType="begin">
                <w:ffData>
                  <w:name w:val="Text5"/>
                  <w:enabled/>
                  <w:calcOnExit w:val="0"/>
                  <w:textInput/>
                </w:ffData>
              </w:fldChar>
            </w:r>
            <w:bookmarkStart w:id="0" w:name="Text5"/>
            <w:r w:rsidRPr="007E7746">
              <w:rPr>
                <w:rFonts w:ascii="Calibri" w:hAnsi="Calibri" w:cs="Arial"/>
                <w:sz w:val="22"/>
                <w:szCs w:val="22"/>
              </w:rPr>
              <w:instrText xml:space="preserve"> FORMTEXT </w:instrText>
            </w:r>
            <w:r w:rsidRPr="007E7746">
              <w:rPr>
                <w:rFonts w:ascii="Calibri" w:hAnsi="Calibri" w:cs="Arial"/>
                <w:sz w:val="22"/>
                <w:szCs w:val="22"/>
              </w:rPr>
            </w:r>
            <w:r w:rsidRPr="007E7746">
              <w:rPr>
                <w:rFonts w:ascii="Calibri" w:hAnsi="Calibri" w:cs="Arial"/>
                <w:sz w:val="22"/>
                <w:szCs w:val="22"/>
              </w:rPr>
              <w:fldChar w:fldCharType="separate"/>
            </w:r>
            <w:r w:rsidR="00F97E80">
              <w:rPr>
                <w:rFonts w:ascii="Calibri" w:hAnsi="Calibri" w:cs="Arial"/>
                <w:noProof/>
                <w:sz w:val="22"/>
                <w:szCs w:val="22"/>
              </w:rPr>
              <w:t>S. Karpel, MPA, RRT, AE-C</w:t>
            </w:r>
            <w:r w:rsidRPr="007E7746">
              <w:rPr>
                <w:rFonts w:ascii="Calibri" w:hAnsi="Calibri" w:cs="Arial"/>
                <w:sz w:val="22"/>
                <w:szCs w:val="22"/>
              </w:rPr>
              <w:fldChar w:fldCharType="end"/>
            </w:r>
            <w:bookmarkEnd w:id="0"/>
          </w:p>
        </w:tc>
        <w:tc>
          <w:tcPr>
            <w:tcW w:w="5220" w:type="dxa"/>
          </w:tcPr>
          <w:p w:rsidR="00F43DC3" w:rsidRPr="007E7746" w:rsidRDefault="00F43DC3" w:rsidP="00F97E80">
            <w:pPr>
              <w:spacing w:line="420" w:lineRule="auto"/>
              <w:rPr>
                <w:rFonts w:ascii="Calibri" w:hAnsi="Calibri" w:cs="Arial"/>
                <w:b/>
                <w:sz w:val="22"/>
                <w:szCs w:val="22"/>
                <w:u w:val="single"/>
              </w:rPr>
            </w:pPr>
            <w:r w:rsidRPr="007E7746">
              <w:rPr>
                <w:rFonts w:ascii="Calibri" w:hAnsi="Calibri" w:cs="Arial"/>
                <w:b/>
                <w:sz w:val="22"/>
                <w:szCs w:val="22"/>
              </w:rPr>
              <w:t xml:space="preserve">PHONE NUMBER: </w:t>
            </w:r>
            <w:r w:rsidRPr="007E7746">
              <w:rPr>
                <w:rFonts w:ascii="Calibri" w:hAnsi="Calibri" w:cs="Arial"/>
                <w:noProof/>
                <w:sz w:val="22"/>
                <w:szCs w:val="22"/>
              </w:rPr>
              <w:t xml:space="preserve">     </w:t>
            </w:r>
            <w:r w:rsidRPr="007E7746">
              <w:rPr>
                <w:rFonts w:ascii="Calibri" w:hAnsi="Calibri" w:cs="Arial"/>
                <w:sz w:val="22"/>
                <w:szCs w:val="22"/>
              </w:rPr>
              <w:fldChar w:fldCharType="begin">
                <w:ffData>
                  <w:name w:val="Text5"/>
                  <w:enabled/>
                  <w:calcOnExit w:val="0"/>
                  <w:textInput/>
                </w:ffData>
              </w:fldChar>
            </w:r>
            <w:r w:rsidRPr="007E7746">
              <w:rPr>
                <w:rFonts w:ascii="Calibri" w:hAnsi="Calibri" w:cs="Arial"/>
                <w:sz w:val="22"/>
                <w:szCs w:val="22"/>
              </w:rPr>
              <w:instrText xml:space="preserve"> FORMTEXT </w:instrText>
            </w:r>
            <w:r w:rsidRPr="007E7746">
              <w:rPr>
                <w:rFonts w:ascii="Calibri" w:hAnsi="Calibri" w:cs="Arial"/>
                <w:sz w:val="22"/>
                <w:szCs w:val="22"/>
              </w:rPr>
            </w:r>
            <w:r w:rsidRPr="007E7746">
              <w:rPr>
                <w:rFonts w:ascii="Calibri" w:hAnsi="Calibri" w:cs="Arial"/>
                <w:sz w:val="22"/>
                <w:szCs w:val="22"/>
              </w:rPr>
              <w:fldChar w:fldCharType="separate"/>
            </w:r>
            <w:r w:rsidR="00F97E80">
              <w:rPr>
                <w:rFonts w:ascii="Calibri" w:hAnsi="Calibri" w:cs="Arial"/>
                <w:noProof/>
                <w:sz w:val="22"/>
                <w:szCs w:val="22"/>
              </w:rPr>
              <w:t>239-985-8306</w:t>
            </w:r>
            <w:r w:rsidRPr="007E7746">
              <w:rPr>
                <w:rFonts w:ascii="Calibri" w:hAnsi="Calibri" w:cs="Arial"/>
                <w:sz w:val="22"/>
                <w:szCs w:val="22"/>
              </w:rPr>
              <w:fldChar w:fldCharType="end"/>
            </w:r>
          </w:p>
        </w:tc>
      </w:tr>
      <w:tr w:rsidR="00F43DC3" w:rsidRPr="007E7746" w:rsidTr="00151AA7">
        <w:tc>
          <w:tcPr>
            <w:tcW w:w="5220" w:type="dxa"/>
          </w:tcPr>
          <w:p w:rsidR="00F43DC3" w:rsidRPr="007E7746" w:rsidRDefault="00F43DC3" w:rsidP="00F97E80">
            <w:pPr>
              <w:spacing w:line="420" w:lineRule="auto"/>
              <w:rPr>
                <w:rFonts w:ascii="Calibri" w:hAnsi="Calibri" w:cs="Arial"/>
                <w:b/>
                <w:sz w:val="22"/>
                <w:szCs w:val="22"/>
                <w:u w:val="single"/>
              </w:rPr>
            </w:pPr>
            <w:r w:rsidRPr="007E7746">
              <w:rPr>
                <w:rFonts w:ascii="Calibri" w:hAnsi="Calibri" w:cs="Arial"/>
                <w:b/>
                <w:sz w:val="22"/>
                <w:szCs w:val="22"/>
              </w:rPr>
              <w:t xml:space="preserve">OFFICE LOCATION: </w:t>
            </w:r>
            <w:r w:rsidRPr="007E7746">
              <w:rPr>
                <w:rFonts w:ascii="Calibri" w:hAnsi="Calibri" w:cs="Arial"/>
                <w:noProof/>
                <w:sz w:val="22"/>
                <w:szCs w:val="22"/>
              </w:rPr>
              <w:t xml:space="preserve">     </w:t>
            </w:r>
            <w:r w:rsidRPr="007E7746">
              <w:rPr>
                <w:rFonts w:ascii="Calibri" w:hAnsi="Calibri" w:cs="Arial"/>
                <w:sz w:val="22"/>
                <w:szCs w:val="22"/>
              </w:rPr>
              <w:fldChar w:fldCharType="begin">
                <w:ffData>
                  <w:name w:val="Text5"/>
                  <w:enabled/>
                  <w:calcOnExit w:val="0"/>
                  <w:textInput/>
                </w:ffData>
              </w:fldChar>
            </w:r>
            <w:r w:rsidRPr="007E7746">
              <w:rPr>
                <w:rFonts w:ascii="Calibri" w:hAnsi="Calibri" w:cs="Arial"/>
                <w:sz w:val="22"/>
                <w:szCs w:val="22"/>
              </w:rPr>
              <w:instrText xml:space="preserve"> FORMTEXT </w:instrText>
            </w:r>
            <w:r w:rsidRPr="007E7746">
              <w:rPr>
                <w:rFonts w:ascii="Calibri" w:hAnsi="Calibri" w:cs="Arial"/>
                <w:sz w:val="22"/>
                <w:szCs w:val="22"/>
              </w:rPr>
            </w:r>
            <w:r w:rsidRPr="007E7746">
              <w:rPr>
                <w:rFonts w:ascii="Calibri" w:hAnsi="Calibri" w:cs="Arial"/>
                <w:sz w:val="22"/>
                <w:szCs w:val="22"/>
              </w:rPr>
              <w:fldChar w:fldCharType="separate"/>
            </w:r>
            <w:r w:rsidR="00F97E80">
              <w:rPr>
                <w:rFonts w:ascii="Calibri" w:hAnsi="Calibri" w:cs="Arial"/>
                <w:noProof/>
                <w:sz w:val="22"/>
                <w:szCs w:val="22"/>
              </w:rPr>
              <w:t>A-119</w:t>
            </w:r>
            <w:r w:rsidRPr="007E7746">
              <w:rPr>
                <w:rFonts w:ascii="Calibri" w:hAnsi="Calibri" w:cs="Arial"/>
                <w:sz w:val="22"/>
                <w:szCs w:val="22"/>
              </w:rPr>
              <w:fldChar w:fldCharType="end"/>
            </w:r>
          </w:p>
        </w:tc>
        <w:tc>
          <w:tcPr>
            <w:tcW w:w="5220" w:type="dxa"/>
          </w:tcPr>
          <w:p w:rsidR="00F43DC3" w:rsidRPr="007E7746" w:rsidRDefault="00F43DC3" w:rsidP="00F97E80">
            <w:pPr>
              <w:spacing w:line="420" w:lineRule="auto"/>
              <w:rPr>
                <w:rFonts w:ascii="Calibri" w:hAnsi="Calibri" w:cs="Arial"/>
                <w:b/>
                <w:sz w:val="22"/>
                <w:szCs w:val="22"/>
                <w:u w:val="single"/>
              </w:rPr>
            </w:pPr>
            <w:r w:rsidRPr="007E7746">
              <w:rPr>
                <w:rFonts w:ascii="Calibri" w:hAnsi="Calibri" w:cs="Arial"/>
                <w:b/>
                <w:sz w:val="22"/>
                <w:szCs w:val="22"/>
              </w:rPr>
              <w:t xml:space="preserve">E-MAIL: </w:t>
            </w:r>
            <w:r w:rsidRPr="007E7746">
              <w:rPr>
                <w:rFonts w:ascii="Calibri" w:hAnsi="Calibri" w:cs="Arial"/>
                <w:noProof/>
                <w:sz w:val="22"/>
                <w:szCs w:val="22"/>
              </w:rPr>
              <w:t xml:space="preserve">     </w:t>
            </w:r>
            <w:r w:rsidRPr="007E7746">
              <w:rPr>
                <w:rFonts w:ascii="Calibri" w:hAnsi="Calibri" w:cs="Arial"/>
                <w:sz w:val="22"/>
                <w:szCs w:val="22"/>
              </w:rPr>
              <w:fldChar w:fldCharType="begin">
                <w:ffData>
                  <w:name w:val="Text5"/>
                  <w:enabled/>
                  <w:calcOnExit w:val="0"/>
                  <w:textInput/>
                </w:ffData>
              </w:fldChar>
            </w:r>
            <w:r w:rsidRPr="007E7746">
              <w:rPr>
                <w:rFonts w:ascii="Calibri" w:hAnsi="Calibri" w:cs="Arial"/>
                <w:sz w:val="22"/>
                <w:szCs w:val="22"/>
              </w:rPr>
              <w:instrText xml:space="preserve"> FORMTEXT </w:instrText>
            </w:r>
            <w:r w:rsidRPr="007E7746">
              <w:rPr>
                <w:rFonts w:ascii="Calibri" w:hAnsi="Calibri" w:cs="Arial"/>
                <w:sz w:val="22"/>
                <w:szCs w:val="22"/>
              </w:rPr>
            </w:r>
            <w:r w:rsidRPr="007E7746">
              <w:rPr>
                <w:rFonts w:ascii="Calibri" w:hAnsi="Calibri" w:cs="Arial"/>
                <w:sz w:val="22"/>
                <w:szCs w:val="22"/>
              </w:rPr>
              <w:fldChar w:fldCharType="separate"/>
            </w:r>
            <w:r w:rsidR="00F97E80">
              <w:rPr>
                <w:rFonts w:ascii="Calibri" w:hAnsi="Calibri" w:cs="Arial"/>
                <w:noProof/>
                <w:sz w:val="22"/>
                <w:szCs w:val="22"/>
              </w:rPr>
              <w:t>sindee.karpel@fsw.edu</w:t>
            </w:r>
            <w:r w:rsidRPr="007E7746">
              <w:rPr>
                <w:rFonts w:ascii="Calibri" w:hAnsi="Calibri" w:cs="Arial"/>
                <w:sz w:val="22"/>
                <w:szCs w:val="22"/>
              </w:rPr>
              <w:fldChar w:fldCharType="end"/>
            </w:r>
          </w:p>
        </w:tc>
      </w:tr>
      <w:tr w:rsidR="00F43DC3" w:rsidRPr="007E7746" w:rsidTr="00151AA7">
        <w:tc>
          <w:tcPr>
            <w:tcW w:w="5220" w:type="dxa"/>
          </w:tcPr>
          <w:p w:rsidR="00F43DC3" w:rsidRPr="007E7746" w:rsidRDefault="00F43DC3" w:rsidP="00F97E80">
            <w:pPr>
              <w:spacing w:line="420" w:lineRule="auto"/>
              <w:rPr>
                <w:rFonts w:ascii="Calibri" w:hAnsi="Calibri" w:cs="Arial"/>
                <w:b/>
                <w:sz w:val="22"/>
                <w:szCs w:val="22"/>
                <w:u w:val="single"/>
              </w:rPr>
            </w:pPr>
            <w:r w:rsidRPr="007E7746">
              <w:rPr>
                <w:rFonts w:ascii="Calibri" w:hAnsi="Calibri" w:cs="Arial"/>
                <w:b/>
                <w:sz w:val="22"/>
                <w:szCs w:val="22"/>
              </w:rPr>
              <w:t xml:space="preserve">OFFICE HOURS: </w:t>
            </w:r>
            <w:r w:rsidRPr="007E7746">
              <w:rPr>
                <w:rFonts w:ascii="Calibri" w:hAnsi="Calibri" w:cs="Arial"/>
                <w:noProof/>
                <w:sz w:val="22"/>
                <w:szCs w:val="22"/>
              </w:rPr>
              <w:t xml:space="preserve">     </w:t>
            </w:r>
            <w:r w:rsidRPr="007E7746">
              <w:rPr>
                <w:rFonts w:ascii="Calibri" w:hAnsi="Calibri" w:cs="Arial"/>
                <w:sz w:val="22"/>
                <w:szCs w:val="22"/>
              </w:rPr>
              <w:fldChar w:fldCharType="begin">
                <w:ffData>
                  <w:name w:val="Text5"/>
                  <w:enabled/>
                  <w:calcOnExit w:val="0"/>
                  <w:textInput/>
                </w:ffData>
              </w:fldChar>
            </w:r>
            <w:r w:rsidRPr="007E7746">
              <w:rPr>
                <w:rFonts w:ascii="Calibri" w:hAnsi="Calibri" w:cs="Arial"/>
                <w:sz w:val="22"/>
                <w:szCs w:val="22"/>
              </w:rPr>
              <w:instrText xml:space="preserve"> FORMTEXT </w:instrText>
            </w:r>
            <w:r w:rsidRPr="007E7746">
              <w:rPr>
                <w:rFonts w:ascii="Calibri" w:hAnsi="Calibri" w:cs="Arial"/>
                <w:sz w:val="22"/>
                <w:szCs w:val="22"/>
              </w:rPr>
            </w:r>
            <w:r w:rsidRPr="007E7746">
              <w:rPr>
                <w:rFonts w:ascii="Calibri" w:hAnsi="Calibri" w:cs="Arial"/>
                <w:sz w:val="22"/>
                <w:szCs w:val="22"/>
              </w:rPr>
              <w:fldChar w:fldCharType="separate"/>
            </w:r>
            <w:r w:rsidR="00F97E80">
              <w:rPr>
                <w:rFonts w:ascii="Calibri" w:hAnsi="Calibri" w:cs="Arial"/>
                <w:noProof/>
                <w:sz w:val="22"/>
                <w:szCs w:val="22"/>
              </w:rPr>
              <w:t>Mon. 7:30a-12p &amp; 1p-4p; Tues. 7:30a-12p; Weds.&amp; Thurs. By Appointment; Fri. 1p-2p</w:t>
            </w:r>
            <w:r w:rsidRPr="007E7746">
              <w:rPr>
                <w:rFonts w:ascii="Calibri" w:hAnsi="Calibri" w:cs="Arial"/>
                <w:sz w:val="22"/>
                <w:szCs w:val="22"/>
              </w:rPr>
              <w:fldChar w:fldCharType="end"/>
            </w:r>
          </w:p>
        </w:tc>
        <w:tc>
          <w:tcPr>
            <w:tcW w:w="5220" w:type="dxa"/>
          </w:tcPr>
          <w:p w:rsidR="00F43DC3" w:rsidRPr="007E7746" w:rsidRDefault="00F43DC3" w:rsidP="00F97E80">
            <w:pPr>
              <w:spacing w:line="420" w:lineRule="auto"/>
              <w:rPr>
                <w:rFonts w:ascii="Calibri" w:hAnsi="Calibri" w:cs="Arial"/>
                <w:b/>
                <w:sz w:val="22"/>
                <w:szCs w:val="22"/>
                <w:u w:val="single"/>
              </w:rPr>
            </w:pPr>
            <w:r w:rsidRPr="007E7746">
              <w:rPr>
                <w:rFonts w:ascii="Calibri" w:hAnsi="Calibri" w:cs="Arial"/>
                <w:b/>
                <w:sz w:val="22"/>
                <w:szCs w:val="22"/>
              </w:rPr>
              <w:t xml:space="preserve">SEMESTER: </w:t>
            </w:r>
            <w:r w:rsidRPr="007E7746">
              <w:rPr>
                <w:rFonts w:ascii="Calibri" w:hAnsi="Calibri" w:cs="Arial"/>
                <w:noProof/>
                <w:sz w:val="22"/>
                <w:szCs w:val="22"/>
              </w:rPr>
              <w:t xml:space="preserve">     </w:t>
            </w:r>
            <w:r w:rsidRPr="007E7746">
              <w:rPr>
                <w:rFonts w:ascii="Calibri" w:hAnsi="Calibri" w:cs="Arial"/>
                <w:sz w:val="22"/>
                <w:szCs w:val="22"/>
              </w:rPr>
              <w:fldChar w:fldCharType="begin">
                <w:ffData>
                  <w:name w:val="Text5"/>
                  <w:enabled/>
                  <w:calcOnExit w:val="0"/>
                  <w:textInput/>
                </w:ffData>
              </w:fldChar>
            </w:r>
            <w:r w:rsidRPr="007E7746">
              <w:rPr>
                <w:rFonts w:ascii="Calibri" w:hAnsi="Calibri" w:cs="Arial"/>
                <w:sz w:val="22"/>
                <w:szCs w:val="22"/>
              </w:rPr>
              <w:instrText xml:space="preserve"> FORMTEXT </w:instrText>
            </w:r>
            <w:r w:rsidRPr="007E7746">
              <w:rPr>
                <w:rFonts w:ascii="Calibri" w:hAnsi="Calibri" w:cs="Arial"/>
                <w:sz w:val="22"/>
                <w:szCs w:val="22"/>
              </w:rPr>
            </w:r>
            <w:r w:rsidRPr="007E7746">
              <w:rPr>
                <w:rFonts w:ascii="Calibri" w:hAnsi="Calibri" w:cs="Arial"/>
                <w:sz w:val="22"/>
                <w:szCs w:val="22"/>
              </w:rPr>
              <w:fldChar w:fldCharType="separate"/>
            </w:r>
            <w:r w:rsidR="00F97E80">
              <w:rPr>
                <w:rFonts w:ascii="Calibri" w:hAnsi="Calibri" w:cs="Arial"/>
                <w:noProof/>
                <w:sz w:val="22"/>
                <w:szCs w:val="22"/>
              </w:rPr>
              <w:t>Fall 2017</w:t>
            </w:r>
            <w:r w:rsidRPr="007E7746">
              <w:rPr>
                <w:rFonts w:ascii="Calibri" w:hAnsi="Calibri" w:cs="Arial"/>
                <w:sz w:val="22"/>
                <w:szCs w:val="22"/>
              </w:rPr>
              <w:fldChar w:fldCharType="end"/>
            </w:r>
          </w:p>
        </w:tc>
      </w:tr>
    </w:tbl>
    <w:p w:rsidR="00F43DC3" w:rsidRPr="007E7746" w:rsidRDefault="00F43DC3" w:rsidP="00DA66CF">
      <w:pPr>
        <w:rPr>
          <w:rFonts w:ascii="Calibri" w:hAnsi="Calibri" w:cs="Arial"/>
          <w:b/>
          <w:sz w:val="22"/>
          <w:szCs w:val="22"/>
          <w:u w:val="single"/>
        </w:rPr>
      </w:pPr>
    </w:p>
    <w:p w:rsidR="00F43DC3" w:rsidRPr="007E7746" w:rsidRDefault="00F43DC3" w:rsidP="00DA66CF">
      <w:pPr>
        <w:numPr>
          <w:ilvl w:val="0"/>
          <w:numId w:val="1"/>
        </w:numPr>
        <w:tabs>
          <w:tab w:val="left" w:pos="720"/>
        </w:tabs>
        <w:rPr>
          <w:rFonts w:ascii="Calibri" w:hAnsi="Calibri" w:cs="Arial"/>
          <w:b/>
          <w:sz w:val="22"/>
          <w:szCs w:val="22"/>
          <w:u w:val="single"/>
        </w:rPr>
      </w:pPr>
      <w:r w:rsidRPr="007E7746">
        <w:rPr>
          <w:rFonts w:ascii="Calibri" w:hAnsi="Calibri" w:cs="Arial"/>
          <w:b/>
          <w:sz w:val="22"/>
          <w:szCs w:val="22"/>
          <w:u w:val="single"/>
        </w:rPr>
        <w:t>COURSE NUMBER AND TITLE, CATALOG DESCRIPTION, CREDITS:</w:t>
      </w:r>
    </w:p>
    <w:p w:rsidR="00F43DC3" w:rsidRPr="007E7746" w:rsidRDefault="00F43DC3" w:rsidP="00DA66CF">
      <w:pPr>
        <w:ind w:left="1440"/>
        <w:rPr>
          <w:rFonts w:ascii="Calibri" w:hAnsi="Calibri" w:cs="Arial"/>
          <w:b/>
          <w:sz w:val="22"/>
          <w:szCs w:val="22"/>
        </w:rPr>
      </w:pPr>
    </w:p>
    <w:p w:rsidR="00F43DC3" w:rsidRPr="007E7746" w:rsidRDefault="00F43DC3" w:rsidP="001E131B">
      <w:pPr>
        <w:widowControl/>
        <w:tabs>
          <w:tab w:val="left" w:pos="720"/>
          <w:tab w:val="left" w:pos="1170"/>
        </w:tabs>
        <w:ind w:left="720"/>
        <w:rPr>
          <w:rFonts w:ascii="Calibri" w:hAnsi="Calibri" w:cs="Arial"/>
          <w:b/>
          <w:sz w:val="22"/>
          <w:szCs w:val="22"/>
        </w:rPr>
      </w:pPr>
      <w:r w:rsidRPr="007E7746">
        <w:rPr>
          <w:rFonts w:ascii="Calibri" w:hAnsi="Calibri" w:cs="Arial"/>
          <w:b/>
          <w:noProof/>
          <w:sz w:val="22"/>
          <w:szCs w:val="22"/>
        </w:rPr>
        <w:t>RET 2234C RESPIRATORY THERAPEUTICS</w:t>
      </w:r>
      <w:r w:rsidRPr="007E7746">
        <w:rPr>
          <w:rFonts w:ascii="Calibri" w:hAnsi="Calibri" w:cs="Arial"/>
          <w:b/>
          <w:sz w:val="22"/>
          <w:szCs w:val="22"/>
        </w:rPr>
        <w:t xml:space="preserve">   (</w:t>
      </w:r>
      <w:r w:rsidR="00CC595C" w:rsidRPr="007E7746">
        <w:rPr>
          <w:rFonts w:ascii="Calibri" w:hAnsi="Calibri" w:cs="Arial"/>
          <w:b/>
          <w:noProof/>
          <w:sz w:val="22"/>
          <w:szCs w:val="22"/>
        </w:rPr>
        <w:t>6</w:t>
      </w:r>
      <w:r w:rsidRPr="007E7746">
        <w:rPr>
          <w:rFonts w:ascii="Calibri" w:hAnsi="Calibri" w:cs="Arial"/>
          <w:b/>
          <w:sz w:val="22"/>
          <w:szCs w:val="22"/>
        </w:rPr>
        <w:t xml:space="preserve"> CREDITS)</w:t>
      </w:r>
    </w:p>
    <w:p w:rsidR="00F43DC3" w:rsidRPr="007E7746" w:rsidRDefault="00F43DC3" w:rsidP="00DA66CF">
      <w:pPr>
        <w:widowControl/>
        <w:tabs>
          <w:tab w:val="left" w:pos="720"/>
          <w:tab w:val="left" w:pos="1170"/>
        </w:tabs>
        <w:ind w:firstLine="720"/>
        <w:rPr>
          <w:rFonts w:ascii="Calibri" w:hAnsi="Calibri" w:cs="Arial"/>
          <w:b/>
          <w:sz w:val="22"/>
          <w:szCs w:val="22"/>
        </w:rPr>
      </w:pPr>
    </w:p>
    <w:p w:rsidR="00F43DC3" w:rsidRPr="007E7746" w:rsidRDefault="00F43DC3" w:rsidP="005E7A0A">
      <w:pPr>
        <w:pStyle w:val="BodyTextIndent2"/>
        <w:widowControl/>
        <w:tabs>
          <w:tab w:val="left" w:pos="720"/>
          <w:tab w:val="left" w:pos="1170"/>
        </w:tabs>
        <w:spacing w:after="0" w:line="276" w:lineRule="auto"/>
        <w:ind w:left="720"/>
        <w:rPr>
          <w:rFonts w:ascii="Calibri" w:hAnsi="Calibri" w:cs="Arial"/>
          <w:sz w:val="22"/>
          <w:szCs w:val="22"/>
        </w:rPr>
      </w:pPr>
      <w:r w:rsidRPr="007E7746">
        <w:rPr>
          <w:rFonts w:ascii="Calibri" w:hAnsi="Calibri" w:cs="Arial"/>
          <w:noProof/>
          <w:sz w:val="22"/>
          <w:szCs w:val="22"/>
        </w:rPr>
        <w:t>Bronchial hygiene, lung expansion therapy as well as medical gas, humidity and aerosolization concepts are presented, in concert with advanced respiratory pharmacology. Clinical and laboratory experience affords the student the opportunity to observe and practice basic respiratory procedures and equipment and clinical critical thinking . The concepts fundamental to Mechanical Ventilation are introduced.</w:t>
      </w:r>
    </w:p>
    <w:p w:rsidR="00F43DC3" w:rsidRPr="007E7746" w:rsidRDefault="00F43DC3" w:rsidP="005E7A0A">
      <w:pPr>
        <w:pStyle w:val="BodyTextIndent2"/>
        <w:widowControl/>
        <w:tabs>
          <w:tab w:val="left" w:pos="720"/>
          <w:tab w:val="left" w:pos="1170"/>
        </w:tabs>
        <w:spacing w:after="0" w:line="276" w:lineRule="auto"/>
        <w:ind w:left="720"/>
        <w:rPr>
          <w:rFonts w:ascii="Calibri" w:hAnsi="Calibri" w:cs="Arial"/>
          <w:sz w:val="22"/>
          <w:szCs w:val="22"/>
        </w:rPr>
      </w:pPr>
    </w:p>
    <w:p w:rsidR="00F43DC3" w:rsidRPr="007E7746" w:rsidRDefault="00F43DC3" w:rsidP="00BE594D">
      <w:pPr>
        <w:numPr>
          <w:ilvl w:val="0"/>
          <w:numId w:val="1"/>
        </w:numPr>
        <w:rPr>
          <w:rFonts w:ascii="Calibri" w:hAnsi="Calibri" w:cs="Arial"/>
          <w:b/>
          <w:sz w:val="22"/>
          <w:szCs w:val="22"/>
        </w:rPr>
      </w:pPr>
      <w:r w:rsidRPr="007E7746">
        <w:rPr>
          <w:rFonts w:ascii="Calibri" w:hAnsi="Calibri" w:cs="Arial"/>
          <w:b/>
          <w:sz w:val="22"/>
          <w:szCs w:val="22"/>
          <w:u w:val="single"/>
        </w:rPr>
        <w:t>PREREQUISITES FOR THIS COURSE:</w:t>
      </w:r>
      <w:r w:rsidRPr="007E7746">
        <w:rPr>
          <w:rFonts w:ascii="Calibri" w:hAnsi="Calibri" w:cs="Arial"/>
          <w:b/>
          <w:sz w:val="22"/>
          <w:szCs w:val="22"/>
        </w:rPr>
        <w:t xml:space="preserve">  </w:t>
      </w:r>
    </w:p>
    <w:p w:rsidR="00F43DC3" w:rsidRPr="007E7746" w:rsidRDefault="00F43DC3" w:rsidP="00DA66CF">
      <w:pPr>
        <w:ind w:left="720"/>
        <w:rPr>
          <w:rFonts w:ascii="Calibri" w:hAnsi="Calibri" w:cs="Arial"/>
          <w:b/>
          <w:sz w:val="22"/>
          <w:szCs w:val="22"/>
        </w:rPr>
      </w:pPr>
    </w:p>
    <w:p w:rsidR="00F43DC3" w:rsidRPr="007E7746" w:rsidRDefault="00F43DC3" w:rsidP="00927493">
      <w:pPr>
        <w:ind w:left="720"/>
        <w:rPr>
          <w:rFonts w:ascii="Calibri" w:hAnsi="Calibri" w:cs="Arial"/>
          <w:sz w:val="22"/>
          <w:szCs w:val="22"/>
        </w:rPr>
      </w:pPr>
      <w:r w:rsidRPr="007E7746">
        <w:rPr>
          <w:rFonts w:ascii="Calibri" w:hAnsi="Calibri" w:cs="Arial"/>
          <w:noProof/>
          <w:sz w:val="22"/>
          <w:szCs w:val="22"/>
        </w:rPr>
        <w:t>RET 1613C</w:t>
      </w:r>
    </w:p>
    <w:p w:rsidR="00F43DC3" w:rsidRPr="007E7746" w:rsidRDefault="00F43DC3" w:rsidP="00927493">
      <w:pPr>
        <w:ind w:left="720"/>
        <w:rPr>
          <w:rFonts w:ascii="Calibri" w:hAnsi="Calibri" w:cs="Arial"/>
          <w:sz w:val="22"/>
          <w:szCs w:val="22"/>
        </w:rPr>
      </w:pPr>
    </w:p>
    <w:p w:rsidR="00F43DC3" w:rsidRPr="007E7746" w:rsidRDefault="00405347" w:rsidP="00DA66CF">
      <w:pPr>
        <w:ind w:firstLine="720"/>
        <w:rPr>
          <w:rFonts w:ascii="Calibri" w:hAnsi="Calibri" w:cs="Arial"/>
          <w:sz w:val="22"/>
          <w:szCs w:val="22"/>
        </w:rPr>
      </w:pPr>
      <w:r w:rsidRPr="007E7746">
        <w:rPr>
          <w:rFonts w:ascii="Calibri" w:hAnsi="Calibri" w:cs="Arial"/>
          <w:b/>
          <w:sz w:val="22"/>
          <w:szCs w:val="22"/>
          <w:u w:val="single"/>
        </w:rPr>
        <w:t>CO-REQUISIT</w:t>
      </w:r>
      <w:r w:rsidR="00F43DC3" w:rsidRPr="007E7746">
        <w:rPr>
          <w:rFonts w:ascii="Calibri" w:hAnsi="Calibri" w:cs="Arial"/>
          <w:b/>
          <w:sz w:val="22"/>
          <w:szCs w:val="22"/>
          <w:u w:val="single"/>
        </w:rPr>
        <w:t>ES FOR THIS COURSE:</w:t>
      </w:r>
    </w:p>
    <w:p w:rsidR="00F43DC3" w:rsidRPr="007E7746" w:rsidRDefault="00F43DC3" w:rsidP="00DA66CF">
      <w:pPr>
        <w:ind w:firstLine="720"/>
        <w:rPr>
          <w:rFonts w:ascii="Calibri" w:hAnsi="Calibri" w:cs="Arial"/>
          <w:sz w:val="22"/>
          <w:szCs w:val="22"/>
        </w:rPr>
      </w:pPr>
    </w:p>
    <w:p w:rsidR="00F43DC3" w:rsidRPr="007E7746" w:rsidRDefault="00F43DC3" w:rsidP="00427BDD">
      <w:pPr>
        <w:ind w:left="720"/>
        <w:rPr>
          <w:rFonts w:ascii="Calibri" w:hAnsi="Calibri" w:cs="Arial"/>
          <w:sz w:val="22"/>
          <w:szCs w:val="22"/>
        </w:rPr>
      </w:pPr>
      <w:r w:rsidRPr="007E7746">
        <w:rPr>
          <w:rFonts w:ascii="Calibri" w:hAnsi="Calibri" w:cs="Arial"/>
          <w:noProof/>
          <w:sz w:val="22"/>
          <w:szCs w:val="22"/>
        </w:rPr>
        <w:t>RET 2874L, RET 2254C</w:t>
      </w:r>
    </w:p>
    <w:p w:rsidR="00F43DC3" w:rsidRPr="007E7746" w:rsidRDefault="00F43DC3" w:rsidP="00DA66CF">
      <w:pPr>
        <w:ind w:firstLine="720"/>
        <w:rPr>
          <w:rFonts w:ascii="Calibri" w:hAnsi="Calibri" w:cs="Arial"/>
          <w:sz w:val="22"/>
          <w:szCs w:val="22"/>
        </w:rPr>
      </w:pPr>
    </w:p>
    <w:p w:rsidR="00F43DC3" w:rsidRPr="007E7746" w:rsidRDefault="00F43DC3" w:rsidP="00BE594D">
      <w:pPr>
        <w:numPr>
          <w:ilvl w:val="0"/>
          <w:numId w:val="1"/>
        </w:numPr>
        <w:rPr>
          <w:rFonts w:ascii="Calibri" w:hAnsi="Calibri" w:cs="Arial"/>
          <w:sz w:val="22"/>
          <w:szCs w:val="22"/>
        </w:rPr>
      </w:pPr>
      <w:r w:rsidRPr="007E7746">
        <w:rPr>
          <w:rFonts w:ascii="Calibri" w:hAnsi="Calibri" w:cs="Arial"/>
          <w:b/>
          <w:sz w:val="22"/>
          <w:szCs w:val="22"/>
          <w:u w:val="single"/>
        </w:rPr>
        <w:t>GENERAL COURSE INFORMATION:</w:t>
      </w:r>
      <w:r w:rsidRPr="007E7746">
        <w:rPr>
          <w:rFonts w:ascii="Calibri" w:hAnsi="Calibri" w:cs="Arial"/>
          <w:b/>
          <w:sz w:val="22"/>
          <w:szCs w:val="22"/>
        </w:rPr>
        <w:t xml:space="preserve">  </w:t>
      </w:r>
      <w:r w:rsidRPr="007E7746">
        <w:rPr>
          <w:rFonts w:ascii="Calibri" w:hAnsi="Calibri" w:cs="Arial"/>
          <w:sz w:val="22"/>
          <w:szCs w:val="22"/>
        </w:rPr>
        <w:t>Topic Outline.</w:t>
      </w:r>
    </w:p>
    <w:p w:rsidR="00F43DC3" w:rsidRPr="007E7746" w:rsidRDefault="00F43DC3" w:rsidP="00DA66CF">
      <w:pPr>
        <w:rPr>
          <w:rFonts w:ascii="Calibri" w:hAnsi="Calibri" w:cs="Arial"/>
          <w:b/>
          <w:sz w:val="22"/>
          <w:szCs w:val="22"/>
          <w:u w:val="single"/>
        </w:rPr>
      </w:pPr>
    </w:p>
    <w:p w:rsidR="00F93067" w:rsidRPr="007E7746" w:rsidRDefault="00892444" w:rsidP="00F93067">
      <w:pPr>
        <w:numPr>
          <w:ilvl w:val="0"/>
          <w:numId w:val="5"/>
        </w:numPr>
        <w:suppressAutoHyphens w:val="0"/>
        <w:rPr>
          <w:rFonts w:ascii="Calibri" w:hAnsi="Calibri"/>
          <w:sz w:val="22"/>
          <w:szCs w:val="22"/>
        </w:rPr>
      </w:pPr>
      <w:r w:rsidRPr="007E7746">
        <w:rPr>
          <w:rFonts w:ascii="Calibri" w:hAnsi="Calibri"/>
          <w:sz w:val="22"/>
          <w:szCs w:val="22"/>
        </w:rPr>
        <w:t xml:space="preserve">Aerosol </w:t>
      </w:r>
      <w:r w:rsidRPr="007E7746">
        <w:rPr>
          <w:rFonts w:ascii="Calibri" w:hAnsi="Calibri" w:cs="Arial"/>
          <w:sz w:val="22"/>
          <w:szCs w:val="22"/>
        </w:rPr>
        <w:t>therapy</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Artificial airways</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Bronchial hygiene therapy</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Cardioversion</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Humidification devices</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 xml:space="preserve">Introduction to mechanical ventilation </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Lung expansion therapy</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t>Manual resuscitation devices</w:t>
      </w:r>
    </w:p>
    <w:p w:rsidR="00F93067" w:rsidRPr="007E7746" w:rsidRDefault="00F93067" w:rsidP="00F93067">
      <w:pPr>
        <w:numPr>
          <w:ilvl w:val="0"/>
          <w:numId w:val="5"/>
        </w:numPr>
        <w:suppressAutoHyphens w:val="0"/>
        <w:rPr>
          <w:rFonts w:ascii="Calibri" w:hAnsi="Calibri"/>
          <w:sz w:val="22"/>
          <w:szCs w:val="22"/>
        </w:rPr>
      </w:pPr>
      <w:r w:rsidRPr="007E7746">
        <w:rPr>
          <w:rFonts w:ascii="Calibri" w:hAnsi="Calibri"/>
          <w:sz w:val="22"/>
          <w:szCs w:val="22"/>
        </w:rPr>
        <w:lastRenderedPageBreak/>
        <w:t>Oxygen delivery devices</w:t>
      </w:r>
    </w:p>
    <w:p w:rsidR="00F93067" w:rsidRPr="007E7746" w:rsidRDefault="00F93067" w:rsidP="00F93067">
      <w:pPr>
        <w:numPr>
          <w:ilvl w:val="0"/>
          <w:numId w:val="5"/>
        </w:numPr>
        <w:suppressAutoHyphens w:val="0"/>
        <w:rPr>
          <w:rFonts w:ascii="Calibri" w:hAnsi="Calibri" w:cs="Arial"/>
          <w:sz w:val="22"/>
          <w:szCs w:val="22"/>
        </w:rPr>
      </w:pPr>
      <w:r w:rsidRPr="007E7746">
        <w:rPr>
          <w:rFonts w:ascii="Calibri" w:hAnsi="Calibri" w:cs="Arial"/>
          <w:sz w:val="22"/>
          <w:szCs w:val="22"/>
        </w:rPr>
        <w:t xml:space="preserve">Pulmonary rehabilitation </w:t>
      </w:r>
    </w:p>
    <w:p w:rsidR="00F93067" w:rsidRDefault="00F93067" w:rsidP="00F93067">
      <w:pPr>
        <w:numPr>
          <w:ilvl w:val="0"/>
          <w:numId w:val="5"/>
        </w:numPr>
        <w:suppressAutoHyphens w:val="0"/>
        <w:rPr>
          <w:rFonts w:ascii="Calibri" w:hAnsi="Calibri" w:cs="Arial"/>
          <w:sz w:val="22"/>
          <w:szCs w:val="22"/>
        </w:rPr>
      </w:pPr>
      <w:r w:rsidRPr="007E7746">
        <w:rPr>
          <w:rFonts w:ascii="Calibri" w:hAnsi="Calibri" w:cs="Arial"/>
          <w:sz w:val="22"/>
          <w:szCs w:val="22"/>
        </w:rPr>
        <w:t>Respiratory home care</w:t>
      </w:r>
    </w:p>
    <w:p w:rsidR="00892444" w:rsidRDefault="00892444" w:rsidP="00892444">
      <w:pPr>
        <w:suppressAutoHyphens w:val="0"/>
        <w:rPr>
          <w:rFonts w:ascii="Calibri" w:hAnsi="Calibri" w:cs="Arial"/>
          <w:sz w:val="22"/>
          <w:szCs w:val="22"/>
        </w:rPr>
      </w:pPr>
    </w:p>
    <w:p w:rsidR="00892444" w:rsidRDefault="00892444" w:rsidP="00892444">
      <w:pPr>
        <w:suppressAutoHyphens w:val="0"/>
        <w:rPr>
          <w:rFonts w:ascii="Calibri" w:hAnsi="Calibri" w:cs="Arial"/>
          <w:sz w:val="22"/>
          <w:szCs w:val="22"/>
        </w:rPr>
      </w:pPr>
    </w:p>
    <w:p w:rsidR="00892444" w:rsidRPr="007E7746" w:rsidRDefault="00892444" w:rsidP="00892444">
      <w:pPr>
        <w:suppressAutoHyphens w:val="0"/>
        <w:rPr>
          <w:rFonts w:ascii="Calibri" w:hAnsi="Calibri" w:cs="Arial"/>
          <w:sz w:val="22"/>
          <w:szCs w:val="22"/>
        </w:rPr>
      </w:pPr>
    </w:p>
    <w:p w:rsidR="00F93067" w:rsidRPr="007E7746" w:rsidRDefault="00F93067" w:rsidP="00DA66CF">
      <w:pPr>
        <w:rPr>
          <w:rFonts w:ascii="Calibri" w:hAnsi="Calibri" w:cs="Arial"/>
          <w:b/>
          <w:sz w:val="22"/>
          <w:szCs w:val="22"/>
          <w:u w:val="single"/>
        </w:rPr>
      </w:pPr>
    </w:p>
    <w:p w:rsidR="00892444" w:rsidRPr="00BA3BB9" w:rsidRDefault="00892444" w:rsidP="0089244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92444" w:rsidRDefault="00892444" w:rsidP="00892444">
      <w:pPr>
        <w:rPr>
          <w:rFonts w:ascii="Calibri" w:hAnsi="Calibri" w:cs="Arial"/>
          <w:b/>
          <w:sz w:val="22"/>
          <w:szCs w:val="22"/>
          <w:u w:val="single"/>
        </w:rPr>
      </w:pPr>
    </w:p>
    <w:p w:rsidR="00892444" w:rsidRPr="009A197E" w:rsidRDefault="00892444" w:rsidP="0089244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92444" w:rsidRPr="009A197E" w:rsidRDefault="00892444" w:rsidP="0089244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92444" w:rsidRPr="009A197E" w:rsidRDefault="00892444" w:rsidP="0089244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92444" w:rsidRPr="009A197E" w:rsidRDefault="00892444" w:rsidP="0089244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92444" w:rsidRPr="009A197E" w:rsidRDefault="00892444" w:rsidP="0089244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92444" w:rsidRPr="009A197E" w:rsidRDefault="00892444" w:rsidP="0089244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92444" w:rsidRPr="009A197E" w:rsidRDefault="00892444" w:rsidP="0089244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92444" w:rsidRDefault="00892444" w:rsidP="0089244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92444" w:rsidRDefault="00892444" w:rsidP="00892444">
      <w:pPr>
        <w:ind w:left="720"/>
        <w:rPr>
          <w:rFonts w:ascii="Garamond" w:hAnsi="Garamond"/>
          <w:color w:val="000000"/>
          <w:sz w:val="22"/>
          <w:szCs w:val="22"/>
        </w:rPr>
      </w:pPr>
    </w:p>
    <w:p w:rsidR="00892444" w:rsidRPr="0036367B" w:rsidRDefault="00892444" w:rsidP="0089244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92444" w:rsidRPr="0036367B" w:rsidRDefault="00892444" w:rsidP="0089244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92444" w:rsidRPr="0036367B" w:rsidRDefault="00892444" w:rsidP="00892444">
      <w:pPr>
        <w:shd w:val="clear" w:color="auto" w:fill="FFFFFF"/>
        <w:rPr>
          <w:rFonts w:ascii="Calibri" w:hAnsi="Calibri"/>
          <w:color w:val="000000"/>
          <w:sz w:val="22"/>
          <w:szCs w:val="24"/>
        </w:rPr>
      </w:pPr>
      <w:r w:rsidRPr="0036367B">
        <w:rPr>
          <w:rFonts w:ascii="Calibri" w:hAnsi="Calibri"/>
          <w:color w:val="000000"/>
          <w:sz w:val="22"/>
          <w:szCs w:val="24"/>
        </w:rPr>
        <w:t> </w:t>
      </w:r>
    </w:p>
    <w:p w:rsidR="00892444" w:rsidRPr="00750AFF" w:rsidRDefault="00892444" w:rsidP="0089244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892444" w:rsidRPr="0036367B" w:rsidRDefault="00892444" w:rsidP="00892444">
      <w:pPr>
        <w:shd w:val="clear" w:color="auto" w:fill="FFFFFF"/>
        <w:rPr>
          <w:rFonts w:ascii="Calibri" w:hAnsi="Calibri"/>
          <w:color w:val="000000"/>
          <w:sz w:val="22"/>
          <w:szCs w:val="24"/>
        </w:rPr>
      </w:pPr>
    </w:p>
    <w:p w:rsidR="00892444" w:rsidRPr="0036367B" w:rsidRDefault="00892444" w:rsidP="0089244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92444" w:rsidRDefault="00892444" w:rsidP="00892444">
      <w:pPr>
        <w:shd w:val="clear" w:color="auto" w:fill="FFFFFF"/>
        <w:rPr>
          <w:rFonts w:ascii="Calibri" w:hAnsi="Calibri"/>
          <w:color w:val="000000"/>
          <w:sz w:val="22"/>
          <w:szCs w:val="22"/>
        </w:rPr>
      </w:pPr>
    </w:p>
    <w:p w:rsidR="00892444" w:rsidRPr="00892444" w:rsidRDefault="00892444" w:rsidP="00892444">
      <w:pPr>
        <w:pStyle w:val="ListParagraph"/>
        <w:widowControl/>
        <w:numPr>
          <w:ilvl w:val="0"/>
          <w:numId w:val="9"/>
        </w:numPr>
        <w:shd w:val="clear" w:color="auto" w:fill="FFFFFF"/>
        <w:ind w:left="1080"/>
        <w:contextualSpacing/>
        <w:rPr>
          <w:rFonts w:ascii="Calibri" w:hAnsi="Calibri"/>
          <w:color w:val="000000"/>
          <w:sz w:val="22"/>
          <w:szCs w:val="24"/>
        </w:rPr>
      </w:pPr>
      <w:r w:rsidRPr="00892444">
        <w:rPr>
          <w:rFonts w:ascii="Calibri" w:hAnsi="Calibri"/>
          <w:color w:val="000000"/>
          <w:sz w:val="22"/>
          <w:szCs w:val="24"/>
        </w:rPr>
        <w:t>Evaluate and monitor patient’s objective and subjective responses to respiratory care:</w:t>
      </w:r>
    </w:p>
    <w:p w:rsidR="00892444" w:rsidRPr="00892444" w:rsidRDefault="00892444" w:rsidP="00892444">
      <w:pPr>
        <w:shd w:val="clear" w:color="auto" w:fill="FFFFFF"/>
        <w:ind w:left="1794"/>
        <w:rPr>
          <w:rFonts w:ascii="Calibri" w:hAnsi="Calibri"/>
          <w:color w:val="000000"/>
          <w:sz w:val="22"/>
          <w:szCs w:val="24"/>
        </w:rPr>
      </w:pPr>
      <w:r w:rsidRPr="00892444">
        <w:rPr>
          <w:rFonts w:ascii="Calibri" w:hAnsi="Calibri"/>
          <w:color w:val="000000"/>
          <w:sz w:val="22"/>
          <w:szCs w:val="24"/>
        </w:rPr>
        <w:t>Oxygen therapy</w:t>
      </w:r>
    </w:p>
    <w:p w:rsidR="00892444" w:rsidRPr="00892444" w:rsidRDefault="00892444" w:rsidP="00892444">
      <w:pPr>
        <w:shd w:val="clear" w:color="auto" w:fill="FFFFFF"/>
        <w:ind w:left="1794"/>
        <w:rPr>
          <w:rFonts w:ascii="Calibri" w:hAnsi="Calibri"/>
          <w:color w:val="000000"/>
          <w:sz w:val="22"/>
          <w:szCs w:val="24"/>
        </w:rPr>
      </w:pPr>
      <w:r w:rsidRPr="00892444">
        <w:rPr>
          <w:rFonts w:ascii="Calibri" w:hAnsi="Calibri"/>
          <w:color w:val="000000"/>
          <w:sz w:val="22"/>
          <w:szCs w:val="24"/>
        </w:rPr>
        <w:t>Humidity therapy</w:t>
      </w:r>
    </w:p>
    <w:p w:rsidR="00892444" w:rsidRPr="00892444" w:rsidRDefault="00892444" w:rsidP="00892444">
      <w:pPr>
        <w:shd w:val="clear" w:color="auto" w:fill="FFFFFF"/>
        <w:ind w:left="1794"/>
        <w:rPr>
          <w:rFonts w:ascii="Calibri" w:hAnsi="Calibri"/>
          <w:color w:val="000000"/>
          <w:sz w:val="22"/>
          <w:szCs w:val="24"/>
        </w:rPr>
      </w:pPr>
      <w:r w:rsidRPr="00892444">
        <w:rPr>
          <w:rFonts w:ascii="Calibri" w:hAnsi="Calibri"/>
          <w:color w:val="000000"/>
          <w:sz w:val="22"/>
          <w:szCs w:val="24"/>
        </w:rPr>
        <w:t>Aerosol therapy</w:t>
      </w:r>
    </w:p>
    <w:p w:rsidR="00892444" w:rsidRPr="00892444" w:rsidRDefault="00892444" w:rsidP="00892444">
      <w:pPr>
        <w:shd w:val="clear" w:color="auto" w:fill="FFFFFF"/>
        <w:ind w:left="1794"/>
        <w:rPr>
          <w:rFonts w:ascii="Calibri" w:hAnsi="Calibri"/>
          <w:color w:val="000000"/>
          <w:sz w:val="22"/>
          <w:szCs w:val="24"/>
        </w:rPr>
      </w:pPr>
      <w:r w:rsidRPr="00892444">
        <w:rPr>
          <w:rFonts w:ascii="Calibri" w:hAnsi="Calibri"/>
          <w:color w:val="000000"/>
          <w:sz w:val="22"/>
          <w:szCs w:val="24"/>
        </w:rPr>
        <w:t>Bronchial hygiene therapy</w:t>
      </w:r>
    </w:p>
    <w:p w:rsidR="00892444" w:rsidRPr="00892444" w:rsidRDefault="00892444" w:rsidP="00892444">
      <w:pPr>
        <w:shd w:val="clear" w:color="auto" w:fill="FFFFFF"/>
        <w:ind w:left="1794"/>
        <w:rPr>
          <w:rFonts w:ascii="Calibri" w:hAnsi="Calibri"/>
          <w:color w:val="000000"/>
          <w:sz w:val="22"/>
          <w:szCs w:val="24"/>
        </w:rPr>
      </w:pPr>
      <w:r w:rsidRPr="00892444">
        <w:rPr>
          <w:rFonts w:ascii="Calibri" w:hAnsi="Calibri"/>
          <w:color w:val="000000"/>
          <w:sz w:val="22"/>
          <w:szCs w:val="24"/>
        </w:rPr>
        <w:t>Manual resuscitation</w:t>
      </w:r>
    </w:p>
    <w:p w:rsidR="00892444" w:rsidRPr="00892444" w:rsidRDefault="00892444" w:rsidP="00892444">
      <w:pPr>
        <w:shd w:val="clear" w:color="auto" w:fill="FFFFFF"/>
        <w:ind w:left="1794"/>
        <w:rPr>
          <w:rFonts w:ascii="Calibri" w:hAnsi="Calibri"/>
          <w:color w:val="000000"/>
          <w:sz w:val="22"/>
          <w:szCs w:val="24"/>
        </w:rPr>
      </w:pPr>
      <w:r w:rsidRPr="00892444">
        <w:rPr>
          <w:rFonts w:ascii="Calibri" w:hAnsi="Calibri"/>
          <w:color w:val="000000"/>
          <w:sz w:val="22"/>
          <w:szCs w:val="24"/>
        </w:rPr>
        <w:lastRenderedPageBreak/>
        <w:t>Lung expansion therapy</w:t>
      </w:r>
    </w:p>
    <w:p w:rsidR="00892444" w:rsidRPr="00892444" w:rsidRDefault="00892444" w:rsidP="00892444">
      <w:pPr>
        <w:shd w:val="clear" w:color="auto" w:fill="FFFFFF"/>
        <w:ind w:left="1794"/>
        <w:rPr>
          <w:rFonts w:ascii="Calibri" w:hAnsi="Calibri"/>
          <w:color w:val="000000"/>
          <w:sz w:val="22"/>
          <w:szCs w:val="24"/>
        </w:rPr>
      </w:pPr>
      <w:r w:rsidRPr="00892444">
        <w:rPr>
          <w:rFonts w:ascii="Calibri" w:hAnsi="Calibri"/>
          <w:color w:val="000000"/>
          <w:sz w:val="22"/>
          <w:szCs w:val="24"/>
        </w:rPr>
        <w:t>Airway management</w:t>
      </w:r>
    </w:p>
    <w:p w:rsidR="00892444" w:rsidRPr="00892444" w:rsidRDefault="00892444" w:rsidP="00892444">
      <w:pPr>
        <w:pStyle w:val="ListParagraph"/>
        <w:widowControl/>
        <w:numPr>
          <w:ilvl w:val="0"/>
          <w:numId w:val="9"/>
        </w:numPr>
        <w:shd w:val="clear" w:color="auto" w:fill="FFFFFF"/>
        <w:ind w:left="1080"/>
        <w:contextualSpacing/>
        <w:rPr>
          <w:rFonts w:ascii="Calibri" w:hAnsi="Calibri"/>
          <w:color w:val="000000"/>
          <w:sz w:val="22"/>
          <w:szCs w:val="24"/>
        </w:rPr>
      </w:pPr>
      <w:r w:rsidRPr="00892444">
        <w:rPr>
          <w:rFonts w:ascii="Calibri" w:hAnsi="Calibri"/>
          <w:color w:val="000000"/>
          <w:sz w:val="22"/>
          <w:szCs w:val="24"/>
        </w:rPr>
        <w:t>Select, assemble, use, and troubleshoot respiratory care equipment:</w:t>
      </w:r>
    </w:p>
    <w:p w:rsidR="00892444" w:rsidRPr="00892444" w:rsidRDefault="00892444" w:rsidP="00892444">
      <w:pPr>
        <w:pStyle w:val="ListParagraph"/>
        <w:shd w:val="clear" w:color="auto" w:fill="FFFFFF"/>
        <w:ind w:left="1080"/>
        <w:rPr>
          <w:rFonts w:ascii="Calibri" w:hAnsi="Calibri"/>
          <w:color w:val="000000"/>
          <w:sz w:val="22"/>
          <w:szCs w:val="24"/>
        </w:rPr>
      </w:pPr>
      <w:r w:rsidRPr="00892444">
        <w:rPr>
          <w:rFonts w:ascii="Calibri" w:hAnsi="Calibri"/>
          <w:color w:val="000000"/>
          <w:sz w:val="22"/>
          <w:szCs w:val="24"/>
        </w:rPr>
        <w:t xml:space="preserve">   </w:t>
      </w:r>
      <w:r w:rsidRPr="00892444">
        <w:rPr>
          <w:rFonts w:ascii="Calibri" w:hAnsi="Calibri"/>
          <w:color w:val="000000"/>
          <w:sz w:val="22"/>
          <w:szCs w:val="24"/>
        </w:rPr>
        <w:tab/>
        <w:t>Oxygen administration devices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Humidifiers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Large and small volume nebulizers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Manual resuscitators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Artificial airways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Suctioning devices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High frequency chest wall oscillators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Positive expiratory pressure devices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He/O2 therapeutic gas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Metered dose inhalers and chambers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Dry powder inhalers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Tracheostomy speaking devices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Non-invasive mechanical ventilators</w:t>
      </w:r>
    </w:p>
    <w:p w:rsidR="00892444" w:rsidRPr="00892444" w:rsidRDefault="00892444" w:rsidP="00892444">
      <w:pPr>
        <w:pStyle w:val="ListParagraph"/>
        <w:shd w:val="clear" w:color="auto" w:fill="FFFFFF"/>
        <w:ind w:left="1080" w:firstLine="714"/>
        <w:rPr>
          <w:rFonts w:ascii="Calibri" w:hAnsi="Calibri"/>
          <w:color w:val="000000"/>
          <w:sz w:val="22"/>
          <w:szCs w:val="24"/>
        </w:rPr>
      </w:pPr>
      <w:r w:rsidRPr="00892444">
        <w:rPr>
          <w:rFonts w:ascii="Calibri" w:hAnsi="Calibri"/>
          <w:color w:val="000000"/>
          <w:sz w:val="22"/>
          <w:szCs w:val="24"/>
        </w:rPr>
        <w:t>IPPB machines</w:t>
      </w:r>
    </w:p>
    <w:p w:rsidR="00892444" w:rsidRDefault="00892444" w:rsidP="00892444">
      <w:pPr>
        <w:pStyle w:val="ListParagraph"/>
        <w:shd w:val="clear" w:color="auto" w:fill="FFFFFF"/>
        <w:ind w:left="1446" w:firstLine="714"/>
        <w:rPr>
          <w:rFonts w:ascii="Calibri" w:hAnsi="Calibri"/>
          <w:color w:val="000000"/>
          <w:szCs w:val="24"/>
        </w:rPr>
      </w:pPr>
    </w:p>
    <w:p w:rsidR="00892444" w:rsidRPr="00750AFF" w:rsidRDefault="00892444" w:rsidP="0089244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92444" w:rsidRPr="0036367B" w:rsidRDefault="00892444" w:rsidP="00892444">
      <w:pPr>
        <w:shd w:val="clear" w:color="auto" w:fill="FFFFFF"/>
        <w:rPr>
          <w:rFonts w:ascii="Calibri" w:hAnsi="Calibri"/>
          <w:color w:val="000000"/>
          <w:sz w:val="22"/>
          <w:szCs w:val="24"/>
        </w:rPr>
      </w:pPr>
    </w:p>
    <w:p w:rsidR="00892444" w:rsidRDefault="00892444" w:rsidP="0089244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92444" w:rsidRDefault="00892444" w:rsidP="00892444">
      <w:pPr>
        <w:shd w:val="clear" w:color="auto" w:fill="FFFFFF"/>
        <w:rPr>
          <w:rFonts w:ascii="Calibri" w:hAnsi="Calibri"/>
          <w:color w:val="000000"/>
          <w:sz w:val="22"/>
          <w:szCs w:val="24"/>
        </w:rPr>
      </w:pPr>
    </w:p>
    <w:p w:rsidR="00892444" w:rsidRPr="00892444" w:rsidRDefault="00892444" w:rsidP="00892444">
      <w:pPr>
        <w:pStyle w:val="ListParagraph"/>
        <w:widowControl/>
        <w:numPr>
          <w:ilvl w:val="0"/>
          <w:numId w:val="9"/>
        </w:numPr>
        <w:shd w:val="clear" w:color="auto" w:fill="FFFFFF"/>
        <w:ind w:left="1080"/>
        <w:contextualSpacing/>
        <w:rPr>
          <w:rFonts w:ascii="Calibri" w:hAnsi="Calibri"/>
          <w:color w:val="000000"/>
          <w:sz w:val="22"/>
          <w:szCs w:val="24"/>
        </w:rPr>
      </w:pPr>
      <w:r w:rsidRPr="00892444">
        <w:rPr>
          <w:rFonts w:ascii="Calibri" w:hAnsi="Calibri"/>
          <w:color w:val="000000"/>
          <w:sz w:val="22"/>
          <w:szCs w:val="24"/>
        </w:rPr>
        <w:t>Independently modify treatment techniques based on the patient’s response:</w:t>
      </w:r>
    </w:p>
    <w:p w:rsidR="00892444" w:rsidRPr="00892444" w:rsidRDefault="00892444" w:rsidP="00892444">
      <w:pPr>
        <w:shd w:val="clear" w:color="auto" w:fill="FFFFFF"/>
        <w:ind w:left="1074" w:firstLine="720"/>
        <w:rPr>
          <w:rFonts w:ascii="Calibri" w:hAnsi="Calibri"/>
          <w:color w:val="000000"/>
          <w:sz w:val="22"/>
          <w:szCs w:val="24"/>
        </w:rPr>
      </w:pPr>
      <w:r w:rsidRPr="00892444">
        <w:rPr>
          <w:rFonts w:ascii="Calibri" w:hAnsi="Calibri"/>
          <w:color w:val="000000"/>
          <w:sz w:val="22"/>
          <w:szCs w:val="24"/>
        </w:rPr>
        <w:t>Oxygen therapy</w:t>
      </w:r>
    </w:p>
    <w:p w:rsidR="00892444" w:rsidRPr="00892444" w:rsidRDefault="00892444" w:rsidP="00892444">
      <w:pPr>
        <w:shd w:val="clear" w:color="auto" w:fill="FFFFFF"/>
        <w:ind w:left="1074" w:firstLine="720"/>
        <w:rPr>
          <w:rFonts w:ascii="Calibri" w:hAnsi="Calibri"/>
          <w:color w:val="000000"/>
          <w:sz w:val="22"/>
          <w:szCs w:val="24"/>
        </w:rPr>
      </w:pPr>
      <w:r w:rsidRPr="00892444">
        <w:rPr>
          <w:rFonts w:ascii="Calibri" w:hAnsi="Calibri"/>
          <w:color w:val="000000"/>
          <w:sz w:val="22"/>
          <w:szCs w:val="24"/>
        </w:rPr>
        <w:t>Humidity therapy</w:t>
      </w:r>
    </w:p>
    <w:p w:rsidR="00892444" w:rsidRPr="00892444" w:rsidRDefault="00892444" w:rsidP="00892444">
      <w:pPr>
        <w:shd w:val="clear" w:color="auto" w:fill="FFFFFF"/>
        <w:ind w:left="1074" w:firstLine="720"/>
        <w:rPr>
          <w:rFonts w:ascii="Calibri" w:hAnsi="Calibri"/>
          <w:color w:val="000000"/>
          <w:sz w:val="22"/>
          <w:szCs w:val="24"/>
        </w:rPr>
      </w:pPr>
      <w:r w:rsidRPr="00892444">
        <w:rPr>
          <w:rFonts w:ascii="Calibri" w:hAnsi="Calibri"/>
          <w:color w:val="000000"/>
          <w:sz w:val="22"/>
          <w:szCs w:val="24"/>
        </w:rPr>
        <w:t>Aerosol therapy</w:t>
      </w:r>
    </w:p>
    <w:p w:rsidR="00892444" w:rsidRPr="00892444" w:rsidRDefault="00892444" w:rsidP="00892444">
      <w:pPr>
        <w:shd w:val="clear" w:color="auto" w:fill="FFFFFF"/>
        <w:ind w:left="1074" w:firstLine="720"/>
        <w:rPr>
          <w:rFonts w:ascii="Calibri" w:hAnsi="Calibri"/>
          <w:color w:val="000000"/>
          <w:sz w:val="22"/>
          <w:szCs w:val="24"/>
        </w:rPr>
      </w:pPr>
      <w:r w:rsidRPr="00892444">
        <w:rPr>
          <w:rFonts w:ascii="Calibri" w:hAnsi="Calibri"/>
          <w:color w:val="000000"/>
          <w:sz w:val="22"/>
          <w:szCs w:val="24"/>
        </w:rPr>
        <w:t>Bronchial hygiene therapy</w:t>
      </w:r>
    </w:p>
    <w:p w:rsidR="00892444" w:rsidRPr="00892444" w:rsidRDefault="00892444" w:rsidP="00892444">
      <w:pPr>
        <w:shd w:val="clear" w:color="auto" w:fill="FFFFFF"/>
        <w:ind w:left="1074" w:firstLine="720"/>
        <w:rPr>
          <w:rFonts w:ascii="Calibri" w:hAnsi="Calibri"/>
          <w:color w:val="000000"/>
          <w:sz w:val="22"/>
          <w:szCs w:val="24"/>
        </w:rPr>
      </w:pPr>
      <w:r w:rsidRPr="00892444">
        <w:rPr>
          <w:rFonts w:ascii="Calibri" w:hAnsi="Calibri"/>
          <w:color w:val="000000"/>
          <w:sz w:val="22"/>
          <w:szCs w:val="24"/>
        </w:rPr>
        <w:t>Manual resuscitation</w:t>
      </w:r>
    </w:p>
    <w:p w:rsidR="00892444" w:rsidRPr="00892444" w:rsidRDefault="00892444" w:rsidP="00892444">
      <w:pPr>
        <w:shd w:val="clear" w:color="auto" w:fill="FFFFFF"/>
        <w:ind w:left="1074" w:firstLine="720"/>
        <w:rPr>
          <w:rFonts w:ascii="Calibri" w:hAnsi="Calibri"/>
          <w:color w:val="000000"/>
          <w:sz w:val="22"/>
          <w:szCs w:val="24"/>
        </w:rPr>
      </w:pPr>
      <w:r w:rsidRPr="00892444">
        <w:rPr>
          <w:rFonts w:ascii="Calibri" w:hAnsi="Calibri"/>
          <w:color w:val="000000"/>
          <w:sz w:val="22"/>
          <w:szCs w:val="24"/>
        </w:rPr>
        <w:t>Lung expansion therapy</w:t>
      </w:r>
    </w:p>
    <w:p w:rsidR="00892444" w:rsidRPr="00892444" w:rsidRDefault="00892444" w:rsidP="00892444">
      <w:pPr>
        <w:shd w:val="clear" w:color="auto" w:fill="FFFFFF"/>
        <w:ind w:left="1074" w:firstLine="720"/>
        <w:rPr>
          <w:rFonts w:ascii="Calibri" w:hAnsi="Calibri"/>
          <w:color w:val="000000"/>
          <w:sz w:val="22"/>
          <w:szCs w:val="24"/>
        </w:rPr>
      </w:pPr>
      <w:r w:rsidRPr="00892444">
        <w:rPr>
          <w:rFonts w:ascii="Calibri" w:hAnsi="Calibri"/>
          <w:color w:val="000000"/>
          <w:sz w:val="22"/>
          <w:szCs w:val="24"/>
        </w:rPr>
        <w:t>Airway management</w:t>
      </w:r>
    </w:p>
    <w:p w:rsidR="00892444" w:rsidRPr="00892444" w:rsidRDefault="00892444" w:rsidP="00892444">
      <w:pPr>
        <w:pStyle w:val="ListParagraph"/>
        <w:widowControl/>
        <w:numPr>
          <w:ilvl w:val="0"/>
          <w:numId w:val="9"/>
        </w:numPr>
        <w:shd w:val="clear" w:color="auto" w:fill="FFFFFF"/>
        <w:ind w:left="1080"/>
        <w:contextualSpacing/>
        <w:rPr>
          <w:rFonts w:ascii="Calibri" w:hAnsi="Calibri"/>
          <w:color w:val="000000"/>
          <w:sz w:val="22"/>
          <w:szCs w:val="24"/>
        </w:rPr>
      </w:pPr>
      <w:r w:rsidRPr="00892444">
        <w:rPr>
          <w:rFonts w:ascii="Calibri" w:hAnsi="Calibri"/>
          <w:color w:val="000000"/>
          <w:sz w:val="22"/>
          <w:szCs w:val="24"/>
        </w:rPr>
        <w:t>Define, differentiate, and discuss the different types of respiratory failure and the need for ventilatory support.</w:t>
      </w:r>
    </w:p>
    <w:p w:rsidR="00892444" w:rsidRPr="00892444" w:rsidRDefault="00892444" w:rsidP="00892444">
      <w:pPr>
        <w:pStyle w:val="ListParagraph"/>
        <w:widowControl/>
        <w:numPr>
          <w:ilvl w:val="0"/>
          <w:numId w:val="9"/>
        </w:numPr>
        <w:shd w:val="clear" w:color="auto" w:fill="FFFFFF"/>
        <w:ind w:left="1080"/>
        <w:contextualSpacing/>
        <w:rPr>
          <w:rFonts w:ascii="Calibri" w:hAnsi="Calibri"/>
          <w:color w:val="000000"/>
          <w:sz w:val="22"/>
          <w:szCs w:val="24"/>
        </w:rPr>
      </w:pPr>
      <w:r w:rsidRPr="00892444">
        <w:rPr>
          <w:rFonts w:ascii="Calibri" w:hAnsi="Calibri"/>
          <w:color w:val="000000"/>
          <w:sz w:val="22"/>
          <w:szCs w:val="24"/>
        </w:rPr>
        <w:t>Define, classify, and differentiate the basic modes of ventilatory support.</w:t>
      </w:r>
    </w:p>
    <w:p w:rsidR="00892444" w:rsidRDefault="00892444" w:rsidP="00892444">
      <w:pPr>
        <w:shd w:val="clear" w:color="auto" w:fill="FFFFFF"/>
        <w:rPr>
          <w:rFonts w:ascii="Calibri" w:hAnsi="Calibri"/>
          <w:color w:val="000000"/>
          <w:sz w:val="22"/>
          <w:szCs w:val="24"/>
        </w:rPr>
      </w:pPr>
    </w:p>
    <w:p w:rsidR="00892444" w:rsidRPr="00750AFF" w:rsidRDefault="00892444" w:rsidP="0089244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892444" w:rsidRPr="0036367B" w:rsidRDefault="00892444" w:rsidP="00892444">
      <w:pPr>
        <w:shd w:val="clear" w:color="auto" w:fill="FFFFFF"/>
        <w:rPr>
          <w:rFonts w:ascii="Calibri" w:hAnsi="Calibri"/>
          <w:color w:val="000000"/>
          <w:sz w:val="22"/>
          <w:szCs w:val="24"/>
        </w:rPr>
      </w:pPr>
    </w:p>
    <w:p w:rsidR="00892444" w:rsidRDefault="00892444" w:rsidP="00892444">
      <w:pPr>
        <w:shd w:val="clear" w:color="auto" w:fill="FFFFFF"/>
        <w:rPr>
          <w:rFonts w:ascii="Calibri" w:hAnsi="Calibri"/>
          <w:color w:val="000000"/>
          <w:sz w:val="22"/>
          <w:szCs w:val="24"/>
        </w:rPr>
      </w:pPr>
      <w:r w:rsidRPr="0036367B">
        <w:rPr>
          <w:rFonts w:ascii="Calibri" w:hAnsi="Calibri"/>
          <w:color w:val="000000"/>
          <w:sz w:val="22"/>
          <w:szCs w:val="24"/>
        </w:rPr>
        <w:lastRenderedPageBreak/>
        <w:tab/>
        <w:t>Course Outcomes or Objectives Supporting the General Education Competency Selected:</w:t>
      </w:r>
    </w:p>
    <w:p w:rsidR="00892444" w:rsidRPr="0036367B" w:rsidRDefault="00892444" w:rsidP="00892444">
      <w:pPr>
        <w:shd w:val="clear" w:color="auto" w:fill="FFFFFF"/>
        <w:rPr>
          <w:rFonts w:ascii="Calibri" w:hAnsi="Calibri"/>
          <w:color w:val="000000"/>
          <w:sz w:val="22"/>
          <w:szCs w:val="24"/>
        </w:rPr>
      </w:pPr>
    </w:p>
    <w:p w:rsidR="00892444" w:rsidRPr="00892444" w:rsidRDefault="00892444" w:rsidP="00892444">
      <w:pPr>
        <w:pStyle w:val="ListParagraph"/>
        <w:widowControl/>
        <w:numPr>
          <w:ilvl w:val="0"/>
          <w:numId w:val="10"/>
        </w:numPr>
        <w:shd w:val="clear" w:color="auto" w:fill="FFFFFF"/>
        <w:contextualSpacing/>
        <w:rPr>
          <w:rFonts w:ascii="Calibri" w:hAnsi="Calibri"/>
          <w:color w:val="000000"/>
          <w:sz w:val="22"/>
          <w:szCs w:val="24"/>
        </w:rPr>
      </w:pPr>
      <w:r w:rsidRPr="00892444">
        <w:rPr>
          <w:rFonts w:ascii="Calibri" w:hAnsi="Calibri"/>
          <w:color w:val="000000"/>
          <w:sz w:val="22"/>
          <w:szCs w:val="24"/>
        </w:rPr>
        <w:t>Analyze patient data to prioritize patient problems, set patient goals, and recommend treatment options for reaching those set goals.</w:t>
      </w:r>
    </w:p>
    <w:p w:rsidR="00F43DC3" w:rsidRPr="007E7746" w:rsidRDefault="00F43DC3" w:rsidP="00DA66CF">
      <w:pPr>
        <w:ind w:left="720"/>
        <w:rPr>
          <w:rFonts w:ascii="Calibri" w:hAnsi="Calibri" w:cs="Arial"/>
          <w:b/>
          <w:sz w:val="22"/>
          <w:szCs w:val="22"/>
          <w:u w:val="single"/>
        </w:rPr>
      </w:pPr>
    </w:p>
    <w:p w:rsidR="00F43DC3" w:rsidRPr="007E7746" w:rsidRDefault="00F43DC3" w:rsidP="00BE594D">
      <w:pPr>
        <w:numPr>
          <w:ilvl w:val="0"/>
          <w:numId w:val="3"/>
        </w:numPr>
        <w:rPr>
          <w:rFonts w:ascii="Calibri" w:hAnsi="Calibri" w:cs="Arial"/>
          <w:sz w:val="22"/>
          <w:szCs w:val="22"/>
        </w:rPr>
      </w:pPr>
      <w:r w:rsidRPr="007E7746">
        <w:rPr>
          <w:rFonts w:ascii="Calibri" w:hAnsi="Calibri" w:cs="Arial"/>
          <w:b/>
          <w:sz w:val="22"/>
          <w:szCs w:val="22"/>
          <w:u w:val="single"/>
        </w:rPr>
        <w:t>DISTRICT-WIDE POLICIES:</w:t>
      </w:r>
    </w:p>
    <w:p w:rsidR="00F43DC3" w:rsidRPr="007E7746" w:rsidRDefault="00F43DC3" w:rsidP="00DA66CF">
      <w:pPr>
        <w:tabs>
          <w:tab w:val="left" w:pos="720"/>
        </w:tabs>
        <w:ind w:left="720"/>
        <w:rPr>
          <w:rFonts w:ascii="Calibri" w:hAnsi="Calibri" w:cs="Arial"/>
          <w:sz w:val="22"/>
          <w:szCs w:val="22"/>
        </w:rPr>
      </w:pPr>
    </w:p>
    <w:p w:rsidR="00F43DC3" w:rsidRPr="007E7746" w:rsidRDefault="00F43DC3" w:rsidP="00DA66CF">
      <w:pPr>
        <w:ind w:left="720"/>
        <w:rPr>
          <w:rFonts w:ascii="Calibri" w:hAnsi="Calibri" w:cs="Arial"/>
          <w:b/>
          <w:bCs/>
          <w:iCs/>
          <w:caps/>
          <w:sz w:val="22"/>
          <w:szCs w:val="22"/>
        </w:rPr>
      </w:pPr>
      <w:r w:rsidRPr="007E7746">
        <w:rPr>
          <w:rFonts w:ascii="Calibri" w:hAnsi="Calibri" w:cs="Arial"/>
          <w:b/>
          <w:bCs/>
          <w:iCs/>
          <w:caps/>
          <w:sz w:val="22"/>
          <w:szCs w:val="22"/>
        </w:rPr>
        <w:t>Programs for Students with Disabilities</w:t>
      </w:r>
    </w:p>
    <w:p w:rsidR="00B33656" w:rsidRPr="007E7746" w:rsidRDefault="00CC595C" w:rsidP="00B33656">
      <w:pPr>
        <w:tabs>
          <w:tab w:val="left" w:pos="720"/>
        </w:tabs>
        <w:ind w:left="720"/>
        <w:rPr>
          <w:rFonts w:ascii="Calibri" w:hAnsi="Calibri" w:cs="Calibri"/>
          <w:bCs/>
          <w:iCs/>
          <w:sz w:val="22"/>
          <w:szCs w:val="22"/>
        </w:rPr>
      </w:pPr>
      <w:r w:rsidRPr="007E774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E7746">
          <w:rPr>
            <w:rStyle w:val="Hyperlink"/>
            <w:rFonts w:ascii="Calibri" w:hAnsi="Calibri" w:cs="Calibri"/>
            <w:bCs/>
            <w:iCs/>
            <w:sz w:val="22"/>
            <w:szCs w:val="22"/>
          </w:rPr>
          <w:t>http://www.fsw.edu/adaptiveservices</w:t>
        </w:r>
      </w:hyperlink>
      <w:r w:rsidRPr="007E7746">
        <w:rPr>
          <w:rFonts w:ascii="Calibri" w:hAnsi="Calibri" w:cs="Calibri"/>
          <w:bCs/>
          <w:iCs/>
          <w:sz w:val="22"/>
          <w:szCs w:val="22"/>
        </w:rPr>
        <w:t>.</w:t>
      </w:r>
    </w:p>
    <w:p w:rsidR="007E7746" w:rsidRPr="007E7746" w:rsidRDefault="007E7746" w:rsidP="00B33656">
      <w:pPr>
        <w:tabs>
          <w:tab w:val="left" w:pos="720"/>
        </w:tabs>
        <w:ind w:left="720"/>
        <w:rPr>
          <w:rFonts w:ascii="Calibri" w:hAnsi="Calibri" w:cs="Calibri"/>
          <w:bCs/>
          <w:iCs/>
          <w:sz w:val="22"/>
          <w:szCs w:val="22"/>
        </w:rPr>
      </w:pPr>
    </w:p>
    <w:p w:rsidR="007E7746" w:rsidRPr="007E7746" w:rsidRDefault="007E7746" w:rsidP="007E7746">
      <w:pPr>
        <w:ind w:left="720"/>
        <w:rPr>
          <w:rFonts w:ascii="Calibri" w:hAnsi="Calibri"/>
          <w:b/>
          <w:bCs/>
          <w:caps/>
          <w:sz w:val="22"/>
          <w:szCs w:val="22"/>
        </w:rPr>
      </w:pPr>
      <w:r w:rsidRPr="007E7746">
        <w:rPr>
          <w:rFonts w:ascii="Calibri" w:hAnsi="Calibri"/>
          <w:b/>
          <w:bCs/>
          <w:caps/>
          <w:sz w:val="22"/>
          <w:szCs w:val="22"/>
        </w:rPr>
        <w:t>REPORTING TITLE IX VIOLATIONS</w:t>
      </w:r>
    </w:p>
    <w:p w:rsidR="007E7746" w:rsidRPr="007E7746" w:rsidRDefault="007E7746" w:rsidP="007E7746">
      <w:pPr>
        <w:tabs>
          <w:tab w:val="left" w:pos="720"/>
        </w:tabs>
        <w:ind w:left="720"/>
        <w:rPr>
          <w:rFonts w:ascii="Calibri" w:hAnsi="Calibri" w:cs="Calibri"/>
          <w:bCs/>
          <w:iCs/>
          <w:sz w:val="22"/>
          <w:szCs w:val="22"/>
        </w:rPr>
      </w:pPr>
      <w:r w:rsidRPr="007E774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E7746">
          <w:rPr>
            <w:rStyle w:val="Hyperlink"/>
            <w:rFonts w:ascii="Calibri" w:hAnsi="Calibri"/>
            <w:sz w:val="22"/>
            <w:szCs w:val="22"/>
          </w:rPr>
          <w:t>equity@fsw.edu</w:t>
        </w:r>
      </w:hyperlink>
      <w:r w:rsidRPr="007E774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E7746">
          <w:rPr>
            <w:rStyle w:val="Hyperlink"/>
            <w:rFonts w:ascii="Calibri" w:hAnsi="Calibri"/>
            <w:sz w:val="22"/>
            <w:szCs w:val="22"/>
          </w:rPr>
          <w:t>http://www.fsw.edu/sexualassault</w:t>
        </w:r>
      </w:hyperlink>
      <w:r w:rsidRPr="007E7746">
        <w:rPr>
          <w:rFonts w:ascii="Calibri" w:hAnsi="Calibri"/>
          <w:sz w:val="22"/>
          <w:szCs w:val="22"/>
        </w:rPr>
        <w:t>.</w:t>
      </w:r>
    </w:p>
    <w:p w:rsidR="003A1BC8" w:rsidRPr="007E7746" w:rsidRDefault="003A1BC8" w:rsidP="003A1BC8">
      <w:pPr>
        <w:tabs>
          <w:tab w:val="left" w:pos="1350"/>
        </w:tabs>
        <w:ind w:left="1350"/>
        <w:rPr>
          <w:rFonts w:ascii="Calibri" w:hAnsi="Calibri" w:cs="Arial"/>
          <w:bCs/>
          <w:iCs/>
          <w:sz w:val="22"/>
          <w:szCs w:val="22"/>
        </w:rPr>
      </w:pPr>
    </w:p>
    <w:p w:rsidR="00F43DC3" w:rsidRPr="007E7746" w:rsidRDefault="00F43DC3" w:rsidP="00DA66CF">
      <w:pPr>
        <w:ind w:left="720" w:firstLine="720"/>
        <w:rPr>
          <w:rFonts w:ascii="Calibri" w:hAnsi="Calibri" w:cs="Arial"/>
          <w:b/>
          <w:sz w:val="22"/>
          <w:szCs w:val="22"/>
        </w:rPr>
        <w:sectPr w:rsidR="00F43DC3" w:rsidRPr="007E7746" w:rsidSect="0089244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43DC3" w:rsidRPr="007E7746" w:rsidRDefault="00F43DC3" w:rsidP="00F93067">
      <w:pPr>
        <w:numPr>
          <w:ilvl w:val="0"/>
          <w:numId w:val="3"/>
        </w:numPr>
        <w:suppressAutoHyphens w:val="0"/>
        <w:rPr>
          <w:rFonts w:ascii="Calibri" w:hAnsi="Calibri" w:cs="Arial"/>
          <w:sz w:val="22"/>
          <w:szCs w:val="22"/>
        </w:rPr>
      </w:pPr>
      <w:r w:rsidRPr="007E7746">
        <w:rPr>
          <w:rFonts w:ascii="Calibri" w:hAnsi="Calibri" w:cs="Arial"/>
          <w:b/>
          <w:sz w:val="22"/>
          <w:szCs w:val="22"/>
          <w:u w:val="single"/>
        </w:rPr>
        <w:lastRenderedPageBreak/>
        <w:t>REQUIREMENTS FOR THE STUDENTS:</w:t>
      </w:r>
      <w:r w:rsidRPr="007E7746">
        <w:rPr>
          <w:rFonts w:ascii="Calibri" w:hAnsi="Calibri" w:cs="Arial"/>
          <w:sz w:val="22"/>
          <w:szCs w:val="22"/>
        </w:rPr>
        <w:tab/>
      </w:r>
    </w:p>
    <w:p w:rsidR="00F43DC3" w:rsidRDefault="00F43DC3" w:rsidP="00DA66CF">
      <w:pPr>
        <w:ind w:left="720"/>
        <w:rPr>
          <w:rFonts w:ascii="Calibri" w:hAnsi="Calibri" w:cs="Arial"/>
          <w:sz w:val="22"/>
          <w:szCs w:val="22"/>
        </w:rPr>
      </w:pP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 xml:space="preserve">There is a significant amount of course work done on the course’s Canvas website. Students need to have </w:t>
      </w: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a computer with internet capability, Microsoft Word® or its equivalent, Microsoft PowerPoint, and Adobe Reader®. If a student does not have access to a computer there are computers located in the Rush Library, back of A-214, AA-174, and AA-175. All content material posted on the course website must be reviewed and studied prior to attending each. class. An online quiz will need to be completed prior to each. class.</w:t>
      </w:r>
    </w:p>
    <w:p w:rsidR="00F97E80" w:rsidRPr="00F97E80" w:rsidRDefault="00F97E80" w:rsidP="00F97E80">
      <w:pPr>
        <w:ind w:left="720"/>
        <w:rPr>
          <w:rFonts w:ascii="Calibri" w:hAnsi="Calibri" w:cs="Arial"/>
          <w:sz w:val="22"/>
          <w:szCs w:val="22"/>
        </w:rPr>
      </w:pP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Admission background – The student will be responsible for all material covered in the previously taken respiratory care courses: RET 1024, RET 1616, RET 1275, RET 1007, and RET 1821.</w:t>
      </w:r>
    </w:p>
    <w:p w:rsidR="00F97E80" w:rsidRPr="00F97E80" w:rsidRDefault="00F97E80" w:rsidP="00F97E80">
      <w:pPr>
        <w:ind w:left="720"/>
        <w:rPr>
          <w:rFonts w:ascii="Calibri" w:hAnsi="Calibri" w:cs="Arial"/>
          <w:sz w:val="22"/>
          <w:szCs w:val="22"/>
        </w:rPr>
      </w:pP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 xml:space="preserve">This is an INTENSIVE COURSE that requires AT LEAST 14 TO 18 HOURS OF WORK AND STUDY TIME EACH. WEEK. STUDENTS MUST REVIEW THE ONLINE MATERIAL AND READ THE TEXTBOOK PRIOR TO EACH. CLASS. </w:t>
      </w:r>
    </w:p>
    <w:p w:rsidR="00F97E80" w:rsidRPr="00F97E80" w:rsidRDefault="00F97E80" w:rsidP="00F97E80">
      <w:pPr>
        <w:ind w:left="720"/>
        <w:rPr>
          <w:rFonts w:ascii="Calibri" w:hAnsi="Calibri" w:cs="Arial"/>
          <w:sz w:val="22"/>
          <w:szCs w:val="22"/>
        </w:rPr>
      </w:pP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lastRenderedPageBreak/>
        <w:t>Assignments (4 x 35 points each)</w:t>
      </w:r>
      <w:r w:rsidRPr="00F97E80">
        <w:rPr>
          <w:rFonts w:ascii="Calibri" w:hAnsi="Calibri" w:cs="Arial"/>
          <w:sz w:val="22"/>
          <w:szCs w:val="22"/>
        </w:rPr>
        <w:tab/>
        <w:t xml:space="preserve">  </w:t>
      </w:r>
      <w:r w:rsidRPr="00F97E80">
        <w:rPr>
          <w:rFonts w:ascii="Calibri" w:hAnsi="Calibri" w:cs="Arial"/>
          <w:sz w:val="22"/>
          <w:szCs w:val="22"/>
        </w:rPr>
        <w:tab/>
        <w:t>140 points</w:t>
      </w: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Lab Assignments/Simulations</w:t>
      </w:r>
      <w:r w:rsidRPr="00F97E80">
        <w:rPr>
          <w:rFonts w:ascii="Calibri" w:hAnsi="Calibri" w:cs="Arial"/>
          <w:sz w:val="22"/>
          <w:szCs w:val="22"/>
        </w:rPr>
        <w:tab/>
      </w:r>
      <w:r w:rsidRPr="00F97E80">
        <w:rPr>
          <w:rFonts w:ascii="Calibri" w:hAnsi="Calibri" w:cs="Arial"/>
          <w:sz w:val="22"/>
          <w:szCs w:val="22"/>
        </w:rPr>
        <w:tab/>
        <w:t xml:space="preserve"> </w:t>
      </w:r>
      <w:r w:rsidRPr="00F97E80">
        <w:rPr>
          <w:rFonts w:ascii="Calibri" w:hAnsi="Calibri" w:cs="Arial"/>
          <w:sz w:val="22"/>
          <w:szCs w:val="22"/>
        </w:rPr>
        <w:tab/>
        <w:t>100 points</w:t>
      </w: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Online Quizzes (8 x 20 points each)</w:t>
      </w:r>
      <w:r w:rsidRPr="00F97E80">
        <w:rPr>
          <w:rFonts w:ascii="Calibri" w:hAnsi="Calibri" w:cs="Arial"/>
          <w:sz w:val="22"/>
          <w:szCs w:val="22"/>
        </w:rPr>
        <w:tab/>
        <w:t xml:space="preserve"> </w:t>
      </w:r>
      <w:r w:rsidRPr="00F97E80">
        <w:rPr>
          <w:rFonts w:ascii="Calibri" w:hAnsi="Calibri" w:cs="Arial"/>
          <w:sz w:val="22"/>
          <w:szCs w:val="22"/>
        </w:rPr>
        <w:tab/>
        <w:t>160 points</w:t>
      </w: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Section Exams (4 x 75 points each)</w:t>
      </w:r>
      <w:r w:rsidRPr="00F97E80">
        <w:rPr>
          <w:rFonts w:ascii="Calibri" w:hAnsi="Calibri" w:cs="Arial"/>
          <w:sz w:val="22"/>
          <w:szCs w:val="22"/>
        </w:rPr>
        <w:tab/>
        <w:t xml:space="preserve"> </w:t>
      </w:r>
      <w:r w:rsidRPr="00F97E80">
        <w:rPr>
          <w:rFonts w:ascii="Calibri" w:hAnsi="Calibri" w:cs="Arial"/>
          <w:sz w:val="22"/>
          <w:szCs w:val="22"/>
        </w:rPr>
        <w:tab/>
        <w:t>300 points</w:t>
      </w:r>
    </w:p>
    <w:p w:rsidR="00F97E80" w:rsidRPr="007B6652" w:rsidRDefault="00F97E80" w:rsidP="00F97E80">
      <w:pPr>
        <w:ind w:left="720"/>
        <w:rPr>
          <w:rFonts w:ascii="Calibri" w:hAnsi="Calibri" w:cs="Arial"/>
          <w:sz w:val="22"/>
          <w:szCs w:val="22"/>
          <w:u w:val="single"/>
        </w:rPr>
      </w:pPr>
      <w:r w:rsidRPr="007B6652">
        <w:rPr>
          <w:rFonts w:ascii="Calibri" w:hAnsi="Calibri" w:cs="Arial"/>
          <w:sz w:val="22"/>
          <w:szCs w:val="22"/>
          <w:u w:val="single"/>
        </w:rPr>
        <w:t>Cumulative Final Exam</w:t>
      </w:r>
      <w:r w:rsidRPr="007B6652">
        <w:rPr>
          <w:rFonts w:ascii="Calibri" w:hAnsi="Calibri" w:cs="Arial"/>
          <w:sz w:val="22"/>
          <w:szCs w:val="22"/>
          <w:u w:val="single"/>
        </w:rPr>
        <w:tab/>
        <w:t xml:space="preserve"> </w:t>
      </w:r>
      <w:r w:rsidRPr="007B6652">
        <w:rPr>
          <w:rFonts w:ascii="Calibri" w:hAnsi="Calibri" w:cs="Arial"/>
          <w:sz w:val="22"/>
          <w:szCs w:val="22"/>
          <w:u w:val="single"/>
        </w:rPr>
        <w:tab/>
      </w:r>
      <w:r w:rsidRPr="007B6652">
        <w:rPr>
          <w:rFonts w:ascii="Calibri" w:hAnsi="Calibri" w:cs="Arial"/>
          <w:sz w:val="22"/>
          <w:szCs w:val="22"/>
          <w:u w:val="single"/>
        </w:rPr>
        <w:tab/>
      </w:r>
      <w:r w:rsidRPr="007B6652">
        <w:rPr>
          <w:rFonts w:ascii="Calibri" w:hAnsi="Calibri" w:cs="Arial"/>
          <w:sz w:val="22"/>
          <w:szCs w:val="22"/>
          <w:u w:val="single"/>
        </w:rPr>
        <w:tab/>
        <w:t>300 points</w:t>
      </w: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TOTAL</w:t>
      </w:r>
      <w:r w:rsidRPr="00F97E80">
        <w:rPr>
          <w:rFonts w:ascii="Calibri" w:hAnsi="Calibri" w:cs="Arial"/>
          <w:sz w:val="22"/>
          <w:szCs w:val="22"/>
        </w:rPr>
        <w:tab/>
      </w:r>
      <w:r w:rsidRPr="00F97E80">
        <w:rPr>
          <w:rFonts w:ascii="Calibri" w:hAnsi="Calibri" w:cs="Arial"/>
          <w:sz w:val="22"/>
          <w:szCs w:val="22"/>
        </w:rPr>
        <w:tab/>
      </w:r>
      <w:r w:rsidRPr="00F97E80">
        <w:rPr>
          <w:rFonts w:ascii="Calibri" w:hAnsi="Calibri" w:cs="Arial"/>
          <w:sz w:val="22"/>
          <w:szCs w:val="22"/>
        </w:rPr>
        <w:tab/>
      </w:r>
      <w:r w:rsidRPr="00F97E80">
        <w:rPr>
          <w:rFonts w:ascii="Calibri" w:hAnsi="Calibri" w:cs="Arial"/>
          <w:sz w:val="22"/>
          <w:szCs w:val="22"/>
        </w:rPr>
        <w:tab/>
      </w:r>
      <w:r w:rsidRPr="00F97E80">
        <w:rPr>
          <w:rFonts w:ascii="Calibri" w:hAnsi="Calibri" w:cs="Arial"/>
          <w:sz w:val="22"/>
          <w:szCs w:val="22"/>
        </w:rPr>
        <w:tab/>
        <w:t xml:space="preserve">             1000 points</w:t>
      </w: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*Minimum passing for this course is 750 points or 75%.</w:t>
      </w:r>
      <w:r w:rsidRPr="00F97E80">
        <w:rPr>
          <w:rFonts w:ascii="Calibri" w:hAnsi="Calibri" w:cs="Arial"/>
          <w:sz w:val="22"/>
          <w:szCs w:val="22"/>
        </w:rPr>
        <w:tab/>
      </w:r>
    </w:p>
    <w:p w:rsidR="00F97E80" w:rsidRPr="00F97E80" w:rsidRDefault="00F97E80" w:rsidP="00F97E80">
      <w:pPr>
        <w:ind w:left="720"/>
        <w:rPr>
          <w:rFonts w:ascii="Calibri" w:hAnsi="Calibri" w:cs="Arial"/>
          <w:sz w:val="22"/>
          <w:szCs w:val="22"/>
        </w:rPr>
      </w:pP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The course consists of reading and writing assignments for class and lab, laboratory observations and exercises, class participation. Completion of laboratory reports and/or Check-offs are required for the course.</w:t>
      </w:r>
    </w:p>
    <w:p w:rsidR="00F97E80" w:rsidRPr="00F97E80" w:rsidRDefault="00F97E80" w:rsidP="00F97E80">
      <w:pPr>
        <w:ind w:left="720"/>
        <w:rPr>
          <w:rFonts w:ascii="Calibri" w:hAnsi="Calibri" w:cs="Arial"/>
          <w:sz w:val="22"/>
          <w:szCs w:val="22"/>
        </w:rPr>
      </w:pP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Each written assignment entails either reading professional articles and answering questions concerning the topics covered in the articles or completing computerized clinical simulations. Due dates will be posted on the website. The assignments must be completed on or before that set due date.  Assignments submitted after the due date will receive a 5-point deduction initially and an additional 5-point reduction for each day overdue.</w:t>
      </w:r>
    </w:p>
    <w:p w:rsidR="00F97E80" w:rsidRPr="00F97E80" w:rsidRDefault="00F97E80" w:rsidP="00F97E80">
      <w:pPr>
        <w:ind w:left="720"/>
        <w:rPr>
          <w:rFonts w:ascii="Calibri" w:hAnsi="Calibri" w:cs="Arial"/>
          <w:sz w:val="22"/>
          <w:szCs w:val="22"/>
        </w:rPr>
      </w:pP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The lab assignments/simulations/competencies include 11 topic areas listed in the class schedule. These will be completed during the lab time and will be supervised by the lab instructors. The lab assignments/simulations/competencies will be worth 5 or 10 points each for a total of 100 points toward the final grade.</w:t>
      </w: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 xml:space="preserve"> </w:t>
      </w: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Each online quiz has a due date. The quiz must be completed on or before that set due date. Quizzes completed after the due date will receive a 5-point deduction initially and an additional 5-point reduction until the quiz closes (48 hours after the due date/time). If the quiz closes prior to the student taking the quiz the student will receive a ZERO for that quiz.</w:t>
      </w:r>
    </w:p>
    <w:p w:rsidR="00F97E80" w:rsidRPr="00F97E80" w:rsidRDefault="00F97E80" w:rsidP="00F97E80">
      <w:pPr>
        <w:ind w:left="720"/>
        <w:rPr>
          <w:rFonts w:ascii="Calibri" w:hAnsi="Calibri" w:cs="Arial"/>
          <w:sz w:val="22"/>
          <w:szCs w:val="22"/>
        </w:rPr>
      </w:pP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 xml:space="preserve">Students who must miss a scheduled examination because of illness or an emergency MUST CALL the instructor’s office the day of the exam (239-985-8306).  Students must make up any missed examinations prior to the next class meeting date.  Make-ups require the permission of the instructor. Any exam not made up within one week will result in a grade of zero (0) for that exam. </w:t>
      </w:r>
    </w:p>
    <w:p w:rsidR="00F97E80" w:rsidRPr="00F97E80" w:rsidRDefault="00F97E80" w:rsidP="00F97E80">
      <w:pPr>
        <w:ind w:left="720"/>
        <w:rPr>
          <w:rFonts w:ascii="Calibri" w:hAnsi="Calibri" w:cs="Arial"/>
          <w:sz w:val="22"/>
          <w:szCs w:val="22"/>
        </w:rPr>
      </w:pPr>
    </w:p>
    <w:p w:rsidR="00F97E80" w:rsidRDefault="00F97E80" w:rsidP="00F97E80">
      <w:pPr>
        <w:ind w:left="720"/>
        <w:rPr>
          <w:rFonts w:ascii="Calibri" w:hAnsi="Calibri" w:cs="Arial"/>
          <w:sz w:val="22"/>
          <w:szCs w:val="22"/>
        </w:rPr>
      </w:pPr>
      <w:r w:rsidRPr="00F97E80">
        <w:rPr>
          <w:rFonts w:ascii="Calibri" w:hAnsi="Calibri" w:cs="Arial"/>
          <w:sz w:val="22"/>
          <w:szCs w:val="22"/>
        </w:rPr>
        <w:t>Students will receive ongoing assessment of and communication about their learning progress at least monthly.</w:t>
      </w:r>
      <w:r w:rsidRPr="00F97E80">
        <w:rPr>
          <w:rFonts w:ascii="Calibri" w:hAnsi="Calibri" w:cs="Arial"/>
          <w:sz w:val="22"/>
          <w:szCs w:val="22"/>
        </w:rPr>
        <w:tab/>
      </w:r>
    </w:p>
    <w:p w:rsidR="00F97E80" w:rsidRPr="007E7746" w:rsidRDefault="00F97E80" w:rsidP="00F97E80">
      <w:pPr>
        <w:ind w:left="720"/>
        <w:rPr>
          <w:rFonts w:ascii="Calibri" w:hAnsi="Calibri" w:cs="Arial"/>
          <w:sz w:val="22"/>
          <w:szCs w:val="22"/>
        </w:rPr>
      </w:pPr>
    </w:p>
    <w:p w:rsidR="00F43DC3" w:rsidRPr="007E7746" w:rsidRDefault="00F43DC3" w:rsidP="00BE594D">
      <w:pPr>
        <w:numPr>
          <w:ilvl w:val="0"/>
          <w:numId w:val="3"/>
        </w:numPr>
        <w:suppressAutoHyphens w:val="0"/>
        <w:rPr>
          <w:rFonts w:ascii="Calibri" w:hAnsi="Calibri" w:cs="Arial"/>
          <w:sz w:val="22"/>
          <w:szCs w:val="22"/>
        </w:rPr>
      </w:pPr>
      <w:r w:rsidRPr="007E7746">
        <w:rPr>
          <w:rFonts w:ascii="Calibri" w:hAnsi="Calibri" w:cs="Arial"/>
          <w:b/>
          <w:sz w:val="22"/>
          <w:szCs w:val="22"/>
          <w:u w:val="single"/>
        </w:rPr>
        <w:t>ATTENDANCE POLICY:</w:t>
      </w:r>
      <w:r w:rsidRPr="007E7746">
        <w:rPr>
          <w:rFonts w:ascii="Calibri" w:hAnsi="Calibri" w:cs="Arial"/>
          <w:sz w:val="22"/>
          <w:szCs w:val="22"/>
        </w:rPr>
        <w:t xml:space="preserve">   </w:t>
      </w:r>
    </w:p>
    <w:p w:rsidR="00F43DC3" w:rsidRDefault="00F43DC3" w:rsidP="00DA66CF">
      <w:pPr>
        <w:ind w:left="720"/>
        <w:rPr>
          <w:rFonts w:ascii="Calibri" w:hAnsi="Calibri" w:cs="Arial"/>
          <w:sz w:val="22"/>
          <w:szCs w:val="22"/>
        </w:rPr>
      </w:pP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 xml:space="preserve">Because this course will include a considerable amount of classroom and laboratory work, attendance is essential. Students will be in the classroom for the entire class, 8:30 am to 4:00 pm. Students will be regular and punctual in attendance for all scheduled class meetings. </w:t>
      </w:r>
    </w:p>
    <w:p w:rsidR="00F97E80" w:rsidRPr="00F97E80" w:rsidRDefault="00F97E80" w:rsidP="00F97E80">
      <w:pPr>
        <w:ind w:left="720"/>
        <w:rPr>
          <w:rFonts w:ascii="Calibri" w:hAnsi="Calibri" w:cs="Arial"/>
          <w:sz w:val="22"/>
          <w:szCs w:val="22"/>
        </w:rPr>
      </w:pPr>
    </w:p>
    <w:p w:rsidR="00F97E80" w:rsidRPr="00F97E80" w:rsidRDefault="00F97E80" w:rsidP="00F97E80">
      <w:pPr>
        <w:ind w:left="720"/>
        <w:rPr>
          <w:rFonts w:ascii="Calibri" w:hAnsi="Calibri" w:cs="Arial"/>
          <w:sz w:val="22"/>
          <w:szCs w:val="22"/>
        </w:rPr>
      </w:pPr>
      <w:r w:rsidRPr="00F97E80">
        <w:rPr>
          <w:rFonts w:ascii="Calibri" w:hAnsi="Calibri" w:cs="Arial"/>
          <w:sz w:val="22"/>
          <w:szCs w:val="22"/>
        </w:rPr>
        <w:t xml:space="preserve">If a student finds it unavoidable to be tardy or absent from any scheduled class, the student MUST CALL the instructor’s office (239-985-8306) with an explanation by no later than 7:30am on the morning of the class. Excused absences include illness and personal or family emergencies. Every unexcused absence will result in a one letter grade reduction of the student’s final course grade. </w:t>
      </w:r>
    </w:p>
    <w:p w:rsidR="00F97E80" w:rsidRPr="00F97E80" w:rsidRDefault="00F97E80" w:rsidP="00F97E80">
      <w:pPr>
        <w:ind w:left="720"/>
        <w:rPr>
          <w:rFonts w:ascii="Calibri" w:hAnsi="Calibri" w:cs="Arial"/>
          <w:sz w:val="22"/>
          <w:szCs w:val="22"/>
        </w:rPr>
      </w:pPr>
    </w:p>
    <w:p w:rsidR="00F97E80" w:rsidRDefault="00F97E80" w:rsidP="00F97E80">
      <w:pPr>
        <w:ind w:left="720"/>
        <w:rPr>
          <w:rFonts w:ascii="Calibri" w:hAnsi="Calibri" w:cs="Arial"/>
          <w:sz w:val="22"/>
          <w:szCs w:val="22"/>
        </w:rPr>
      </w:pPr>
      <w:r w:rsidRPr="00F97E80">
        <w:rPr>
          <w:rFonts w:ascii="Calibri" w:hAnsi="Calibri" w:cs="Arial"/>
          <w:sz w:val="22"/>
          <w:szCs w:val="22"/>
        </w:rPr>
        <w:t>Failure to notify the instructor of tardiness will result in the reduction of the student’s final course average by 10 points for each offense. This includes returning from lunch break. Students who are tardy must wait until the class is on a break to enter the classroom. Students who leave early from class or lab, without prior arrangement, will lose 5 points from their final course grade for each occasion.</w:t>
      </w:r>
    </w:p>
    <w:p w:rsidR="00F97E80" w:rsidRPr="007E7746" w:rsidRDefault="00F97E80" w:rsidP="00F97E80">
      <w:pPr>
        <w:ind w:left="720"/>
        <w:rPr>
          <w:rFonts w:ascii="Calibri" w:hAnsi="Calibri" w:cs="Arial"/>
          <w:sz w:val="22"/>
          <w:szCs w:val="22"/>
        </w:rPr>
      </w:pPr>
    </w:p>
    <w:p w:rsidR="00F43DC3" w:rsidRDefault="00F43DC3" w:rsidP="00BE594D">
      <w:pPr>
        <w:numPr>
          <w:ilvl w:val="0"/>
          <w:numId w:val="3"/>
        </w:numPr>
        <w:suppressAutoHyphens w:val="0"/>
        <w:rPr>
          <w:rFonts w:ascii="Calibri" w:hAnsi="Calibri" w:cs="Arial"/>
          <w:sz w:val="22"/>
          <w:szCs w:val="22"/>
        </w:rPr>
      </w:pPr>
      <w:r w:rsidRPr="007E7746">
        <w:rPr>
          <w:rFonts w:ascii="Calibri" w:hAnsi="Calibri" w:cs="Arial"/>
          <w:b/>
          <w:sz w:val="22"/>
          <w:szCs w:val="22"/>
          <w:u w:val="single"/>
        </w:rPr>
        <w:t>GRADING POLICY:</w:t>
      </w:r>
      <w:r w:rsidRPr="007E7746">
        <w:rPr>
          <w:rFonts w:ascii="Calibri" w:hAnsi="Calibri" w:cs="Arial"/>
          <w:sz w:val="22"/>
          <w:szCs w:val="22"/>
        </w:rPr>
        <w:t xml:space="preserve">  </w:t>
      </w:r>
    </w:p>
    <w:p w:rsidR="00F97E80" w:rsidRDefault="00F97E80" w:rsidP="00F97E80">
      <w:pPr>
        <w:suppressAutoHyphens w:val="0"/>
        <w:rPr>
          <w:rFonts w:ascii="Calibri" w:hAnsi="Calibri" w:cs="Arial"/>
          <w:sz w:val="22"/>
          <w:szCs w:val="22"/>
        </w:rPr>
      </w:pPr>
    </w:p>
    <w:p w:rsidR="00F97E80" w:rsidRPr="00F97E80" w:rsidRDefault="00F97E80" w:rsidP="00F97E80">
      <w:pPr>
        <w:suppressAutoHyphens w:val="0"/>
        <w:ind w:firstLine="720"/>
        <w:rPr>
          <w:rFonts w:ascii="Calibri" w:hAnsi="Calibri" w:cs="Arial"/>
          <w:sz w:val="22"/>
          <w:szCs w:val="22"/>
        </w:rPr>
      </w:pPr>
      <w:r w:rsidRPr="00F97E80">
        <w:rPr>
          <w:rFonts w:ascii="Calibri" w:hAnsi="Calibri" w:cs="Arial"/>
          <w:sz w:val="22"/>
          <w:szCs w:val="22"/>
        </w:rPr>
        <w:t>Include numerical ranges for letter grades; the following is a range commonly used by many faculty:</w:t>
      </w:r>
    </w:p>
    <w:p w:rsidR="00F97E80" w:rsidRPr="00F97E80" w:rsidRDefault="00F97E80" w:rsidP="00F97E80">
      <w:pPr>
        <w:suppressAutoHyphens w:val="0"/>
        <w:rPr>
          <w:rFonts w:ascii="Calibri" w:hAnsi="Calibri" w:cs="Arial"/>
          <w:sz w:val="22"/>
          <w:szCs w:val="22"/>
        </w:rPr>
      </w:pPr>
    </w:p>
    <w:p w:rsidR="00F97E80" w:rsidRPr="00F97E80" w:rsidRDefault="00F97E80" w:rsidP="00F97E80">
      <w:pPr>
        <w:suppressAutoHyphens w:val="0"/>
        <w:rPr>
          <w:rFonts w:ascii="Calibri" w:hAnsi="Calibri" w:cs="Arial"/>
          <w:sz w:val="22"/>
          <w:szCs w:val="22"/>
        </w:rPr>
      </w:pPr>
      <w:r w:rsidRPr="00F97E80">
        <w:rPr>
          <w:rFonts w:ascii="Calibri" w:hAnsi="Calibri" w:cs="Arial"/>
          <w:sz w:val="22"/>
          <w:szCs w:val="22"/>
        </w:rPr>
        <w:tab/>
      </w:r>
      <w:r w:rsidRPr="00F97E80">
        <w:rPr>
          <w:rFonts w:ascii="Calibri" w:hAnsi="Calibri" w:cs="Arial"/>
          <w:sz w:val="22"/>
          <w:szCs w:val="22"/>
        </w:rPr>
        <w:tab/>
      </w:r>
      <w:r w:rsidRPr="00F97E80">
        <w:rPr>
          <w:rFonts w:ascii="Calibri" w:hAnsi="Calibri" w:cs="Arial"/>
          <w:sz w:val="22"/>
          <w:szCs w:val="22"/>
        </w:rPr>
        <w:tab/>
      </w:r>
      <w:r w:rsidRPr="00F97E80">
        <w:rPr>
          <w:rFonts w:ascii="Calibri" w:hAnsi="Calibri" w:cs="Arial"/>
          <w:sz w:val="22"/>
          <w:szCs w:val="22"/>
        </w:rPr>
        <w:tab/>
        <w:t>93 - 100      =      A</w:t>
      </w:r>
    </w:p>
    <w:p w:rsidR="00F97E80" w:rsidRPr="00F97E80" w:rsidRDefault="00F97E80" w:rsidP="00F97E80">
      <w:pPr>
        <w:suppressAutoHyphens w:val="0"/>
        <w:rPr>
          <w:rFonts w:ascii="Calibri" w:hAnsi="Calibri" w:cs="Arial"/>
          <w:sz w:val="22"/>
          <w:szCs w:val="22"/>
        </w:rPr>
      </w:pPr>
      <w:r w:rsidRPr="00F97E80">
        <w:rPr>
          <w:rFonts w:ascii="Calibri" w:hAnsi="Calibri" w:cs="Arial"/>
          <w:sz w:val="22"/>
          <w:szCs w:val="22"/>
        </w:rPr>
        <w:tab/>
      </w:r>
      <w:r w:rsidRPr="00F97E80">
        <w:rPr>
          <w:rFonts w:ascii="Calibri" w:hAnsi="Calibri" w:cs="Arial"/>
          <w:sz w:val="22"/>
          <w:szCs w:val="22"/>
        </w:rPr>
        <w:tab/>
      </w:r>
      <w:r w:rsidRPr="00F97E80">
        <w:rPr>
          <w:rFonts w:ascii="Calibri" w:hAnsi="Calibri" w:cs="Arial"/>
          <w:sz w:val="22"/>
          <w:szCs w:val="22"/>
        </w:rPr>
        <w:tab/>
      </w:r>
      <w:r w:rsidRPr="00F97E80">
        <w:rPr>
          <w:rFonts w:ascii="Calibri" w:hAnsi="Calibri" w:cs="Arial"/>
          <w:sz w:val="22"/>
          <w:szCs w:val="22"/>
        </w:rPr>
        <w:tab/>
        <w:t>85 - 92        =      B</w:t>
      </w:r>
    </w:p>
    <w:p w:rsidR="00F97E80" w:rsidRPr="00F97E80" w:rsidRDefault="00F97E80" w:rsidP="00F97E80">
      <w:pPr>
        <w:suppressAutoHyphens w:val="0"/>
        <w:rPr>
          <w:rFonts w:ascii="Calibri" w:hAnsi="Calibri" w:cs="Arial"/>
          <w:sz w:val="22"/>
          <w:szCs w:val="22"/>
        </w:rPr>
      </w:pPr>
      <w:r w:rsidRPr="00F97E80">
        <w:rPr>
          <w:rFonts w:ascii="Calibri" w:hAnsi="Calibri" w:cs="Arial"/>
          <w:sz w:val="22"/>
          <w:szCs w:val="22"/>
        </w:rPr>
        <w:tab/>
      </w:r>
      <w:r w:rsidRPr="00F97E80">
        <w:rPr>
          <w:rFonts w:ascii="Calibri" w:hAnsi="Calibri" w:cs="Arial"/>
          <w:sz w:val="22"/>
          <w:szCs w:val="22"/>
        </w:rPr>
        <w:tab/>
      </w:r>
      <w:r w:rsidRPr="00F97E80">
        <w:rPr>
          <w:rFonts w:ascii="Calibri" w:hAnsi="Calibri" w:cs="Arial"/>
          <w:sz w:val="22"/>
          <w:szCs w:val="22"/>
        </w:rPr>
        <w:tab/>
      </w:r>
      <w:r w:rsidRPr="00F97E80">
        <w:rPr>
          <w:rFonts w:ascii="Calibri" w:hAnsi="Calibri" w:cs="Arial"/>
          <w:sz w:val="22"/>
          <w:szCs w:val="22"/>
        </w:rPr>
        <w:tab/>
        <w:t>75 - 84        =      C*</w:t>
      </w:r>
    </w:p>
    <w:p w:rsidR="00F97E80" w:rsidRPr="00F97E80" w:rsidRDefault="00F97E80" w:rsidP="00F97E80">
      <w:pPr>
        <w:suppressAutoHyphens w:val="0"/>
        <w:rPr>
          <w:rFonts w:ascii="Calibri" w:hAnsi="Calibri" w:cs="Arial"/>
          <w:sz w:val="22"/>
          <w:szCs w:val="22"/>
        </w:rPr>
      </w:pPr>
      <w:r w:rsidRPr="00F97E80">
        <w:rPr>
          <w:rFonts w:ascii="Calibri" w:hAnsi="Calibri" w:cs="Arial"/>
          <w:sz w:val="22"/>
          <w:szCs w:val="22"/>
        </w:rPr>
        <w:tab/>
      </w:r>
      <w:r w:rsidRPr="00F97E80">
        <w:rPr>
          <w:rFonts w:ascii="Calibri" w:hAnsi="Calibri" w:cs="Arial"/>
          <w:sz w:val="22"/>
          <w:szCs w:val="22"/>
        </w:rPr>
        <w:tab/>
      </w:r>
      <w:r w:rsidRPr="00F97E80">
        <w:rPr>
          <w:rFonts w:ascii="Calibri" w:hAnsi="Calibri" w:cs="Arial"/>
          <w:sz w:val="22"/>
          <w:szCs w:val="22"/>
        </w:rPr>
        <w:tab/>
      </w:r>
      <w:r w:rsidRPr="00F97E80">
        <w:rPr>
          <w:rFonts w:ascii="Calibri" w:hAnsi="Calibri" w:cs="Arial"/>
          <w:sz w:val="22"/>
          <w:szCs w:val="22"/>
        </w:rPr>
        <w:tab/>
        <w:t>60 - 74        =      D</w:t>
      </w:r>
    </w:p>
    <w:p w:rsidR="00F97E80" w:rsidRPr="00F97E80" w:rsidRDefault="00F97E80" w:rsidP="00F97E80">
      <w:pPr>
        <w:suppressAutoHyphens w:val="0"/>
        <w:rPr>
          <w:rFonts w:ascii="Calibri" w:hAnsi="Calibri" w:cs="Arial"/>
          <w:sz w:val="22"/>
          <w:szCs w:val="22"/>
        </w:rPr>
      </w:pPr>
      <w:r w:rsidRPr="00F97E80">
        <w:rPr>
          <w:rFonts w:ascii="Calibri" w:hAnsi="Calibri" w:cs="Arial"/>
          <w:sz w:val="22"/>
          <w:szCs w:val="22"/>
        </w:rPr>
        <w:tab/>
      </w:r>
      <w:r w:rsidRPr="00F97E80">
        <w:rPr>
          <w:rFonts w:ascii="Calibri" w:hAnsi="Calibri" w:cs="Arial"/>
          <w:sz w:val="22"/>
          <w:szCs w:val="22"/>
        </w:rPr>
        <w:tab/>
      </w:r>
      <w:r w:rsidRPr="00F97E80">
        <w:rPr>
          <w:rFonts w:ascii="Calibri" w:hAnsi="Calibri" w:cs="Arial"/>
          <w:sz w:val="22"/>
          <w:szCs w:val="22"/>
        </w:rPr>
        <w:tab/>
      </w:r>
      <w:r w:rsidRPr="00F97E80">
        <w:rPr>
          <w:rFonts w:ascii="Calibri" w:hAnsi="Calibri" w:cs="Arial"/>
          <w:sz w:val="22"/>
          <w:szCs w:val="22"/>
        </w:rPr>
        <w:tab/>
        <w:t>Below 60    =      F</w:t>
      </w:r>
    </w:p>
    <w:p w:rsidR="00F97E80" w:rsidRPr="00F97E80" w:rsidRDefault="00F97E80" w:rsidP="00F97E80">
      <w:pPr>
        <w:suppressAutoHyphens w:val="0"/>
        <w:rPr>
          <w:rFonts w:ascii="Calibri" w:hAnsi="Calibri" w:cs="Arial"/>
          <w:sz w:val="22"/>
          <w:szCs w:val="22"/>
        </w:rPr>
      </w:pPr>
    </w:p>
    <w:p w:rsidR="00F97E80" w:rsidRPr="00F97E80" w:rsidRDefault="00F97E80" w:rsidP="00F97E80">
      <w:pPr>
        <w:suppressAutoHyphens w:val="0"/>
        <w:ind w:firstLine="720"/>
        <w:rPr>
          <w:rFonts w:ascii="Calibri" w:hAnsi="Calibri" w:cs="Arial"/>
          <w:sz w:val="22"/>
          <w:szCs w:val="22"/>
        </w:rPr>
      </w:pPr>
      <w:r w:rsidRPr="00F97E80">
        <w:rPr>
          <w:rFonts w:ascii="Calibri" w:hAnsi="Calibri" w:cs="Arial"/>
          <w:sz w:val="22"/>
          <w:szCs w:val="22"/>
        </w:rPr>
        <w:t>* Minimum grade to progress to next semester in the Respiratory Care Program</w:t>
      </w:r>
    </w:p>
    <w:p w:rsidR="00F97E80" w:rsidRPr="00F97E80" w:rsidRDefault="00F97E80" w:rsidP="00F97E80">
      <w:pPr>
        <w:suppressAutoHyphens w:val="0"/>
        <w:rPr>
          <w:rFonts w:ascii="Calibri" w:hAnsi="Calibri" w:cs="Arial"/>
          <w:sz w:val="22"/>
          <w:szCs w:val="22"/>
        </w:rPr>
      </w:pPr>
    </w:p>
    <w:p w:rsidR="00F97E80" w:rsidRDefault="00F97E80" w:rsidP="00F97E80">
      <w:pPr>
        <w:suppressAutoHyphens w:val="0"/>
        <w:ind w:left="720"/>
        <w:rPr>
          <w:rFonts w:ascii="Calibri" w:hAnsi="Calibri" w:cs="Arial"/>
          <w:sz w:val="22"/>
          <w:szCs w:val="22"/>
        </w:rPr>
      </w:pPr>
      <w:r w:rsidRPr="00F97E80">
        <w:rPr>
          <w:rFonts w:ascii="Calibri" w:hAnsi="Calibri" w:cs="Arial"/>
          <w:sz w:val="22"/>
          <w:szCs w:val="22"/>
        </w:rPr>
        <w:t>(Note:  The “incomplete” grade [“I”] should be given only when unusual circumstances warrant. An “incomplete” is not a substitute for a “D,” “F,” or “W.” Refer to the policy on “incomplete grades.)</w:t>
      </w:r>
    </w:p>
    <w:p w:rsidR="00F97E80" w:rsidRDefault="00F97E80" w:rsidP="00F97E80">
      <w:pPr>
        <w:suppressAutoHyphens w:val="0"/>
        <w:rPr>
          <w:rFonts w:ascii="Calibri" w:hAnsi="Calibri" w:cs="Arial"/>
          <w:sz w:val="22"/>
          <w:szCs w:val="22"/>
        </w:rPr>
      </w:pPr>
    </w:p>
    <w:p w:rsidR="00F43DC3" w:rsidRPr="007E7746" w:rsidRDefault="00F43DC3" w:rsidP="00BE594D">
      <w:pPr>
        <w:numPr>
          <w:ilvl w:val="0"/>
          <w:numId w:val="3"/>
        </w:numPr>
        <w:suppressAutoHyphens w:val="0"/>
        <w:rPr>
          <w:rFonts w:ascii="Calibri" w:hAnsi="Calibri" w:cs="Arial"/>
          <w:sz w:val="22"/>
          <w:szCs w:val="22"/>
        </w:rPr>
      </w:pPr>
      <w:r w:rsidRPr="007E7746">
        <w:rPr>
          <w:rFonts w:ascii="Calibri" w:hAnsi="Calibri" w:cs="Arial"/>
          <w:b/>
          <w:sz w:val="22"/>
          <w:szCs w:val="22"/>
          <w:u w:val="single"/>
        </w:rPr>
        <w:t>REQUIRED COURSE MATERIALS:</w:t>
      </w:r>
      <w:r w:rsidRPr="007E7746">
        <w:rPr>
          <w:rFonts w:ascii="Calibri" w:hAnsi="Calibri" w:cs="Arial"/>
          <w:sz w:val="22"/>
          <w:szCs w:val="22"/>
        </w:rPr>
        <w:t xml:space="preserve">  </w:t>
      </w:r>
    </w:p>
    <w:p w:rsidR="00656C95" w:rsidRDefault="00656C95" w:rsidP="00656C95">
      <w:pPr>
        <w:ind w:left="720"/>
        <w:rPr>
          <w:rFonts w:ascii="Calibri" w:hAnsi="Calibri" w:cs="Arial"/>
          <w:sz w:val="22"/>
          <w:szCs w:val="22"/>
        </w:rPr>
      </w:pPr>
      <w:r w:rsidRPr="00656C95">
        <w:rPr>
          <w:rFonts w:ascii="Calibri" w:hAnsi="Calibri" w:cs="Arial"/>
          <w:sz w:val="22"/>
          <w:szCs w:val="22"/>
        </w:rPr>
        <w:t>•</w:t>
      </w:r>
      <w:r w:rsidRPr="00656C95">
        <w:rPr>
          <w:rFonts w:ascii="Calibri" w:hAnsi="Calibri" w:cs="Arial"/>
          <w:sz w:val="22"/>
          <w:szCs w:val="22"/>
        </w:rPr>
        <w:tab/>
        <w:t xml:space="preserve">A 7-inch to 9-inch tablet </w:t>
      </w:r>
      <w:r>
        <w:rPr>
          <w:rFonts w:ascii="Calibri" w:hAnsi="Calibri" w:cs="Arial"/>
          <w:sz w:val="22"/>
          <w:szCs w:val="22"/>
        </w:rPr>
        <w:t>&amp;/or a smart phone for interactive presentations</w:t>
      </w:r>
    </w:p>
    <w:p w:rsidR="00F43DC3" w:rsidRDefault="00656C95" w:rsidP="00656C95">
      <w:pPr>
        <w:ind w:left="1440" w:hanging="720"/>
        <w:rPr>
          <w:rFonts w:ascii="Calibri" w:hAnsi="Calibri" w:cs="Arial"/>
          <w:sz w:val="22"/>
          <w:szCs w:val="22"/>
        </w:rPr>
      </w:pPr>
      <w:r w:rsidRPr="00656C95">
        <w:rPr>
          <w:rFonts w:ascii="Calibri" w:hAnsi="Calibri" w:cs="Arial"/>
          <w:sz w:val="22"/>
          <w:szCs w:val="22"/>
        </w:rPr>
        <w:t>•</w:t>
      </w:r>
      <w:r w:rsidRPr="00656C95">
        <w:rPr>
          <w:rFonts w:ascii="Calibri" w:hAnsi="Calibri" w:cs="Arial"/>
          <w:sz w:val="22"/>
          <w:szCs w:val="22"/>
        </w:rPr>
        <w:tab/>
        <w:t>Hess DR, MacIntyre NR, Galvin WF, Mishoe SC. Respiratory Care: Principles and Practice, 3rd edition, Jones &amp; Bartlett Learning.  ISBN-13: 97812840500</w:t>
      </w:r>
      <w:r>
        <w:rPr>
          <w:rFonts w:ascii="Calibri" w:hAnsi="Calibri" w:cs="Arial"/>
          <w:sz w:val="22"/>
          <w:szCs w:val="22"/>
        </w:rPr>
        <w:t xml:space="preserve"> (From RET 1275)</w:t>
      </w:r>
    </w:p>
    <w:p w:rsidR="00656C95" w:rsidRDefault="008C7F7D" w:rsidP="00656C95">
      <w:pPr>
        <w:ind w:left="1440" w:hanging="720"/>
        <w:rPr>
          <w:rFonts w:ascii="Calibri" w:hAnsi="Calibri" w:cs="Arial"/>
          <w:sz w:val="22"/>
          <w:szCs w:val="22"/>
        </w:rPr>
      </w:pPr>
      <w:r w:rsidRPr="008C7F7D">
        <w:rPr>
          <w:rFonts w:ascii="Calibri" w:hAnsi="Calibri" w:cs="Arial"/>
          <w:sz w:val="22"/>
          <w:szCs w:val="22"/>
        </w:rPr>
        <w:t>•</w:t>
      </w:r>
      <w:r w:rsidRPr="008C7F7D">
        <w:rPr>
          <w:rFonts w:ascii="Calibri" w:hAnsi="Calibri" w:cs="Arial"/>
          <w:sz w:val="22"/>
          <w:szCs w:val="22"/>
        </w:rPr>
        <w:tab/>
        <w:t>Volsko, T, Chatburn, R.L., &amp; El-Khatib, M. Equipment for Respiratory Care. 2016, Burlington, MA. [ISBN: 9781449652838]</w:t>
      </w:r>
    </w:p>
    <w:p w:rsidR="00656C95" w:rsidRDefault="00656C95" w:rsidP="00DA66CF">
      <w:pPr>
        <w:ind w:left="720"/>
        <w:rPr>
          <w:rFonts w:ascii="Calibri" w:hAnsi="Calibri" w:cs="Arial"/>
          <w:sz w:val="22"/>
          <w:szCs w:val="22"/>
        </w:rPr>
      </w:pPr>
    </w:p>
    <w:p w:rsidR="00F43DC3" w:rsidRPr="007E7746" w:rsidRDefault="00F43DC3" w:rsidP="00BE594D">
      <w:pPr>
        <w:numPr>
          <w:ilvl w:val="0"/>
          <w:numId w:val="3"/>
        </w:numPr>
        <w:suppressAutoHyphens w:val="0"/>
        <w:rPr>
          <w:rFonts w:ascii="Calibri" w:hAnsi="Calibri" w:cs="Arial"/>
          <w:sz w:val="22"/>
          <w:szCs w:val="22"/>
        </w:rPr>
      </w:pPr>
      <w:r w:rsidRPr="007E7746">
        <w:rPr>
          <w:rFonts w:ascii="Calibri" w:hAnsi="Calibri" w:cs="Arial"/>
          <w:b/>
          <w:sz w:val="22"/>
          <w:szCs w:val="22"/>
          <w:u w:val="single"/>
        </w:rPr>
        <w:t>RESERVED MATERIALS FOR THE COURSE:</w:t>
      </w:r>
      <w:r w:rsidRPr="007E7746">
        <w:rPr>
          <w:rFonts w:ascii="Calibri" w:hAnsi="Calibri" w:cs="Arial"/>
          <w:sz w:val="22"/>
          <w:szCs w:val="22"/>
        </w:rPr>
        <w:t xml:space="preserve">  </w:t>
      </w:r>
    </w:p>
    <w:p w:rsidR="00F43DC3" w:rsidRDefault="00F43DC3" w:rsidP="00DA66CF">
      <w:pPr>
        <w:ind w:left="720"/>
        <w:rPr>
          <w:rFonts w:ascii="Calibri" w:hAnsi="Calibri" w:cs="Arial"/>
          <w:sz w:val="22"/>
          <w:szCs w:val="22"/>
        </w:rPr>
      </w:pPr>
    </w:p>
    <w:p w:rsidR="001D6B37" w:rsidRDefault="001D6B37" w:rsidP="00DA66CF">
      <w:pPr>
        <w:ind w:left="720"/>
        <w:rPr>
          <w:rFonts w:ascii="Calibri" w:hAnsi="Calibri" w:cs="Arial"/>
          <w:sz w:val="22"/>
          <w:szCs w:val="22"/>
        </w:rPr>
      </w:pPr>
      <w:r w:rsidRPr="001D6B37">
        <w:rPr>
          <w:rFonts w:ascii="Calibri" w:hAnsi="Calibri" w:cs="Arial"/>
          <w:sz w:val="22"/>
          <w:szCs w:val="22"/>
        </w:rPr>
        <w:t xml:space="preserve">Canvas will be used to post content modules which include the topic presentations, quizzes, scheduled lecture outlines, </w:t>
      </w:r>
      <w:r w:rsidRPr="001D6B37">
        <w:rPr>
          <w:rFonts w:ascii="Calibri" w:hAnsi="Calibri" w:cs="Arial"/>
          <w:sz w:val="22"/>
          <w:szCs w:val="22"/>
        </w:rPr>
        <w:lastRenderedPageBreak/>
        <w:t>handouts, assignments, AARC Clinical Practice Guidelines, reading material, and appropriate videos. Check the course website regularly for updates and assignments.</w:t>
      </w:r>
    </w:p>
    <w:p w:rsidR="001D6B37" w:rsidRDefault="001D6B37" w:rsidP="00DA66CF">
      <w:pPr>
        <w:ind w:left="720"/>
        <w:rPr>
          <w:rFonts w:ascii="Calibri" w:hAnsi="Calibri" w:cs="Arial"/>
          <w:sz w:val="22"/>
          <w:szCs w:val="22"/>
        </w:rPr>
      </w:pPr>
    </w:p>
    <w:p w:rsidR="001D6B37" w:rsidRDefault="001D6B37" w:rsidP="00DA66CF">
      <w:pPr>
        <w:ind w:left="720"/>
        <w:rPr>
          <w:rFonts w:ascii="Calibri" w:hAnsi="Calibri" w:cs="Arial"/>
          <w:sz w:val="22"/>
          <w:szCs w:val="22"/>
        </w:rPr>
      </w:pPr>
    </w:p>
    <w:p w:rsidR="001D6B37" w:rsidRDefault="001D6B37" w:rsidP="00DA66CF">
      <w:pPr>
        <w:ind w:left="720"/>
        <w:rPr>
          <w:rFonts w:ascii="Calibri" w:hAnsi="Calibri" w:cs="Arial"/>
          <w:sz w:val="22"/>
          <w:szCs w:val="22"/>
        </w:rPr>
      </w:pPr>
    </w:p>
    <w:p w:rsidR="001D6B37" w:rsidRDefault="001D6B37" w:rsidP="00DA66CF">
      <w:pPr>
        <w:ind w:left="720"/>
        <w:rPr>
          <w:rFonts w:ascii="Calibri" w:hAnsi="Calibri" w:cs="Arial"/>
          <w:sz w:val="22"/>
          <w:szCs w:val="22"/>
        </w:rPr>
      </w:pPr>
    </w:p>
    <w:p w:rsidR="001D6B37" w:rsidRDefault="001D6B37" w:rsidP="00DA66CF">
      <w:pPr>
        <w:ind w:left="720"/>
        <w:rPr>
          <w:rFonts w:ascii="Calibri" w:hAnsi="Calibri" w:cs="Arial"/>
          <w:sz w:val="22"/>
          <w:szCs w:val="22"/>
        </w:rPr>
      </w:pPr>
    </w:p>
    <w:p w:rsidR="001D6B37" w:rsidRDefault="001D6B37" w:rsidP="00DA66CF">
      <w:pPr>
        <w:ind w:left="720"/>
        <w:rPr>
          <w:rFonts w:ascii="Calibri" w:hAnsi="Calibri" w:cs="Arial"/>
          <w:sz w:val="22"/>
          <w:szCs w:val="22"/>
        </w:rPr>
      </w:pPr>
    </w:p>
    <w:p w:rsidR="001D6B37" w:rsidRDefault="001D6B37" w:rsidP="00DA66CF">
      <w:pPr>
        <w:ind w:left="720"/>
        <w:rPr>
          <w:rFonts w:ascii="Calibri" w:hAnsi="Calibri" w:cs="Arial"/>
          <w:sz w:val="22"/>
          <w:szCs w:val="22"/>
        </w:rPr>
      </w:pPr>
    </w:p>
    <w:p w:rsidR="001D6B37" w:rsidRDefault="001D6B37" w:rsidP="00DA66CF">
      <w:pPr>
        <w:ind w:left="720"/>
        <w:rPr>
          <w:rFonts w:ascii="Calibri" w:hAnsi="Calibri" w:cs="Arial"/>
          <w:sz w:val="22"/>
          <w:szCs w:val="22"/>
        </w:rPr>
      </w:pPr>
    </w:p>
    <w:p w:rsidR="001D6B37" w:rsidRDefault="001D6B37" w:rsidP="00DA66CF">
      <w:pPr>
        <w:ind w:left="720"/>
        <w:rPr>
          <w:rFonts w:ascii="Calibri" w:hAnsi="Calibri" w:cs="Arial"/>
          <w:sz w:val="22"/>
          <w:szCs w:val="22"/>
        </w:rPr>
      </w:pPr>
    </w:p>
    <w:p w:rsidR="001D6B37" w:rsidRDefault="001D6B37" w:rsidP="00DA66CF">
      <w:pPr>
        <w:ind w:left="720"/>
        <w:rPr>
          <w:rFonts w:ascii="Calibri" w:hAnsi="Calibri" w:cs="Arial"/>
          <w:sz w:val="22"/>
          <w:szCs w:val="22"/>
        </w:rPr>
      </w:pPr>
    </w:p>
    <w:p w:rsidR="001D6B37" w:rsidRDefault="001D6B37" w:rsidP="00DA66CF">
      <w:pPr>
        <w:ind w:left="720"/>
        <w:rPr>
          <w:rFonts w:ascii="Calibri" w:hAnsi="Calibri" w:cs="Arial"/>
          <w:sz w:val="22"/>
          <w:szCs w:val="22"/>
        </w:rPr>
      </w:pPr>
    </w:p>
    <w:p w:rsidR="001D6B37" w:rsidRDefault="001D6B37" w:rsidP="00DA66CF">
      <w:pPr>
        <w:ind w:left="720"/>
        <w:rPr>
          <w:rFonts w:ascii="Calibri" w:hAnsi="Calibri" w:cs="Arial"/>
          <w:sz w:val="22"/>
          <w:szCs w:val="22"/>
        </w:rPr>
      </w:pPr>
    </w:p>
    <w:p w:rsidR="001D6B37" w:rsidRDefault="001D6B37" w:rsidP="00DA66CF">
      <w:pPr>
        <w:ind w:left="720"/>
        <w:rPr>
          <w:rFonts w:ascii="Calibri" w:hAnsi="Calibri" w:cs="Arial"/>
          <w:sz w:val="22"/>
          <w:szCs w:val="22"/>
        </w:rPr>
      </w:pPr>
    </w:p>
    <w:p w:rsidR="001D6B37" w:rsidRDefault="001D6B37" w:rsidP="00DA66CF">
      <w:pPr>
        <w:ind w:left="720"/>
        <w:rPr>
          <w:rFonts w:ascii="Calibri" w:hAnsi="Calibri" w:cs="Arial"/>
          <w:sz w:val="22"/>
          <w:szCs w:val="22"/>
        </w:rPr>
      </w:pPr>
    </w:p>
    <w:p w:rsidR="001D6B37" w:rsidRPr="007E7746" w:rsidRDefault="001D6B37" w:rsidP="00DA66CF">
      <w:pPr>
        <w:ind w:left="720"/>
        <w:rPr>
          <w:rFonts w:ascii="Calibri" w:hAnsi="Calibri" w:cs="Arial"/>
          <w:sz w:val="22"/>
          <w:szCs w:val="22"/>
        </w:rPr>
      </w:pPr>
    </w:p>
    <w:p w:rsidR="00F43DC3" w:rsidRDefault="00F43DC3" w:rsidP="00BE594D">
      <w:pPr>
        <w:numPr>
          <w:ilvl w:val="0"/>
          <w:numId w:val="3"/>
        </w:numPr>
        <w:suppressAutoHyphens w:val="0"/>
        <w:rPr>
          <w:rFonts w:ascii="Calibri" w:hAnsi="Calibri" w:cs="Arial"/>
          <w:sz w:val="22"/>
          <w:szCs w:val="22"/>
        </w:rPr>
      </w:pPr>
      <w:r w:rsidRPr="007E7746">
        <w:rPr>
          <w:rFonts w:ascii="Calibri" w:hAnsi="Calibri" w:cs="Arial"/>
          <w:b/>
          <w:sz w:val="22"/>
          <w:szCs w:val="22"/>
          <w:u w:val="single"/>
        </w:rPr>
        <w:t>CLASS SCHEDULE:</w:t>
      </w:r>
      <w:r w:rsidRPr="007E7746">
        <w:rPr>
          <w:rFonts w:ascii="Calibri" w:hAnsi="Calibri" w:cs="Arial"/>
          <w:sz w:val="22"/>
          <w:szCs w:val="22"/>
        </w:rPr>
        <w:t xml:space="preserve"> </w:t>
      </w:r>
      <w:r w:rsidR="001D6B37">
        <w:rPr>
          <w:rFonts w:ascii="Calibri" w:hAnsi="Calibri" w:cs="Arial"/>
          <w:sz w:val="22"/>
          <w:szCs w:val="22"/>
        </w:rPr>
        <w:t>(This schedule is subject to change)</w:t>
      </w:r>
    </w:p>
    <w:p w:rsidR="001D6B37" w:rsidRDefault="001D6B37" w:rsidP="001D6B37">
      <w:pPr>
        <w:suppressAutoHyphens w:val="0"/>
        <w:rPr>
          <w:rFonts w:ascii="Calibri" w:hAnsi="Calibri" w:cs="Arial"/>
          <w:sz w:val="22"/>
          <w:szCs w:val="22"/>
        </w:rPr>
      </w:pPr>
    </w:p>
    <w:tbl>
      <w:tblPr>
        <w:tblpPr w:leftFromText="180" w:rightFromText="180" w:vertAnchor="text" w:horzAnchor="margin" w:tblpXSpec="center" w:tblpY="136"/>
        <w:tblW w:w="10098" w:type="dxa"/>
        <w:tblBorders>
          <w:insideH w:val="single" w:sz="4" w:space="0" w:color="auto"/>
          <w:insideV w:val="single" w:sz="4" w:space="0" w:color="auto"/>
        </w:tblBorders>
        <w:tblLayout w:type="fixed"/>
        <w:tblLook w:val="01E0" w:firstRow="1" w:lastRow="1" w:firstColumn="1" w:lastColumn="1" w:noHBand="0" w:noVBand="0"/>
      </w:tblPr>
      <w:tblGrid>
        <w:gridCol w:w="1170"/>
        <w:gridCol w:w="3258"/>
        <w:gridCol w:w="3510"/>
        <w:gridCol w:w="2160"/>
      </w:tblGrid>
      <w:tr w:rsidR="001D6B37" w:rsidRPr="00E07FD6" w:rsidTr="00EB2F19">
        <w:trPr>
          <w:trHeight w:val="263"/>
        </w:trPr>
        <w:tc>
          <w:tcPr>
            <w:tcW w:w="1170" w:type="dxa"/>
            <w:tcBorders>
              <w:top w:val="single" w:sz="4" w:space="0" w:color="auto"/>
              <w:left w:val="single" w:sz="4" w:space="0" w:color="auto"/>
              <w:bottom w:val="single" w:sz="4" w:space="0" w:color="auto"/>
              <w:right w:val="single" w:sz="4" w:space="0" w:color="auto"/>
            </w:tcBorders>
            <w:shd w:val="clear" w:color="auto" w:fill="D9D9D9"/>
          </w:tcPr>
          <w:p w:rsidR="001D6B37" w:rsidRPr="00E07FD6" w:rsidRDefault="001D6B37" w:rsidP="00EB2F19">
            <w:pPr>
              <w:suppressAutoHyphens w:val="0"/>
              <w:jc w:val="center"/>
              <w:rPr>
                <w:rFonts w:ascii="Arial" w:hAnsi="Arial" w:cs="Arial"/>
                <w:b/>
                <w:snapToGrid w:val="0"/>
                <w:sz w:val="16"/>
                <w:szCs w:val="18"/>
                <w:lang w:eastAsia="en-US"/>
              </w:rPr>
            </w:pPr>
            <w:r w:rsidRPr="00E07FD6">
              <w:rPr>
                <w:rFonts w:ascii="Arial" w:hAnsi="Arial" w:cs="Arial"/>
                <w:b/>
                <w:snapToGrid w:val="0"/>
                <w:sz w:val="16"/>
                <w:szCs w:val="18"/>
                <w:lang w:eastAsia="en-US"/>
              </w:rPr>
              <w:t>Date</w:t>
            </w:r>
          </w:p>
        </w:tc>
        <w:tc>
          <w:tcPr>
            <w:tcW w:w="3258" w:type="dxa"/>
            <w:tcBorders>
              <w:top w:val="single" w:sz="4" w:space="0" w:color="auto"/>
              <w:left w:val="single" w:sz="4" w:space="0" w:color="auto"/>
              <w:bottom w:val="single" w:sz="4" w:space="0" w:color="auto"/>
              <w:right w:val="single" w:sz="4" w:space="0" w:color="auto"/>
            </w:tcBorders>
            <w:shd w:val="clear" w:color="auto" w:fill="D9D9D9"/>
          </w:tcPr>
          <w:p w:rsidR="001D6B37" w:rsidRPr="00E07FD6" w:rsidRDefault="001D6B37" w:rsidP="00EB2F19">
            <w:pPr>
              <w:suppressAutoHyphens w:val="0"/>
              <w:rPr>
                <w:rFonts w:ascii="Arial" w:hAnsi="Arial" w:cs="Arial"/>
                <w:b/>
                <w:snapToGrid w:val="0"/>
                <w:sz w:val="16"/>
                <w:szCs w:val="18"/>
                <w:lang w:eastAsia="en-US"/>
              </w:rPr>
            </w:pPr>
            <w:r w:rsidRPr="00E07FD6">
              <w:rPr>
                <w:rFonts w:ascii="Arial" w:hAnsi="Arial" w:cs="Arial"/>
                <w:b/>
                <w:snapToGrid w:val="0"/>
                <w:sz w:val="16"/>
                <w:szCs w:val="18"/>
                <w:lang w:eastAsia="en-US"/>
              </w:rPr>
              <w:t>Classroom: 8:30 am – 12:00 pm</w:t>
            </w:r>
          </w:p>
        </w:tc>
        <w:tc>
          <w:tcPr>
            <w:tcW w:w="3510" w:type="dxa"/>
            <w:tcBorders>
              <w:top w:val="single" w:sz="4" w:space="0" w:color="auto"/>
              <w:left w:val="single" w:sz="4" w:space="0" w:color="auto"/>
              <w:bottom w:val="single" w:sz="4" w:space="0" w:color="auto"/>
              <w:right w:val="single" w:sz="4" w:space="0" w:color="auto"/>
            </w:tcBorders>
            <w:shd w:val="clear" w:color="auto" w:fill="D9D9D9"/>
          </w:tcPr>
          <w:p w:rsidR="001D6B37" w:rsidRDefault="001D6B37" w:rsidP="00EB2F19">
            <w:pPr>
              <w:suppressAutoHyphens w:val="0"/>
              <w:jc w:val="center"/>
              <w:rPr>
                <w:rFonts w:ascii="Arial" w:hAnsi="Arial" w:cs="Arial"/>
                <w:b/>
                <w:snapToGrid w:val="0"/>
                <w:sz w:val="16"/>
                <w:szCs w:val="18"/>
                <w:lang w:eastAsia="en-US"/>
              </w:rPr>
            </w:pPr>
            <w:r w:rsidRPr="00E07FD6">
              <w:rPr>
                <w:rFonts w:ascii="Arial" w:hAnsi="Arial" w:cs="Arial"/>
                <w:b/>
                <w:snapToGrid w:val="0"/>
                <w:sz w:val="16"/>
                <w:szCs w:val="18"/>
                <w:lang w:eastAsia="en-US"/>
              </w:rPr>
              <w:t>Laboratory: 1:00 pm – 4:00 pm</w:t>
            </w:r>
          </w:p>
          <w:p w:rsidR="001D6B37" w:rsidRPr="00E07FD6" w:rsidRDefault="001D6B37" w:rsidP="00EB2F19">
            <w:pPr>
              <w:suppressAutoHyphens w:val="0"/>
              <w:jc w:val="center"/>
              <w:rPr>
                <w:rFonts w:ascii="Arial" w:hAnsi="Arial" w:cs="Arial"/>
                <w:b/>
                <w:snapToGrid w:val="0"/>
                <w:sz w:val="16"/>
                <w:szCs w:val="18"/>
                <w:lang w:eastAsia="en-US"/>
              </w:rPr>
            </w:pP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1D6B37" w:rsidRPr="00E07FD6" w:rsidRDefault="001D6B37" w:rsidP="00EB2F19">
            <w:pPr>
              <w:suppressAutoHyphens w:val="0"/>
              <w:jc w:val="center"/>
              <w:rPr>
                <w:rFonts w:ascii="Arial" w:hAnsi="Arial" w:cs="Arial"/>
                <w:b/>
                <w:snapToGrid w:val="0"/>
                <w:sz w:val="16"/>
                <w:szCs w:val="18"/>
                <w:lang w:eastAsia="en-US"/>
              </w:rPr>
            </w:pPr>
            <w:r w:rsidRPr="00E07FD6">
              <w:rPr>
                <w:rFonts w:ascii="Arial" w:hAnsi="Arial" w:cs="Arial"/>
                <w:b/>
                <w:snapToGrid w:val="0"/>
                <w:sz w:val="16"/>
                <w:szCs w:val="18"/>
                <w:lang w:eastAsia="en-US"/>
              </w:rPr>
              <w:t xml:space="preserve">Readings </w:t>
            </w:r>
            <w:r>
              <w:rPr>
                <w:rFonts w:ascii="Arial" w:hAnsi="Arial" w:cs="Arial"/>
                <w:b/>
                <w:snapToGrid w:val="0"/>
                <w:sz w:val="16"/>
                <w:szCs w:val="18"/>
                <w:lang w:eastAsia="en-US"/>
              </w:rPr>
              <w:t>to be done prior to the class date</w:t>
            </w:r>
          </w:p>
        </w:tc>
      </w:tr>
      <w:tr w:rsidR="001D6B37" w:rsidRPr="00E07FD6" w:rsidTr="00EB2F19">
        <w:tc>
          <w:tcPr>
            <w:tcW w:w="1170" w:type="dxa"/>
            <w:tcBorders>
              <w:top w:val="single" w:sz="4" w:space="0" w:color="auto"/>
              <w:left w:val="single" w:sz="4" w:space="0" w:color="auto"/>
              <w:bottom w:val="single" w:sz="4" w:space="0" w:color="auto"/>
              <w:right w:val="single" w:sz="4" w:space="0" w:color="auto"/>
            </w:tcBorders>
          </w:tcPr>
          <w:p w:rsidR="001D6B37" w:rsidRPr="00E07FD6" w:rsidRDefault="001D6B37" w:rsidP="007B6652">
            <w:pPr>
              <w:suppressAutoHyphens w:val="0"/>
              <w:rPr>
                <w:rFonts w:ascii="Arial" w:hAnsi="Arial" w:cs="Arial"/>
                <w:snapToGrid w:val="0"/>
                <w:sz w:val="16"/>
                <w:szCs w:val="18"/>
                <w:lang w:eastAsia="en-US"/>
              </w:rPr>
            </w:pPr>
            <w:r>
              <w:rPr>
                <w:rFonts w:ascii="Arial" w:hAnsi="Arial" w:cs="Arial"/>
                <w:snapToGrid w:val="0"/>
                <w:sz w:val="16"/>
                <w:szCs w:val="18"/>
                <w:lang w:eastAsia="en-US"/>
              </w:rPr>
              <w:t>8/</w:t>
            </w:r>
            <w:r w:rsidR="007B6652">
              <w:rPr>
                <w:rFonts w:ascii="Arial" w:hAnsi="Arial" w:cs="Arial"/>
                <w:snapToGrid w:val="0"/>
                <w:sz w:val="16"/>
                <w:szCs w:val="18"/>
                <w:lang w:eastAsia="en-US"/>
              </w:rPr>
              <w:t>23</w:t>
            </w:r>
            <w:r>
              <w:rPr>
                <w:rFonts w:ascii="Arial" w:hAnsi="Arial" w:cs="Arial"/>
                <w:snapToGrid w:val="0"/>
                <w:sz w:val="16"/>
                <w:szCs w:val="18"/>
                <w:lang w:eastAsia="en-US"/>
              </w:rPr>
              <w:t>/1</w:t>
            </w:r>
            <w:r w:rsidR="007B6652">
              <w:rPr>
                <w:rFonts w:ascii="Arial" w:hAnsi="Arial" w:cs="Arial"/>
                <w:snapToGrid w:val="0"/>
                <w:sz w:val="16"/>
                <w:szCs w:val="18"/>
                <w:lang w:eastAsia="en-US"/>
              </w:rPr>
              <w:t>7</w:t>
            </w:r>
          </w:p>
        </w:tc>
        <w:tc>
          <w:tcPr>
            <w:tcW w:w="3258"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Syllabus Review</w:t>
            </w:r>
          </w:p>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Critical Thinking Skills</w:t>
            </w:r>
          </w:p>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Advanced Medical Gas Therapy</w:t>
            </w:r>
          </w:p>
        </w:tc>
        <w:tc>
          <w:tcPr>
            <w:tcW w:w="3510"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 xml:space="preserve">Oxygen Therapy Decision Making </w:t>
            </w:r>
          </w:p>
          <w:p w:rsidR="001D6B37" w:rsidRPr="00E07FD6"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 xml:space="preserve">Review </w:t>
            </w:r>
            <w:r w:rsidRPr="00E07FD6">
              <w:rPr>
                <w:rFonts w:ascii="Arial" w:hAnsi="Arial" w:cs="Arial"/>
                <w:snapToGrid w:val="0"/>
                <w:sz w:val="16"/>
                <w:szCs w:val="18"/>
                <w:lang w:eastAsia="en-US"/>
              </w:rPr>
              <w:t>Basic O2 set ups</w:t>
            </w:r>
          </w:p>
          <w:p w:rsidR="001D6B37" w:rsidRPr="00E07FD6" w:rsidRDefault="001D6B37" w:rsidP="00EB2F19">
            <w:pPr>
              <w:suppressAutoHyphens w:val="0"/>
              <w:rPr>
                <w:rFonts w:ascii="Arial" w:hAnsi="Arial" w:cs="Arial"/>
                <w:b/>
                <w:snapToGrid w:val="0"/>
                <w:sz w:val="16"/>
                <w:szCs w:val="18"/>
                <w:lang w:eastAsia="en-US"/>
              </w:rPr>
            </w:pPr>
            <w:r w:rsidRPr="00E07FD6">
              <w:rPr>
                <w:rFonts w:ascii="Arial" w:hAnsi="Arial" w:cs="Arial"/>
                <w:snapToGrid w:val="0"/>
                <w:sz w:val="16"/>
                <w:szCs w:val="18"/>
                <w:lang w:eastAsia="en-US"/>
              </w:rPr>
              <w:t>Heliox Administration</w:t>
            </w:r>
          </w:p>
        </w:tc>
        <w:tc>
          <w:tcPr>
            <w:tcW w:w="2160" w:type="dxa"/>
            <w:tcBorders>
              <w:top w:val="single" w:sz="4" w:space="0" w:color="auto"/>
              <w:left w:val="single" w:sz="4" w:space="0" w:color="auto"/>
              <w:bottom w:val="single" w:sz="4" w:space="0" w:color="auto"/>
              <w:right w:val="single" w:sz="4" w:space="0" w:color="auto"/>
            </w:tcBorders>
          </w:tcPr>
          <w:p w:rsidR="001D6B37"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Volsko: Ch.1, 2, 3</w:t>
            </w:r>
          </w:p>
          <w:p w:rsidR="001D6B37" w:rsidRPr="00E07FD6" w:rsidRDefault="007236F5" w:rsidP="007B6652">
            <w:pPr>
              <w:suppressAutoHyphens w:val="0"/>
              <w:rPr>
                <w:rFonts w:ascii="Arial" w:hAnsi="Arial" w:cs="Arial"/>
                <w:snapToGrid w:val="0"/>
                <w:sz w:val="16"/>
                <w:szCs w:val="18"/>
                <w:lang w:eastAsia="en-US"/>
              </w:rPr>
            </w:pPr>
            <w:r>
              <w:rPr>
                <w:rFonts w:ascii="Arial" w:hAnsi="Arial" w:cs="Arial"/>
                <w:snapToGrid w:val="0"/>
                <w:sz w:val="16"/>
                <w:szCs w:val="18"/>
                <w:lang w:eastAsia="en-US"/>
              </w:rPr>
              <w:t>Hess: Ch 13, 14</w:t>
            </w:r>
          </w:p>
        </w:tc>
      </w:tr>
      <w:tr w:rsidR="001D6B37" w:rsidRPr="00E07FD6" w:rsidTr="00EB2F19">
        <w:trPr>
          <w:trHeight w:val="665"/>
        </w:trPr>
        <w:tc>
          <w:tcPr>
            <w:tcW w:w="1170" w:type="dxa"/>
            <w:tcBorders>
              <w:top w:val="single" w:sz="4" w:space="0" w:color="auto"/>
              <w:left w:val="single" w:sz="4" w:space="0" w:color="auto"/>
              <w:bottom w:val="single" w:sz="4" w:space="0" w:color="auto"/>
              <w:right w:val="single" w:sz="4" w:space="0" w:color="auto"/>
            </w:tcBorders>
          </w:tcPr>
          <w:p w:rsidR="001D6B37" w:rsidRPr="00E07FD6" w:rsidRDefault="007B6652"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8/30/17</w:t>
            </w:r>
          </w:p>
        </w:tc>
        <w:tc>
          <w:tcPr>
            <w:tcW w:w="3258"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Humidity Therapy</w:t>
            </w:r>
          </w:p>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Aerosol Therapy</w:t>
            </w:r>
          </w:p>
        </w:tc>
        <w:tc>
          <w:tcPr>
            <w:tcW w:w="3510"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 xml:space="preserve">Heat Moisture </w:t>
            </w:r>
            <w:r>
              <w:rPr>
                <w:rFonts w:ascii="Arial" w:hAnsi="Arial" w:cs="Arial"/>
                <w:snapToGrid w:val="0"/>
                <w:sz w:val="16"/>
                <w:szCs w:val="18"/>
                <w:lang w:eastAsia="en-US"/>
              </w:rPr>
              <w:t>Exch</w:t>
            </w:r>
            <w:r w:rsidRPr="00E07FD6">
              <w:rPr>
                <w:rFonts w:ascii="Arial" w:hAnsi="Arial" w:cs="Arial"/>
                <w:snapToGrid w:val="0"/>
                <w:sz w:val="16"/>
                <w:szCs w:val="18"/>
                <w:lang w:eastAsia="en-US"/>
              </w:rPr>
              <w:t>anger</w:t>
            </w:r>
            <w:r>
              <w:rPr>
                <w:rFonts w:ascii="Arial" w:hAnsi="Arial" w:cs="Arial"/>
                <w:snapToGrid w:val="0"/>
                <w:sz w:val="16"/>
                <w:szCs w:val="18"/>
                <w:lang w:eastAsia="en-US"/>
              </w:rPr>
              <w:t xml:space="preserve"> </w:t>
            </w:r>
          </w:p>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Inline MDI administration</w:t>
            </w:r>
            <w:r>
              <w:rPr>
                <w:rFonts w:ascii="Arial" w:hAnsi="Arial" w:cs="Arial"/>
                <w:snapToGrid w:val="0"/>
                <w:sz w:val="16"/>
                <w:szCs w:val="18"/>
                <w:lang w:eastAsia="en-US"/>
              </w:rPr>
              <w:t xml:space="preserve"> </w:t>
            </w:r>
          </w:p>
          <w:p w:rsidR="001D6B37"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Vapotherm®</w:t>
            </w:r>
          </w:p>
          <w:p w:rsidR="001D6B37" w:rsidRPr="00E07FD6"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Inhaler Technique Training</w:t>
            </w:r>
          </w:p>
        </w:tc>
        <w:tc>
          <w:tcPr>
            <w:tcW w:w="2160" w:type="dxa"/>
            <w:tcBorders>
              <w:top w:val="single" w:sz="4" w:space="0" w:color="auto"/>
              <w:left w:val="single" w:sz="4" w:space="0" w:color="auto"/>
              <w:bottom w:val="single" w:sz="4" w:space="0" w:color="auto"/>
              <w:right w:val="single" w:sz="4" w:space="0" w:color="auto"/>
            </w:tcBorders>
          </w:tcPr>
          <w:p w:rsidR="007B6652"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Volsko: Ch. 4</w:t>
            </w:r>
          </w:p>
          <w:p w:rsidR="007236F5" w:rsidRPr="007236F5" w:rsidRDefault="007236F5"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Hess: Ch. 15</w:t>
            </w:r>
          </w:p>
          <w:p w:rsidR="001D6B37" w:rsidRDefault="00E14C5D" w:rsidP="00EB2F19">
            <w:pPr>
              <w:suppressAutoHyphens w:val="0"/>
              <w:rPr>
                <w:rFonts w:ascii="Arial" w:hAnsi="Arial" w:cs="Arial"/>
                <w:snapToGrid w:val="0"/>
                <w:sz w:val="16"/>
                <w:szCs w:val="18"/>
                <w:lang w:eastAsia="en-US"/>
              </w:rPr>
            </w:pPr>
            <w:hyperlink r:id="rId15" w:history="1">
              <w:r w:rsidR="001D6B37" w:rsidRPr="002853E3">
                <w:rPr>
                  <w:rStyle w:val="Hyperlink"/>
                  <w:rFonts w:ascii="Arial" w:hAnsi="Arial" w:cs="Arial"/>
                  <w:snapToGrid w:val="0"/>
                  <w:sz w:val="16"/>
                  <w:szCs w:val="18"/>
                  <w:lang w:eastAsia="en-US"/>
                </w:rPr>
                <w:t>http://use-inhalers.com/professional-home</w:t>
              </w:r>
            </w:hyperlink>
          </w:p>
          <w:p w:rsidR="001D6B37" w:rsidRDefault="001D6B37" w:rsidP="00EB2F19">
            <w:pPr>
              <w:suppressAutoHyphens w:val="0"/>
              <w:rPr>
                <w:rFonts w:ascii="Arial" w:hAnsi="Arial" w:cs="Arial"/>
                <w:b/>
                <w:i/>
                <w:snapToGrid w:val="0"/>
                <w:sz w:val="16"/>
                <w:szCs w:val="18"/>
                <w:lang w:eastAsia="en-US"/>
              </w:rPr>
            </w:pPr>
            <w:r w:rsidRPr="006368AC">
              <w:rPr>
                <w:rFonts w:ascii="Arial" w:hAnsi="Arial" w:cs="Arial"/>
                <w:b/>
                <w:i/>
                <w:snapToGrid w:val="0"/>
                <w:sz w:val="16"/>
                <w:szCs w:val="18"/>
                <w:lang w:eastAsia="en-US"/>
              </w:rPr>
              <w:t>Assignment 1 DUE</w:t>
            </w:r>
          </w:p>
          <w:p w:rsidR="00000EBF" w:rsidRPr="006368AC" w:rsidRDefault="00000EBF" w:rsidP="00EB2F19">
            <w:pPr>
              <w:suppressAutoHyphens w:val="0"/>
              <w:rPr>
                <w:rFonts w:ascii="Arial" w:hAnsi="Arial" w:cs="Arial"/>
                <w:b/>
                <w:i/>
                <w:snapToGrid w:val="0"/>
                <w:sz w:val="16"/>
                <w:szCs w:val="18"/>
                <w:lang w:eastAsia="en-US"/>
              </w:rPr>
            </w:pPr>
          </w:p>
        </w:tc>
      </w:tr>
      <w:tr w:rsidR="001D6B37" w:rsidRPr="00E07FD6" w:rsidTr="00EB2F19">
        <w:trPr>
          <w:trHeight w:val="245"/>
        </w:trPr>
        <w:tc>
          <w:tcPr>
            <w:tcW w:w="1170" w:type="dxa"/>
            <w:tcBorders>
              <w:top w:val="single" w:sz="4" w:space="0" w:color="auto"/>
              <w:left w:val="single" w:sz="4" w:space="0" w:color="auto"/>
              <w:bottom w:val="single" w:sz="4" w:space="0" w:color="auto"/>
              <w:right w:val="single" w:sz="4" w:space="0" w:color="auto"/>
            </w:tcBorders>
          </w:tcPr>
          <w:p w:rsidR="001D6B37" w:rsidRPr="00E07FD6" w:rsidRDefault="001D6B37" w:rsidP="007B6652">
            <w:pPr>
              <w:suppressAutoHyphens w:val="0"/>
              <w:rPr>
                <w:rFonts w:ascii="Arial" w:hAnsi="Arial" w:cs="Arial"/>
                <w:snapToGrid w:val="0"/>
                <w:sz w:val="16"/>
                <w:szCs w:val="18"/>
                <w:lang w:eastAsia="en-US"/>
              </w:rPr>
            </w:pPr>
            <w:r>
              <w:rPr>
                <w:rFonts w:ascii="Arial" w:hAnsi="Arial" w:cs="Arial"/>
                <w:snapToGrid w:val="0"/>
                <w:sz w:val="16"/>
                <w:szCs w:val="18"/>
                <w:lang w:eastAsia="en-US"/>
              </w:rPr>
              <w:t>9/</w:t>
            </w:r>
            <w:r w:rsidR="007B6652">
              <w:rPr>
                <w:rFonts w:ascii="Arial" w:hAnsi="Arial" w:cs="Arial"/>
                <w:snapToGrid w:val="0"/>
                <w:sz w:val="16"/>
                <w:szCs w:val="18"/>
                <w:lang w:eastAsia="en-US"/>
              </w:rPr>
              <w:t>6/17</w:t>
            </w:r>
          </w:p>
        </w:tc>
        <w:tc>
          <w:tcPr>
            <w:tcW w:w="3258"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bCs/>
                <w:i/>
                <w:snapToGrid w:val="0"/>
                <w:sz w:val="16"/>
                <w:szCs w:val="18"/>
                <w:lang w:eastAsia="en-US"/>
              </w:rPr>
            </w:pPr>
            <w:r w:rsidRPr="00E07FD6">
              <w:rPr>
                <w:rFonts w:ascii="Arial" w:hAnsi="Arial" w:cs="Arial"/>
                <w:b/>
                <w:bCs/>
                <w:i/>
                <w:snapToGrid w:val="0"/>
                <w:sz w:val="16"/>
                <w:szCs w:val="18"/>
                <w:lang w:eastAsia="en-US"/>
              </w:rPr>
              <w:t>Exam 1: Medical Gas Therapy, Humidity Therapy, Aerosol Therapy</w:t>
            </w:r>
          </w:p>
          <w:p w:rsidR="001D6B37" w:rsidRPr="00E07FD6" w:rsidRDefault="001D6B37" w:rsidP="00EB2F19">
            <w:pPr>
              <w:suppressAutoHyphens w:val="0"/>
              <w:rPr>
                <w:rFonts w:ascii="Arial" w:hAnsi="Arial" w:cs="Arial"/>
                <w:i/>
                <w:snapToGrid w:val="0"/>
                <w:sz w:val="16"/>
                <w:szCs w:val="18"/>
                <w:u w:val="single"/>
                <w:lang w:eastAsia="en-US"/>
              </w:rPr>
            </w:pPr>
          </w:p>
        </w:tc>
        <w:tc>
          <w:tcPr>
            <w:tcW w:w="3510" w:type="dxa"/>
            <w:tcBorders>
              <w:top w:val="single" w:sz="4" w:space="0" w:color="auto"/>
              <w:left w:val="single" w:sz="4" w:space="0" w:color="auto"/>
              <w:bottom w:val="single" w:sz="4" w:space="0" w:color="auto"/>
              <w:right w:val="single" w:sz="4" w:space="0" w:color="auto"/>
            </w:tcBorders>
          </w:tcPr>
          <w:p w:rsidR="001D6B37" w:rsidRPr="00070D9A"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Bag Mask Ventilation</w:t>
            </w:r>
          </w:p>
          <w:p w:rsidR="001D6B37"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Electrical Therapy</w:t>
            </w:r>
          </w:p>
          <w:p w:rsidR="001D6B37" w:rsidRPr="00E07FD6" w:rsidRDefault="001D6B37" w:rsidP="00EB2F19">
            <w:pPr>
              <w:suppressAutoHyphens w:val="0"/>
              <w:rPr>
                <w:rFonts w:ascii="Arial" w:hAnsi="Arial" w:cs="Arial"/>
                <w:snapToGrid w:val="0"/>
                <w:sz w:val="16"/>
                <w:szCs w:val="18"/>
                <w:lang w:eastAsia="en-US"/>
              </w:rPr>
            </w:pPr>
          </w:p>
        </w:tc>
        <w:tc>
          <w:tcPr>
            <w:tcW w:w="2160" w:type="dxa"/>
            <w:tcBorders>
              <w:top w:val="single" w:sz="4" w:space="0" w:color="auto"/>
              <w:left w:val="single" w:sz="4" w:space="0" w:color="auto"/>
              <w:bottom w:val="single" w:sz="4" w:space="0" w:color="auto"/>
              <w:right w:val="single" w:sz="4" w:space="0" w:color="auto"/>
            </w:tcBorders>
          </w:tcPr>
          <w:p w:rsidR="001D6B37"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Volsko: Ch.15</w:t>
            </w:r>
          </w:p>
          <w:p w:rsidR="007236F5" w:rsidRPr="007236F5" w:rsidRDefault="007236F5" w:rsidP="007236F5">
            <w:pPr>
              <w:suppressAutoHyphens w:val="0"/>
              <w:rPr>
                <w:rFonts w:ascii="Arial" w:hAnsi="Arial" w:cs="Arial"/>
                <w:snapToGrid w:val="0"/>
                <w:sz w:val="16"/>
                <w:szCs w:val="18"/>
                <w:lang w:eastAsia="en-US"/>
              </w:rPr>
            </w:pPr>
            <w:r>
              <w:rPr>
                <w:rFonts w:ascii="Arial" w:hAnsi="Arial" w:cs="Arial"/>
                <w:snapToGrid w:val="0"/>
                <w:sz w:val="16"/>
                <w:szCs w:val="18"/>
                <w:lang w:eastAsia="en-US"/>
              </w:rPr>
              <w:t>Hess: Ch 18</w:t>
            </w:r>
          </w:p>
          <w:p w:rsidR="001D6B37" w:rsidRDefault="001D6B37" w:rsidP="00EB2F19">
            <w:pPr>
              <w:suppressAutoHyphens w:val="0"/>
              <w:rPr>
                <w:rFonts w:ascii="Arial" w:hAnsi="Arial" w:cs="Arial"/>
                <w:snapToGrid w:val="0"/>
                <w:sz w:val="16"/>
                <w:szCs w:val="18"/>
                <w:lang w:eastAsia="en-US"/>
              </w:rPr>
            </w:pPr>
          </w:p>
          <w:p w:rsidR="007B6652" w:rsidRPr="00E07FD6" w:rsidRDefault="007B6652" w:rsidP="00EB2F19">
            <w:pPr>
              <w:suppressAutoHyphens w:val="0"/>
              <w:rPr>
                <w:rFonts w:ascii="Arial" w:hAnsi="Arial" w:cs="Arial"/>
                <w:b/>
                <w:bCs/>
                <w:snapToGrid w:val="0"/>
                <w:sz w:val="16"/>
                <w:szCs w:val="18"/>
                <w:lang w:eastAsia="en-US"/>
              </w:rPr>
            </w:pPr>
          </w:p>
        </w:tc>
      </w:tr>
      <w:tr w:rsidR="001D6B37" w:rsidRPr="00E07FD6" w:rsidTr="00EB2F19">
        <w:tc>
          <w:tcPr>
            <w:tcW w:w="1170" w:type="dxa"/>
            <w:tcBorders>
              <w:top w:val="single" w:sz="4" w:space="0" w:color="auto"/>
              <w:left w:val="single" w:sz="4" w:space="0" w:color="auto"/>
              <w:bottom w:val="single" w:sz="4" w:space="0" w:color="auto"/>
              <w:right w:val="single" w:sz="4" w:space="0" w:color="auto"/>
            </w:tcBorders>
          </w:tcPr>
          <w:p w:rsidR="001D6B37" w:rsidRPr="00870B4A" w:rsidRDefault="001D6B37" w:rsidP="007B6652">
            <w:pPr>
              <w:suppressAutoHyphens w:val="0"/>
              <w:rPr>
                <w:rFonts w:ascii="Arial" w:hAnsi="Arial" w:cs="Arial"/>
                <w:snapToGrid w:val="0"/>
                <w:sz w:val="16"/>
                <w:szCs w:val="18"/>
                <w:lang w:eastAsia="en-US"/>
              </w:rPr>
            </w:pPr>
            <w:bookmarkStart w:id="1" w:name="_Hlk172098491"/>
            <w:r w:rsidRPr="00E07FD6">
              <w:rPr>
                <w:rFonts w:ascii="Arial" w:hAnsi="Arial" w:cs="Arial"/>
                <w:snapToGrid w:val="0"/>
                <w:sz w:val="16"/>
                <w:szCs w:val="18"/>
                <w:lang w:eastAsia="en-US"/>
              </w:rPr>
              <w:t>9/</w:t>
            </w:r>
            <w:r w:rsidR="007B6652">
              <w:rPr>
                <w:rFonts w:ascii="Arial" w:hAnsi="Arial" w:cs="Arial"/>
                <w:snapToGrid w:val="0"/>
                <w:sz w:val="16"/>
                <w:szCs w:val="18"/>
                <w:lang w:eastAsia="en-US"/>
              </w:rPr>
              <w:t>13/17</w:t>
            </w:r>
          </w:p>
        </w:tc>
        <w:tc>
          <w:tcPr>
            <w:tcW w:w="3258" w:type="dxa"/>
            <w:tcBorders>
              <w:top w:val="single" w:sz="4" w:space="0" w:color="auto"/>
              <w:left w:val="single" w:sz="4" w:space="0" w:color="auto"/>
              <w:bottom w:val="single" w:sz="4" w:space="0" w:color="auto"/>
              <w:right w:val="single" w:sz="4" w:space="0" w:color="auto"/>
            </w:tcBorders>
          </w:tcPr>
          <w:p w:rsidR="001D6B37"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Airway Clearance Therapy</w:t>
            </w:r>
          </w:p>
          <w:p w:rsidR="001D6B37" w:rsidRPr="00E07FD6" w:rsidRDefault="001D6B37" w:rsidP="00EB2F19">
            <w:pPr>
              <w:suppressAutoHyphens w:val="0"/>
              <w:ind w:left="720"/>
              <w:rPr>
                <w:rFonts w:ascii="Arial" w:hAnsi="Arial" w:cs="Arial"/>
                <w:snapToGrid w:val="0"/>
                <w:sz w:val="16"/>
                <w:szCs w:val="18"/>
                <w:lang w:eastAsia="en-US"/>
              </w:rPr>
            </w:pPr>
          </w:p>
        </w:tc>
        <w:tc>
          <w:tcPr>
            <w:tcW w:w="3510"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PEP Therapy</w:t>
            </w:r>
            <w:r>
              <w:rPr>
                <w:rFonts w:ascii="Arial" w:hAnsi="Arial" w:cs="Arial"/>
                <w:snapToGrid w:val="0"/>
                <w:sz w:val="16"/>
                <w:szCs w:val="18"/>
                <w:lang w:eastAsia="en-US"/>
              </w:rPr>
              <w:t>, PDPV, MetaNeb®, HFCWO,</w:t>
            </w:r>
            <w:r w:rsidRPr="00E07FD6">
              <w:rPr>
                <w:rFonts w:ascii="Arial" w:hAnsi="Arial" w:cs="Arial"/>
                <w:snapToGrid w:val="0"/>
                <w:sz w:val="16"/>
                <w:szCs w:val="18"/>
                <w:lang w:eastAsia="en-US"/>
              </w:rPr>
              <w:t xml:space="preserve"> Cough Alternatives</w:t>
            </w:r>
            <w:r>
              <w:rPr>
                <w:rFonts w:ascii="Arial" w:hAnsi="Arial" w:cs="Arial"/>
                <w:snapToGrid w:val="0"/>
                <w:sz w:val="16"/>
                <w:szCs w:val="18"/>
                <w:lang w:eastAsia="en-US"/>
              </w:rPr>
              <w:t>,</w:t>
            </w:r>
          </w:p>
        </w:tc>
        <w:tc>
          <w:tcPr>
            <w:tcW w:w="2160" w:type="dxa"/>
            <w:tcBorders>
              <w:top w:val="single" w:sz="4" w:space="0" w:color="auto"/>
              <w:left w:val="single" w:sz="4" w:space="0" w:color="auto"/>
              <w:bottom w:val="single" w:sz="4" w:space="0" w:color="auto"/>
              <w:right w:val="single" w:sz="4" w:space="0" w:color="auto"/>
            </w:tcBorders>
          </w:tcPr>
          <w:p w:rsidR="001D6B37"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Volsko: Ch. 13</w:t>
            </w:r>
          </w:p>
          <w:p w:rsidR="007236F5" w:rsidRPr="007236F5" w:rsidRDefault="007236F5" w:rsidP="007236F5">
            <w:pPr>
              <w:suppressAutoHyphens w:val="0"/>
              <w:rPr>
                <w:rFonts w:ascii="Arial" w:hAnsi="Arial" w:cs="Arial"/>
                <w:snapToGrid w:val="0"/>
                <w:sz w:val="16"/>
                <w:szCs w:val="18"/>
                <w:lang w:eastAsia="en-US"/>
              </w:rPr>
            </w:pPr>
            <w:r>
              <w:rPr>
                <w:rFonts w:ascii="Arial" w:hAnsi="Arial" w:cs="Arial"/>
                <w:snapToGrid w:val="0"/>
                <w:sz w:val="16"/>
                <w:szCs w:val="18"/>
                <w:lang w:eastAsia="en-US"/>
              </w:rPr>
              <w:t>Hess: p. 352 - 371</w:t>
            </w:r>
          </w:p>
          <w:p w:rsidR="001D6B37" w:rsidRDefault="001D6B37" w:rsidP="00EB2F19">
            <w:pPr>
              <w:suppressAutoHyphens w:val="0"/>
              <w:rPr>
                <w:rFonts w:ascii="Arial" w:hAnsi="Arial" w:cs="Arial"/>
                <w:bCs/>
                <w:snapToGrid w:val="0"/>
                <w:sz w:val="16"/>
                <w:szCs w:val="18"/>
                <w:lang w:eastAsia="en-US"/>
              </w:rPr>
            </w:pPr>
            <w:r w:rsidRPr="00684C50">
              <w:rPr>
                <w:rFonts w:ascii="Arial" w:hAnsi="Arial" w:cs="Arial"/>
                <w:bCs/>
                <w:snapToGrid w:val="0"/>
                <w:sz w:val="16"/>
                <w:szCs w:val="18"/>
                <w:lang w:eastAsia="en-US"/>
              </w:rPr>
              <w:t>Clinician’s Guide to PAP Adherence</w:t>
            </w:r>
          </w:p>
          <w:p w:rsidR="00000EBF" w:rsidRPr="00E07FD6" w:rsidRDefault="00000EBF" w:rsidP="00EB2F19">
            <w:pPr>
              <w:suppressAutoHyphens w:val="0"/>
              <w:rPr>
                <w:rFonts w:ascii="Arial" w:hAnsi="Arial" w:cs="Arial"/>
                <w:snapToGrid w:val="0"/>
                <w:sz w:val="16"/>
                <w:szCs w:val="18"/>
                <w:lang w:eastAsia="en-US"/>
              </w:rPr>
            </w:pPr>
          </w:p>
        </w:tc>
      </w:tr>
      <w:bookmarkEnd w:id="1"/>
      <w:tr w:rsidR="001D6B37" w:rsidRPr="00E07FD6" w:rsidTr="00EB2F19">
        <w:trPr>
          <w:trHeight w:val="455"/>
        </w:trPr>
        <w:tc>
          <w:tcPr>
            <w:tcW w:w="1170" w:type="dxa"/>
            <w:tcBorders>
              <w:top w:val="single" w:sz="4" w:space="0" w:color="auto"/>
              <w:left w:val="single" w:sz="4" w:space="0" w:color="auto"/>
              <w:bottom w:val="single" w:sz="4" w:space="0" w:color="auto"/>
              <w:right w:val="single" w:sz="4" w:space="0" w:color="auto"/>
            </w:tcBorders>
          </w:tcPr>
          <w:p w:rsidR="001D6B37" w:rsidRPr="00E07FD6" w:rsidRDefault="001D6B37" w:rsidP="007B6652">
            <w:pPr>
              <w:suppressAutoHyphens w:val="0"/>
              <w:rPr>
                <w:rFonts w:ascii="Arial" w:hAnsi="Arial" w:cs="Arial"/>
                <w:snapToGrid w:val="0"/>
                <w:sz w:val="16"/>
                <w:szCs w:val="18"/>
                <w:lang w:eastAsia="en-US"/>
              </w:rPr>
            </w:pPr>
            <w:r>
              <w:rPr>
                <w:rFonts w:ascii="Arial" w:hAnsi="Arial" w:cs="Arial"/>
                <w:snapToGrid w:val="0"/>
                <w:sz w:val="16"/>
                <w:szCs w:val="18"/>
                <w:lang w:eastAsia="en-US"/>
              </w:rPr>
              <w:t>9</w:t>
            </w:r>
            <w:r w:rsidR="007B6652">
              <w:rPr>
                <w:rFonts w:ascii="Arial" w:hAnsi="Arial" w:cs="Arial"/>
                <w:snapToGrid w:val="0"/>
                <w:sz w:val="16"/>
                <w:szCs w:val="18"/>
                <w:lang w:eastAsia="en-US"/>
              </w:rPr>
              <w:t>/20/17</w:t>
            </w:r>
          </w:p>
        </w:tc>
        <w:tc>
          <w:tcPr>
            <w:tcW w:w="3258" w:type="dxa"/>
            <w:tcBorders>
              <w:top w:val="single" w:sz="4" w:space="0" w:color="auto"/>
              <w:left w:val="single" w:sz="4" w:space="0" w:color="auto"/>
              <w:bottom w:val="single" w:sz="4" w:space="0" w:color="auto"/>
              <w:right w:val="single" w:sz="4" w:space="0" w:color="auto"/>
            </w:tcBorders>
          </w:tcPr>
          <w:p w:rsidR="001D6B37" w:rsidRPr="00070D9A" w:rsidRDefault="001D6B37" w:rsidP="00EB2F19">
            <w:pPr>
              <w:suppressAutoHyphens w:val="0"/>
              <w:rPr>
                <w:rFonts w:ascii="Arial" w:hAnsi="Arial" w:cs="Arial"/>
                <w:snapToGrid w:val="0"/>
                <w:sz w:val="16"/>
                <w:szCs w:val="18"/>
                <w:lang w:eastAsia="en-US"/>
              </w:rPr>
            </w:pPr>
            <w:r w:rsidRPr="00070D9A">
              <w:rPr>
                <w:rFonts w:ascii="Arial" w:hAnsi="Arial" w:cs="Arial"/>
                <w:snapToGrid w:val="0"/>
                <w:sz w:val="16"/>
                <w:szCs w:val="18"/>
                <w:lang w:eastAsia="en-US"/>
              </w:rPr>
              <w:t>Airway Clearance Therapy</w:t>
            </w:r>
          </w:p>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Lung Expansion Therapy</w:t>
            </w:r>
          </w:p>
        </w:tc>
        <w:tc>
          <w:tcPr>
            <w:tcW w:w="3510"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Breathing exercises</w:t>
            </w:r>
            <w:r>
              <w:rPr>
                <w:rFonts w:ascii="Arial" w:hAnsi="Arial" w:cs="Arial"/>
                <w:snapToGrid w:val="0"/>
                <w:sz w:val="16"/>
                <w:szCs w:val="18"/>
                <w:lang w:eastAsia="en-US"/>
              </w:rPr>
              <w:t>, Incentive Spirometry, Bird IPPB</w:t>
            </w:r>
            <w:r w:rsidRPr="00E07FD6">
              <w:rPr>
                <w:rFonts w:ascii="Arial" w:hAnsi="Arial" w:cs="Arial"/>
                <w:snapToGrid w:val="0"/>
                <w:sz w:val="16"/>
                <w:szCs w:val="18"/>
                <w:lang w:eastAsia="en-US"/>
              </w:rPr>
              <w:t xml:space="preserve"> </w:t>
            </w:r>
          </w:p>
        </w:tc>
        <w:tc>
          <w:tcPr>
            <w:tcW w:w="2160" w:type="dxa"/>
            <w:tcBorders>
              <w:top w:val="single" w:sz="4" w:space="0" w:color="auto"/>
              <w:left w:val="single" w:sz="4" w:space="0" w:color="auto"/>
              <w:bottom w:val="single" w:sz="4" w:space="0" w:color="auto"/>
              <w:right w:val="single" w:sz="4" w:space="0" w:color="auto"/>
            </w:tcBorders>
          </w:tcPr>
          <w:p w:rsidR="001D6B37"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Volsko: Ch.12</w:t>
            </w:r>
          </w:p>
          <w:p w:rsidR="007236F5" w:rsidRPr="007236F5" w:rsidRDefault="007236F5" w:rsidP="007236F5">
            <w:pPr>
              <w:suppressAutoHyphens w:val="0"/>
              <w:rPr>
                <w:rFonts w:ascii="Arial" w:hAnsi="Arial" w:cs="Arial"/>
                <w:snapToGrid w:val="0"/>
                <w:sz w:val="16"/>
                <w:szCs w:val="18"/>
                <w:lang w:eastAsia="en-US"/>
              </w:rPr>
            </w:pPr>
            <w:r>
              <w:rPr>
                <w:rFonts w:ascii="Arial" w:hAnsi="Arial" w:cs="Arial"/>
                <w:snapToGrid w:val="0"/>
                <w:sz w:val="16"/>
                <w:szCs w:val="18"/>
                <w:lang w:eastAsia="en-US"/>
              </w:rPr>
              <w:t>Hess: p. 371 - 379</w:t>
            </w:r>
          </w:p>
          <w:p w:rsidR="001D6B37" w:rsidRDefault="001D6B37" w:rsidP="00EB2F19">
            <w:pPr>
              <w:suppressAutoHyphens w:val="0"/>
              <w:rPr>
                <w:rFonts w:ascii="Arial" w:hAnsi="Arial" w:cs="Arial"/>
                <w:snapToGrid w:val="0"/>
                <w:sz w:val="16"/>
                <w:szCs w:val="18"/>
                <w:lang w:eastAsia="en-US"/>
              </w:rPr>
            </w:pPr>
          </w:p>
          <w:p w:rsidR="007B6652" w:rsidRPr="00E07FD6" w:rsidRDefault="007B6652" w:rsidP="00EB2F19">
            <w:pPr>
              <w:suppressAutoHyphens w:val="0"/>
              <w:rPr>
                <w:rFonts w:ascii="Arial" w:hAnsi="Arial" w:cs="Arial"/>
                <w:snapToGrid w:val="0"/>
                <w:sz w:val="16"/>
                <w:szCs w:val="18"/>
                <w:lang w:val="fr-FR" w:eastAsia="en-US"/>
              </w:rPr>
            </w:pPr>
          </w:p>
        </w:tc>
      </w:tr>
      <w:tr w:rsidR="001D6B37" w:rsidRPr="00E07FD6" w:rsidTr="00EB2F19">
        <w:trPr>
          <w:trHeight w:val="443"/>
        </w:trPr>
        <w:tc>
          <w:tcPr>
            <w:tcW w:w="1170" w:type="dxa"/>
            <w:tcBorders>
              <w:top w:val="single" w:sz="4" w:space="0" w:color="auto"/>
              <w:left w:val="single" w:sz="4" w:space="0" w:color="auto"/>
              <w:bottom w:val="single" w:sz="4" w:space="0" w:color="auto"/>
              <w:right w:val="single" w:sz="4" w:space="0" w:color="auto"/>
            </w:tcBorders>
          </w:tcPr>
          <w:p w:rsidR="001D6B37" w:rsidRPr="00E07FD6" w:rsidRDefault="007B6652"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9/27/17</w:t>
            </w:r>
          </w:p>
        </w:tc>
        <w:tc>
          <w:tcPr>
            <w:tcW w:w="3258"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sidRPr="00070D9A">
              <w:rPr>
                <w:rFonts w:ascii="Arial" w:hAnsi="Arial" w:cs="Arial"/>
                <w:snapToGrid w:val="0"/>
                <w:sz w:val="16"/>
                <w:szCs w:val="18"/>
                <w:lang w:eastAsia="en-US"/>
              </w:rPr>
              <w:t>Lung Expansion Therapy</w:t>
            </w:r>
          </w:p>
        </w:tc>
        <w:tc>
          <w:tcPr>
            <w:tcW w:w="3510" w:type="dxa"/>
            <w:tcBorders>
              <w:top w:val="single" w:sz="4" w:space="0" w:color="auto"/>
              <w:left w:val="single" w:sz="4" w:space="0" w:color="auto"/>
              <w:bottom w:val="single" w:sz="4" w:space="0" w:color="auto"/>
              <w:right w:val="single" w:sz="4" w:space="0" w:color="auto"/>
            </w:tcBorders>
          </w:tcPr>
          <w:p w:rsidR="001D6B37" w:rsidRDefault="001D6B37" w:rsidP="00EB2F19">
            <w:pPr>
              <w:suppressAutoHyphens w:val="0"/>
              <w:rPr>
                <w:rFonts w:ascii="Arial" w:hAnsi="Arial" w:cs="Arial"/>
                <w:b/>
                <w:snapToGrid w:val="0"/>
                <w:sz w:val="16"/>
                <w:szCs w:val="18"/>
                <w:highlight w:val="yellow"/>
                <w:lang w:eastAsia="en-US"/>
              </w:rPr>
            </w:pPr>
            <w:r>
              <w:rPr>
                <w:rFonts w:ascii="Arial" w:hAnsi="Arial" w:cs="Arial"/>
                <w:b/>
                <w:snapToGrid w:val="0"/>
                <w:sz w:val="16"/>
                <w:szCs w:val="18"/>
                <w:highlight w:val="yellow"/>
                <w:lang w:eastAsia="en-US"/>
              </w:rPr>
              <w:t xml:space="preserve">CROSS-COURSE </w:t>
            </w:r>
            <w:r w:rsidRPr="00070D9A">
              <w:rPr>
                <w:rFonts w:ascii="Arial" w:hAnsi="Arial" w:cs="Arial"/>
                <w:b/>
                <w:snapToGrid w:val="0"/>
                <w:sz w:val="16"/>
                <w:szCs w:val="18"/>
                <w:highlight w:val="yellow"/>
                <w:lang w:eastAsia="en-US"/>
              </w:rPr>
              <w:t>SIMULATION</w:t>
            </w:r>
            <w:r>
              <w:rPr>
                <w:rFonts w:ascii="Arial" w:hAnsi="Arial" w:cs="Arial"/>
                <w:b/>
                <w:snapToGrid w:val="0"/>
                <w:sz w:val="16"/>
                <w:szCs w:val="18"/>
                <w:highlight w:val="yellow"/>
                <w:lang w:eastAsia="en-US"/>
              </w:rPr>
              <w:t xml:space="preserve"> </w:t>
            </w:r>
          </w:p>
          <w:p w:rsidR="001D6B37" w:rsidRPr="00070D9A" w:rsidRDefault="001D6B37" w:rsidP="00EB2F19">
            <w:pPr>
              <w:suppressAutoHyphens w:val="0"/>
              <w:rPr>
                <w:rFonts w:ascii="Arial" w:hAnsi="Arial" w:cs="Arial"/>
                <w:snapToGrid w:val="0"/>
                <w:sz w:val="16"/>
                <w:szCs w:val="18"/>
                <w:highlight w:val="yellow"/>
                <w:lang w:eastAsia="en-US"/>
              </w:rPr>
            </w:pPr>
            <w:r w:rsidRPr="00070D9A">
              <w:rPr>
                <w:rFonts w:ascii="Arial" w:hAnsi="Arial" w:cs="Arial"/>
                <w:snapToGrid w:val="0"/>
                <w:sz w:val="16"/>
                <w:szCs w:val="18"/>
                <w:lang w:eastAsia="en-US"/>
              </w:rPr>
              <w:t>Critical Thinking Exercise</w:t>
            </w:r>
          </w:p>
        </w:tc>
        <w:tc>
          <w:tcPr>
            <w:tcW w:w="2160" w:type="dxa"/>
            <w:tcBorders>
              <w:top w:val="single" w:sz="4" w:space="0" w:color="auto"/>
              <w:left w:val="single" w:sz="4" w:space="0" w:color="auto"/>
              <w:bottom w:val="single" w:sz="4" w:space="0" w:color="auto"/>
              <w:right w:val="single" w:sz="4" w:space="0" w:color="auto"/>
            </w:tcBorders>
          </w:tcPr>
          <w:p w:rsidR="007236F5" w:rsidRDefault="007236F5" w:rsidP="007236F5">
            <w:pPr>
              <w:suppressAutoHyphens w:val="0"/>
              <w:rPr>
                <w:rFonts w:ascii="Arial" w:hAnsi="Arial" w:cs="Arial"/>
                <w:snapToGrid w:val="0"/>
                <w:sz w:val="16"/>
                <w:szCs w:val="18"/>
                <w:lang w:eastAsia="en-US"/>
              </w:rPr>
            </w:pPr>
            <w:r>
              <w:rPr>
                <w:rFonts w:ascii="Arial" w:hAnsi="Arial" w:cs="Arial"/>
                <w:snapToGrid w:val="0"/>
                <w:sz w:val="16"/>
                <w:szCs w:val="18"/>
                <w:lang w:eastAsia="en-US"/>
              </w:rPr>
              <w:t>Volsko: Ch.12</w:t>
            </w:r>
          </w:p>
          <w:p w:rsidR="007236F5" w:rsidRPr="007236F5" w:rsidRDefault="007236F5" w:rsidP="007236F5">
            <w:pPr>
              <w:suppressAutoHyphens w:val="0"/>
              <w:rPr>
                <w:rFonts w:ascii="Arial" w:hAnsi="Arial" w:cs="Arial"/>
                <w:snapToGrid w:val="0"/>
                <w:sz w:val="16"/>
                <w:szCs w:val="18"/>
                <w:lang w:eastAsia="en-US"/>
              </w:rPr>
            </w:pPr>
            <w:r>
              <w:rPr>
                <w:rFonts w:ascii="Arial" w:hAnsi="Arial" w:cs="Arial"/>
                <w:snapToGrid w:val="0"/>
                <w:sz w:val="16"/>
                <w:szCs w:val="18"/>
                <w:lang w:eastAsia="en-US"/>
              </w:rPr>
              <w:t>Hess: p. 371 - 379</w:t>
            </w:r>
          </w:p>
          <w:p w:rsidR="001D6B37" w:rsidRDefault="001D6B37" w:rsidP="007236F5">
            <w:pPr>
              <w:suppressAutoHyphens w:val="0"/>
              <w:rPr>
                <w:rFonts w:ascii="Arial" w:hAnsi="Arial" w:cs="Arial"/>
                <w:b/>
                <w:i/>
                <w:snapToGrid w:val="0"/>
                <w:sz w:val="16"/>
                <w:szCs w:val="18"/>
                <w:lang w:eastAsia="en-US"/>
              </w:rPr>
            </w:pPr>
            <w:r w:rsidRPr="00E07FD6">
              <w:rPr>
                <w:rFonts w:ascii="Arial" w:hAnsi="Arial" w:cs="Arial"/>
                <w:b/>
                <w:i/>
                <w:snapToGrid w:val="0"/>
                <w:sz w:val="16"/>
                <w:szCs w:val="18"/>
                <w:lang w:eastAsia="en-US"/>
              </w:rPr>
              <w:lastRenderedPageBreak/>
              <w:t>Assignment 2 DUE</w:t>
            </w:r>
          </w:p>
          <w:p w:rsidR="00000EBF" w:rsidRPr="00E07FD6" w:rsidRDefault="00000EBF" w:rsidP="007236F5">
            <w:pPr>
              <w:suppressAutoHyphens w:val="0"/>
              <w:rPr>
                <w:rFonts w:ascii="Arial" w:hAnsi="Arial" w:cs="Arial"/>
                <w:snapToGrid w:val="0"/>
                <w:sz w:val="16"/>
                <w:szCs w:val="18"/>
                <w:lang w:val="fr-FR" w:eastAsia="en-US"/>
              </w:rPr>
            </w:pPr>
          </w:p>
        </w:tc>
      </w:tr>
      <w:tr w:rsidR="001D6B37" w:rsidRPr="00E07FD6" w:rsidTr="007236F5">
        <w:trPr>
          <w:trHeight w:val="633"/>
        </w:trPr>
        <w:tc>
          <w:tcPr>
            <w:tcW w:w="1170" w:type="dxa"/>
            <w:tcBorders>
              <w:top w:val="single" w:sz="4" w:space="0" w:color="auto"/>
              <w:left w:val="single" w:sz="4" w:space="0" w:color="auto"/>
              <w:bottom w:val="single" w:sz="4" w:space="0" w:color="auto"/>
              <w:right w:val="single" w:sz="4" w:space="0" w:color="auto"/>
            </w:tcBorders>
          </w:tcPr>
          <w:p w:rsidR="001D6B37" w:rsidRPr="00E07FD6" w:rsidRDefault="007B6652" w:rsidP="007B6652">
            <w:pPr>
              <w:suppressAutoHyphens w:val="0"/>
              <w:rPr>
                <w:rFonts w:ascii="Arial" w:hAnsi="Arial" w:cs="Arial"/>
                <w:snapToGrid w:val="0"/>
                <w:sz w:val="16"/>
                <w:szCs w:val="18"/>
                <w:lang w:eastAsia="en-US"/>
              </w:rPr>
            </w:pPr>
            <w:r>
              <w:rPr>
                <w:rFonts w:ascii="Arial" w:hAnsi="Arial" w:cs="Arial"/>
                <w:snapToGrid w:val="0"/>
                <w:sz w:val="16"/>
                <w:szCs w:val="18"/>
                <w:lang w:eastAsia="en-US"/>
              </w:rPr>
              <w:lastRenderedPageBreak/>
              <w:t>10/4/17</w:t>
            </w:r>
          </w:p>
        </w:tc>
        <w:tc>
          <w:tcPr>
            <w:tcW w:w="3258" w:type="dxa"/>
            <w:tcBorders>
              <w:top w:val="single" w:sz="4" w:space="0" w:color="auto"/>
              <w:left w:val="single" w:sz="4" w:space="0" w:color="auto"/>
              <w:bottom w:val="single" w:sz="4" w:space="0" w:color="auto"/>
              <w:right w:val="single" w:sz="4" w:space="0" w:color="auto"/>
            </w:tcBorders>
          </w:tcPr>
          <w:p w:rsidR="001D6B37" w:rsidRPr="00E07FD6" w:rsidRDefault="001D6B37" w:rsidP="007236F5">
            <w:pPr>
              <w:suppressAutoHyphens w:val="0"/>
              <w:rPr>
                <w:rFonts w:ascii="Arial" w:hAnsi="Arial" w:cs="Arial"/>
                <w:b/>
                <w:snapToGrid w:val="0"/>
                <w:sz w:val="16"/>
                <w:szCs w:val="18"/>
                <w:lang w:eastAsia="en-US"/>
              </w:rPr>
            </w:pPr>
            <w:r w:rsidRPr="00070D9A">
              <w:rPr>
                <w:rFonts w:ascii="Arial" w:hAnsi="Arial" w:cs="Arial"/>
                <w:b/>
                <w:bCs/>
                <w:i/>
                <w:snapToGrid w:val="0"/>
                <w:sz w:val="16"/>
                <w:szCs w:val="18"/>
                <w:lang w:eastAsia="en-US"/>
              </w:rPr>
              <w:t>Exam 2: Airway Clearance, Lung Expansion Therapy, Cardioversion, Manual Resuscitators</w:t>
            </w:r>
          </w:p>
        </w:tc>
        <w:tc>
          <w:tcPr>
            <w:tcW w:w="3510" w:type="dxa"/>
            <w:tcBorders>
              <w:top w:val="single" w:sz="4" w:space="0" w:color="auto"/>
              <w:left w:val="single" w:sz="4" w:space="0" w:color="auto"/>
              <w:bottom w:val="single" w:sz="4" w:space="0" w:color="auto"/>
              <w:right w:val="single" w:sz="4" w:space="0" w:color="auto"/>
            </w:tcBorders>
          </w:tcPr>
          <w:p w:rsidR="001D6B37" w:rsidRDefault="001D6B37" w:rsidP="00EB2F19">
            <w:pPr>
              <w:suppressAutoHyphens w:val="0"/>
              <w:rPr>
                <w:rFonts w:ascii="Arial" w:hAnsi="Arial" w:cs="Arial"/>
                <w:b/>
                <w:snapToGrid w:val="0"/>
                <w:sz w:val="16"/>
                <w:szCs w:val="18"/>
                <w:highlight w:val="yellow"/>
                <w:lang w:eastAsia="en-US"/>
              </w:rPr>
            </w:pPr>
            <w:r>
              <w:rPr>
                <w:rFonts w:ascii="Arial" w:hAnsi="Arial" w:cs="Arial"/>
                <w:b/>
                <w:snapToGrid w:val="0"/>
                <w:sz w:val="16"/>
                <w:szCs w:val="18"/>
                <w:highlight w:val="yellow"/>
                <w:lang w:eastAsia="en-US"/>
              </w:rPr>
              <w:t xml:space="preserve">CROSS-COURSE </w:t>
            </w:r>
            <w:r w:rsidRPr="00070D9A">
              <w:rPr>
                <w:rFonts w:ascii="Arial" w:hAnsi="Arial" w:cs="Arial"/>
                <w:b/>
                <w:snapToGrid w:val="0"/>
                <w:sz w:val="16"/>
                <w:szCs w:val="18"/>
                <w:highlight w:val="yellow"/>
                <w:lang w:eastAsia="en-US"/>
              </w:rPr>
              <w:t>SIMULATION</w:t>
            </w:r>
            <w:r>
              <w:rPr>
                <w:rFonts w:ascii="Arial" w:hAnsi="Arial" w:cs="Arial"/>
                <w:b/>
                <w:snapToGrid w:val="0"/>
                <w:sz w:val="16"/>
                <w:szCs w:val="18"/>
                <w:highlight w:val="yellow"/>
                <w:lang w:eastAsia="en-US"/>
              </w:rPr>
              <w:t xml:space="preserve"> </w:t>
            </w:r>
          </w:p>
          <w:p w:rsidR="001D6B37" w:rsidRPr="00E07FD6"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Clinical Simulation Exercise</w:t>
            </w:r>
          </w:p>
        </w:tc>
        <w:tc>
          <w:tcPr>
            <w:tcW w:w="2160"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bCs/>
                <w:snapToGrid w:val="0"/>
                <w:sz w:val="16"/>
                <w:szCs w:val="18"/>
                <w:lang w:eastAsia="en-US"/>
              </w:rPr>
            </w:pPr>
          </w:p>
        </w:tc>
      </w:tr>
      <w:tr w:rsidR="001D6B37" w:rsidRPr="00E07FD6" w:rsidTr="007236F5">
        <w:trPr>
          <w:trHeight w:val="426"/>
        </w:trPr>
        <w:tc>
          <w:tcPr>
            <w:tcW w:w="1170" w:type="dxa"/>
            <w:tcBorders>
              <w:top w:val="single" w:sz="4" w:space="0" w:color="auto"/>
              <w:left w:val="single" w:sz="4" w:space="0" w:color="auto"/>
              <w:bottom w:val="single" w:sz="4" w:space="0" w:color="auto"/>
              <w:right w:val="single" w:sz="4" w:space="0" w:color="auto"/>
            </w:tcBorders>
          </w:tcPr>
          <w:p w:rsidR="001D6B37" w:rsidRPr="00E07FD6" w:rsidRDefault="001D6B37" w:rsidP="007B6652">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10/</w:t>
            </w:r>
            <w:r>
              <w:rPr>
                <w:rFonts w:ascii="Arial" w:hAnsi="Arial" w:cs="Arial"/>
                <w:snapToGrid w:val="0"/>
                <w:sz w:val="16"/>
                <w:szCs w:val="18"/>
                <w:lang w:eastAsia="en-US"/>
              </w:rPr>
              <w:t>1</w:t>
            </w:r>
            <w:r w:rsidR="007B6652">
              <w:rPr>
                <w:rFonts w:ascii="Arial" w:hAnsi="Arial" w:cs="Arial"/>
                <w:snapToGrid w:val="0"/>
                <w:sz w:val="16"/>
                <w:szCs w:val="18"/>
                <w:lang w:eastAsia="en-US"/>
              </w:rPr>
              <w:t>1</w:t>
            </w:r>
            <w:r>
              <w:rPr>
                <w:rFonts w:ascii="Arial" w:hAnsi="Arial" w:cs="Arial"/>
                <w:snapToGrid w:val="0"/>
                <w:sz w:val="16"/>
                <w:szCs w:val="18"/>
                <w:lang w:eastAsia="en-US"/>
              </w:rPr>
              <w:t>/1</w:t>
            </w:r>
            <w:r w:rsidR="007B6652">
              <w:rPr>
                <w:rFonts w:ascii="Arial" w:hAnsi="Arial" w:cs="Arial"/>
                <w:snapToGrid w:val="0"/>
                <w:sz w:val="16"/>
                <w:szCs w:val="18"/>
                <w:lang w:eastAsia="en-US"/>
              </w:rPr>
              <w:t>7</w:t>
            </w:r>
          </w:p>
        </w:tc>
        <w:tc>
          <w:tcPr>
            <w:tcW w:w="3258"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bCs/>
                <w:snapToGrid w:val="0"/>
                <w:sz w:val="16"/>
                <w:szCs w:val="18"/>
                <w:lang w:eastAsia="en-US"/>
              </w:rPr>
            </w:pPr>
            <w:r w:rsidRPr="00070D9A">
              <w:rPr>
                <w:rFonts w:ascii="Arial" w:hAnsi="Arial" w:cs="Arial"/>
                <w:bCs/>
                <w:snapToGrid w:val="0"/>
                <w:sz w:val="16"/>
                <w:szCs w:val="18"/>
                <w:lang w:eastAsia="en-US"/>
              </w:rPr>
              <w:t>Noninvasive Ventilation</w:t>
            </w:r>
          </w:p>
        </w:tc>
        <w:tc>
          <w:tcPr>
            <w:tcW w:w="3510"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V-60 Lab</w:t>
            </w:r>
          </w:p>
        </w:tc>
        <w:tc>
          <w:tcPr>
            <w:tcW w:w="2160" w:type="dxa"/>
            <w:tcBorders>
              <w:top w:val="single" w:sz="4" w:space="0" w:color="auto"/>
              <w:left w:val="single" w:sz="4" w:space="0" w:color="auto"/>
              <w:bottom w:val="single" w:sz="4" w:space="0" w:color="auto"/>
              <w:right w:val="single" w:sz="4" w:space="0" w:color="auto"/>
            </w:tcBorders>
          </w:tcPr>
          <w:p w:rsidR="007236F5" w:rsidRPr="007236F5" w:rsidRDefault="007236F5" w:rsidP="007236F5">
            <w:pPr>
              <w:suppressAutoHyphens w:val="0"/>
              <w:rPr>
                <w:rFonts w:ascii="Arial" w:hAnsi="Arial" w:cs="Arial"/>
                <w:snapToGrid w:val="0"/>
                <w:sz w:val="16"/>
                <w:szCs w:val="18"/>
                <w:lang w:eastAsia="en-US"/>
              </w:rPr>
            </w:pPr>
            <w:r>
              <w:rPr>
                <w:rFonts w:ascii="Arial" w:hAnsi="Arial" w:cs="Arial"/>
                <w:snapToGrid w:val="0"/>
                <w:sz w:val="16"/>
                <w:szCs w:val="18"/>
                <w:lang w:eastAsia="en-US"/>
              </w:rPr>
              <w:t>Hess: Ch 21</w:t>
            </w:r>
          </w:p>
          <w:p w:rsidR="007B6652" w:rsidRPr="00E07FD6" w:rsidRDefault="007B6652" w:rsidP="00EB2F19">
            <w:pPr>
              <w:suppressAutoHyphens w:val="0"/>
              <w:rPr>
                <w:rFonts w:ascii="Arial" w:hAnsi="Arial" w:cs="Arial"/>
                <w:bCs/>
                <w:snapToGrid w:val="0"/>
                <w:sz w:val="16"/>
                <w:szCs w:val="18"/>
                <w:lang w:eastAsia="en-US"/>
              </w:rPr>
            </w:pPr>
          </w:p>
        </w:tc>
      </w:tr>
      <w:tr w:rsidR="001D6B37" w:rsidRPr="00E07FD6" w:rsidTr="00EB2F19">
        <w:trPr>
          <w:trHeight w:val="608"/>
        </w:trPr>
        <w:tc>
          <w:tcPr>
            <w:tcW w:w="1170" w:type="dxa"/>
            <w:tcBorders>
              <w:top w:val="single" w:sz="4" w:space="0" w:color="auto"/>
              <w:left w:val="single" w:sz="4" w:space="0" w:color="auto"/>
              <w:bottom w:val="single" w:sz="4" w:space="0" w:color="auto"/>
              <w:right w:val="single" w:sz="4" w:space="0" w:color="auto"/>
            </w:tcBorders>
          </w:tcPr>
          <w:p w:rsidR="001D6B37" w:rsidRPr="00E07FD6" w:rsidRDefault="001D6B37" w:rsidP="007B6652">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10/</w:t>
            </w:r>
            <w:r w:rsidR="007B6652">
              <w:rPr>
                <w:rFonts w:ascii="Arial" w:hAnsi="Arial" w:cs="Arial"/>
                <w:snapToGrid w:val="0"/>
                <w:sz w:val="16"/>
                <w:szCs w:val="18"/>
                <w:lang w:eastAsia="en-US"/>
              </w:rPr>
              <w:t>18</w:t>
            </w:r>
            <w:r>
              <w:rPr>
                <w:rFonts w:ascii="Arial" w:hAnsi="Arial" w:cs="Arial"/>
                <w:snapToGrid w:val="0"/>
                <w:sz w:val="16"/>
                <w:szCs w:val="18"/>
                <w:lang w:eastAsia="en-US"/>
              </w:rPr>
              <w:t>/1</w:t>
            </w:r>
            <w:r w:rsidR="007B6652">
              <w:rPr>
                <w:rFonts w:ascii="Arial" w:hAnsi="Arial" w:cs="Arial"/>
                <w:snapToGrid w:val="0"/>
                <w:sz w:val="16"/>
                <w:szCs w:val="18"/>
                <w:lang w:eastAsia="en-US"/>
              </w:rPr>
              <w:t>7</w:t>
            </w:r>
          </w:p>
        </w:tc>
        <w:tc>
          <w:tcPr>
            <w:tcW w:w="3258"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b/>
                <w:snapToGrid w:val="0"/>
                <w:sz w:val="16"/>
                <w:szCs w:val="18"/>
                <w:lang w:eastAsia="en-US"/>
              </w:rPr>
            </w:pPr>
            <w:r w:rsidRPr="00E07FD6">
              <w:rPr>
                <w:rFonts w:ascii="Arial" w:hAnsi="Arial" w:cs="Arial"/>
                <w:snapToGrid w:val="0"/>
                <w:sz w:val="16"/>
                <w:szCs w:val="18"/>
                <w:lang w:eastAsia="en-US"/>
              </w:rPr>
              <w:t>Establishing an Airway</w:t>
            </w:r>
          </w:p>
          <w:p w:rsidR="001D6B37" w:rsidRPr="00E07FD6" w:rsidRDefault="001D6B37" w:rsidP="00EB2F19">
            <w:pPr>
              <w:suppressAutoHyphens w:val="0"/>
              <w:rPr>
                <w:rFonts w:ascii="Arial" w:hAnsi="Arial" w:cs="Arial"/>
                <w:snapToGrid w:val="0"/>
                <w:sz w:val="16"/>
                <w:szCs w:val="18"/>
                <w:lang w:eastAsia="en-US"/>
              </w:rPr>
            </w:pPr>
          </w:p>
        </w:tc>
        <w:tc>
          <w:tcPr>
            <w:tcW w:w="3510"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b/>
                <w:snapToGrid w:val="0"/>
                <w:sz w:val="16"/>
                <w:szCs w:val="18"/>
                <w:lang w:eastAsia="en-US"/>
              </w:rPr>
            </w:pPr>
            <w:r w:rsidRPr="00E07FD6">
              <w:rPr>
                <w:rFonts w:ascii="Arial" w:hAnsi="Arial" w:cs="Arial"/>
                <w:snapToGrid w:val="0"/>
                <w:sz w:val="16"/>
                <w:szCs w:val="18"/>
                <w:lang w:eastAsia="en-US"/>
              </w:rPr>
              <w:t>Intubation Practice</w:t>
            </w:r>
          </w:p>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Cuff Pressure Monitoring</w:t>
            </w:r>
          </w:p>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Extubation Practice</w:t>
            </w:r>
          </w:p>
        </w:tc>
        <w:tc>
          <w:tcPr>
            <w:tcW w:w="2160" w:type="dxa"/>
            <w:tcBorders>
              <w:top w:val="single" w:sz="4" w:space="0" w:color="auto"/>
              <w:left w:val="single" w:sz="4" w:space="0" w:color="auto"/>
              <w:bottom w:val="single" w:sz="4" w:space="0" w:color="auto"/>
              <w:right w:val="single" w:sz="4" w:space="0" w:color="auto"/>
            </w:tcBorders>
          </w:tcPr>
          <w:p w:rsidR="001D6B37"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Volsko: Ch. 5</w:t>
            </w:r>
          </w:p>
          <w:p w:rsidR="007236F5" w:rsidRPr="007236F5" w:rsidRDefault="007236F5" w:rsidP="007236F5">
            <w:pPr>
              <w:suppressAutoHyphens w:val="0"/>
              <w:rPr>
                <w:rFonts w:ascii="Arial" w:hAnsi="Arial" w:cs="Arial"/>
                <w:snapToGrid w:val="0"/>
                <w:sz w:val="16"/>
                <w:szCs w:val="18"/>
                <w:lang w:eastAsia="en-US"/>
              </w:rPr>
            </w:pPr>
            <w:r>
              <w:rPr>
                <w:rFonts w:ascii="Arial" w:hAnsi="Arial" w:cs="Arial"/>
                <w:snapToGrid w:val="0"/>
                <w:sz w:val="16"/>
                <w:szCs w:val="18"/>
                <w:lang w:eastAsia="en-US"/>
              </w:rPr>
              <w:t>Hess: Ch. 17</w:t>
            </w:r>
          </w:p>
          <w:p w:rsidR="007B6652" w:rsidRPr="00E07FD6" w:rsidRDefault="007B6652" w:rsidP="00EB2F19">
            <w:pPr>
              <w:suppressAutoHyphens w:val="0"/>
              <w:rPr>
                <w:rFonts w:ascii="Arial" w:hAnsi="Arial" w:cs="Arial"/>
                <w:snapToGrid w:val="0"/>
                <w:sz w:val="16"/>
                <w:szCs w:val="18"/>
                <w:lang w:eastAsia="en-US"/>
              </w:rPr>
            </w:pPr>
          </w:p>
        </w:tc>
      </w:tr>
      <w:tr w:rsidR="001D6B37" w:rsidRPr="00E07FD6" w:rsidTr="007236F5">
        <w:trPr>
          <w:trHeight w:val="642"/>
        </w:trPr>
        <w:tc>
          <w:tcPr>
            <w:tcW w:w="1170" w:type="dxa"/>
            <w:tcBorders>
              <w:top w:val="single" w:sz="4" w:space="0" w:color="auto"/>
              <w:left w:val="single" w:sz="4" w:space="0" w:color="auto"/>
              <w:bottom w:val="single" w:sz="4" w:space="0" w:color="auto"/>
              <w:right w:val="single" w:sz="4" w:space="0" w:color="auto"/>
            </w:tcBorders>
          </w:tcPr>
          <w:p w:rsidR="001D6B37" w:rsidRPr="00E07FD6" w:rsidRDefault="007B6652"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10/25/17</w:t>
            </w:r>
          </w:p>
        </w:tc>
        <w:tc>
          <w:tcPr>
            <w:tcW w:w="3258"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sidRPr="00070D9A">
              <w:rPr>
                <w:rFonts w:ascii="Arial" w:hAnsi="Arial" w:cs="Arial"/>
                <w:bCs/>
                <w:snapToGrid w:val="0"/>
                <w:sz w:val="16"/>
                <w:szCs w:val="18"/>
                <w:lang w:eastAsia="en-US"/>
              </w:rPr>
              <w:t>Airway Management</w:t>
            </w:r>
          </w:p>
        </w:tc>
        <w:tc>
          <w:tcPr>
            <w:tcW w:w="3510" w:type="dxa"/>
            <w:tcBorders>
              <w:top w:val="single" w:sz="4" w:space="0" w:color="auto"/>
              <w:left w:val="single" w:sz="4" w:space="0" w:color="auto"/>
              <w:bottom w:val="single" w:sz="4" w:space="0" w:color="auto"/>
              <w:right w:val="single" w:sz="4" w:space="0" w:color="auto"/>
            </w:tcBorders>
          </w:tcPr>
          <w:p w:rsidR="001D6B37" w:rsidRDefault="001D6B37" w:rsidP="00EB2F19">
            <w:pPr>
              <w:suppressAutoHyphens w:val="0"/>
              <w:rPr>
                <w:rFonts w:ascii="Arial" w:hAnsi="Arial" w:cs="Arial"/>
                <w:snapToGrid w:val="0"/>
                <w:sz w:val="16"/>
                <w:szCs w:val="18"/>
                <w:lang w:eastAsia="en-US"/>
              </w:rPr>
            </w:pPr>
            <w:r>
              <w:rPr>
                <w:rFonts w:ascii="Arial" w:hAnsi="Arial" w:cs="Arial"/>
                <w:b/>
                <w:snapToGrid w:val="0"/>
                <w:sz w:val="16"/>
                <w:szCs w:val="18"/>
                <w:highlight w:val="yellow"/>
                <w:lang w:eastAsia="en-US"/>
              </w:rPr>
              <w:t>CROSS-COURSE</w:t>
            </w:r>
            <w:r w:rsidRPr="00070D9A">
              <w:rPr>
                <w:rFonts w:ascii="Arial" w:hAnsi="Arial" w:cs="Arial"/>
                <w:b/>
                <w:snapToGrid w:val="0"/>
                <w:sz w:val="16"/>
                <w:szCs w:val="18"/>
                <w:highlight w:val="yellow"/>
                <w:lang w:eastAsia="en-US"/>
              </w:rPr>
              <w:t>SIMULATION</w:t>
            </w:r>
            <w:r>
              <w:rPr>
                <w:rFonts w:ascii="Arial" w:hAnsi="Arial" w:cs="Arial"/>
                <w:b/>
                <w:snapToGrid w:val="0"/>
                <w:sz w:val="16"/>
                <w:szCs w:val="18"/>
                <w:lang w:eastAsia="en-US"/>
              </w:rPr>
              <w:t xml:space="preserve"> </w:t>
            </w:r>
            <w:r w:rsidRPr="00E07FD6">
              <w:rPr>
                <w:rFonts w:ascii="Arial" w:hAnsi="Arial" w:cs="Arial"/>
                <w:snapToGrid w:val="0"/>
                <w:sz w:val="16"/>
                <w:szCs w:val="18"/>
                <w:lang w:eastAsia="en-US"/>
              </w:rPr>
              <w:t xml:space="preserve"> </w:t>
            </w:r>
          </w:p>
          <w:p w:rsidR="001D6B37" w:rsidRPr="00E07FD6" w:rsidRDefault="001D6B37" w:rsidP="00EB2F19">
            <w:pPr>
              <w:suppressAutoHyphens w:val="0"/>
              <w:rPr>
                <w:rFonts w:ascii="Arial" w:hAnsi="Arial" w:cs="Arial"/>
                <w:b/>
                <w:snapToGrid w:val="0"/>
                <w:sz w:val="16"/>
                <w:szCs w:val="18"/>
                <w:lang w:eastAsia="en-US"/>
              </w:rPr>
            </w:pPr>
            <w:r>
              <w:rPr>
                <w:rFonts w:ascii="Arial" w:hAnsi="Arial" w:cs="Arial"/>
                <w:snapToGrid w:val="0"/>
                <w:sz w:val="16"/>
                <w:szCs w:val="18"/>
                <w:lang w:eastAsia="en-US"/>
              </w:rPr>
              <w:t>Trach</w:t>
            </w:r>
            <w:r w:rsidRPr="00E07FD6">
              <w:rPr>
                <w:rFonts w:ascii="Arial" w:hAnsi="Arial" w:cs="Arial"/>
                <w:snapToGrid w:val="0"/>
                <w:sz w:val="16"/>
                <w:szCs w:val="18"/>
                <w:lang w:eastAsia="en-US"/>
              </w:rPr>
              <w:t xml:space="preserve">eostomy Care  </w:t>
            </w:r>
          </w:p>
        </w:tc>
        <w:tc>
          <w:tcPr>
            <w:tcW w:w="2160" w:type="dxa"/>
            <w:tcBorders>
              <w:top w:val="single" w:sz="4" w:space="0" w:color="auto"/>
              <w:left w:val="single" w:sz="4" w:space="0" w:color="auto"/>
              <w:bottom w:val="single" w:sz="4" w:space="0" w:color="auto"/>
              <w:right w:val="single" w:sz="4" w:space="0" w:color="auto"/>
            </w:tcBorders>
          </w:tcPr>
          <w:p w:rsidR="007236F5" w:rsidRDefault="007236F5" w:rsidP="007236F5">
            <w:pPr>
              <w:suppressAutoHyphens w:val="0"/>
              <w:rPr>
                <w:rFonts w:ascii="Arial" w:hAnsi="Arial" w:cs="Arial"/>
                <w:snapToGrid w:val="0"/>
                <w:sz w:val="16"/>
                <w:szCs w:val="18"/>
                <w:lang w:eastAsia="en-US"/>
              </w:rPr>
            </w:pPr>
            <w:r>
              <w:rPr>
                <w:rFonts w:ascii="Arial" w:hAnsi="Arial" w:cs="Arial"/>
                <w:snapToGrid w:val="0"/>
                <w:sz w:val="16"/>
                <w:szCs w:val="18"/>
                <w:lang w:eastAsia="en-US"/>
              </w:rPr>
              <w:t>Volsko: Ch. 5</w:t>
            </w:r>
          </w:p>
          <w:p w:rsidR="007236F5" w:rsidRPr="007236F5" w:rsidRDefault="007236F5" w:rsidP="007236F5">
            <w:pPr>
              <w:suppressAutoHyphens w:val="0"/>
              <w:rPr>
                <w:rFonts w:ascii="Arial" w:hAnsi="Arial" w:cs="Arial"/>
                <w:snapToGrid w:val="0"/>
                <w:sz w:val="16"/>
                <w:szCs w:val="18"/>
                <w:lang w:eastAsia="en-US"/>
              </w:rPr>
            </w:pPr>
            <w:r>
              <w:rPr>
                <w:rFonts w:ascii="Arial" w:hAnsi="Arial" w:cs="Arial"/>
                <w:snapToGrid w:val="0"/>
                <w:sz w:val="16"/>
                <w:szCs w:val="18"/>
                <w:lang w:eastAsia="en-US"/>
              </w:rPr>
              <w:t>Hess: Ch. 17</w:t>
            </w:r>
          </w:p>
          <w:p w:rsidR="001D6B37" w:rsidRPr="00E07FD6" w:rsidRDefault="001D6B37" w:rsidP="00EB2F19">
            <w:pPr>
              <w:suppressAutoHyphens w:val="0"/>
              <w:rPr>
                <w:rFonts w:ascii="Arial" w:hAnsi="Arial" w:cs="Arial"/>
                <w:b/>
                <w:i/>
                <w:snapToGrid w:val="0"/>
                <w:sz w:val="16"/>
                <w:szCs w:val="18"/>
                <w:lang w:eastAsia="en-US"/>
              </w:rPr>
            </w:pPr>
            <w:r w:rsidRPr="00E07FD6">
              <w:rPr>
                <w:rFonts w:ascii="Arial" w:hAnsi="Arial" w:cs="Arial"/>
                <w:b/>
                <w:i/>
                <w:snapToGrid w:val="0"/>
                <w:sz w:val="16"/>
                <w:szCs w:val="18"/>
                <w:lang w:eastAsia="en-US"/>
              </w:rPr>
              <w:t>Assignment 3 DUE</w:t>
            </w:r>
          </w:p>
          <w:p w:rsidR="001D6B37" w:rsidRPr="00E07FD6" w:rsidRDefault="001D6B37" w:rsidP="00EB2F19">
            <w:pPr>
              <w:suppressAutoHyphens w:val="0"/>
              <w:rPr>
                <w:rFonts w:ascii="Arial" w:hAnsi="Arial" w:cs="Arial"/>
                <w:snapToGrid w:val="0"/>
                <w:sz w:val="16"/>
                <w:szCs w:val="18"/>
                <w:lang w:eastAsia="en-US"/>
              </w:rPr>
            </w:pPr>
          </w:p>
        </w:tc>
      </w:tr>
      <w:tr w:rsidR="001D6B37" w:rsidRPr="00E07FD6" w:rsidTr="00EB2F19">
        <w:tc>
          <w:tcPr>
            <w:tcW w:w="1170" w:type="dxa"/>
            <w:tcBorders>
              <w:top w:val="single" w:sz="4" w:space="0" w:color="auto"/>
              <w:left w:val="single" w:sz="4" w:space="0" w:color="auto"/>
              <w:bottom w:val="single" w:sz="4" w:space="0" w:color="auto"/>
              <w:right w:val="single" w:sz="4" w:space="0" w:color="auto"/>
            </w:tcBorders>
          </w:tcPr>
          <w:p w:rsidR="001D6B37" w:rsidRPr="00E07FD6" w:rsidRDefault="007B6652"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11/1/17</w:t>
            </w:r>
          </w:p>
        </w:tc>
        <w:tc>
          <w:tcPr>
            <w:tcW w:w="3258" w:type="dxa"/>
            <w:tcBorders>
              <w:top w:val="single" w:sz="4" w:space="0" w:color="auto"/>
              <w:left w:val="single" w:sz="4" w:space="0" w:color="auto"/>
              <w:bottom w:val="single" w:sz="4" w:space="0" w:color="auto"/>
              <w:right w:val="single" w:sz="4" w:space="0" w:color="auto"/>
            </w:tcBorders>
          </w:tcPr>
          <w:p w:rsidR="001D6B37" w:rsidRPr="00E07FD6" w:rsidRDefault="001D6B37" w:rsidP="007236F5">
            <w:pPr>
              <w:suppressAutoHyphens w:val="0"/>
              <w:rPr>
                <w:rFonts w:ascii="Arial" w:hAnsi="Arial" w:cs="Arial"/>
                <w:snapToGrid w:val="0"/>
                <w:sz w:val="16"/>
                <w:szCs w:val="18"/>
                <w:lang w:eastAsia="en-US"/>
              </w:rPr>
            </w:pPr>
            <w:r w:rsidRPr="00E07FD6">
              <w:rPr>
                <w:rFonts w:ascii="Arial" w:hAnsi="Arial" w:cs="Arial"/>
                <w:b/>
                <w:i/>
                <w:snapToGrid w:val="0"/>
                <w:sz w:val="16"/>
                <w:szCs w:val="18"/>
                <w:lang w:eastAsia="en-US"/>
              </w:rPr>
              <w:t>Exam 3</w:t>
            </w:r>
            <w:r w:rsidRPr="00E07FD6">
              <w:rPr>
                <w:rFonts w:ascii="Arial" w:hAnsi="Arial" w:cs="Arial"/>
                <w:i/>
                <w:snapToGrid w:val="0"/>
                <w:sz w:val="16"/>
                <w:szCs w:val="18"/>
                <w:lang w:eastAsia="en-US"/>
              </w:rPr>
              <w:t>:</w:t>
            </w:r>
            <w:r w:rsidRPr="00E07FD6">
              <w:rPr>
                <w:rFonts w:ascii="Arial" w:hAnsi="Arial" w:cs="Arial"/>
                <w:b/>
                <w:i/>
                <w:snapToGrid w:val="0"/>
                <w:sz w:val="16"/>
                <w:szCs w:val="18"/>
                <w:lang w:eastAsia="en-US"/>
              </w:rPr>
              <w:t xml:space="preserve"> Noninvasive Ventilation, Establishing an Airway, Airway Management</w:t>
            </w:r>
          </w:p>
        </w:tc>
        <w:tc>
          <w:tcPr>
            <w:tcW w:w="3510"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Clinical Simulation Exercise</w:t>
            </w:r>
          </w:p>
        </w:tc>
        <w:tc>
          <w:tcPr>
            <w:tcW w:w="2160"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b/>
                <w:bCs/>
                <w:snapToGrid w:val="0"/>
                <w:sz w:val="16"/>
                <w:szCs w:val="18"/>
                <w:lang w:eastAsia="en-US"/>
              </w:rPr>
            </w:pPr>
          </w:p>
        </w:tc>
      </w:tr>
      <w:tr w:rsidR="001D6B37" w:rsidRPr="00E07FD6" w:rsidTr="00EB2F19">
        <w:trPr>
          <w:trHeight w:val="302"/>
        </w:trPr>
        <w:tc>
          <w:tcPr>
            <w:tcW w:w="1170" w:type="dxa"/>
            <w:tcBorders>
              <w:top w:val="single" w:sz="4" w:space="0" w:color="auto"/>
              <w:left w:val="single" w:sz="4" w:space="0" w:color="auto"/>
              <w:bottom w:val="single" w:sz="4" w:space="0" w:color="auto"/>
              <w:right w:val="single" w:sz="4" w:space="0" w:color="auto"/>
            </w:tcBorders>
          </w:tcPr>
          <w:p w:rsidR="001D6B37" w:rsidRPr="00E07FD6" w:rsidRDefault="001D6B37" w:rsidP="007B6652">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11/</w:t>
            </w:r>
            <w:r w:rsidR="007B6652">
              <w:rPr>
                <w:rFonts w:ascii="Arial" w:hAnsi="Arial" w:cs="Arial"/>
                <w:snapToGrid w:val="0"/>
                <w:sz w:val="16"/>
                <w:szCs w:val="18"/>
                <w:lang w:eastAsia="en-US"/>
              </w:rPr>
              <w:t>8</w:t>
            </w:r>
            <w:r>
              <w:rPr>
                <w:rFonts w:ascii="Arial" w:hAnsi="Arial" w:cs="Arial"/>
                <w:snapToGrid w:val="0"/>
                <w:sz w:val="16"/>
                <w:szCs w:val="18"/>
                <w:lang w:eastAsia="en-US"/>
              </w:rPr>
              <w:t>/1</w:t>
            </w:r>
            <w:r w:rsidR="007B6652">
              <w:rPr>
                <w:rFonts w:ascii="Arial" w:hAnsi="Arial" w:cs="Arial"/>
                <w:snapToGrid w:val="0"/>
                <w:sz w:val="16"/>
                <w:szCs w:val="18"/>
                <w:lang w:eastAsia="en-US"/>
              </w:rPr>
              <w:t>7</w:t>
            </w:r>
          </w:p>
        </w:tc>
        <w:tc>
          <w:tcPr>
            <w:tcW w:w="3258"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Mechanical</w:t>
            </w:r>
            <w:r w:rsidRPr="00070D9A">
              <w:rPr>
                <w:rFonts w:ascii="Arial" w:hAnsi="Arial" w:cs="Arial"/>
                <w:snapToGrid w:val="0"/>
                <w:sz w:val="16"/>
                <w:szCs w:val="18"/>
                <w:lang w:eastAsia="en-US"/>
              </w:rPr>
              <w:t xml:space="preserve"> Ventilation</w:t>
            </w:r>
          </w:p>
        </w:tc>
        <w:tc>
          <w:tcPr>
            <w:tcW w:w="3510"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Build a ventilator</w:t>
            </w:r>
          </w:p>
          <w:p w:rsidR="001D6B37" w:rsidRPr="00E07FD6" w:rsidRDefault="001D6B37" w:rsidP="00EB2F19">
            <w:pPr>
              <w:rPr>
                <w:rFonts w:ascii="Arial" w:hAnsi="Arial" w:cs="Arial"/>
                <w:b/>
                <w:snapToGrid w:val="0"/>
                <w:sz w:val="16"/>
                <w:szCs w:val="18"/>
                <w:lang w:eastAsia="en-US"/>
              </w:rPr>
            </w:pPr>
          </w:p>
        </w:tc>
        <w:tc>
          <w:tcPr>
            <w:tcW w:w="2160" w:type="dxa"/>
            <w:tcBorders>
              <w:top w:val="single" w:sz="4" w:space="0" w:color="auto"/>
              <w:left w:val="single" w:sz="4" w:space="0" w:color="auto"/>
              <w:bottom w:val="single" w:sz="4" w:space="0" w:color="auto"/>
              <w:right w:val="single" w:sz="4" w:space="0" w:color="auto"/>
            </w:tcBorders>
          </w:tcPr>
          <w:p w:rsidR="001D6B37"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Volsko: p 271 - 277</w:t>
            </w:r>
          </w:p>
          <w:p w:rsidR="007B6652" w:rsidRDefault="007236F5" w:rsidP="007236F5">
            <w:pPr>
              <w:suppressAutoHyphens w:val="0"/>
              <w:rPr>
                <w:rFonts w:ascii="Arial" w:hAnsi="Arial" w:cs="Arial"/>
                <w:snapToGrid w:val="0"/>
                <w:sz w:val="16"/>
                <w:szCs w:val="18"/>
                <w:lang w:eastAsia="en-US"/>
              </w:rPr>
            </w:pPr>
            <w:r>
              <w:rPr>
                <w:rFonts w:ascii="Arial" w:hAnsi="Arial" w:cs="Arial"/>
                <w:snapToGrid w:val="0"/>
                <w:sz w:val="16"/>
                <w:szCs w:val="18"/>
                <w:lang w:eastAsia="en-US"/>
              </w:rPr>
              <w:t>Hess: Ch. 19</w:t>
            </w:r>
          </w:p>
          <w:p w:rsidR="00000EBF" w:rsidRPr="00E07FD6" w:rsidRDefault="00000EBF" w:rsidP="007236F5">
            <w:pPr>
              <w:suppressAutoHyphens w:val="0"/>
              <w:rPr>
                <w:rFonts w:ascii="Arial" w:hAnsi="Arial" w:cs="Arial"/>
                <w:snapToGrid w:val="0"/>
                <w:sz w:val="16"/>
                <w:szCs w:val="18"/>
                <w:lang w:eastAsia="en-US"/>
              </w:rPr>
            </w:pPr>
          </w:p>
        </w:tc>
      </w:tr>
      <w:tr w:rsidR="001D6B37" w:rsidRPr="00E07FD6" w:rsidTr="00EB2F19">
        <w:trPr>
          <w:trHeight w:val="200"/>
        </w:trPr>
        <w:tc>
          <w:tcPr>
            <w:tcW w:w="1170" w:type="dxa"/>
            <w:tcBorders>
              <w:top w:val="single" w:sz="4" w:space="0" w:color="auto"/>
              <w:left w:val="single" w:sz="4" w:space="0" w:color="auto"/>
              <w:bottom w:val="single" w:sz="4" w:space="0" w:color="auto"/>
              <w:right w:val="single" w:sz="4" w:space="0" w:color="auto"/>
            </w:tcBorders>
          </w:tcPr>
          <w:p w:rsidR="001D6B37" w:rsidRPr="00E07FD6" w:rsidRDefault="001D6B37" w:rsidP="007B6652">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1</w:t>
            </w:r>
            <w:r>
              <w:rPr>
                <w:rFonts w:ascii="Arial" w:hAnsi="Arial" w:cs="Arial"/>
                <w:snapToGrid w:val="0"/>
                <w:sz w:val="16"/>
                <w:szCs w:val="18"/>
                <w:lang w:eastAsia="en-US"/>
              </w:rPr>
              <w:t>1/</w:t>
            </w:r>
            <w:r w:rsidR="007B6652">
              <w:rPr>
                <w:rFonts w:ascii="Arial" w:hAnsi="Arial" w:cs="Arial"/>
                <w:snapToGrid w:val="0"/>
                <w:sz w:val="16"/>
                <w:szCs w:val="18"/>
                <w:lang w:eastAsia="en-US"/>
              </w:rPr>
              <w:t>15</w:t>
            </w:r>
            <w:r>
              <w:rPr>
                <w:rFonts w:ascii="Arial" w:hAnsi="Arial" w:cs="Arial"/>
                <w:snapToGrid w:val="0"/>
                <w:sz w:val="16"/>
                <w:szCs w:val="18"/>
                <w:lang w:eastAsia="en-US"/>
              </w:rPr>
              <w:t>/1</w:t>
            </w:r>
            <w:r w:rsidR="007B6652">
              <w:rPr>
                <w:rFonts w:ascii="Arial" w:hAnsi="Arial" w:cs="Arial"/>
                <w:snapToGrid w:val="0"/>
                <w:sz w:val="16"/>
                <w:szCs w:val="18"/>
                <w:lang w:eastAsia="en-US"/>
              </w:rPr>
              <w:t>7</w:t>
            </w:r>
          </w:p>
        </w:tc>
        <w:tc>
          <w:tcPr>
            <w:tcW w:w="3258"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Me</w:t>
            </w:r>
            <w:r>
              <w:rPr>
                <w:rFonts w:ascii="Arial" w:hAnsi="Arial" w:cs="Arial"/>
                <w:snapToGrid w:val="0"/>
                <w:sz w:val="16"/>
                <w:szCs w:val="18"/>
                <w:lang w:eastAsia="en-US"/>
              </w:rPr>
              <w:t>cha</w:t>
            </w:r>
            <w:r w:rsidRPr="00E07FD6">
              <w:rPr>
                <w:rFonts w:ascii="Arial" w:hAnsi="Arial" w:cs="Arial"/>
                <w:snapToGrid w:val="0"/>
                <w:sz w:val="16"/>
                <w:szCs w:val="18"/>
                <w:lang w:eastAsia="en-US"/>
              </w:rPr>
              <w:t>nical Ventilation</w:t>
            </w:r>
          </w:p>
        </w:tc>
        <w:tc>
          <w:tcPr>
            <w:tcW w:w="3510"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Investigation of MV modes and settings</w:t>
            </w:r>
          </w:p>
        </w:tc>
        <w:tc>
          <w:tcPr>
            <w:tcW w:w="2160" w:type="dxa"/>
            <w:tcBorders>
              <w:top w:val="single" w:sz="4" w:space="0" w:color="auto"/>
              <w:left w:val="single" w:sz="4" w:space="0" w:color="auto"/>
              <w:bottom w:val="single" w:sz="4" w:space="0" w:color="auto"/>
              <w:right w:val="single" w:sz="4" w:space="0" w:color="auto"/>
            </w:tcBorders>
          </w:tcPr>
          <w:p w:rsidR="001D6B37" w:rsidRDefault="001D6B37"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 xml:space="preserve">Volsko: p 277 </w:t>
            </w:r>
            <w:r w:rsidR="007236F5">
              <w:rPr>
                <w:rFonts w:ascii="Arial" w:hAnsi="Arial" w:cs="Arial"/>
                <w:snapToGrid w:val="0"/>
                <w:sz w:val="16"/>
                <w:szCs w:val="18"/>
                <w:lang w:eastAsia="en-US"/>
              </w:rPr>
              <w:t>–</w:t>
            </w:r>
            <w:r>
              <w:rPr>
                <w:rFonts w:ascii="Arial" w:hAnsi="Arial" w:cs="Arial"/>
                <w:snapToGrid w:val="0"/>
                <w:sz w:val="16"/>
                <w:szCs w:val="18"/>
                <w:lang w:eastAsia="en-US"/>
              </w:rPr>
              <w:t xml:space="preserve"> 285</w:t>
            </w:r>
          </w:p>
          <w:p w:rsidR="007B6652" w:rsidRDefault="007236F5" w:rsidP="00000EBF">
            <w:pPr>
              <w:suppressAutoHyphens w:val="0"/>
              <w:rPr>
                <w:rFonts w:ascii="Arial" w:hAnsi="Arial" w:cs="Arial"/>
                <w:snapToGrid w:val="0"/>
                <w:sz w:val="16"/>
                <w:szCs w:val="18"/>
                <w:lang w:eastAsia="en-US"/>
              </w:rPr>
            </w:pPr>
            <w:r>
              <w:rPr>
                <w:rFonts w:ascii="Arial" w:hAnsi="Arial" w:cs="Arial"/>
                <w:snapToGrid w:val="0"/>
                <w:sz w:val="16"/>
                <w:szCs w:val="18"/>
                <w:lang w:eastAsia="en-US"/>
              </w:rPr>
              <w:t xml:space="preserve">Hess: Ch </w:t>
            </w:r>
            <w:r w:rsidR="00000EBF">
              <w:rPr>
                <w:rFonts w:ascii="Arial" w:hAnsi="Arial" w:cs="Arial"/>
                <w:snapToGrid w:val="0"/>
                <w:sz w:val="16"/>
                <w:szCs w:val="18"/>
                <w:lang w:eastAsia="en-US"/>
              </w:rPr>
              <w:t>20</w:t>
            </w:r>
          </w:p>
          <w:p w:rsidR="00000EBF" w:rsidRPr="00E07FD6" w:rsidRDefault="00000EBF" w:rsidP="00000EBF">
            <w:pPr>
              <w:suppressAutoHyphens w:val="0"/>
              <w:rPr>
                <w:rFonts w:ascii="Arial" w:hAnsi="Arial" w:cs="Arial"/>
                <w:b/>
                <w:bCs/>
                <w:snapToGrid w:val="0"/>
                <w:sz w:val="16"/>
                <w:szCs w:val="18"/>
                <w:lang w:eastAsia="en-US"/>
              </w:rPr>
            </w:pPr>
          </w:p>
        </w:tc>
      </w:tr>
      <w:tr w:rsidR="001D6B37" w:rsidRPr="00E07FD6" w:rsidTr="00EB2F19">
        <w:trPr>
          <w:trHeight w:val="200"/>
        </w:trPr>
        <w:tc>
          <w:tcPr>
            <w:tcW w:w="1170" w:type="dxa"/>
            <w:tcBorders>
              <w:top w:val="single" w:sz="4" w:space="0" w:color="auto"/>
              <w:left w:val="single" w:sz="4" w:space="0" w:color="auto"/>
              <w:bottom w:val="single" w:sz="4" w:space="0" w:color="auto"/>
              <w:right w:val="single" w:sz="4" w:space="0" w:color="auto"/>
            </w:tcBorders>
          </w:tcPr>
          <w:p w:rsidR="001D6B37" w:rsidRPr="00E07FD6" w:rsidRDefault="001D6B37" w:rsidP="007B6652">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1</w:t>
            </w:r>
            <w:r>
              <w:rPr>
                <w:rFonts w:ascii="Arial" w:hAnsi="Arial" w:cs="Arial"/>
                <w:snapToGrid w:val="0"/>
                <w:sz w:val="16"/>
                <w:szCs w:val="18"/>
                <w:lang w:eastAsia="en-US"/>
              </w:rPr>
              <w:t>1/</w:t>
            </w:r>
            <w:r w:rsidR="007B6652">
              <w:rPr>
                <w:rFonts w:ascii="Arial" w:hAnsi="Arial" w:cs="Arial"/>
                <w:snapToGrid w:val="0"/>
                <w:sz w:val="16"/>
                <w:szCs w:val="18"/>
                <w:lang w:eastAsia="en-US"/>
              </w:rPr>
              <w:t>22/17</w:t>
            </w:r>
          </w:p>
        </w:tc>
        <w:tc>
          <w:tcPr>
            <w:tcW w:w="3258"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snapToGrid w:val="0"/>
                <w:sz w:val="16"/>
                <w:szCs w:val="18"/>
                <w:lang w:eastAsia="en-US"/>
              </w:rPr>
              <w:t>Me</w:t>
            </w:r>
            <w:r>
              <w:rPr>
                <w:rFonts w:ascii="Arial" w:hAnsi="Arial" w:cs="Arial"/>
                <w:snapToGrid w:val="0"/>
                <w:sz w:val="16"/>
                <w:szCs w:val="18"/>
                <w:lang w:eastAsia="en-US"/>
              </w:rPr>
              <w:t>cha</w:t>
            </w:r>
            <w:r w:rsidRPr="00E07FD6">
              <w:rPr>
                <w:rFonts w:ascii="Arial" w:hAnsi="Arial" w:cs="Arial"/>
                <w:snapToGrid w:val="0"/>
                <w:sz w:val="16"/>
                <w:szCs w:val="18"/>
                <w:lang w:eastAsia="en-US"/>
              </w:rPr>
              <w:t>nical Ventilation</w:t>
            </w:r>
          </w:p>
          <w:p w:rsidR="001D6B37" w:rsidRPr="00E07FD6" w:rsidRDefault="001D6B37" w:rsidP="00EB2F19">
            <w:pPr>
              <w:suppressAutoHyphens w:val="0"/>
              <w:rPr>
                <w:rFonts w:ascii="Arial" w:hAnsi="Arial" w:cs="Arial"/>
                <w:snapToGrid w:val="0"/>
                <w:sz w:val="16"/>
                <w:szCs w:val="18"/>
                <w:lang w:eastAsia="en-US"/>
              </w:rPr>
            </w:pPr>
          </w:p>
        </w:tc>
        <w:tc>
          <w:tcPr>
            <w:tcW w:w="3510" w:type="dxa"/>
            <w:tcBorders>
              <w:top w:val="single" w:sz="4" w:space="0" w:color="auto"/>
              <w:left w:val="single" w:sz="4" w:space="0" w:color="auto"/>
              <w:bottom w:val="single" w:sz="4" w:space="0" w:color="auto"/>
              <w:right w:val="single" w:sz="4" w:space="0" w:color="auto"/>
            </w:tcBorders>
          </w:tcPr>
          <w:p w:rsidR="001D6B37" w:rsidRPr="00070D9A" w:rsidRDefault="001D6B37" w:rsidP="00EB2F19">
            <w:pPr>
              <w:rPr>
                <w:rFonts w:ascii="Arial" w:hAnsi="Arial" w:cs="Arial"/>
                <w:b/>
                <w:snapToGrid w:val="0"/>
                <w:sz w:val="16"/>
                <w:szCs w:val="18"/>
                <w:lang w:eastAsia="en-US"/>
              </w:rPr>
            </w:pPr>
            <w:r>
              <w:rPr>
                <w:rFonts w:ascii="Arial" w:hAnsi="Arial" w:cs="Arial"/>
                <w:b/>
                <w:snapToGrid w:val="0"/>
                <w:sz w:val="16"/>
                <w:szCs w:val="18"/>
                <w:highlight w:val="yellow"/>
                <w:lang w:eastAsia="en-US"/>
              </w:rPr>
              <w:t xml:space="preserve">CROSS-COURSE </w:t>
            </w:r>
            <w:r w:rsidRPr="00070D9A">
              <w:rPr>
                <w:rFonts w:ascii="Arial" w:hAnsi="Arial" w:cs="Arial"/>
                <w:b/>
                <w:snapToGrid w:val="0"/>
                <w:sz w:val="16"/>
                <w:szCs w:val="18"/>
                <w:highlight w:val="yellow"/>
                <w:lang w:eastAsia="en-US"/>
              </w:rPr>
              <w:t>SIMULATION</w:t>
            </w:r>
            <w:r>
              <w:rPr>
                <w:rFonts w:ascii="Arial" w:hAnsi="Arial" w:cs="Arial"/>
                <w:b/>
                <w:snapToGrid w:val="0"/>
                <w:sz w:val="16"/>
                <w:szCs w:val="18"/>
                <w:highlight w:val="yellow"/>
                <w:lang w:eastAsia="en-US"/>
              </w:rPr>
              <w:t xml:space="preserve"> </w:t>
            </w:r>
          </w:p>
        </w:tc>
        <w:tc>
          <w:tcPr>
            <w:tcW w:w="2160" w:type="dxa"/>
            <w:tcBorders>
              <w:top w:val="single" w:sz="4" w:space="0" w:color="auto"/>
              <w:left w:val="single" w:sz="4" w:space="0" w:color="auto"/>
              <w:bottom w:val="single" w:sz="4" w:space="0" w:color="auto"/>
              <w:right w:val="single" w:sz="4" w:space="0" w:color="auto"/>
            </w:tcBorders>
          </w:tcPr>
          <w:p w:rsidR="001D6B37" w:rsidRPr="00E07FD6" w:rsidRDefault="00000EBF" w:rsidP="00EB2F19">
            <w:pPr>
              <w:suppressAutoHyphens w:val="0"/>
              <w:rPr>
                <w:rFonts w:ascii="Arial" w:hAnsi="Arial" w:cs="Arial"/>
                <w:snapToGrid w:val="0"/>
                <w:sz w:val="16"/>
                <w:szCs w:val="18"/>
                <w:lang w:eastAsia="en-US"/>
              </w:rPr>
            </w:pPr>
            <w:r>
              <w:rPr>
                <w:rFonts w:ascii="Arial" w:hAnsi="Arial" w:cs="Arial"/>
                <w:snapToGrid w:val="0"/>
                <w:sz w:val="16"/>
                <w:szCs w:val="18"/>
                <w:lang w:eastAsia="en-US"/>
              </w:rPr>
              <w:t>See above readings</w:t>
            </w:r>
          </w:p>
        </w:tc>
      </w:tr>
      <w:tr w:rsidR="001D6B37" w:rsidRPr="00E07FD6" w:rsidTr="00EB2F19">
        <w:trPr>
          <w:trHeight w:val="200"/>
        </w:trPr>
        <w:tc>
          <w:tcPr>
            <w:tcW w:w="1170" w:type="dxa"/>
            <w:tcBorders>
              <w:top w:val="single" w:sz="4" w:space="0" w:color="auto"/>
              <w:left w:val="single" w:sz="4" w:space="0" w:color="auto"/>
              <w:bottom w:val="single" w:sz="4" w:space="0" w:color="auto"/>
              <w:right w:val="single" w:sz="4" w:space="0" w:color="auto"/>
            </w:tcBorders>
          </w:tcPr>
          <w:p w:rsidR="001D6B37" w:rsidRPr="00E07FD6" w:rsidRDefault="001D6B37" w:rsidP="007B6652">
            <w:pPr>
              <w:suppressAutoHyphens w:val="0"/>
              <w:rPr>
                <w:rFonts w:ascii="Arial" w:hAnsi="Arial" w:cs="Arial"/>
                <w:snapToGrid w:val="0"/>
                <w:sz w:val="16"/>
                <w:szCs w:val="18"/>
                <w:lang w:eastAsia="en-US"/>
              </w:rPr>
            </w:pPr>
            <w:r>
              <w:rPr>
                <w:rFonts w:ascii="Arial" w:hAnsi="Arial" w:cs="Arial"/>
                <w:snapToGrid w:val="0"/>
                <w:sz w:val="16"/>
                <w:szCs w:val="18"/>
                <w:lang w:eastAsia="en-US"/>
              </w:rPr>
              <w:t>1</w:t>
            </w:r>
            <w:r w:rsidR="007B6652">
              <w:rPr>
                <w:rFonts w:ascii="Arial" w:hAnsi="Arial" w:cs="Arial"/>
                <w:snapToGrid w:val="0"/>
                <w:sz w:val="16"/>
                <w:szCs w:val="18"/>
                <w:lang w:eastAsia="en-US"/>
              </w:rPr>
              <w:t>1/29/17</w:t>
            </w:r>
          </w:p>
        </w:tc>
        <w:tc>
          <w:tcPr>
            <w:tcW w:w="3258"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b/>
                <w:i/>
                <w:snapToGrid w:val="0"/>
                <w:sz w:val="16"/>
                <w:szCs w:val="18"/>
                <w:lang w:eastAsia="en-US"/>
              </w:rPr>
            </w:pPr>
            <w:r w:rsidRPr="00E07FD6">
              <w:rPr>
                <w:rFonts w:ascii="Arial" w:hAnsi="Arial" w:cs="Arial"/>
                <w:b/>
                <w:i/>
                <w:snapToGrid w:val="0"/>
                <w:sz w:val="16"/>
                <w:szCs w:val="18"/>
                <w:lang w:eastAsia="en-US"/>
              </w:rPr>
              <w:t>Exam 4: Me</w:t>
            </w:r>
            <w:r>
              <w:rPr>
                <w:rFonts w:ascii="Arial" w:hAnsi="Arial" w:cs="Arial"/>
                <w:b/>
                <w:i/>
                <w:snapToGrid w:val="0"/>
                <w:sz w:val="16"/>
                <w:szCs w:val="18"/>
                <w:lang w:eastAsia="en-US"/>
              </w:rPr>
              <w:t>cha</w:t>
            </w:r>
            <w:r w:rsidRPr="00E07FD6">
              <w:rPr>
                <w:rFonts w:ascii="Arial" w:hAnsi="Arial" w:cs="Arial"/>
                <w:b/>
                <w:i/>
                <w:snapToGrid w:val="0"/>
                <w:sz w:val="16"/>
                <w:szCs w:val="18"/>
                <w:lang w:eastAsia="en-US"/>
              </w:rPr>
              <w:t>nical Ventilation</w:t>
            </w:r>
          </w:p>
          <w:p w:rsidR="001D6B37" w:rsidRPr="00E07FD6" w:rsidRDefault="001D6B37" w:rsidP="00EB2F19">
            <w:pPr>
              <w:suppressAutoHyphens w:val="0"/>
              <w:rPr>
                <w:rFonts w:ascii="Arial" w:hAnsi="Arial" w:cs="Arial"/>
                <w:b/>
                <w:snapToGrid w:val="0"/>
                <w:sz w:val="16"/>
                <w:szCs w:val="18"/>
                <w:lang w:eastAsia="en-US"/>
              </w:rPr>
            </w:pPr>
            <w:r w:rsidRPr="00E07FD6">
              <w:rPr>
                <w:rFonts w:ascii="Arial" w:hAnsi="Arial" w:cs="Arial"/>
                <w:snapToGrid w:val="0"/>
                <w:sz w:val="16"/>
                <w:szCs w:val="18"/>
                <w:lang w:eastAsia="en-US"/>
              </w:rPr>
              <w:t>Final Exam Review</w:t>
            </w:r>
          </w:p>
        </w:tc>
        <w:tc>
          <w:tcPr>
            <w:tcW w:w="3510" w:type="dxa"/>
            <w:tcBorders>
              <w:top w:val="single" w:sz="4" w:space="0" w:color="auto"/>
              <w:left w:val="single" w:sz="4" w:space="0" w:color="auto"/>
              <w:bottom w:val="single" w:sz="4" w:space="0" w:color="auto"/>
              <w:right w:val="single" w:sz="4" w:space="0" w:color="auto"/>
            </w:tcBorders>
          </w:tcPr>
          <w:p w:rsidR="001D6B37" w:rsidRPr="008C6326" w:rsidRDefault="001D6B37" w:rsidP="00EB2F19">
            <w:pPr>
              <w:suppressAutoHyphens w:val="0"/>
              <w:rPr>
                <w:rFonts w:ascii="Arial" w:hAnsi="Arial" w:cs="Arial"/>
                <w:snapToGrid w:val="0"/>
                <w:sz w:val="16"/>
                <w:szCs w:val="18"/>
                <w:lang w:eastAsia="en-US"/>
              </w:rPr>
            </w:pPr>
            <w:r w:rsidRPr="008C6326">
              <w:rPr>
                <w:rFonts w:ascii="Arial" w:hAnsi="Arial" w:cs="Arial"/>
                <w:snapToGrid w:val="0"/>
                <w:sz w:val="16"/>
                <w:szCs w:val="18"/>
                <w:lang w:eastAsia="en-US"/>
              </w:rPr>
              <w:t>Final Exam Review</w:t>
            </w:r>
          </w:p>
          <w:p w:rsidR="001D6B37" w:rsidRPr="00E07FD6" w:rsidRDefault="001D6B37" w:rsidP="00EB2F19">
            <w:pPr>
              <w:suppressAutoHyphens w:val="0"/>
              <w:rPr>
                <w:rFonts w:ascii="Arial" w:hAnsi="Arial" w:cs="Arial"/>
                <w:b/>
                <w:snapToGrid w:val="0"/>
                <w:sz w:val="16"/>
                <w:szCs w:val="18"/>
                <w:lang w:eastAsia="en-US"/>
              </w:rPr>
            </w:pPr>
            <w:r>
              <w:rPr>
                <w:rFonts w:ascii="Arial" w:hAnsi="Arial" w:cs="Arial"/>
                <w:b/>
                <w:snapToGrid w:val="0"/>
                <w:sz w:val="16"/>
                <w:szCs w:val="18"/>
                <w:highlight w:val="yellow"/>
                <w:lang w:eastAsia="en-US"/>
              </w:rPr>
              <w:t xml:space="preserve">CROSS-COURSE </w:t>
            </w:r>
            <w:r w:rsidRPr="00070D9A">
              <w:rPr>
                <w:rFonts w:ascii="Arial" w:hAnsi="Arial" w:cs="Arial"/>
                <w:b/>
                <w:snapToGrid w:val="0"/>
                <w:sz w:val="16"/>
                <w:szCs w:val="18"/>
                <w:highlight w:val="yellow"/>
                <w:lang w:eastAsia="en-US"/>
              </w:rPr>
              <w:t>SIMULATION</w:t>
            </w:r>
          </w:p>
        </w:tc>
        <w:tc>
          <w:tcPr>
            <w:tcW w:w="2160"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r w:rsidRPr="00E07FD6">
              <w:rPr>
                <w:rFonts w:ascii="Arial" w:hAnsi="Arial" w:cs="Arial"/>
                <w:b/>
                <w:i/>
                <w:snapToGrid w:val="0"/>
                <w:sz w:val="16"/>
                <w:szCs w:val="18"/>
                <w:lang w:eastAsia="en-US"/>
              </w:rPr>
              <w:t>Assignment 4 DUE</w:t>
            </w:r>
          </w:p>
          <w:p w:rsidR="001D6B37" w:rsidRPr="00E07FD6" w:rsidRDefault="001D6B37" w:rsidP="00EB2F19">
            <w:pPr>
              <w:suppressAutoHyphens w:val="0"/>
              <w:rPr>
                <w:rFonts w:ascii="Arial" w:hAnsi="Arial" w:cs="Arial"/>
                <w:snapToGrid w:val="0"/>
                <w:sz w:val="16"/>
                <w:szCs w:val="18"/>
                <w:lang w:eastAsia="en-US"/>
              </w:rPr>
            </w:pPr>
          </w:p>
        </w:tc>
      </w:tr>
      <w:tr w:rsidR="001D6B37" w:rsidRPr="00E07FD6" w:rsidTr="00EB2F19">
        <w:trPr>
          <w:trHeight w:val="200"/>
        </w:trPr>
        <w:tc>
          <w:tcPr>
            <w:tcW w:w="1170" w:type="dxa"/>
            <w:tcBorders>
              <w:top w:val="single" w:sz="4" w:space="0" w:color="auto"/>
              <w:left w:val="single" w:sz="4" w:space="0" w:color="auto"/>
              <w:bottom w:val="single" w:sz="4" w:space="0" w:color="auto"/>
              <w:right w:val="single" w:sz="4" w:space="0" w:color="auto"/>
            </w:tcBorders>
          </w:tcPr>
          <w:p w:rsidR="001D6B37" w:rsidRDefault="007B6652" w:rsidP="007B6652">
            <w:pPr>
              <w:suppressAutoHyphens w:val="0"/>
              <w:rPr>
                <w:rFonts w:ascii="Arial" w:hAnsi="Arial" w:cs="Arial"/>
                <w:snapToGrid w:val="0"/>
                <w:sz w:val="16"/>
                <w:szCs w:val="18"/>
                <w:lang w:eastAsia="en-US"/>
              </w:rPr>
            </w:pPr>
            <w:r>
              <w:rPr>
                <w:rFonts w:ascii="Arial" w:hAnsi="Arial" w:cs="Arial"/>
                <w:snapToGrid w:val="0"/>
                <w:sz w:val="16"/>
                <w:szCs w:val="18"/>
                <w:lang w:eastAsia="en-US"/>
              </w:rPr>
              <w:t>12/6/17</w:t>
            </w:r>
          </w:p>
        </w:tc>
        <w:tc>
          <w:tcPr>
            <w:tcW w:w="3258" w:type="dxa"/>
            <w:tcBorders>
              <w:top w:val="single" w:sz="4" w:space="0" w:color="auto"/>
              <w:left w:val="single" w:sz="4" w:space="0" w:color="auto"/>
              <w:bottom w:val="single" w:sz="4" w:space="0" w:color="auto"/>
              <w:right w:val="single" w:sz="4" w:space="0" w:color="auto"/>
            </w:tcBorders>
          </w:tcPr>
          <w:p w:rsidR="001D6B37" w:rsidRDefault="001D6B37" w:rsidP="00EB2F19">
            <w:pPr>
              <w:suppressAutoHyphens w:val="0"/>
              <w:rPr>
                <w:rFonts w:ascii="Arial" w:hAnsi="Arial" w:cs="Arial"/>
                <w:b/>
                <w:snapToGrid w:val="0"/>
                <w:sz w:val="16"/>
                <w:szCs w:val="18"/>
                <w:lang w:eastAsia="en-US"/>
              </w:rPr>
            </w:pPr>
            <w:r w:rsidRPr="00E07FD6">
              <w:rPr>
                <w:rFonts w:ascii="Arial" w:hAnsi="Arial" w:cs="Arial"/>
                <w:b/>
                <w:snapToGrid w:val="0"/>
                <w:sz w:val="16"/>
                <w:szCs w:val="18"/>
                <w:lang w:eastAsia="en-US"/>
              </w:rPr>
              <w:t>Comprehensive Final Examination</w:t>
            </w:r>
          </w:p>
          <w:p w:rsidR="001D6B37" w:rsidRPr="00E07FD6" w:rsidRDefault="001D6B37" w:rsidP="00EB2F19">
            <w:pPr>
              <w:suppressAutoHyphens w:val="0"/>
              <w:rPr>
                <w:rFonts w:ascii="Arial" w:hAnsi="Arial" w:cs="Arial"/>
                <w:b/>
                <w:snapToGrid w:val="0"/>
                <w:sz w:val="16"/>
                <w:szCs w:val="18"/>
                <w:lang w:eastAsia="en-US"/>
              </w:rPr>
            </w:pPr>
            <w:r w:rsidRPr="00E07FD6">
              <w:rPr>
                <w:rFonts w:ascii="Arial" w:hAnsi="Arial" w:cs="Arial"/>
                <w:b/>
                <w:snapToGrid w:val="0"/>
                <w:sz w:val="16"/>
                <w:szCs w:val="18"/>
                <w:lang w:eastAsia="en-US"/>
              </w:rPr>
              <w:t>9am – 11am</w:t>
            </w:r>
            <w:r>
              <w:rPr>
                <w:rFonts w:ascii="Arial" w:hAnsi="Arial" w:cs="Arial"/>
                <w:b/>
                <w:snapToGrid w:val="0"/>
                <w:sz w:val="16"/>
                <w:szCs w:val="18"/>
                <w:lang w:eastAsia="en-US"/>
              </w:rPr>
              <w:t xml:space="preserve"> (2 hours) </w:t>
            </w:r>
            <w:r w:rsidRPr="00E07FD6">
              <w:rPr>
                <w:rFonts w:ascii="Arial" w:hAnsi="Arial" w:cs="Arial"/>
                <w:b/>
                <w:snapToGrid w:val="0"/>
                <w:sz w:val="16"/>
                <w:szCs w:val="18"/>
                <w:lang w:eastAsia="en-US"/>
              </w:rPr>
              <w:t>100 questions</w:t>
            </w:r>
          </w:p>
        </w:tc>
        <w:tc>
          <w:tcPr>
            <w:tcW w:w="3510"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b/>
                <w:snapToGrid w:val="0"/>
                <w:sz w:val="16"/>
                <w:szCs w:val="18"/>
                <w:lang w:eastAsia="en-US"/>
              </w:rPr>
            </w:pPr>
          </w:p>
        </w:tc>
        <w:tc>
          <w:tcPr>
            <w:tcW w:w="2160" w:type="dxa"/>
            <w:tcBorders>
              <w:top w:val="single" w:sz="4" w:space="0" w:color="auto"/>
              <w:left w:val="single" w:sz="4" w:space="0" w:color="auto"/>
              <w:bottom w:val="single" w:sz="4" w:space="0" w:color="auto"/>
              <w:right w:val="single" w:sz="4" w:space="0" w:color="auto"/>
            </w:tcBorders>
          </w:tcPr>
          <w:p w:rsidR="001D6B37" w:rsidRPr="00E07FD6" w:rsidRDefault="001D6B37" w:rsidP="00EB2F19">
            <w:pPr>
              <w:suppressAutoHyphens w:val="0"/>
              <w:rPr>
                <w:rFonts w:ascii="Arial" w:hAnsi="Arial" w:cs="Arial"/>
                <w:snapToGrid w:val="0"/>
                <w:sz w:val="16"/>
                <w:szCs w:val="18"/>
                <w:lang w:eastAsia="en-US"/>
              </w:rPr>
            </w:pPr>
          </w:p>
        </w:tc>
      </w:tr>
    </w:tbl>
    <w:p w:rsidR="001D6B37" w:rsidRDefault="001D6B37" w:rsidP="001D6B37">
      <w:pPr>
        <w:suppressAutoHyphens w:val="0"/>
        <w:rPr>
          <w:rFonts w:ascii="Calibri" w:hAnsi="Calibri" w:cs="Arial"/>
          <w:sz w:val="22"/>
          <w:szCs w:val="22"/>
        </w:rPr>
      </w:pPr>
    </w:p>
    <w:p w:rsidR="001D6B37" w:rsidRDefault="001D6B37" w:rsidP="001D6B37">
      <w:pPr>
        <w:suppressAutoHyphens w:val="0"/>
        <w:rPr>
          <w:rFonts w:ascii="Calibri" w:hAnsi="Calibri" w:cs="Arial"/>
          <w:sz w:val="22"/>
          <w:szCs w:val="22"/>
        </w:rPr>
      </w:pPr>
    </w:p>
    <w:p w:rsidR="001D6B37" w:rsidRDefault="001D6B37" w:rsidP="001D6B37">
      <w:pPr>
        <w:suppressAutoHyphens w:val="0"/>
        <w:rPr>
          <w:rFonts w:ascii="Calibri" w:hAnsi="Calibri" w:cs="Arial"/>
          <w:sz w:val="22"/>
          <w:szCs w:val="22"/>
        </w:rPr>
      </w:pPr>
    </w:p>
    <w:p w:rsidR="001D6B37" w:rsidRDefault="001D6B37" w:rsidP="001D6B37">
      <w:pPr>
        <w:suppressAutoHyphens w:val="0"/>
        <w:rPr>
          <w:rFonts w:ascii="Calibri" w:hAnsi="Calibri" w:cs="Arial"/>
          <w:sz w:val="22"/>
          <w:szCs w:val="22"/>
        </w:rPr>
      </w:pPr>
    </w:p>
    <w:p w:rsidR="00000EBF" w:rsidRDefault="00000EBF" w:rsidP="001D6B37">
      <w:pPr>
        <w:suppressAutoHyphens w:val="0"/>
        <w:rPr>
          <w:rFonts w:ascii="Calibri" w:hAnsi="Calibri" w:cs="Arial"/>
          <w:sz w:val="22"/>
          <w:szCs w:val="22"/>
        </w:rPr>
      </w:pPr>
    </w:p>
    <w:p w:rsidR="00000EBF" w:rsidRDefault="00000EBF" w:rsidP="001D6B37">
      <w:pPr>
        <w:suppressAutoHyphens w:val="0"/>
        <w:rPr>
          <w:rFonts w:ascii="Calibri" w:hAnsi="Calibri" w:cs="Arial"/>
          <w:sz w:val="22"/>
          <w:szCs w:val="22"/>
        </w:rPr>
      </w:pPr>
    </w:p>
    <w:p w:rsidR="001D6B37" w:rsidRDefault="001D6B37" w:rsidP="001D6B37">
      <w:pPr>
        <w:suppressAutoHyphens w:val="0"/>
        <w:rPr>
          <w:rFonts w:ascii="Calibri" w:hAnsi="Calibri" w:cs="Arial"/>
          <w:sz w:val="22"/>
          <w:szCs w:val="22"/>
        </w:rPr>
      </w:pPr>
    </w:p>
    <w:p w:rsidR="00F43DC3" w:rsidRDefault="00F43DC3" w:rsidP="00BE594D">
      <w:pPr>
        <w:numPr>
          <w:ilvl w:val="0"/>
          <w:numId w:val="3"/>
        </w:numPr>
        <w:suppressAutoHyphens w:val="0"/>
        <w:rPr>
          <w:rFonts w:ascii="Calibri" w:hAnsi="Calibri" w:cs="Arial"/>
          <w:sz w:val="22"/>
          <w:szCs w:val="22"/>
        </w:rPr>
      </w:pPr>
      <w:r w:rsidRPr="007E7746">
        <w:rPr>
          <w:rFonts w:ascii="Calibri" w:hAnsi="Calibri" w:cs="Arial"/>
          <w:b/>
          <w:sz w:val="22"/>
          <w:szCs w:val="22"/>
          <w:u w:val="single"/>
        </w:rPr>
        <w:t>ANY OTHER INFORMATION OR CLASS PROCEDURES OR POLICIES:</w:t>
      </w:r>
      <w:r w:rsidRPr="007E7746">
        <w:rPr>
          <w:rFonts w:ascii="Calibri" w:hAnsi="Calibri" w:cs="Arial"/>
          <w:sz w:val="22"/>
          <w:szCs w:val="22"/>
        </w:rPr>
        <w:t xml:space="preserve">  </w:t>
      </w:r>
    </w:p>
    <w:p w:rsidR="001D6B37" w:rsidRDefault="001D6B37" w:rsidP="001D6B37">
      <w:pPr>
        <w:suppressAutoHyphens w:val="0"/>
        <w:rPr>
          <w:rFonts w:ascii="Calibri" w:hAnsi="Calibri" w:cs="Arial"/>
          <w:sz w:val="22"/>
          <w:szCs w:val="22"/>
        </w:rPr>
      </w:pPr>
    </w:p>
    <w:p w:rsidR="001D6B37" w:rsidRPr="001D6B37" w:rsidRDefault="001D6B37" w:rsidP="001D6B37">
      <w:pPr>
        <w:suppressAutoHyphens w:val="0"/>
        <w:ind w:left="720"/>
        <w:rPr>
          <w:rFonts w:ascii="Calibri" w:hAnsi="Calibri" w:cs="Arial"/>
          <w:sz w:val="22"/>
          <w:szCs w:val="22"/>
        </w:rPr>
      </w:pPr>
      <w:r w:rsidRPr="001D6B37">
        <w:rPr>
          <w:rFonts w:ascii="Calibri" w:hAnsi="Calibri" w:cs="Arial"/>
          <w:sz w:val="22"/>
          <w:szCs w:val="22"/>
        </w:rPr>
        <w:t xml:space="preserve">The class is scheduled to meet on Wednesdays from 8:30 A.M. to 4:00 PM in A-214. The afternoon session may be held in A-214, AA-217 or AA-218.  </w:t>
      </w:r>
    </w:p>
    <w:p w:rsidR="001D6B37" w:rsidRPr="001D6B37" w:rsidRDefault="001D6B37" w:rsidP="001D6B37">
      <w:pPr>
        <w:suppressAutoHyphens w:val="0"/>
        <w:ind w:left="720"/>
        <w:rPr>
          <w:rFonts w:ascii="Calibri" w:hAnsi="Calibri" w:cs="Arial"/>
          <w:sz w:val="22"/>
          <w:szCs w:val="22"/>
        </w:rPr>
      </w:pPr>
    </w:p>
    <w:p w:rsidR="001D6B37" w:rsidRPr="001D6B37" w:rsidRDefault="001D6B37" w:rsidP="001D6B37">
      <w:pPr>
        <w:suppressAutoHyphens w:val="0"/>
        <w:ind w:left="720"/>
        <w:rPr>
          <w:rFonts w:ascii="Calibri" w:hAnsi="Calibri" w:cs="Arial"/>
          <w:b/>
          <w:sz w:val="22"/>
          <w:szCs w:val="22"/>
        </w:rPr>
      </w:pPr>
      <w:r w:rsidRPr="001D6B37">
        <w:rPr>
          <w:rFonts w:ascii="Calibri" w:hAnsi="Calibri" w:cs="Arial"/>
          <w:b/>
          <w:sz w:val="22"/>
          <w:szCs w:val="22"/>
        </w:rPr>
        <w:t>Clinical Associates for laboratory:</w:t>
      </w:r>
    </w:p>
    <w:p w:rsidR="001D6B37" w:rsidRDefault="001D6B37" w:rsidP="001D6B37">
      <w:pPr>
        <w:suppressAutoHyphens w:val="0"/>
        <w:ind w:left="720"/>
        <w:rPr>
          <w:rFonts w:ascii="Calibri" w:hAnsi="Calibri" w:cs="Arial"/>
          <w:sz w:val="22"/>
          <w:szCs w:val="22"/>
        </w:rPr>
      </w:pPr>
      <w:r w:rsidRPr="001D6B37">
        <w:rPr>
          <w:rFonts w:ascii="Calibri" w:hAnsi="Calibri" w:cs="Arial"/>
          <w:sz w:val="22"/>
          <w:szCs w:val="22"/>
        </w:rPr>
        <w:lastRenderedPageBreak/>
        <w:t>Valorie Daniels BS, RRT</w:t>
      </w:r>
      <w:r w:rsidRPr="001D6B37">
        <w:rPr>
          <w:rFonts w:ascii="Calibri" w:hAnsi="Calibri" w:cs="Arial"/>
          <w:sz w:val="22"/>
          <w:szCs w:val="22"/>
        </w:rPr>
        <w:tab/>
      </w:r>
    </w:p>
    <w:p w:rsidR="001D6B37" w:rsidRDefault="001D6B37" w:rsidP="001D6B37">
      <w:pPr>
        <w:suppressAutoHyphens w:val="0"/>
        <w:ind w:left="720"/>
        <w:rPr>
          <w:rFonts w:ascii="Calibri" w:hAnsi="Calibri" w:cs="Arial"/>
          <w:sz w:val="22"/>
          <w:szCs w:val="22"/>
        </w:rPr>
      </w:pPr>
      <w:r w:rsidRPr="001D6B37">
        <w:rPr>
          <w:rFonts w:ascii="Calibri" w:hAnsi="Calibri" w:cs="Arial"/>
          <w:sz w:val="22"/>
          <w:szCs w:val="22"/>
        </w:rPr>
        <w:t>Randy Gerlach BS, RRT</w:t>
      </w:r>
      <w:r w:rsidRPr="001D6B37">
        <w:rPr>
          <w:rFonts w:ascii="Calibri" w:hAnsi="Calibri" w:cs="Arial"/>
          <w:sz w:val="22"/>
          <w:szCs w:val="22"/>
        </w:rPr>
        <w:tab/>
      </w:r>
    </w:p>
    <w:p w:rsidR="001D6B37" w:rsidRDefault="001D6B37" w:rsidP="001D6B37">
      <w:pPr>
        <w:suppressAutoHyphens w:val="0"/>
        <w:ind w:left="720"/>
        <w:rPr>
          <w:rFonts w:ascii="Calibri" w:hAnsi="Calibri" w:cs="Arial"/>
          <w:sz w:val="22"/>
          <w:szCs w:val="22"/>
        </w:rPr>
      </w:pPr>
      <w:r w:rsidRPr="001D6B37">
        <w:rPr>
          <w:rFonts w:ascii="Calibri" w:hAnsi="Calibri" w:cs="Arial"/>
          <w:sz w:val="22"/>
          <w:szCs w:val="22"/>
        </w:rPr>
        <w:t xml:space="preserve">Professor </w:t>
      </w:r>
      <w:r>
        <w:rPr>
          <w:rFonts w:ascii="Calibri" w:hAnsi="Calibri" w:cs="Arial"/>
          <w:sz w:val="22"/>
          <w:szCs w:val="22"/>
        </w:rPr>
        <w:t>O’Connell</w:t>
      </w:r>
    </w:p>
    <w:p w:rsidR="001D6B37" w:rsidRPr="001D6B37" w:rsidRDefault="001D6B37" w:rsidP="001D6B37">
      <w:pPr>
        <w:suppressAutoHyphens w:val="0"/>
        <w:ind w:left="720"/>
        <w:rPr>
          <w:rFonts w:ascii="Calibri" w:hAnsi="Calibri" w:cs="Arial"/>
          <w:sz w:val="22"/>
          <w:szCs w:val="22"/>
        </w:rPr>
      </w:pPr>
    </w:p>
    <w:p w:rsidR="001D6B37" w:rsidRPr="001D6B37" w:rsidRDefault="001D6B37" w:rsidP="001D6B37">
      <w:pPr>
        <w:suppressAutoHyphens w:val="0"/>
        <w:ind w:left="720"/>
        <w:rPr>
          <w:rFonts w:ascii="Calibri" w:hAnsi="Calibri" w:cs="Arial"/>
          <w:sz w:val="22"/>
          <w:szCs w:val="22"/>
        </w:rPr>
      </w:pPr>
      <w:r w:rsidRPr="001D6B37">
        <w:rPr>
          <w:rFonts w:ascii="Calibri" w:hAnsi="Calibri" w:cs="Arial"/>
          <w:sz w:val="22"/>
          <w:szCs w:val="22"/>
        </w:rPr>
        <w:t xml:space="preserve">This class integrates with RET 2254C and RET 2714.  The Canvas content is established to give students a broad variety of means for learning assigned and related respiratory care Therapeutics that is essential for safe practice as a respiratory therapist.  Canvas is an integrated feature for this course, to assist in overcoming obstacles to study, posed by time and distance. Socrative is a student response system (uses Wi-Fi) that is used during classroom discussions to engage students in active learning through multiple choice questions and fill-ins. Students are required to bring their 7” electronic tablet to every class meeting. </w:t>
      </w:r>
    </w:p>
    <w:p w:rsidR="001D6B37" w:rsidRPr="001D6B37" w:rsidRDefault="001D6B37" w:rsidP="001D6B37">
      <w:pPr>
        <w:suppressAutoHyphens w:val="0"/>
        <w:ind w:left="720"/>
        <w:rPr>
          <w:rFonts w:ascii="Calibri" w:hAnsi="Calibri" w:cs="Arial"/>
          <w:sz w:val="22"/>
          <w:szCs w:val="22"/>
        </w:rPr>
      </w:pPr>
    </w:p>
    <w:p w:rsidR="001D6B37" w:rsidRPr="001D6B37" w:rsidRDefault="001D6B37" w:rsidP="001D6B37">
      <w:pPr>
        <w:suppressAutoHyphens w:val="0"/>
        <w:ind w:left="720"/>
        <w:rPr>
          <w:rFonts w:ascii="Calibri" w:hAnsi="Calibri" w:cs="Arial"/>
          <w:sz w:val="22"/>
          <w:szCs w:val="22"/>
        </w:rPr>
      </w:pPr>
      <w:r w:rsidRPr="001D6B37">
        <w:rPr>
          <w:rFonts w:ascii="Calibri" w:hAnsi="Calibri" w:cs="Arial"/>
          <w:sz w:val="22"/>
          <w:szCs w:val="22"/>
        </w:rPr>
        <w:t xml:space="preserve">Use of personal cell phones and pagers is prohibited during class as per the Student Code of Conduct, Article IV, and section 18 on page 48 in the College Catalog.  </w:t>
      </w:r>
      <w:r w:rsidRPr="001D6B37">
        <w:rPr>
          <w:rFonts w:ascii="Calibri" w:hAnsi="Calibri" w:cs="Arial"/>
          <w:b/>
          <w:sz w:val="22"/>
          <w:szCs w:val="22"/>
        </w:rPr>
        <w:t>ALL CELL PHONES NEED TO BE TURNED OFF OR PUT INTO AIRPLANE MODE</w:t>
      </w:r>
      <w:r w:rsidRPr="001D6B37">
        <w:rPr>
          <w:rFonts w:ascii="Calibri" w:hAnsi="Calibri" w:cs="Arial"/>
          <w:sz w:val="22"/>
          <w:szCs w:val="22"/>
        </w:rPr>
        <w:t>. Any student who has a cell phone that rings during class will be asked to leave.  Use of a cell phone for outgoing, as well as incoming, calls and texts will receive a one grade level deduction on their final average.</w:t>
      </w:r>
    </w:p>
    <w:p w:rsidR="001D6B37" w:rsidRPr="001D6B37" w:rsidRDefault="001D6B37" w:rsidP="001D6B37">
      <w:pPr>
        <w:suppressAutoHyphens w:val="0"/>
        <w:ind w:left="720"/>
        <w:rPr>
          <w:rFonts w:ascii="Calibri" w:hAnsi="Calibri" w:cs="Arial"/>
          <w:sz w:val="22"/>
          <w:szCs w:val="22"/>
        </w:rPr>
      </w:pPr>
    </w:p>
    <w:p w:rsidR="001D6B37" w:rsidRPr="001D6B37" w:rsidRDefault="001D6B37" w:rsidP="001D6B37">
      <w:pPr>
        <w:suppressAutoHyphens w:val="0"/>
        <w:ind w:left="720"/>
        <w:rPr>
          <w:rFonts w:ascii="Calibri" w:hAnsi="Calibri" w:cs="Arial"/>
          <w:sz w:val="22"/>
          <w:szCs w:val="22"/>
        </w:rPr>
      </w:pPr>
      <w:r w:rsidRPr="001D6B37">
        <w:rPr>
          <w:rFonts w:ascii="Calibri" w:hAnsi="Calibri" w:cs="Arial"/>
          <w:sz w:val="22"/>
          <w:szCs w:val="22"/>
        </w:rPr>
        <w:t xml:space="preserve">Visitors, including Children, are not permitted in class. </w:t>
      </w:r>
    </w:p>
    <w:p w:rsidR="001D6B37" w:rsidRPr="001D6B37" w:rsidRDefault="001D6B37" w:rsidP="001D6B37">
      <w:pPr>
        <w:suppressAutoHyphens w:val="0"/>
        <w:ind w:left="720"/>
        <w:rPr>
          <w:rFonts w:ascii="Calibri" w:hAnsi="Calibri" w:cs="Arial"/>
          <w:sz w:val="22"/>
          <w:szCs w:val="22"/>
        </w:rPr>
      </w:pPr>
    </w:p>
    <w:p w:rsidR="001D6B37" w:rsidRPr="001D6B37" w:rsidRDefault="001D6B37" w:rsidP="001D6B37">
      <w:pPr>
        <w:suppressAutoHyphens w:val="0"/>
        <w:ind w:left="720"/>
        <w:rPr>
          <w:rFonts w:ascii="Calibri" w:hAnsi="Calibri" w:cs="Arial"/>
          <w:sz w:val="22"/>
          <w:szCs w:val="22"/>
        </w:rPr>
      </w:pPr>
      <w:r w:rsidRPr="001D6B37">
        <w:rPr>
          <w:rFonts w:ascii="Calibri" w:hAnsi="Calibri" w:cs="Arial"/>
          <w:sz w:val="22"/>
          <w:szCs w:val="22"/>
        </w:rPr>
        <w:t>Students who fall asleep or disrupt the class by talking excessively will be asked to leave and lose 10 points off their final average.</w:t>
      </w:r>
    </w:p>
    <w:p w:rsidR="001D6B37" w:rsidRPr="001D6B37" w:rsidRDefault="001D6B37" w:rsidP="001D6B37">
      <w:pPr>
        <w:suppressAutoHyphens w:val="0"/>
        <w:ind w:left="720"/>
        <w:rPr>
          <w:rFonts w:ascii="Calibri" w:hAnsi="Calibri" w:cs="Arial"/>
          <w:sz w:val="22"/>
          <w:szCs w:val="22"/>
        </w:rPr>
      </w:pPr>
    </w:p>
    <w:p w:rsidR="001D6B37" w:rsidRPr="001D6B37" w:rsidRDefault="001D6B37" w:rsidP="001D6B37">
      <w:pPr>
        <w:suppressAutoHyphens w:val="0"/>
        <w:ind w:left="720"/>
        <w:rPr>
          <w:rFonts w:ascii="Calibri" w:hAnsi="Calibri" w:cs="Arial"/>
          <w:sz w:val="22"/>
          <w:szCs w:val="22"/>
        </w:rPr>
      </w:pPr>
      <w:r w:rsidRPr="001D6B37">
        <w:rPr>
          <w:rFonts w:ascii="Calibri" w:hAnsi="Calibri" w:cs="Arial"/>
          <w:b/>
          <w:sz w:val="22"/>
          <w:szCs w:val="22"/>
          <w:u w:val="single"/>
        </w:rPr>
        <w:t>Academic Dishonesty</w:t>
      </w:r>
      <w:r w:rsidRPr="001D6B37">
        <w:rPr>
          <w:rFonts w:ascii="Calibri" w:hAnsi="Calibri" w:cs="Arial"/>
          <w:sz w:val="22"/>
          <w:szCs w:val="22"/>
        </w:rPr>
        <w:t xml:space="preserve"> (Cheating) is defined as completing written assignments, quizzes or exams with unauthorized electronic, written or verbal assistance.  It is also defined as providing unauthorized electronic written or verbal assistance to another student during a required assignment, quizzes or exams. Academic dishonesty is unacceptable behavior.  This behavior is subject to sanctions ranging from complete loss of credit on a required assignment, quiz or exam to dismissal from the Respiratory Care Program</w:t>
      </w:r>
      <w:bookmarkStart w:id="2" w:name="_GoBack"/>
      <w:bookmarkEnd w:id="2"/>
    </w:p>
    <w:p w:rsidR="001D6B37" w:rsidRPr="001D6B37" w:rsidRDefault="001D6B37" w:rsidP="001D6B37">
      <w:pPr>
        <w:ind w:left="720"/>
        <w:rPr>
          <w:rFonts w:ascii="Calibri" w:hAnsi="Calibri" w:cs="Arial"/>
          <w:sz w:val="22"/>
          <w:szCs w:val="22"/>
        </w:rPr>
      </w:pPr>
    </w:p>
    <w:p w:rsidR="001D6B37" w:rsidRPr="007E7746" w:rsidRDefault="001D6B37" w:rsidP="001D6B37">
      <w:pPr>
        <w:suppressAutoHyphens w:val="0"/>
        <w:rPr>
          <w:rFonts w:ascii="Calibri" w:hAnsi="Calibri" w:cs="Arial"/>
          <w:sz w:val="22"/>
          <w:szCs w:val="22"/>
        </w:rPr>
      </w:pPr>
    </w:p>
    <w:sectPr w:rsidR="001D6B37" w:rsidRPr="007E7746" w:rsidSect="00F43DC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483" w:rsidRDefault="00F31483" w:rsidP="003A608C">
      <w:r>
        <w:separator/>
      </w:r>
    </w:p>
  </w:endnote>
  <w:endnote w:type="continuationSeparator" w:id="0">
    <w:p w:rsidR="00F31483" w:rsidRDefault="00F3148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DC3" w:rsidRPr="0056733A" w:rsidRDefault="00CC595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892444">
      <w:rPr>
        <w:rFonts w:ascii="Calibri" w:hAnsi="Calibri" w:cs="Arial"/>
        <w:noProof/>
        <w:sz w:val="22"/>
        <w:szCs w:val="22"/>
      </w:rPr>
      <w:t>, 11/16</w:t>
    </w:r>
    <w:r w:rsidR="00F43DC3" w:rsidRPr="00583E5E">
      <w:rPr>
        <w:rFonts w:ascii="Calibri" w:hAnsi="Calibri" w:cs="Arial"/>
        <w:sz w:val="22"/>
        <w:szCs w:val="22"/>
      </w:rPr>
      <w:tab/>
    </w:r>
    <w:r w:rsidR="00F43DC3" w:rsidRPr="00583E5E">
      <w:rPr>
        <w:rFonts w:ascii="Calibri" w:hAnsi="Calibri" w:cs="Arial"/>
        <w:sz w:val="22"/>
        <w:szCs w:val="22"/>
      </w:rPr>
      <w:tab/>
      <w:t xml:space="preserve">Page </w:t>
    </w:r>
    <w:r w:rsidR="00F43DC3" w:rsidRPr="00583E5E">
      <w:rPr>
        <w:rFonts w:ascii="Calibri" w:hAnsi="Calibri" w:cs="Arial"/>
        <w:sz w:val="22"/>
        <w:szCs w:val="22"/>
      </w:rPr>
      <w:fldChar w:fldCharType="begin"/>
    </w:r>
    <w:r w:rsidR="00F43DC3" w:rsidRPr="00583E5E">
      <w:rPr>
        <w:rFonts w:ascii="Calibri" w:hAnsi="Calibri" w:cs="Arial"/>
        <w:sz w:val="22"/>
        <w:szCs w:val="22"/>
      </w:rPr>
      <w:instrText xml:space="preserve"> PAGE   \* MERGEFORMAT </w:instrText>
    </w:r>
    <w:r w:rsidR="00F43DC3" w:rsidRPr="00583E5E">
      <w:rPr>
        <w:rFonts w:ascii="Calibri" w:hAnsi="Calibri" w:cs="Arial"/>
        <w:sz w:val="22"/>
        <w:szCs w:val="22"/>
      </w:rPr>
      <w:fldChar w:fldCharType="separate"/>
    </w:r>
    <w:r w:rsidR="00E14C5D">
      <w:rPr>
        <w:rFonts w:ascii="Calibri" w:hAnsi="Calibri" w:cs="Arial"/>
        <w:noProof/>
        <w:sz w:val="22"/>
        <w:szCs w:val="22"/>
      </w:rPr>
      <w:t>7</w:t>
    </w:r>
    <w:r w:rsidR="00F43DC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DC3" w:rsidRPr="00892444" w:rsidRDefault="00892444" w:rsidP="0089244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14C5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483" w:rsidRDefault="00F31483" w:rsidP="003A608C">
      <w:r>
        <w:separator/>
      </w:r>
    </w:p>
  </w:footnote>
  <w:footnote w:type="continuationSeparator" w:id="0">
    <w:p w:rsidR="00F31483" w:rsidRDefault="00F3148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DC3" w:rsidRPr="005B1FB3" w:rsidRDefault="00F43DC3" w:rsidP="00747EF2">
    <w:pPr>
      <w:pStyle w:val="Header"/>
      <w:pBdr>
        <w:bottom w:val="thinThickSmallGap" w:sz="18" w:space="1" w:color="0D0D0D"/>
      </w:pBdr>
      <w:jc w:val="right"/>
    </w:pPr>
    <w:r w:rsidRPr="003E51C6">
      <w:rPr>
        <w:rFonts w:ascii="Calibri" w:hAnsi="Calibri" w:cs="Arial"/>
        <w:noProof/>
        <w:sz w:val="22"/>
        <w:szCs w:val="22"/>
      </w:rPr>
      <w:t>RET 2234C RESPIRATORY THERAPEUTICS</w:t>
    </w:r>
  </w:p>
  <w:p w:rsidR="00F43DC3" w:rsidRPr="00F85861" w:rsidRDefault="00F43DC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44" w:rsidRDefault="00892444" w:rsidP="00892444">
    <w:pPr>
      <w:pStyle w:val="Header"/>
      <w:jc w:val="right"/>
    </w:pPr>
    <w:r w:rsidRPr="00D55873">
      <w:rPr>
        <w:noProof/>
        <w:lang w:eastAsia="en-US"/>
      </w:rPr>
      <w:drawing>
        <wp:inline distT="0" distB="0" distL="0" distR="0" wp14:anchorId="5A022B38" wp14:editId="2040DFF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92444" w:rsidRDefault="00892444" w:rsidP="00892444">
    <w:pPr>
      <w:pStyle w:val="Header"/>
      <w:tabs>
        <w:tab w:val="left" w:pos="3514"/>
      </w:tabs>
    </w:pPr>
    <w:r>
      <w:tab/>
    </w:r>
    <w:r>
      <w:tab/>
    </w:r>
    <w:r>
      <w:tab/>
    </w:r>
  </w:p>
  <w:p w:rsidR="00892444" w:rsidRDefault="00892444" w:rsidP="00892444">
    <w:pPr>
      <w:pStyle w:val="Header"/>
      <w:contextualSpacing/>
      <w:jc w:val="right"/>
      <w:rPr>
        <w:b/>
        <w:color w:val="470A68"/>
        <w:sz w:val="28"/>
      </w:rPr>
    </w:pPr>
    <w:r>
      <w:rPr>
        <w:b/>
        <w:color w:val="470A68"/>
        <w:sz w:val="28"/>
      </w:rPr>
      <w:t>School of Health Professions</w:t>
    </w:r>
  </w:p>
  <w:p w:rsidR="00F43DC3" w:rsidRPr="00892444" w:rsidRDefault="00892444" w:rsidP="00892444">
    <w:pPr>
      <w:pStyle w:val="Header"/>
      <w:contextualSpacing/>
      <w:jc w:val="right"/>
      <w:rPr>
        <w:b/>
        <w:color w:val="470A68"/>
        <w:sz w:val="28"/>
      </w:rPr>
    </w:pPr>
    <w:r>
      <w:rPr>
        <w:noProof/>
        <w:lang w:eastAsia="en-US"/>
      </w:rPr>
      <mc:AlternateContent>
        <mc:Choice Requires="wps">
          <w:drawing>
            <wp:inline distT="0" distB="0" distL="0" distR="0" wp14:anchorId="73DC80F5" wp14:editId="6D4C37B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xmlns:w16se="http://schemas.microsoft.com/office/word/2015/wordml/symex" xmlns:cx="http://schemas.microsoft.com/office/drawing/2014/chartex">
          <w:pict>
            <v:shapetype w14:anchorId="652E2C1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C89386C"/>
    <w:multiLevelType w:val="hybridMultilevel"/>
    <w:tmpl w:val="8628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A7CDD"/>
    <w:multiLevelType w:val="hybridMultilevel"/>
    <w:tmpl w:val="55921DE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3CFB3455"/>
    <w:multiLevelType w:val="hybridMultilevel"/>
    <w:tmpl w:val="B366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E006B2B"/>
    <w:multiLevelType w:val="hybridMultilevel"/>
    <w:tmpl w:val="40F8D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ED72701"/>
    <w:multiLevelType w:val="hybridMultilevel"/>
    <w:tmpl w:val="1024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DD3156"/>
    <w:multiLevelType w:val="hybridMultilevel"/>
    <w:tmpl w:val="D73256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9"/>
  </w:num>
  <w:num w:numId="6">
    <w:abstractNumId w:val="5"/>
  </w:num>
  <w:num w:numId="7">
    <w:abstractNumId w:val="8"/>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gOEm4srcT1fntoOCl14RfRNqMC/wcHuo7Tl7BgVnZk6ju0zBXvR3bORbkIxfBapVkXSdX0IoWRY8ga+gtvsNA==" w:salt="vBrnyn1z64/fJn/QpJ0aag=="/>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0EBF"/>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0B4"/>
    <w:rsid w:val="000B478E"/>
    <w:rsid w:val="000C5A3C"/>
    <w:rsid w:val="000C5FFB"/>
    <w:rsid w:val="000D4A28"/>
    <w:rsid w:val="000D52D7"/>
    <w:rsid w:val="000D7BAA"/>
    <w:rsid w:val="000E04EF"/>
    <w:rsid w:val="000E1514"/>
    <w:rsid w:val="000E745E"/>
    <w:rsid w:val="00100CC3"/>
    <w:rsid w:val="00102A62"/>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437A"/>
    <w:rsid w:val="00180901"/>
    <w:rsid w:val="001816FA"/>
    <w:rsid w:val="00181758"/>
    <w:rsid w:val="001845C0"/>
    <w:rsid w:val="0018578A"/>
    <w:rsid w:val="00186361"/>
    <w:rsid w:val="00192009"/>
    <w:rsid w:val="00193597"/>
    <w:rsid w:val="00193CFE"/>
    <w:rsid w:val="0019460E"/>
    <w:rsid w:val="001A13F4"/>
    <w:rsid w:val="001A4A48"/>
    <w:rsid w:val="001C01CB"/>
    <w:rsid w:val="001C2715"/>
    <w:rsid w:val="001C32A2"/>
    <w:rsid w:val="001C33A1"/>
    <w:rsid w:val="001D0574"/>
    <w:rsid w:val="001D6B37"/>
    <w:rsid w:val="001D7440"/>
    <w:rsid w:val="001E131B"/>
    <w:rsid w:val="001E2EA0"/>
    <w:rsid w:val="001F34C2"/>
    <w:rsid w:val="001F5A74"/>
    <w:rsid w:val="001F71CA"/>
    <w:rsid w:val="002001EE"/>
    <w:rsid w:val="0020051F"/>
    <w:rsid w:val="00200DEF"/>
    <w:rsid w:val="00204000"/>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2CA6"/>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1BC8"/>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5347"/>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F36"/>
    <w:rsid w:val="004B0837"/>
    <w:rsid w:val="004B0DA2"/>
    <w:rsid w:val="004B501E"/>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439F"/>
    <w:rsid w:val="00634CE6"/>
    <w:rsid w:val="0063630C"/>
    <w:rsid w:val="006376E0"/>
    <w:rsid w:val="00641797"/>
    <w:rsid w:val="006448D4"/>
    <w:rsid w:val="00645758"/>
    <w:rsid w:val="00647098"/>
    <w:rsid w:val="0064797E"/>
    <w:rsid w:val="0065150F"/>
    <w:rsid w:val="00654046"/>
    <w:rsid w:val="00654F2E"/>
    <w:rsid w:val="00656C95"/>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E3AE3"/>
    <w:rsid w:val="006F0396"/>
    <w:rsid w:val="006F1FB3"/>
    <w:rsid w:val="006F7A56"/>
    <w:rsid w:val="00700625"/>
    <w:rsid w:val="0070462A"/>
    <w:rsid w:val="00704633"/>
    <w:rsid w:val="00705A2D"/>
    <w:rsid w:val="00710793"/>
    <w:rsid w:val="0072009E"/>
    <w:rsid w:val="007205A7"/>
    <w:rsid w:val="007236F5"/>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6652"/>
    <w:rsid w:val="007B7558"/>
    <w:rsid w:val="007C0541"/>
    <w:rsid w:val="007C3211"/>
    <w:rsid w:val="007C3E46"/>
    <w:rsid w:val="007C5E2D"/>
    <w:rsid w:val="007C6355"/>
    <w:rsid w:val="007D243A"/>
    <w:rsid w:val="007D66A1"/>
    <w:rsid w:val="007E3005"/>
    <w:rsid w:val="007E7746"/>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4B8D"/>
    <w:rsid w:val="008856A1"/>
    <w:rsid w:val="00892444"/>
    <w:rsid w:val="00894832"/>
    <w:rsid w:val="00894F18"/>
    <w:rsid w:val="00897C7A"/>
    <w:rsid w:val="008A0AC8"/>
    <w:rsid w:val="008A1D7C"/>
    <w:rsid w:val="008A2456"/>
    <w:rsid w:val="008A56F0"/>
    <w:rsid w:val="008A64AE"/>
    <w:rsid w:val="008B4D58"/>
    <w:rsid w:val="008B6BB2"/>
    <w:rsid w:val="008B7FE2"/>
    <w:rsid w:val="008C37F3"/>
    <w:rsid w:val="008C3DF6"/>
    <w:rsid w:val="008C7F7D"/>
    <w:rsid w:val="008D0387"/>
    <w:rsid w:val="008D136B"/>
    <w:rsid w:val="008E0214"/>
    <w:rsid w:val="008E08DD"/>
    <w:rsid w:val="008E7F6C"/>
    <w:rsid w:val="008F66E1"/>
    <w:rsid w:val="009004B5"/>
    <w:rsid w:val="00901FCC"/>
    <w:rsid w:val="00922F7F"/>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072"/>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3656"/>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C595C"/>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2CB6"/>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14C5D"/>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869C4"/>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483"/>
    <w:rsid w:val="00F348A6"/>
    <w:rsid w:val="00F3669E"/>
    <w:rsid w:val="00F43CDC"/>
    <w:rsid w:val="00F43DC3"/>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067"/>
    <w:rsid w:val="00F9399C"/>
    <w:rsid w:val="00F93FE5"/>
    <w:rsid w:val="00F97E80"/>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F14EA907-43B8-478E-AFD7-027C10A6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B33656"/>
    <w:rPr>
      <w:color w:val="0000FF"/>
      <w:u w:val="single"/>
    </w:rPr>
  </w:style>
  <w:style w:type="paragraph" w:styleId="BalloonText">
    <w:name w:val="Balloon Text"/>
    <w:basedOn w:val="Normal"/>
    <w:link w:val="BalloonTextChar"/>
    <w:rsid w:val="002D2CA6"/>
    <w:rPr>
      <w:rFonts w:ascii="Segoe UI" w:hAnsi="Segoe UI" w:cs="Segoe UI"/>
      <w:sz w:val="18"/>
      <w:szCs w:val="18"/>
    </w:rPr>
  </w:style>
  <w:style w:type="character" w:customStyle="1" w:styleId="BalloonTextChar">
    <w:name w:val="Balloon Text Char"/>
    <w:basedOn w:val="DefaultParagraphFont"/>
    <w:link w:val="BalloonText"/>
    <w:rsid w:val="002D2CA6"/>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478794">
      <w:bodyDiv w:val="1"/>
      <w:marLeft w:val="0"/>
      <w:marRight w:val="0"/>
      <w:marTop w:val="0"/>
      <w:marBottom w:val="0"/>
      <w:divBdr>
        <w:top w:val="none" w:sz="0" w:space="0" w:color="auto"/>
        <w:left w:val="none" w:sz="0" w:space="0" w:color="auto"/>
        <w:bottom w:val="none" w:sz="0" w:space="0" w:color="auto"/>
        <w:right w:val="none" w:sz="0" w:space="0" w:color="auto"/>
      </w:divBdr>
    </w:div>
    <w:div w:id="17798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use-inhalers.com/professional-home" TargetMode="Externa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B6720-12B5-4782-A904-769E5006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2158</Words>
  <Characters>13044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15172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SKK</dc:creator>
  <cp:keywords/>
  <dc:description/>
  <cp:lastModifiedBy>Jean M. Newberry</cp:lastModifiedBy>
  <cp:revision>2</cp:revision>
  <cp:lastPrinted>2017-08-14T19:31:00Z</cp:lastPrinted>
  <dcterms:created xsi:type="dcterms:W3CDTF">2017-08-14T20:09:00Z</dcterms:created>
  <dcterms:modified xsi:type="dcterms:W3CDTF">2017-08-14T20:09:00Z</dcterms:modified>
</cp:coreProperties>
</file>