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0EC" w:rsidRPr="00552C50" w:rsidRDefault="004300EC"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300EC" w:rsidRPr="00552C50" w:rsidTr="00151AA7">
        <w:tc>
          <w:tcPr>
            <w:tcW w:w="5220" w:type="dxa"/>
          </w:tcPr>
          <w:p w:rsidR="004300EC" w:rsidRPr="00552C50" w:rsidRDefault="004300EC" w:rsidP="00151AA7">
            <w:pPr>
              <w:spacing w:line="420" w:lineRule="auto"/>
              <w:rPr>
                <w:rFonts w:ascii="Calibri" w:hAnsi="Calibri" w:cs="Arial"/>
                <w:b/>
                <w:sz w:val="22"/>
                <w:szCs w:val="22"/>
                <w:u w:val="single"/>
              </w:rPr>
            </w:pPr>
            <w:r w:rsidRPr="00552C50">
              <w:rPr>
                <w:rFonts w:ascii="Calibri" w:hAnsi="Calibri" w:cs="Arial"/>
                <w:b/>
                <w:sz w:val="22"/>
                <w:szCs w:val="22"/>
              </w:rPr>
              <w:t xml:space="preserve">PROFESSOR: </w:t>
            </w:r>
            <w:r w:rsidRPr="00552C50">
              <w:rPr>
                <w:rFonts w:ascii="Calibri" w:hAnsi="Calibri" w:cs="Arial"/>
                <w:noProof/>
                <w:sz w:val="22"/>
                <w:szCs w:val="22"/>
              </w:rPr>
              <w:t xml:space="preserve">     </w:t>
            </w:r>
            <w:r w:rsidRPr="00552C50">
              <w:rPr>
                <w:rFonts w:ascii="Calibri" w:hAnsi="Calibri" w:cs="Arial"/>
                <w:sz w:val="22"/>
                <w:szCs w:val="22"/>
              </w:rPr>
              <w:fldChar w:fldCharType="begin">
                <w:ffData>
                  <w:name w:val="Text5"/>
                  <w:enabled/>
                  <w:calcOnExit w:val="0"/>
                  <w:textInput/>
                </w:ffData>
              </w:fldChar>
            </w:r>
            <w:bookmarkStart w:id="0" w:name="Text5"/>
            <w:r w:rsidRPr="00552C50">
              <w:rPr>
                <w:rFonts w:ascii="Calibri" w:hAnsi="Calibri" w:cs="Arial"/>
                <w:sz w:val="22"/>
                <w:szCs w:val="22"/>
              </w:rPr>
              <w:instrText xml:space="preserve"> FORMTEXT </w:instrText>
            </w:r>
            <w:r w:rsidRPr="00552C50">
              <w:rPr>
                <w:rFonts w:ascii="Calibri" w:hAnsi="Calibri" w:cs="Arial"/>
                <w:sz w:val="22"/>
                <w:szCs w:val="22"/>
              </w:rPr>
            </w:r>
            <w:r w:rsidRPr="00552C50">
              <w:rPr>
                <w:rFonts w:ascii="Calibri" w:hAnsi="Calibri" w:cs="Arial"/>
                <w:sz w:val="22"/>
                <w:szCs w:val="22"/>
              </w:rPr>
              <w:fldChar w:fldCharType="separate"/>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sz w:val="22"/>
                <w:szCs w:val="22"/>
              </w:rPr>
              <w:fldChar w:fldCharType="end"/>
            </w:r>
            <w:bookmarkEnd w:id="0"/>
          </w:p>
        </w:tc>
        <w:tc>
          <w:tcPr>
            <w:tcW w:w="5220" w:type="dxa"/>
          </w:tcPr>
          <w:p w:rsidR="004300EC" w:rsidRPr="00552C50" w:rsidRDefault="004300EC" w:rsidP="00D15552">
            <w:pPr>
              <w:spacing w:line="420" w:lineRule="auto"/>
              <w:rPr>
                <w:rFonts w:ascii="Calibri" w:hAnsi="Calibri" w:cs="Arial"/>
                <w:b/>
                <w:sz w:val="22"/>
                <w:szCs w:val="22"/>
                <w:u w:val="single"/>
              </w:rPr>
            </w:pPr>
            <w:r w:rsidRPr="00552C50">
              <w:rPr>
                <w:rFonts w:ascii="Calibri" w:hAnsi="Calibri" w:cs="Arial"/>
                <w:b/>
                <w:sz w:val="22"/>
                <w:szCs w:val="22"/>
              </w:rPr>
              <w:t xml:space="preserve">PHONE NUMBER: </w:t>
            </w:r>
            <w:r w:rsidRPr="00552C50">
              <w:rPr>
                <w:rFonts w:ascii="Calibri" w:hAnsi="Calibri" w:cs="Arial"/>
                <w:noProof/>
                <w:sz w:val="22"/>
                <w:szCs w:val="22"/>
              </w:rPr>
              <w:t xml:space="preserve">     </w:t>
            </w:r>
            <w:r w:rsidRPr="00552C50">
              <w:rPr>
                <w:rFonts w:ascii="Calibri" w:hAnsi="Calibri" w:cs="Arial"/>
                <w:sz w:val="22"/>
                <w:szCs w:val="22"/>
              </w:rPr>
              <w:fldChar w:fldCharType="begin">
                <w:ffData>
                  <w:name w:val="Text5"/>
                  <w:enabled/>
                  <w:calcOnExit w:val="0"/>
                  <w:textInput/>
                </w:ffData>
              </w:fldChar>
            </w:r>
            <w:r w:rsidRPr="00552C50">
              <w:rPr>
                <w:rFonts w:ascii="Calibri" w:hAnsi="Calibri" w:cs="Arial"/>
                <w:sz w:val="22"/>
                <w:szCs w:val="22"/>
              </w:rPr>
              <w:instrText xml:space="preserve"> FORMTEXT </w:instrText>
            </w:r>
            <w:r w:rsidRPr="00552C50">
              <w:rPr>
                <w:rFonts w:ascii="Calibri" w:hAnsi="Calibri" w:cs="Arial"/>
                <w:sz w:val="22"/>
                <w:szCs w:val="22"/>
              </w:rPr>
            </w:r>
            <w:r w:rsidRPr="00552C50">
              <w:rPr>
                <w:rFonts w:ascii="Calibri" w:hAnsi="Calibri" w:cs="Arial"/>
                <w:sz w:val="22"/>
                <w:szCs w:val="22"/>
              </w:rPr>
              <w:fldChar w:fldCharType="separate"/>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sz w:val="22"/>
                <w:szCs w:val="22"/>
              </w:rPr>
              <w:fldChar w:fldCharType="end"/>
            </w:r>
          </w:p>
        </w:tc>
      </w:tr>
      <w:tr w:rsidR="004300EC" w:rsidRPr="00552C50" w:rsidTr="00151AA7">
        <w:tc>
          <w:tcPr>
            <w:tcW w:w="5220" w:type="dxa"/>
          </w:tcPr>
          <w:p w:rsidR="004300EC" w:rsidRPr="00552C50" w:rsidRDefault="004300EC" w:rsidP="00151AA7">
            <w:pPr>
              <w:spacing w:line="420" w:lineRule="auto"/>
              <w:rPr>
                <w:rFonts w:ascii="Calibri" w:hAnsi="Calibri" w:cs="Arial"/>
                <w:b/>
                <w:sz w:val="22"/>
                <w:szCs w:val="22"/>
                <w:u w:val="single"/>
              </w:rPr>
            </w:pPr>
            <w:r w:rsidRPr="00552C50">
              <w:rPr>
                <w:rFonts w:ascii="Calibri" w:hAnsi="Calibri" w:cs="Arial"/>
                <w:b/>
                <w:sz w:val="22"/>
                <w:szCs w:val="22"/>
              </w:rPr>
              <w:t xml:space="preserve">OFFICE LOCATION: </w:t>
            </w:r>
            <w:r w:rsidRPr="00552C50">
              <w:rPr>
                <w:rFonts w:ascii="Calibri" w:hAnsi="Calibri" w:cs="Arial"/>
                <w:noProof/>
                <w:sz w:val="22"/>
                <w:szCs w:val="22"/>
              </w:rPr>
              <w:t xml:space="preserve">     </w:t>
            </w:r>
            <w:r w:rsidRPr="00552C50">
              <w:rPr>
                <w:rFonts w:ascii="Calibri" w:hAnsi="Calibri" w:cs="Arial"/>
                <w:sz w:val="22"/>
                <w:szCs w:val="22"/>
              </w:rPr>
              <w:fldChar w:fldCharType="begin">
                <w:ffData>
                  <w:name w:val="Text5"/>
                  <w:enabled/>
                  <w:calcOnExit w:val="0"/>
                  <w:textInput/>
                </w:ffData>
              </w:fldChar>
            </w:r>
            <w:r w:rsidRPr="00552C50">
              <w:rPr>
                <w:rFonts w:ascii="Calibri" w:hAnsi="Calibri" w:cs="Arial"/>
                <w:sz w:val="22"/>
                <w:szCs w:val="22"/>
              </w:rPr>
              <w:instrText xml:space="preserve"> FORMTEXT </w:instrText>
            </w:r>
            <w:r w:rsidRPr="00552C50">
              <w:rPr>
                <w:rFonts w:ascii="Calibri" w:hAnsi="Calibri" w:cs="Arial"/>
                <w:sz w:val="22"/>
                <w:szCs w:val="22"/>
              </w:rPr>
            </w:r>
            <w:r w:rsidRPr="00552C50">
              <w:rPr>
                <w:rFonts w:ascii="Calibri" w:hAnsi="Calibri" w:cs="Arial"/>
                <w:sz w:val="22"/>
                <w:szCs w:val="22"/>
              </w:rPr>
              <w:fldChar w:fldCharType="separate"/>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sz w:val="22"/>
                <w:szCs w:val="22"/>
              </w:rPr>
              <w:fldChar w:fldCharType="end"/>
            </w:r>
          </w:p>
        </w:tc>
        <w:tc>
          <w:tcPr>
            <w:tcW w:w="5220" w:type="dxa"/>
          </w:tcPr>
          <w:p w:rsidR="004300EC" w:rsidRPr="00552C50" w:rsidRDefault="004300EC" w:rsidP="00151AA7">
            <w:pPr>
              <w:spacing w:line="420" w:lineRule="auto"/>
              <w:rPr>
                <w:rFonts w:ascii="Calibri" w:hAnsi="Calibri" w:cs="Arial"/>
                <w:b/>
                <w:sz w:val="22"/>
                <w:szCs w:val="22"/>
                <w:u w:val="single"/>
              </w:rPr>
            </w:pPr>
            <w:r w:rsidRPr="00552C50">
              <w:rPr>
                <w:rFonts w:ascii="Calibri" w:hAnsi="Calibri" w:cs="Arial"/>
                <w:b/>
                <w:sz w:val="22"/>
                <w:szCs w:val="22"/>
              </w:rPr>
              <w:t xml:space="preserve">E-MAIL: </w:t>
            </w:r>
            <w:r w:rsidRPr="00552C50">
              <w:rPr>
                <w:rFonts w:ascii="Calibri" w:hAnsi="Calibri" w:cs="Arial"/>
                <w:noProof/>
                <w:sz w:val="22"/>
                <w:szCs w:val="22"/>
              </w:rPr>
              <w:t xml:space="preserve">     </w:t>
            </w:r>
            <w:r w:rsidRPr="00552C50">
              <w:rPr>
                <w:rFonts w:ascii="Calibri" w:hAnsi="Calibri" w:cs="Arial"/>
                <w:sz w:val="22"/>
                <w:szCs w:val="22"/>
              </w:rPr>
              <w:fldChar w:fldCharType="begin">
                <w:ffData>
                  <w:name w:val="Text5"/>
                  <w:enabled/>
                  <w:calcOnExit w:val="0"/>
                  <w:textInput/>
                </w:ffData>
              </w:fldChar>
            </w:r>
            <w:r w:rsidRPr="00552C50">
              <w:rPr>
                <w:rFonts w:ascii="Calibri" w:hAnsi="Calibri" w:cs="Arial"/>
                <w:sz w:val="22"/>
                <w:szCs w:val="22"/>
              </w:rPr>
              <w:instrText xml:space="preserve"> FORMTEXT </w:instrText>
            </w:r>
            <w:r w:rsidRPr="00552C50">
              <w:rPr>
                <w:rFonts w:ascii="Calibri" w:hAnsi="Calibri" w:cs="Arial"/>
                <w:sz w:val="22"/>
                <w:szCs w:val="22"/>
              </w:rPr>
            </w:r>
            <w:r w:rsidRPr="00552C50">
              <w:rPr>
                <w:rFonts w:ascii="Calibri" w:hAnsi="Calibri" w:cs="Arial"/>
                <w:sz w:val="22"/>
                <w:szCs w:val="22"/>
              </w:rPr>
              <w:fldChar w:fldCharType="separate"/>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sz w:val="22"/>
                <w:szCs w:val="22"/>
              </w:rPr>
              <w:fldChar w:fldCharType="end"/>
            </w:r>
          </w:p>
        </w:tc>
      </w:tr>
      <w:tr w:rsidR="004300EC" w:rsidRPr="00552C50" w:rsidTr="00AF4451">
        <w:trPr>
          <w:trHeight w:val="243"/>
        </w:trPr>
        <w:tc>
          <w:tcPr>
            <w:tcW w:w="5220" w:type="dxa"/>
          </w:tcPr>
          <w:p w:rsidR="004300EC" w:rsidRPr="00552C50" w:rsidRDefault="004300EC" w:rsidP="00BE3365">
            <w:pPr>
              <w:spacing w:line="276" w:lineRule="auto"/>
              <w:rPr>
                <w:rFonts w:ascii="Calibri" w:hAnsi="Calibri" w:cs="Arial"/>
                <w:b/>
                <w:sz w:val="22"/>
                <w:szCs w:val="22"/>
                <w:u w:val="single"/>
              </w:rPr>
            </w:pPr>
            <w:r w:rsidRPr="00552C50">
              <w:rPr>
                <w:rFonts w:ascii="Calibri" w:hAnsi="Calibri" w:cs="Arial"/>
                <w:b/>
                <w:sz w:val="22"/>
                <w:szCs w:val="22"/>
              </w:rPr>
              <w:t xml:space="preserve">OFFICE HOURS: </w:t>
            </w:r>
            <w:r w:rsidRPr="00552C50">
              <w:rPr>
                <w:rFonts w:ascii="Calibri" w:hAnsi="Calibri" w:cs="Arial"/>
                <w:noProof/>
                <w:sz w:val="22"/>
                <w:szCs w:val="22"/>
              </w:rPr>
              <w:t xml:space="preserve">     </w:t>
            </w:r>
            <w:r w:rsidRPr="00552C50">
              <w:rPr>
                <w:rFonts w:ascii="Calibri" w:hAnsi="Calibri" w:cs="Arial"/>
                <w:sz w:val="22"/>
                <w:szCs w:val="22"/>
              </w:rPr>
              <w:fldChar w:fldCharType="begin">
                <w:ffData>
                  <w:name w:val="Text5"/>
                  <w:enabled/>
                  <w:calcOnExit w:val="0"/>
                  <w:textInput/>
                </w:ffData>
              </w:fldChar>
            </w:r>
            <w:r w:rsidRPr="00552C50">
              <w:rPr>
                <w:rFonts w:ascii="Calibri" w:hAnsi="Calibri" w:cs="Arial"/>
                <w:sz w:val="22"/>
                <w:szCs w:val="22"/>
              </w:rPr>
              <w:instrText xml:space="preserve"> FORMTEXT </w:instrText>
            </w:r>
            <w:r w:rsidRPr="00552C50">
              <w:rPr>
                <w:rFonts w:ascii="Calibri" w:hAnsi="Calibri" w:cs="Arial"/>
                <w:sz w:val="22"/>
                <w:szCs w:val="22"/>
              </w:rPr>
            </w:r>
            <w:r w:rsidRPr="00552C50">
              <w:rPr>
                <w:rFonts w:ascii="Calibri" w:hAnsi="Calibri" w:cs="Arial"/>
                <w:sz w:val="22"/>
                <w:szCs w:val="22"/>
              </w:rPr>
              <w:fldChar w:fldCharType="separate"/>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sz w:val="22"/>
                <w:szCs w:val="22"/>
              </w:rPr>
              <w:fldChar w:fldCharType="end"/>
            </w:r>
          </w:p>
        </w:tc>
        <w:tc>
          <w:tcPr>
            <w:tcW w:w="5220" w:type="dxa"/>
          </w:tcPr>
          <w:p w:rsidR="004300EC" w:rsidRPr="00552C50" w:rsidRDefault="004300EC" w:rsidP="00BE3365">
            <w:pPr>
              <w:spacing w:line="276" w:lineRule="auto"/>
              <w:rPr>
                <w:rFonts w:ascii="Calibri" w:hAnsi="Calibri" w:cs="Arial"/>
                <w:b/>
                <w:sz w:val="22"/>
                <w:szCs w:val="22"/>
                <w:u w:val="single"/>
              </w:rPr>
            </w:pPr>
            <w:r w:rsidRPr="00552C50">
              <w:rPr>
                <w:rFonts w:ascii="Calibri" w:hAnsi="Calibri" w:cs="Arial"/>
                <w:b/>
                <w:sz w:val="22"/>
                <w:szCs w:val="22"/>
              </w:rPr>
              <w:t xml:space="preserve">SEMESTER: </w:t>
            </w:r>
            <w:r w:rsidRPr="00552C50">
              <w:rPr>
                <w:rFonts w:ascii="Calibri" w:hAnsi="Calibri" w:cs="Arial"/>
                <w:noProof/>
                <w:sz w:val="22"/>
                <w:szCs w:val="22"/>
              </w:rPr>
              <w:t xml:space="preserve">     </w:t>
            </w:r>
            <w:r w:rsidRPr="00552C50">
              <w:rPr>
                <w:rFonts w:ascii="Calibri" w:hAnsi="Calibri" w:cs="Arial"/>
                <w:sz w:val="22"/>
                <w:szCs w:val="22"/>
              </w:rPr>
              <w:fldChar w:fldCharType="begin">
                <w:ffData>
                  <w:name w:val="Text5"/>
                  <w:enabled/>
                  <w:calcOnExit w:val="0"/>
                  <w:textInput/>
                </w:ffData>
              </w:fldChar>
            </w:r>
            <w:r w:rsidRPr="00552C50">
              <w:rPr>
                <w:rFonts w:ascii="Calibri" w:hAnsi="Calibri" w:cs="Arial"/>
                <w:sz w:val="22"/>
                <w:szCs w:val="22"/>
              </w:rPr>
              <w:instrText xml:space="preserve"> FORMTEXT </w:instrText>
            </w:r>
            <w:r w:rsidRPr="00552C50">
              <w:rPr>
                <w:rFonts w:ascii="Calibri" w:hAnsi="Calibri" w:cs="Arial"/>
                <w:sz w:val="22"/>
                <w:szCs w:val="22"/>
              </w:rPr>
            </w:r>
            <w:r w:rsidRPr="00552C50">
              <w:rPr>
                <w:rFonts w:ascii="Calibri" w:hAnsi="Calibri" w:cs="Arial"/>
                <w:sz w:val="22"/>
                <w:szCs w:val="22"/>
              </w:rPr>
              <w:fldChar w:fldCharType="separate"/>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noProof/>
                <w:sz w:val="22"/>
                <w:szCs w:val="22"/>
              </w:rPr>
              <w:t> </w:t>
            </w:r>
            <w:r w:rsidRPr="00552C50">
              <w:rPr>
                <w:rFonts w:ascii="Calibri" w:hAnsi="Calibri" w:cs="Arial"/>
                <w:sz w:val="22"/>
                <w:szCs w:val="22"/>
              </w:rPr>
              <w:fldChar w:fldCharType="end"/>
            </w:r>
          </w:p>
        </w:tc>
      </w:tr>
    </w:tbl>
    <w:p w:rsidR="004300EC" w:rsidRPr="00552C50" w:rsidRDefault="004300EC" w:rsidP="00DA66CF">
      <w:pPr>
        <w:rPr>
          <w:rFonts w:ascii="Calibri" w:hAnsi="Calibri" w:cs="Arial"/>
          <w:b/>
          <w:sz w:val="22"/>
          <w:szCs w:val="22"/>
          <w:u w:val="single"/>
        </w:rPr>
      </w:pPr>
    </w:p>
    <w:p w:rsidR="004300EC" w:rsidRPr="00552C50" w:rsidRDefault="004300EC" w:rsidP="00DA66CF">
      <w:pPr>
        <w:numPr>
          <w:ilvl w:val="0"/>
          <w:numId w:val="1"/>
        </w:numPr>
        <w:tabs>
          <w:tab w:val="left" w:pos="720"/>
        </w:tabs>
        <w:rPr>
          <w:rFonts w:ascii="Calibri" w:hAnsi="Calibri" w:cs="Arial"/>
          <w:b/>
          <w:sz w:val="22"/>
          <w:szCs w:val="22"/>
          <w:u w:val="single"/>
        </w:rPr>
      </w:pPr>
      <w:r w:rsidRPr="00552C50">
        <w:rPr>
          <w:rFonts w:ascii="Calibri" w:hAnsi="Calibri" w:cs="Arial"/>
          <w:b/>
          <w:sz w:val="22"/>
          <w:szCs w:val="22"/>
          <w:u w:val="single"/>
        </w:rPr>
        <w:t>COURSE NUMBER AND TITLE, CATALOG DESCRIPTION, CREDITS:</w:t>
      </w:r>
    </w:p>
    <w:p w:rsidR="004300EC" w:rsidRPr="00552C50" w:rsidRDefault="004300EC" w:rsidP="00DA66CF">
      <w:pPr>
        <w:ind w:left="1440"/>
        <w:rPr>
          <w:rFonts w:ascii="Calibri" w:hAnsi="Calibri" w:cs="Arial"/>
          <w:b/>
          <w:sz w:val="22"/>
          <w:szCs w:val="22"/>
        </w:rPr>
      </w:pPr>
    </w:p>
    <w:p w:rsidR="00A55859" w:rsidRPr="00552C50" w:rsidRDefault="00A55859" w:rsidP="00A55859">
      <w:pPr>
        <w:widowControl/>
        <w:tabs>
          <w:tab w:val="left" w:pos="720"/>
          <w:tab w:val="left" w:pos="1170"/>
        </w:tabs>
        <w:ind w:left="720"/>
        <w:rPr>
          <w:rFonts w:ascii="Calibri" w:hAnsi="Calibri" w:cs="Arial"/>
          <w:b/>
          <w:sz w:val="22"/>
          <w:szCs w:val="22"/>
        </w:rPr>
      </w:pPr>
      <w:r w:rsidRPr="00552C50">
        <w:rPr>
          <w:rFonts w:ascii="Calibri" w:hAnsi="Calibri" w:cs="Arial"/>
          <w:b/>
          <w:noProof/>
          <w:sz w:val="22"/>
          <w:szCs w:val="22"/>
        </w:rPr>
        <w:t>LAE 4464 ADOLESCENT LITERATURE</w:t>
      </w:r>
      <w:r w:rsidRPr="00552C50">
        <w:rPr>
          <w:rFonts w:ascii="Calibri" w:hAnsi="Calibri" w:cs="Arial"/>
          <w:b/>
          <w:sz w:val="22"/>
          <w:szCs w:val="22"/>
        </w:rPr>
        <w:t xml:space="preserve">   (</w:t>
      </w:r>
      <w:r w:rsidRPr="00552C50">
        <w:rPr>
          <w:rFonts w:ascii="Calibri" w:hAnsi="Calibri" w:cs="Arial"/>
          <w:b/>
          <w:noProof/>
          <w:sz w:val="22"/>
          <w:szCs w:val="22"/>
        </w:rPr>
        <w:t>3</w:t>
      </w:r>
      <w:r w:rsidRPr="00552C50">
        <w:rPr>
          <w:rFonts w:ascii="Calibri" w:hAnsi="Calibri" w:cs="Arial"/>
          <w:b/>
          <w:sz w:val="22"/>
          <w:szCs w:val="22"/>
        </w:rPr>
        <w:t xml:space="preserve"> CREDITS)</w:t>
      </w:r>
    </w:p>
    <w:p w:rsidR="00A55859" w:rsidRPr="00552C50" w:rsidRDefault="00A55859" w:rsidP="00A55859">
      <w:pPr>
        <w:widowControl/>
        <w:tabs>
          <w:tab w:val="left" w:pos="720"/>
          <w:tab w:val="left" w:pos="1170"/>
        </w:tabs>
        <w:ind w:firstLine="720"/>
        <w:rPr>
          <w:rFonts w:ascii="Calibri" w:hAnsi="Calibri" w:cs="Arial"/>
          <w:b/>
          <w:sz w:val="22"/>
          <w:szCs w:val="22"/>
        </w:rPr>
      </w:pPr>
    </w:p>
    <w:p w:rsidR="00A55859" w:rsidRPr="00552C50" w:rsidRDefault="00A55859" w:rsidP="00A55859">
      <w:pPr>
        <w:pStyle w:val="BodyTextIndent2"/>
        <w:widowControl/>
        <w:tabs>
          <w:tab w:val="left" w:pos="720"/>
          <w:tab w:val="left" w:pos="1170"/>
        </w:tabs>
        <w:spacing w:line="276" w:lineRule="auto"/>
        <w:ind w:left="720"/>
        <w:rPr>
          <w:rFonts w:ascii="Calibri" w:hAnsi="Calibri" w:cs="Arial"/>
          <w:sz w:val="22"/>
          <w:szCs w:val="22"/>
        </w:rPr>
      </w:pPr>
      <w:r w:rsidRPr="00552C50">
        <w:rPr>
          <w:rFonts w:ascii="Calibri" w:hAnsi="Calibri" w:cs="Arial"/>
          <w:noProof/>
          <w:sz w:val="22"/>
          <w:szCs w:val="22"/>
        </w:rPr>
        <w:t>This course is designed to expose teacher candidates to a survey of literature appealing to adolescents including Young Adult (YA) literature.  Teacher candidates will survey classics and contemporary works used in language arts classes (grades 5-9).  Topics may include Mythology, Classical Literature, World Masterpieces, Contemporary Literature, Historical Fiction, Science Fiction, and Graphic Novels. Teacher candidates will design instruction with YA literature as a centerpiece for developing the five strands of the language arts.  Issues of censorship will be addressed.</w:t>
      </w:r>
    </w:p>
    <w:p w:rsidR="004300EC" w:rsidRPr="00552C50" w:rsidRDefault="004300EC" w:rsidP="005E7A0A">
      <w:pPr>
        <w:pStyle w:val="BodyTextIndent2"/>
        <w:widowControl/>
        <w:tabs>
          <w:tab w:val="left" w:pos="720"/>
          <w:tab w:val="left" w:pos="1170"/>
        </w:tabs>
        <w:spacing w:after="0" w:line="276" w:lineRule="auto"/>
        <w:ind w:left="720"/>
        <w:rPr>
          <w:rFonts w:ascii="Calibri" w:hAnsi="Calibri" w:cs="Arial"/>
          <w:sz w:val="22"/>
          <w:szCs w:val="22"/>
        </w:rPr>
      </w:pPr>
    </w:p>
    <w:p w:rsidR="004300EC" w:rsidRPr="00552C50" w:rsidRDefault="004300EC" w:rsidP="00BE594D">
      <w:pPr>
        <w:numPr>
          <w:ilvl w:val="0"/>
          <w:numId w:val="1"/>
        </w:numPr>
        <w:rPr>
          <w:rFonts w:ascii="Calibri" w:hAnsi="Calibri" w:cs="Arial"/>
          <w:b/>
          <w:sz w:val="22"/>
          <w:szCs w:val="22"/>
        </w:rPr>
      </w:pPr>
      <w:r w:rsidRPr="00552C50">
        <w:rPr>
          <w:rFonts w:ascii="Calibri" w:hAnsi="Calibri" w:cs="Arial"/>
          <w:b/>
          <w:sz w:val="22"/>
          <w:szCs w:val="22"/>
          <w:u w:val="single"/>
        </w:rPr>
        <w:t>PREREQUISITES FOR THIS COURSE:</w:t>
      </w:r>
      <w:r w:rsidRPr="00552C50">
        <w:rPr>
          <w:rFonts w:ascii="Calibri" w:hAnsi="Calibri" w:cs="Arial"/>
          <w:b/>
          <w:sz w:val="22"/>
          <w:szCs w:val="22"/>
        </w:rPr>
        <w:t xml:space="preserve">  </w:t>
      </w:r>
    </w:p>
    <w:p w:rsidR="004300EC" w:rsidRPr="00552C50" w:rsidRDefault="004300EC" w:rsidP="00DA66CF">
      <w:pPr>
        <w:ind w:left="720"/>
        <w:rPr>
          <w:rFonts w:ascii="Calibri" w:hAnsi="Calibri" w:cs="Arial"/>
          <w:b/>
          <w:sz w:val="22"/>
          <w:szCs w:val="22"/>
        </w:rPr>
      </w:pPr>
    </w:p>
    <w:p w:rsidR="001E139A" w:rsidRPr="00552C50" w:rsidRDefault="00344EFB" w:rsidP="00927493">
      <w:pPr>
        <w:ind w:left="720"/>
        <w:rPr>
          <w:rStyle w:val="Strong"/>
          <w:rFonts w:ascii="Calibri" w:hAnsi="Calibri"/>
          <w:b w:val="0"/>
          <w:iCs/>
          <w:sz w:val="22"/>
          <w:szCs w:val="22"/>
        </w:rPr>
      </w:pPr>
      <w:r w:rsidRPr="00552C50">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344EFB" w:rsidRPr="00552C50" w:rsidRDefault="00344EFB" w:rsidP="00927493">
      <w:pPr>
        <w:ind w:left="720"/>
        <w:rPr>
          <w:rFonts w:ascii="Calibri" w:hAnsi="Calibri" w:cs="Arial"/>
          <w:sz w:val="22"/>
          <w:szCs w:val="22"/>
        </w:rPr>
      </w:pPr>
    </w:p>
    <w:p w:rsidR="004300EC" w:rsidRPr="00552C50" w:rsidRDefault="00AF4451" w:rsidP="00DA66CF">
      <w:pPr>
        <w:ind w:firstLine="720"/>
        <w:rPr>
          <w:rFonts w:ascii="Calibri" w:hAnsi="Calibri" w:cs="Arial"/>
          <w:sz w:val="22"/>
          <w:szCs w:val="22"/>
        </w:rPr>
      </w:pPr>
      <w:r w:rsidRPr="00552C50">
        <w:rPr>
          <w:rFonts w:ascii="Calibri" w:hAnsi="Calibri" w:cs="Arial"/>
          <w:b/>
          <w:sz w:val="22"/>
          <w:szCs w:val="22"/>
          <w:u w:val="single"/>
        </w:rPr>
        <w:t>CO-REQUISIT</w:t>
      </w:r>
      <w:r w:rsidR="004300EC" w:rsidRPr="00552C50">
        <w:rPr>
          <w:rFonts w:ascii="Calibri" w:hAnsi="Calibri" w:cs="Arial"/>
          <w:b/>
          <w:sz w:val="22"/>
          <w:szCs w:val="22"/>
          <w:u w:val="single"/>
        </w:rPr>
        <w:t>ES FOR THIS COURSE:</w:t>
      </w:r>
    </w:p>
    <w:p w:rsidR="004300EC" w:rsidRPr="00552C50" w:rsidRDefault="004300EC" w:rsidP="00DA66CF">
      <w:pPr>
        <w:ind w:firstLine="720"/>
        <w:rPr>
          <w:rFonts w:ascii="Calibri" w:hAnsi="Calibri" w:cs="Arial"/>
          <w:sz w:val="22"/>
          <w:szCs w:val="22"/>
        </w:rPr>
      </w:pPr>
    </w:p>
    <w:p w:rsidR="004300EC" w:rsidRPr="00552C50" w:rsidRDefault="004300EC" w:rsidP="00427BDD">
      <w:pPr>
        <w:ind w:left="720"/>
        <w:rPr>
          <w:rFonts w:ascii="Calibri" w:hAnsi="Calibri" w:cs="Arial"/>
          <w:sz w:val="22"/>
          <w:szCs w:val="22"/>
        </w:rPr>
      </w:pPr>
      <w:r w:rsidRPr="00552C50">
        <w:rPr>
          <w:rFonts w:ascii="Calibri" w:hAnsi="Calibri" w:cs="Arial"/>
          <w:noProof/>
          <w:sz w:val="22"/>
          <w:szCs w:val="22"/>
        </w:rPr>
        <w:t>None</w:t>
      </w:r>
    </w:p>
    <w:p w:rsidR="004300EC" w:rsidRPr="00552C50" w:rsidRDefault="004300EC" w:rsidP="00DA66CF">
      <w:pPr>
        <w:ind w:firstLine="720"/>
        <w:rPr>
          <w:rFonts w:ascii="Calibri" w:hAnsi="Calibri" w:cs="Arial"/>
          <w:sz w:val="22"/>
          <w:szCs w:val="22"/>
        </w:rPr>
      </w:pPr>
    </w:p>
    <w:p w:rsidR="004300EC" w:rsidRPr="00552C50" w:rsidRDefault="004300EC" w:rsidP="00BE594D">
      <w:pPr>
        <w:numPr>
          <w:ilvl w:val="0"/>
          <w:numId w:val="1"/>
        </w:numPr>
        <w:rPr>
          <w:rFonts w:ascii="Calibri" w:hAnsi="Calibri" w:cs="Arial"/>
          <w:sz w:val="22"/>
          <w:szCs w:val="22"/>
        </w:rPr>
      </w:pPr>
      <w:r w:rsidRPr="00552C50">
        <w:rPr>
          <w:rFonts w:ascii="Calibri" w:hAnsi="Calibri" w:cs="Arial"/>
          <w:b/>
          <w:sz w:val="22"/>
          <w:szCs w:val="22"/>
          <w:u w:val="single"/>
        </w:rPr>
        <w:t>GENERAL COURSE INFORMATION:</w:t>
      </w:r>
      <w:r w:rsidRPr="00552C50">
        <w:rPr>
          <w:rFonts w:ascii="Calibri" w:hAnsi="Calibri" w:cs="Arial"/>
          <w:b/>
          <w:sz w:val="22"/>
          <w:szCs w:val="22"/>
        </w:rPr>
        <w:t xml:space="preserve">  </w:t>
      </w:r>
      <w:r w:rsidRPr="00552C50">
        <w:rPr>
          <w:rFonts w:ascii="Calibri" w:hAnsi="Calibri" w:cs="Arial"/>
          <w:sz w:val="22"/>
          <w:szCs w:val="22"/>
        </w:rPr>
        <w:t>Topic Outline.</w:t>
      </w:r>
    </w:p>
    <w:p w:rsidR="004300EC" w:rsidRPr="00552C50" w:rsidRDefault="004300EC" w:rsidP="00DA66CF">
      <w:pPr>
        <w:rPr>
          <w:rFonts w:ascii="Calibri" w:hAnsi="Calibri" w:cs="Arial"/>
          <w:b/>
          <w:sz w:val="22"/>
          <w:szCs w:val="22"/>
          <w:u w:val="single"/>
        </w:rPr>
      </w:pPr>
    </w:p>
    <w:p w:rsidR="00A55859" w:rsidRPr="00552C50" w:rsidRDefault="00A55859" w:rsidP="00A55859">
      <w:pPr>
        <w:numPr>
          <w:ilvl w:val="0"/>
          <w:numId w:val="5"/>
        </w:numPr>
        <w:suppressAutoHyphens w:val="0"/>
        <w:rPr>
          <w:rFonts w:ascii="Calibri" w:hAnsi="Calibri" w:cs="Arial"/>
          <w:sz w:val="22"/>
          <w:szCs w:val="22"/>
        </w:rPr>
      </w:pPr>
      <w:r w:rsidRPr="00552C50">
        <w:rPr>
          <w:rFonts w:ascii="Calibri" w:hAnsi="Calibri" w:cs="Arial"/>
          <w:sz w:val="22"/>
          <w:szCs w:val="22"/>
        </w:rPr>
        <w:t>Standards-based instruction with YA literature</w:t>
      </w:r>
    </w:p>
    <w:p w:rsidR="00A55859" w:rsidRPr="00552C50" w:rsidRDefault="00A55859" w:rsidP="00A55859">
      <w:pPr>
        <w:numPr>
          <w:ilvl w:val="0"/>
          <w:numId w:val="5"/>
        </w:numPr>
        <w:suppressAutoHyphens w:val="0"/>
        <w:rPr>
          <w:rFonts w:ascii="Calibri" w:hAnsi="Calibri" w:cs="Arial"/>
          <w:sz w:val="22"/>
          <w:szCs w:val="22"/>
        </w:rPr>
      </w:pPr>
      <w:r w:rsidRPr="00552C50">
        <w:rPr>
          <w:rFonts w:ascii="Calibri" w:hAnsi="Calibri" w:cs="Arial"/>
          <w:sz w:val="22"/>
          <w:szCs w:val="22"/>
        </w:rPr>
        <w:t>Thematic instruction with YA literature</w:t>
      </w:r>
    </w:p>
    <w:p w:rsidR="00A55859" w:rsidRPr="00552C50" w:rsidRDefault="00A55859" w:rsidP="00A55859">
      <w:pPr>
        <w:numPr>
          <w:ilvl w:val="0"/>
          <w:numId w:val="5"/>
        </w:numPr>
        <w:suppressAutoHyphens w:val="0"/>
        <w:rPr>
          <w:rFonts w:ascii="Calibri" w:hAnsi="Calibri" w:cs="Arial"/>
          <w:sz w:val="22"/>
          <w:szCs w:val="22"/>
        </w:rPr>
      </w:pPr>
      <w:r w:rsidRPr="00552C50">
        <w:rPr>
          <w:rFonts w:ascii="Calibri" w:hAnsi="Calibri" w:cs="Arial"/>
          <w:sz w:val="22"/>
          <w:szCs w:val="22"/>
        </w:rPr>
        <w:t>Literature Circles with YA literature</w:t>
      </w:r>
    </w:p>
    <w:p w:rsidR="00A55859" w:rsidRPr="00552C50" w:rsidRDefault="00A55859" w:rsidP="00A55859">
      <w:pPr>
        <w:numPr>
          <w:ilvl w:val="0"/>
          <w:numId w:val="5"/>
        </w:numPr>
        <w:suppressAutoHyphens w:val="0"/>
        <w:rPr>
          <w:rFonts w:ascii="Calibri" w:hAnsi="Calibri" w:cs="Arial"/>
          <w:sz w:val="22"/>
          <w:szCs w:val="22"/>
        </w:rPr>
      </w:pPr>
      <w:r w:rsidRPr="00552C50">
        <w:rPr>
          <w:rFonts w:ascii="Calibri" w:hAnsi="Calibri" w:cs="Arial"/>
          <w:sz w:val="22"/>
          <w:szCs w:val="22"/>
        </w:rPr>
        <w:t>Pre-reading, during reading, after reading strategies</w:t>
      </w:r>
    </w:p>
    <w:p w:rsidR="00A55859" w:rsidRPr="00552C50" w:rsidRDefault="00A55859" w:rsidP="00A55859">
      <w:pPr>
        <w:numPr>
          <w:ilvl w:val="0"/>
          <w:numId w:val="5"/>
        </w:numPr>
        <w:suppressAutoHyphens w:val="0"/>
        <w:rPr>
          <w:rFonts w:ascii="Calibri" w:hAnsi="Calibri" w:cs="Arial"/>
          <w:sz w:val="22"/>
          <w:szCs w:val="22"/>
        </w:rPr>
      </w:pPr>
      <w:r w:rsidRPr="00552C50">
        <w:rPr>
          <w:rFonts w:ascii="Calibri" w:hAnsi="Calibri" w:cs="Arial"/>
          <w:sz w:val="22"/>
          <w:szCs w:val="22"/>
        </w:rPr>
        <w:t>Young Adult Poetry</w:t>
      </w:r>
    </w:p>
    <w:p w:rsidR="00A55859" w:rsidRPr="00552C50" w:rsidRDefault="00A55859" w:rsidP="00A55859">
      <w:pPr>
        <w:numPr>
          <w:ilvl w:val="0"/>
          <w:numId w:val="5"/>
        </w:numPr>
        <w:suppressAutoHyphens w:val="0"/>
        <w:rPr>
          <w:rFonts w:ascii="Calibri" w:hAnsi="Calibri" w:cs="Arial"/>
          <w:sz w:val="22"/>
          <w:szCs w:val="22"/>
        </w:rPr>
      </w:pPr>
      <w:r w:rsidRPr="00552C50">
        <w:rPr>
          <w:rFonts w:ascii="Calibri" w:hAnsi="Calibri" w:cs="Arial"/>
          <w:sz w:val="22"/>
          <w:szCs w:val="22"/>
        </w:rPr>
        <w:t>Mythology</w:t>
      </w:r>
    </w:p>
    <w:p w:rsidR="00A55859" w:rsidRPr="00552C50" w:rsidRDefault="00A55859" w:rsidP="00A55859">
      <w:pPr>
        <w:numPr>
          <w:ilvl w:val="0"/>
          <w:numId w:val="5"/>
        </w:numPr>
        <w:suppressAutoHyphens w:val="0"/>
        <w:rPr>
          <w:rFonts w:ascii="Calibri" w:hAnsi="Calibri" w:cs="Arial"/>
          <w:sz w:val="22"/>
          <w:szCs w:val="22"/>
        </w:rPr>
      </w:pPr>
      <w:r w:rsidRPr="00552C50">
        <w:rPr>
          <w:rFonts w:ascii="Calibri" w:hAnsi="Calibri" w:cs="Arial"/>
          <w:sz w:val="22"/>
          <w:szCs w:val="22"/>
        </w:rPr>
        <w:t>Classical Literature</w:t>
      </w:r>
    </w:p>
    <w:p w:rsidR="00A55859" w:rsidRPr="00552C50" w:rsidRDefault="00A55859" w:rsidP="00A55859">
      <w:pPr>
        <w:numPr>
          <w:ilvl w:val="0"/>
          <w:numId w:val="5"/>
        </w:numPr>
        <w:suppressAutoHyphens w:val="0"/>
        <w:rPr>
          <w:rFonts w:ascii="Calibri" w:hAnsi="Calibri" w:cs="Arial"/>
          <w:sz w:val="22"/>
          <w:szCs w:val="22"/>
        </w:rPr>
      </w:pPr>
      <w:r w:rsidRPr="00552C50">
        <w:rPr>
          <w:rFonts w:ascii="Calibri" w:hAnsi="Calibri" w:cs="Arial"/>
          <w:sz w:val="22"/>
          <w:szCs w:val="22"/>
        </w:rPr>
        <w:t>World Masterpieces</w:t>
      </w:r>
    </w:p>
    <w:p w:rsidR="00A55859" w:rsidRPr="00552C50" w:rsidRDefault="00A55859" w:rsidP="00A55859">
      <w:pPr>
        <w:numPr>
          <w:ilvl w:val="0"/>
          <w:numId w:val="5"/>
        </w:numPr>
        <w:suppressAutoHyphens w:val="0"/>
        <w:rPr>
          <w:rFonts w:ascii="Calibri" w:hAnsi="Calibri" w:cs="Arial"/>
          <w:sz w:val="22"/>
          <w:szCs w:val="22"/>
        </w:rPr>
      </w:pPr>
      <w:r w:rsidRPr="00552C50">
        <w:rPr>
          <w:rFonts w:ascii="Calibri" w:hAnsi="Calibri" w:cs="Arial"/>
          <w:sz w:val="22"/>
          <w:szCs w:val="22"/>
        </w:rPr>
        <w:t>Contemporary Literature</w:t>
      </w:r>
    </w:p>
    <w:p w:rsidR="00A55859" w:rsidRPr="00552C50" w:rsidRDefault="00A55859" w:rsidP="00A55859">
      <w:pPr>
        <w:numPr>
          <w:ilvl w:val="0"/>
          <w:numId w:val="5"/>
        </w:numPr>
        <w:suppressAutoHyphens w:val="0"/>
        <w:rPr>
          <w:rFonts w:ascii="Calibri" w:hAnsi="Calibri" w:cs="Arial"/>
          <w:sz w:val="22"/>
          <w:szCs w:val="22"/>
        </w:rPr>
      </w:pPr>
      <w:r w:rsidRPr="00552C50">
        <w:rPr>
          <w:rFonts w:ascii="Calibri" w:hAnsi="Calibri" w:cs="Arial"/>
          <w:sz w:val="22"/>
          <w:szCs w:val="22"/>
        </w:rPr>
        <w:lastRenderedPageBreak/>
        <w:t>Historical Fiction</w:t>
      </w:r>
    </w:p>
    <w:p w:rsidR="00A55859" w:rsidRPr="00552C50" w:rsidRDefault="00A55859" w:rsidP="00A55859">
      <w:pPr>
        <w:numPr>
          <w:ilvl w:val="0"/>
          <w:numId w:val="5"/>
        </w:numPr>
        <w:suppressAutoHyphens w:val="0"/>
        <w:rPr>
          <w:rFonts w:ascii="Calibri" w:hAnsi="Calibri" w:cs="Arial"/>
          <w:sz w:val="22"/>
          <w:szCs w:val="22"/>
        </w:rPr>
      </w:pPr>
      <w:r w:rsidRPr="00552C50">
        <w:rPr>
          <w:rFonts w:ascii="Calibri" w:hAnsi="Calibri" w:cs="Arial"/>
          <w:sz w:val="22"/>
          <w:szCs w:val="22"/>
        </w:rPr>
        <w:t>Science Fiction</w:t>
      </w:r>
    </w:p>
    <w:p w:rsidR="00A55859" w:rsidRPr="00552C50" w:rsidRDefault="00A55859" w:rsidP="00A55859">
      <w:pPr>
        <w:numPr>
          <w:ilvl w:val="0"/>
          <w:numId w:val="5"/>
        </w:numPr>
        <w:suppressAutoHyphens w:val="0"/>
        <w:rPr>
          <w:rFonts w:ascii="Calibri" w:hAnsi="Calibri" w:cs="Arial"/>
          <w:sz w:val="22"/>
          <w:szCs w:val="22"/>
        </w:rPr>
      </w:pPr>
      <w:r w:rsidRPr="00552C50">
        <w:rPr>
          <w:rFonts w:ascii="Calibri" w:hAnsi="Calibri" w:cs="Arial"/>
          <w:sz w:val="22"/>
          <w:szCs w:val="22"/>
        </w:rPr>
        <w:t>Graphic Novels</w:t>
      </w:r>
    </w:p>
    <w:p w:rsidR="00A55859" w:rsidRPr="00552C50" w:rsidRDefault="00A55859" w:rsidP="00A55859">
      <w:pPr>
        <w:numPr>
          <w:ilvl w:val="0"/>
          <w:numId w:val="5"/>
        </w:numPr>
        <w:suppressAutoHyphens w:val="0"/>
        <w:rPr>
          <w:rFonts w:ascii="Calibri" w:hAnsi="Calibri" w:cs="Arial"/>
          <w:sz w:val="22"/>
          <w:szCs w:val="22"/>
        </w:rPr>
      </w:pPr>
      <w:r w:rsidRPr="00552C50">
        <w:rPr>
          <w:rFonts w:ascii="Calibri" w:hAnsi="Calibri" w:cs="Arial"/>
          <w:sz w:val="22"/>
          <w:szCs w:val="22"/>
        </w:rPr>
        <w:t>Censorship and YA literature</w:t>
      </w:r>
    </w:p>
    <w:p w:rsidR="00B742A4" w:rsidRPr="00552C50" w:rsidRDefault="00B742A4" w:rsidP="0023397D">
      <w:pPr>
        <w:tabs>
          <w:tab w:val="left" w:pos="1080"/>
        </w:tabs>
        <w:ind w:left="1080" w:hanging="360"/>
        <w:rPr>
          <w:rFonts w:ascii="Calibri" w:hAnsi="Calibri" w:cs="Arial"/>
          <w:sz w:val="22"/>
          <w:szCs w:val="22"/>
        </w:rPr>
      </w:pPr>
    </w:p>
    <w:p w:rsidR="00A01087" w:rsidRPr="00BA3BB9" w:rsidRDefault="00A01087" w:rsidP="00A0108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01087" w:rsidRDefault="00A01087" w:rsidP="00A01087">
      <w:pPr>
        <w:rPr>
          <w:rFonts w:ascii="Calibri" w:hAnsi="Calibri" w:cs="Arial"/>
          <w:b/>
          <w:sz w:val="22"/>
          <w:szCs w:val="22"/>
          <w:u w:val="single"/>
        </w:rPr>
      </w:pPr>
    </w:p>
    <w:p w:rsidR="00A01087" w:rsidRPr="009A197E" w:rsidRDefault="00A01087" w:rsidP="00A0108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01087" w:rsidRPr="009A197E" w:rsidRDefault="00A01087" w:rsidP="00A0108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01087" w:rsidRPr="009A197E" w:rsidRDefault="00A01087" w:rsidP="00A0108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01087" w:rsidRPr="009A197E" w:rsidRDefault="00A01087" w:rsidP="00A0108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01087" w:rsidRPr="009A197E" w:rsidRDefault="00A01087" w:rsidP="00A0108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01087" w:rsidRPr="009A197E" w:rsidRDefault="00A01087" w:rsidP="00A0108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01087" w:rsidRPr="009A197E" w:rsidRDefault="00A01087" w:rsidP="00A0108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01087" w:rsidRDefault="00A01087" w:rsidP="00A0108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01087" w:rsidRDefault="00A01087" w:rsidP="00A01087">
      <w:pPr>
        <w:ind w:left="720"/>
        <w:rPr>
          <w:rFonts w:ascii="Garamond" w:hAnsi="Garamond"/>
          <w:color w:val="000000"/>
          <w:sz w:val="22"/>
          <w:szCs w:val="22"/>
        </w:rPr>
      </w:pPr>
    </w:p>
    <w:p w:rsidR="00A01087" w:rsidRPr="0036367B" w:rsidRDefault="00A01087" w:rsidP="00A0108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01087" w:rsidRPr="0036367B" w:rsidRDefault="00A01087" w:rsidP="00A0108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01087" w:rsidRPr="0036367B" w:rsidRDefault="00A01087" w:rsidP="00A01087">
      <w:pPr>
        <w:shd w:val="clear" w:color="auto" w:fill="FFFFFF"/>
        <w:rPr>
          <w:rFonts w:ascii="Calibri" w:hAnsi="Calibri"/>
          <w:color w:val="000000"/>
          <w:sz w:val="22"/>
          <w:szCs w:val="24"/>
        </w:rPr>
      </w:pPr>
      <w:r w:rsidRPr="0036367B">
        <w:rPr>
          <w:rFonts w:ascii="Calibri" w:hAnsi="Calibri"/>
          <w:color w:val="000000"/>
          <w:sz w:val="22"/>
          <w:szCs w:val="24"/>
        </w:rPr>
        <w:t> </w:t>
      </w:r>
    </w:p>
    <w:p w:rsidR="00A01087" w:rsidRPr="00750AFF" w:rsidRDefault="00A01087" w:rsidP="00A0108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Analyze</w:t>
      </w:r>
    </w:p>
    <w:p w:rsidR="00A01087" w:rsidRPr="0036367B" w:rsidRDefault="00A01087" w:rsidP="00A01087">
      <w:pPr>
        <w:shd w:val="clear" w:color="auto" w:fill="FFFFFF"/>
        <w:rPr>
          <w:rFonts w:ascii="Calibri" w:hAnsi="Calibri"/>
          <w:color w:val="000000"/>
          <w:sz w:val="22"/>
          <w:szCs w:val="24"/>
        </w:rPr>
      </w:pPr>
    </w:p>
    <w:p w:rsidR="00A01087" w:rsidRDefault="00A01087" w:rsidP="00A0108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01087" w:rsidRDefault="00A01087" w:rsidP="00A01087">
      <w:pPr>
        <w:shd w:val="clear" w:color="auto" w:fill="FFFFFF"/>
        <w:rPr>
          <w:rFonts w:ascii="Calibri" w:hAnsi="Calibri"/>
          <w:color w:val="000000"/>
          <w:sz w:val="22"/>
          <w:szCs w:val="24"/>
        </w:rPr>
      </w:pPr>
    </w:p>
    <w:p w:rsidR="00A01087" w:rsidRPr="00A01087" w:rsidRDefault="00A01087" w:rsidP="00A01087">
      <w:pPr>
        <w:pStyle w:val="ListParagraph"/>
        <w:numPr>
          <w:ilvl w:val="0"/>
          <w:numId w:val="17"/>
        </w:numPr>
        <w:shd w:val="clear" w:color="auto" w:fill="FFFFFF"/>
        <w:rPr>
          <w:rFonts w:ascii="Calibri" w:hAnsi="Calibri"/>
          <w:color w:val="000000"/>
          <w:sz w:val="22"/>
          <w:szCs w:val="24"/>
        </w:rPr>
      </w:pPr>
      <w:r w:rsidRPr="00A01087">
        <w:rPr>
          <w:rFonts w:ascii="Calibri" w:hAnsi="Calibri"/>
          <w:color w:val="000000"/>
          <w:sz w:val="22"/>
          <w:szCs w:val="24"/>
        </w:rPr>
        <w:t>The teacher candidate will research and evaluate literature from many genres that is relevant to adolescents.</w:t>
      </w:r>
    </w:p>
    <w:p w:rsidR="00A01087" w:rsidRPr="00A01087" w:rsidRDefault="00A01087" w:rsidP="00A01087">
      <w:pPr>
        <w:pStyle w:val="ListParagraph"/>
        <w:numPr>
          <w:ilvl w:val="0"/>
          <w:numId w:val="17"/>
        </w:numPr>
        <w:shd w:val="clear" w:color="auto" w:fill="FFFFFF"/>
        <w:rPr>
          <w:rFonts w:ascii="Calibri" w:hAnsi="Calibri"/>
          <w:color w:val="000000"/>
          <w:sz w:val="22"/>
          <w:szCs w:val="24"/>
        </w:rPr>
      </w:pPr>
      <w:r w:rsidRPr="00A01087">
        <w:rPr>
          <w:rFonts w:ascii="Calibri" w:hAnsi="Calibri"/>
          <w:color w:val="000000"/>
          <w:sz w:val="22"/>
          <w:szCs w:val="24"/>
        </w:rPr>
        <w:t>The teacher candidate will analyze and critique adolescent literature through structured literature discussions.</w:t>
      </w:r>
    </w:p>
    <w:p w:rsidR="00A01087" w:rsidRPr="00A01087" w:rsidRDefault="00A01087" w:rsidP="00A01087">
      <w:pPr>
        <w:pStyle w:val="ListParagraph"/>
        <w:numPr>
          <w:ilvl w:val="0"/>
          <w:numId w:val="17"/>
        </w:numPr>
        <w:shd w:val="clear" w:color="auto" w:fill="FFFFFF"/>
        <w:rPr>
          <w:rFonts w:ascii="Calibri" w:hAnsi="Calibri"/>
          <w:color w:val="000000"/>
          <w:sz w:val="22"/>
          <w:szCs w:val="24"/>
        </w:rPr>
      </w:pPr>
      <w:r w:rsidRPr="00A01087">
        <w:rPr>
          <w:rFonts w:ascii="Calibri" w:hAnsi="Calibri"/>
          <w:color w:val="000000"/>
          <w:sz w:val="22"/>
          <w:szCs w:val="24"/>
        </w:rPr>
        <w:t>The teacher candidate will use critical thinking and specific reading strategies to understand and evaluate adolescent literature within structured literature discussions.</w:t>
      </w:r>
    </w:p>
    <w:p w:rsidR="00A01087" w:rsidRPr="0036367B" w:rsidRDefault="00A01087" w:rsidP="00A01087">
      <w:pPr>
        <w:shd w:val="clear" w:color="auto" w:fill="FFFFFF"/>
        <w:rPr>
          <w:rFonts w:ascii="Calibri" w:hAnsi="Calibri"/>
          <w:color w:val="000000"/>
          <w:sz w:val="22"/>
          <w:szCs w:val="24"/>
        </w:rPr>
      </w:pPr>
    </w:p>
    <w:p w:rsidR="00A01087" w:rsidRDefault="00A01087" w:rsidP="00A01087">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A01087" w:rsidRDefault="00A01087" w:rsidP="00A01087">
      <w:pPr>
        <w:shd w:val="clear" w:color="auto" w:fill="FFFFFF"/>
        <w:ind w:left="720"/>
        <w:rPr>
          <w:rFonts w:ascii="Calibri" w:hAnsi="Calibri"/>
          <w:b/>
          <w:color w:val="000000"/>
          <w:sz w:val="22"/>
          <w:szCs w:val="24"/>
        </w:rPr>
      </w:pPr>
    </w:p>
    <w:p w:rsidR="00A01087" w:rsidRPr="00750AFF" w:rsidRDefault="00A01087" w:rsidP="00A01087">
      <w:pPr>
        <w:shd w:val="clear" w:color="auto" w:fill="FFFFFF"/>
        <w:ind w:left="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A01087" w:rsidRPr="0036367B" w:rsidRDefault="00A01087" w:rsidP="00A01087">
      <w:pPr>
        <w:shd w:val="clear" w:color="auto" w:fill="FFFFFF"/>
        <w:rPr>
          <w:rFonts w:ascii="Calibri" w:hAnsi="Calibri"/>
          <w:color w:val="000000"/>
          <w:sz w:val="22"/>
          <w:szCs w:val="24"/>
        </w:rPr>
      </w:pPr>
    </w:p>
    <w:p w:rsidR="00A01087" w:rsidRDefault="00A01087" w:rsidP="00A0108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01087" w:rsidRPr="009569DF" w:rsidRDefault="00A01087" w:rsidP="00A01087">
      <w:pPr>
        <w:shd w:val="clear" w:color="auto" w:fill="FFFFFF"/>
        <w:ind w:left="720"/>
        <w:rPr>
          <w:rFonts w:ascii="Calibri" w:hAnsi="Calibri"/>
          <w:b/>
          <w:color w:val="000000"/>
          <w:sz w:val="22"/>
          <w:szCs w:val="24"/>
        </w:rPr>
      </w:pPr>
    </w:p>
    <w:p w:rsidR="00A01087" w:rsidRPr="00A01087" w:rsidRDefault="00A01087" w:rsidP="00A01087">
      <w:pPr>
        <w:shd w:val="clear" w:color="auto" w:fill="FFFFFF"/>
        <w:ind w:firstLine="720"/>
        <w:rPr>
          <w:rFonts w:asciiTheme="minorHAnsi" w:hAnsiTheme="minorHAnsi" w:cstheme="minorHAnsi"/>
          <w:b/>
          <w:sz w:val="22"/>
        </w:rPr>
      </w:pPr>
      <w:r w:rsidRPr="00A01087">
        <w:rPr>
          <w:rFonts w:asciiTheme="minorHAnsi" w:hAnsiTheme="minorHAnsi" w:cstheme="minorHAnsi"/>
          <w:b/>
          <w:color w:val="000000"/>
          <w:sz w:val="22"/>
          <w:szCs w:val="24"/>
        </w:rPr>
        <w:t>B.</w:t>
      </w:r>
      <w:r w:rsidRPr="00A01087">
        <w:rPr>
          <w:rFonts w:asciiTheme="minorHAnsi" w:hAnsiTheme="minorHAnsi" w:cstheme="minorHAnsi"/>
          <w:color w:val="000000"/>
          <w:sz w:val="22"/>
          <w:szCs w:val="24"/>
        </w:rPr>
        <w:t xml:space="preserve"> </w:t>
      </w:r>
      <w:r w:rsidRPr="00A01087">
        <w:rPr>
          <w:rFonts w:asciiTheme="minorHAnsi" w:hAnsiTheme="minorHAnsi" w:cstheme="minorHAnsi"/>
          <w:b/>
          <w:sz w:val="22"/>
        </w:rPr>
        <w:t>Other Course Objectives/Standards</w:t>
      </w:r>
    </w:p>
    <w:p w:rsidR="00A01087" w:rsidRDefault="00A01087" w:rsidP="00A01087">
      <w:pPr>
        <w:shd w:val="clear" w:color="auto" w:fill="FFFFFF"/>
        <w:ind w:firstLine="30"/>
        <w:rPr>
          <w:b/>
          <w:i/>
        </w:rPr>
      </w:pPr>
    </w:p>
    <w:p w:rsidR="00A01087" w:rsidRPr="00A01087" w:rsidRDefault="00A01087" w:rsidP="00A01087">
      <w:pPr>
        <w:pStyle w:val="ListParagraph"/>
        <w:numPr>
          <w:ilvl w:val="0"/>
          <w:numId w:val="18"/>
        </w:numPr>
        <w:shd w:val="clear" w:color="auto" w:fill="FFFFFF"/>
        <w:rPr>
          <w:rFonts w:asciiTheme="minorHAnsi" w:hAnsiTheme="minorHAnsi" w:cstheme="minorHAnsi"/>
          <w:sz w:val="22"/>
        </w:rPr>
      </w:pPr>
      <w:r w:rsidRPr="00A01087">
        <w:rPr>
          <w:rFonts w:asciiTheme="minorHAnsi" w:hAnsiTheme="minorHAnsi" w:cstheme="minorHAnsi"/>
          <w:sz w:val="22"/>
        </w:rPr>
        <w:t>The teacher candidate will incorporate web-based and multimedia resources in their responses to and evaluation of young adult literature.</w:t>
      </w:r>
    </w:p>
    <w:p w:rsidR="004300EC" w:rsidRPr="00552C50" w:rsidRDefault="004300EC" w:rsidP="00DA66CF">
      <w:pPr>
        <w:ind w:left="720"/>
        <w:rPr>
          <w:rFonts w:ascii="Calibri" w:hAnsi="Calibri" w:cs="Arial"/>
          <w:b/>
          <w:sz w:val="22"/>
          <w:szCs w:val="22"/>
          <w:u w:val="single"/>
        </w:rPr>
      </w:pPr>
    </w:p>
    <w:p w:rsidR="000D0281" w:rsidRPr="00552C50" w:rsidRDefault="000D0281" w:rsidP="000D0281">
      <w:pPr>
        <w:ind w:firstLine="720"/>
        <w:rPr>
          <w:rFonts w:ascii="Calibri" w:hAnsi="Calibri" w:cs="Calibri"/>
          <w:b/>
          <w:sz w:val="22"/>
          <w:szCs w:val="22"/>
          <w:u w:val="single"/>
        </w:rPr>
      </w:pPr>
      <w:r w:rsidRPr="00552C50">
        <w:rPr>
          <w:rFonts w:ascii="Calibri" w:hAnsi="Calibri" w:cs="Calibri"/>
          <w:b/>
          <w:sz w:val="22"/>
          <w:szCs w:val="22"/>
          <w:u w:val="single"/>
        </w:rPr>
        <w:t>SPECIFIC COURSE COMPETENCIES:</w:t>
      </w:r>
    </w:p>
    <w:p w:rsidR="000D0281" w:rsidRPr="00552C50" w:rsidRDefault="000D0281" w:rsidP="000D0281">
      <w:pPr>
        <w:ind w:firstLine="720"/>
        <w:rPr>
          <w:rFonts w:ascii="Calibri" w:hAnsi="Calibri" w:cs="Calibri"/>
          <w:sz w:val="22"/>
          <w:szCs w:val="22"/>
          <w:u w:val="single"/>
        </w:rPr>
      </w:pPr>
    </w:p>
    <w:p w:rsidR="000D0281" w:rsidRPr="00552C50" w:rsidRDefault="000D0281" w:rsidP="000D0281">
      <w:pPr>
        <w:tabs>
          <w:tab w:val="left" w:pos="1080"/>
        </w:tabs>
        <w:rPr>
          <w:rFonts w:ascii="Calibri" w:hAnsi="Calibri" w:cs="Calibri"/>
          <w:b/>
          <w:bCs/>
          <w:sz w:val="22"/>
          <w:szCs w:val="22"/>
        </w:rPr>
      </w:pPr>
      <w:r w:rsidRPr="00552C50">
        <w:rPr>
          <w:rFonts w:ascii="Calibri" w:hAnsi="Calibri" w:cs="Calibri"/>
          <w:b/>
          <w:bCs/>
          <w:sz w:val="22"/>
          <w:szCs w:val="22"/>
        </w:rPr>
        <w:t xml:space="preserve">     </w:t>
      </w:r>
      <w:r w:rsidRPr="00552C50">
        <w:rPr>
          <w:rFonts w:ascii="Calibri" w:hAnsi="Calibri" w:cs="Calibri"/>
          <w:b/>
          <w:bCs/>
          <w:sz w:val="22"/>
          <w:szCs w:val="22"/>
        </w:rPr>
        <w:tab/>
        <w:t>Critical Task Assignments and/or Assessments</w:t>
      </w:r>
    </w:p>
    <w:p w:rsidR="000D0281" w:rsidRPr="00552C50" w:rsidRDefault="000D0281" w:rsidP="000D0281">
      <w:pPr>
        <w:pStyle w:val="BodyTextIndent2"/>
        <w:spacing w:line="240" w:lineRule="auto"/>
        <w:ind w:left="720"/>
        <w:rPr>
          <w:rFonts w:ascii="Calibri" w:hAnsi="Calibri" w:cs="Calibri"/>
          <w:sz w:val="22"/>
          <w:szCs w:val="22"/>
        </w:rPr>
      </w:pPr>
      <w:r w:rsidRPr="00552C50">
        <w:rPr>
          <w:rFonts w:ascii="Calibri" w:hAnsi="Calibri" w:cs="Calibri"/>
          <w:sz w:val="22"/>
          <w:szCs w:val="22"/>
        </w:rPr>
        <w:lastRenderedPageBreak/>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0D0281" w:rsidRPr="00552C50" w:rsidRDefault="000D0281" w:rsidP="000D0281">
      <w:pPr>
        <w:ind w:firstLine="720"/>
        <w:rPr>
          <w:rFonts w:ascii="Calibri" w:hAnsi="Calibri" w:cs="Calibri"/>
          <w:b/>
          <w:sz w:val="22"/>
          <w:szCs w:val="22"/>
        </w:rPr>
      </w:pPr>
      <w:r w:rsidRPr="00552C50">
        <w:rPr>
          <w:rFonts w:ascii="Calibri" w:hAnsi="Calibri" w:cs="Calibri"/>
          <w:b/>
          <w:sz w:val="22"/>
          <w:szCs w:val="22"/>
        </w:rPr>
        <w:t>FSAC-  Florida Subject Area Competencies and Skills</w:t>
      </w:r>
    </w:p>
    <w:p w:rsidR="000D0281" w:rsidRPr="00552C50" w:rsidRDefault="000D0281" w:rsidP="000D0281">
      <w:pPr>
        <w:rPr>
          <w:rFonts w:ascii="Calibri" w:hAnsi="Calibri" w:cs="Calibri"/>
          <w:b/>
          <w:sz w:val="22"/>
          <w:szCs w:val="22"/>
        </w:rPr>
      </w:pPr>
      <w:r w:rsidRPr="00552C50">
        <w:rPr>
          <w:rFonts w:ascii="Calibri" w:hAnsi="Calibri" w:cs="Calibri"/>
          <w:b/>
          <w:sz w:val="22"/>
          <w:szCs w:val="22"/>
        </w:rPr>
        <w:tab/>
        <w:t>FEAP-  Florida Educator Accomplished Practices</w:t>
      </w:r>
    </w:p>
    <w:p w:rsidR="000D0281" w:rsidRPr="00552C50" w:rsidRDefault="000D0281" w:rsidP="000D0281">
      <w:pPr>
        <w:rPr>
          <w:rFonts w:ascii="Calibri" w:hAnsi="Calibri" w:cs="Calibri"/>
          <w:b/>
          <w:sz w:val="22"/>
          <w:szCs w:val="22"/>
        </w:rPr>
      </w:pPr>
      <w:r w:rsidRPr="00552C50">
        <w:rPr>
          <w:rFonts w:ascii="Calibri" w:hAnsi="Calibri" w:cs="Calibri"/>
          <w:b/>
          <w:sz w:val="22"/>
          <w:szCs w:val="22"/>
        </w:rPr>
        <w:tab/>
        <w:t xml:space="preserve">PEC-    Professional Education Competencies </w:t>
      </w:r>
    </w:p>
    <w:p w:rsidR="000D0281" w:rsidRPr="00552C50" w:rsidRDefault="000D0281" w:rsidP="000D0281">
      <w:pPr>
        <w:ind w:firstLine="720"/>
        <w:rPr>
          <w:rFonts w:ascii="Calibri" w:hAnsi="Calibri" w:cs="Calibri"/>
          <w:b/>
          <w:sz w:val="22"/>
          <w:szCs w:val="22"/>
        </w:rPr>
      </w:pPr>
      <w:r w:rsidRPr="00552C50">
        <w:rPr>
          <w:rFonts w:ascii="Calibri" w:hAnsi="Calibri" w:cs="Calibri"/>
          <w:b/>
          <w:sz w:val="22"/>
          <w:szCs w:val="22"/>
        </w:rPr>
        <w:t>ESOL T.S.-  Florida Teacher Standards for ESOL Endorsement</w:t>
      </w:r>
    </w:p>
    <w:p w:rsidR="000D0281" w:rsidRPr="00552C50" w:rsidRDefault="000D0281" w:rsidP="000D0281">
      <w:pPr>
        <w:rPr>
          <w:rFonts w:ascii="Calibri" w:hAnsi="Calibri" w:cs="Calibri"/>
          <w:b/>
          <w:sz w:val="22"/>
          <w:szCs w:val="22"/>
        </w:rPr>
      </w:pPr>
      <w:r w:rsidRPr="00552C50">
        <w:rPr>
          <w:rFonts w:ascii="Calibri" w:hAnsi="Calibri" w:cs="Calibri"/>
          <w:b/>
          <w:sz w:val="22"/>
          <w:szCs w:val="22"/>
        </w:rPr>
        <w:t xml:space="preserve">               ESOL K-12- English Speakers of Other Languages K-12 Competencies</w:t>
      </w:r>
    </w:p>
    <w:p w:rsidR="000D0281" w:rsidRPr="00552C50" w:rsidRDefault="000D0281" w:rsidP="000D0281">
      <w:pPr>
        <w:ind w:left="720"/>
        <w:rPr>
          <w:rFonts w:ascii="Calibri" w:hAnsi="Calibri" w:cs="Calibri"/>
          <w:sz w:val="22"/>
          <w:szCs w:val="22"/>
        </w:rPr>
      </w:pPr>
      <w:r w:rsidRPr="00552C50">
        <w:rPr>
          <w:rFonts w:ascii="Calibri" w:hAnsi="Calibri" w:cs="Calibri"/>
          <w:b/>
          <w:sz w:val="22"/>
          <w:szCs w:val="22"/>
        </w:rPr>
        <w:tab/>
      </w:r>
    </w:p>
    <w:p w:rsidR="000D0281" w:rsidRPr="00552C50" w:rsidRDefault="000D0281" w:rsidP="000D0281">
      <w:pPr>
        <w:ind w:firstLine="720"/>
        <w:rPr>
          <w:rFonts w:ascii="Calibri" w:hAnsi="Calibri" w:cs="Calibri"/>
          <w:i/>
          <w:sz w:val="22"/>
          <w:szCs w:val="22"/>
        </w:rPr>
      </w:pPr>
      <w:r w:rsidRPr="00552C50">
        <w:rPr>
          <w:rFonts w:ascii="Calibri" w:hAnsi="Calibri" w:cs="Calibri"/>
          <w:b/>
          <w:i/>
          <w:sz w:val="22"/>
          <w:szCs w:val="22"/>
        </w:rPr>
        <w:t>*</w:t>
      </w:r>
      <w:r w:rsidRPr="00552C50">
        <w:rPr>
          <w:rFonts w:ascii="Calibri" w:hAnsi="Calibri" w:cs="Calibri"/>
          <w:i/>
          <w:sz w:val="22"/>
          <w:szCs w:val="22"/>
        </w:rPr>
        <w:t xml:space="preserve"> The numbers and letters in the graph below correspond to the standards, indicators and </w:t>
      </w:r>
    </w:p>
    <w:p w:rsidR="000D0281" w:rsidRPr="00552C50" w:rsidRDefault="000D0281" w:rsidP="000D0281">
      <w:pPr>
        <w:rPr>
          <w:rFonts w:ascii="Calibri" w:hAnsi="Calibri" w:cs="Calibri"/>
          <w:i/>
          <w:sz w:val="22"/>
          <w:szCs w:val="22"/>
        </w:rPr>
      </w:pPr>
      <w:r w:rsidRPr="00552C50">
        <w:rPr>
          <w:rFonts w:ascii="Calibri" w:hAnsi="Calibri" w:cs="Calibri"/>
          <w:i/>
          <w:sz w:val="22"/>
          <w:szCs w:val="22"/>
        </w:rPr>
        <w:t xml:space="preserve">            competencies found above. </w:t>
      </w:r>
    </w:p>
    <w:tbl>
      <w:tblPr>
        <w:tblpPr w:leftFromText="180" w:rightFromText="180" w:vertAnchor="text" w:horzAnchor="margin" w:tblpXSpec="center" w:tblpY="152"/>
        <w:tblW w:w="7323"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653"/>
        <w:gridCol w:w="990"/>
        <w:gridCol w:w="720"/>
        <w:gridCol w:w="1032"/>
        <w:gridCol w:w="1038"/>
        <w:gridCol w:w="1080"/>
        <w:gridCol w:w="810"/>
      </w:tblGrid>
      <w:tr w:rsidR="00A01087" w:rsidRPr="00552C50" w:rsidTr="00A01087">
        <w:trPr>
          <w:trHeight w:val="899"/>
        </w:trPr>
        <w:tc>
          <w:tcPr>
            <w:tcW w:w="1653" w:type="dxa"/>
            <w:tcBorders>
              <w:bottom w:val="double" w:sz="4" w:space="0" w:color="auto"/>
            </w:tcBorders>
            <w:shd w:val="clear" w:color="auto" w:fill="auto"/>
            <w:hideMark/>
          </w:tcPr>
          <w:p w:rsidR="00A01087" w:rsidRPr="00552C50" w:rsidRDefault="00A01087" w:rsidP="00416C04">
            <w:pPr>
              <w:rPr>
                <w:rFonts w:ascii="Calibri" w:eastAsia="Calibri" w:hAnsi="Calibri" w:cs="Calibri"/>
                <w:b/>
                <w:sz w:val="22"/>
                <w:szCs w:val="22"/>
              </w:rPr>
            </w:pPr>
            <w:r w:rsidRPr="00552C50">
              <w:rPr>
                <w:rFonts w:ascii="Calibri" w:eastAsia="Calibri" w:hAnsi="Calibri" w:cs="Calibri"/>
                <w:sz w:val="22"/>
                <w:szCs w:val="22"/>
              </w:rPr>
              <w:t xml:space="preserve">Course </w:t>
            </w:r>
          </w:p>
        </w:tc>
        <w:tc>
          <w:tcPr>
            <w:tcW w:w="990" w:type="dxa"/>
            <w:tcBorders>
              <w:bottom w:val="double" w:sz="4" w:space="0" w:color="auto"/>
            </w:tcBorders>
            <w:shd w:val="clear" w:color="auto" w:fill="auto"/>
          </w:tcPr>
          <w:p w:rsidR="00A01087" w:rsidRPr="00552C50" w:rsidRDefault="00A01087" w:rsidP="00416C04">
            <w:pPr>
              <w:rPr>
                <w:rFonts w:ascii="Calibri" w:eastAsia="Calibri" w:hAnsi="Calibri" w:cs="Calibri"/>
                <w:b/>
                <w:sz w:val="22"/>
                <w:szCs w:val="22"/>
              </w:rPr>
            </w:pPr>
            <w:r w:rsidRPr="00552C50">
              <w:rPr>
                <w:rFonts w:ascii="Calibri" w:eastAsia="Calibri" w:hAnsi="Calibri" w:cs="Calibri"/>
                <w:sz w:val="22"/>
                <w:szCs w:val="22"/>
              </w:rPr>
              <w:t>FSAC</w:t>
            </w:r>
          </w:p>
        </w:tc>
        <w:tc>
          <w:tcPr>
            <w:tcW w:w="720" w:type="dxa"/>
            <w:tcBorders>
              <w:bottom w:val="double" w:sz="4" w:space="0" w:color="auto"/>
            </w:tcBorders>
            <w:shd w:val="clear" w:color="auto" w:fill="auto"/>
            <w:hideMark/>
          </w:tcPr>
          <w:p w:rsidR="00A01087" w:rsidRPr="00552C50" w:rsidRDefault="00A01087" w:rsidP="00416C04">
            <w:pPr>
              <w:rPr>
                <w:rFonts w:ascii="Calibri" w:eastAsia="Calibri" w:hAnsi="Calibri" w:cs="Calibri"/>
                <w:b/>
                <w:sz w:val="22"/>
                <w:szCs w:val="22"/>
              </w:rPr>
            </w:pPr>
            <w:r w:rsidRPr="00552C50">
              <w:rPr>
                <w:rFonts w:ascii="Calibri" w:eastAsia="Calibri" w:hAnsi="Calibri" w:cs="Calibri"/>
                <w:sz w:val="22"/>
                <w:szCs w:val="22"/>
              </w:rPr>
              <w:t>FEAP/</w:t>
            </w:r>
          </w:p>
          <w:p w:rsidR="00A01087" w:rsidRPr="00552C50" w:rsidRDefault="00A01087" w:rsidP="00416C04">
            <w:pPr>
              <w:rPr>
                <w:rFonts w:ascii="Calibri" w:eastAsia="Calibri" w:hAnsi="Calibri" w:cs="Calibri"/>
                <w:b/>
                <w:sz w:val="22"/>
                <w:szCs w:val="22"/>
              </w:rPr>
            </w:pPr>
            <w:r w:rsidRPr="00552C50">
              <w:rPr>
                <w:rFonts w:ascii="Calibri" w:eastAsia="Calibri" w:hAnsi="Calibri" w:cs="Calibri"/>
                <w:sz w:val="22"/>
                <w:szCs w:val="22"/>
              </w:rPr>
              <w:t>PEC</w:t>
            </w:r>
          </w:p>
        </w:tc>
        <w:tc>
          <w:tcPr>
            <w:tcW w:w="1032" w:type="dxa"/>
            <w:tcBorders>
              <w:bottom w:val="double" w:sz="4" w:space="0" w:color="auto"/>
            </w:tcBorders>
            <w:shd w:val="clear" w:color="auto" w:fill="auto"/>
            <w:hideMark/>
          </w:tcPr>
          <w:p w:rsidR="00A01087" w:rsidRPr="00552C50" w:rsidRDefault="00A01087" w:rsidP="00416C04">
            <w:pPr>
              <w:rPr>
                <w:rFonts w:ascii="Calibri" w:eastAsia="Calibri" w:hAnsi="Calibri" w:cs="Calibri"/>
                <w:b/>
                <w:sz w:val="22"/>
                <w:szCs w:val="22"/>
              </w:rPr>
            </w:pPr>
            <w:r w:rsidRPr="00552C50">
              <w:rPr>
                <w:rFonts w:ascii="Calibri" w:eastAsia="Calibri" w:hAnsi="Calibri" w:cs="Calibri"/>
                <w:sz w:val="22"/>
                <w:szCs w:val="22"/>
              </w:rPr>
              <w:t>Reading</w:t>
            </w:r>
          </w:p>
        </w:tc>
        <w:tc>
          <w:tcPr>
            <w:tcW w:w="1038" w:type="dxa"/>
            <w:tcBorders>
              <w:bottom w:val="double" w:sz="4" w:space="0" w:color="auto"/>
            </w:tcBorders>
            <w:shd w:val="clear" w:color="auto" w:fill="auto"/>
            <w:hideMark/>
          </w:tcPr>
          <w:p w:rsidR="00A01087" w:rsidRPr="00552C50" w:rsidRDefault="00A01087" w:rsidP="00416C04">
            <w:pPr>
              <w:rPr>
                <w:rFonts w:ascii="Calibri" w:eastAsia="Calibri" w:hAnsi="Calibri" w:cs="Calibri"/>
                <w:b/>
                <w:sz w:val="22"/>
                <w:szCs w:val="22"/>
              </w:rPr>
            </w:pPr>
            <w:r w:rsidRPr="00552C50">
              <w:rPr>
                <w:rFonts w:ascii="Calibri" w:eastAsia="Calibri" w:hAnsi="Calibri" w:cs="Calibri"/>
                <w:sz w:val="22"/>
                <w:szCs w:val="22"/>
              </w:rPr>
              <w:t xml:space="preserve">ESOL T.S. </w:t>
            </w:r>
          </w:p>
        </w:tc>
        <w:tc>
          <w:tcPr>
            <w:tcW w:w="1080" w:type="dxa"/>
            <w:tcBorders>
              <w:bottom w:val="double" w:sz="4" w:space="0" w:color="auto"/>
            </w:tcBorders>
            <w:shd w:val="clear" w:color="auto" w:fill="auto"/>
          </w:tcPr>
          <w:p w:rsidR="00A01087" w:rsidRPr="00552C50" w:rsidRDefault="00A01087" w:rsidP="00416C04">
            <w:pPr>
              <w:rPr>
                <w:rFonts w:ascii="Calibri" w:eastAsia="Calibri" w:hAnsi="Calibri" w:cs="Calibri"/>
                <w:b/>
                <w:sz w:val="22"/>
                <w:szCs w:val="22"/>
              </w:rPr>
            </w:pPr>
            <w:r w:rsidRPr="00552C50">
              <w:rPr>
                <w:rFonts w:ascii="Calibri" w:eastAsia="Calibri" w:hAnsi="Calibri" w:cs="Calibri"/>
                <w:sz w:val="22"/>
                <w:szCs w:val="22"/>
              </w:rPr>
              <w:t>ESOL K-12 Comp.</w:t>
            </w:r>
          </w:p>
          <w:p w:rsidR="00A01087" w:rsidRPr="00552C50" w:rsidRDefault="00A01087" w:rsidP="00416C04">
            <w:pPr>
              <w:rPr>
                <w:rFonts w:ascii="Calibri" w:eastAsia="Calibri" w:hAnsi="Calibri" w:cs="Calibri"/>
                <w:b/>
                <w:sz w:val="22"/>
                <w:szCs w:val="22"/>
              </w:rPr>
            </w:pPr>
          </w:p>
        </w:tc>
        <w:tc>
          <w:tcPr>
            <w:tcW w:w="810" w:type="dxa"/>
            <w:tcBorders>
              <w:bottom w:val="double" w:sz="4" w:space="0" w:color="auto"/>
            </w:tcBorders>
            <w:shd w:val="clear" w:color="auto" w:fill="auto"/>
          </w:tcPr>
          <w:p w:rsidR="00A01087" w:rsidRPr="00552C50" w:rsidRDefault="00A01087" w:rsidP="00416C04">
            <w:pPr>
              <w:rPr>
                <w:rFonts w:ascii="Calibri" w:eastAsia="Calibri" w:hAnsi="Calibri" w:cs="Calibri"/>
                <w:b/>
                <w:sz w:val="22"/>
                <w:szCs w:val="22"/>
              </w:rPr>
            </w:pPr>
            <w:r w:rsidRPr="00552C50">
              <w:rPr>
                <w:rFonts w:ascii="Calibri" w:eastAsia="Calibri" w:hAnsi="Calibri" w:cs="Calibri"/>
                <w:sz w:val="22"/>
                <w:szCs w:val="22"/>
              </w:rPr>
              <w:t>NCTE</w:t>
            </w:r>
          </w:p>
        </w:tc>
      </w:tr>
      <w:tr w:rsidR="00A01087" w:rsidRPr="00552C50" w:rsidTr="00A01087">
        <w:tc>
          <w:tcPr>
            <w:tcW w:w="1653" w:type="dxa"/>
            <w:vMerge w:val="restart"/>
            <w:shd w:val="clear" w:color="auto" w:fill="auto"/>
            <w:hideMark/>
          </w:tcPr>
          <w:p w:rsidR="00A01087" w:rsidRPr="00552C50" w:rsidRDefault="00A01087" w:rsidP="00416C04">
            <w:pPr>
              <w:jc w:val="center"/>
              <w:rPr>
                <w:rFonts w:ascii="Calibri" w:hAnsi="Calibri" w:cs="Calibri"/>
                <w:sz w:val="22"/>
                <w:szCs w:val="22"/>
              </w:rPr>
            </w:pPr>
            <w:r w:rsidRPr="00552C50">
              <w:rPr>
                <w:rFonts w:ascii="Calibri" w:hAnsi="Calibri" w:cs="Calibri"/>
                <w:sz w:val="22"/>
                <w:szCs w:val="22"/>
              </w:rPr>
              <w:t>LAE 4464 Adolescent Literature</w:t>
            </w:r>
          </w:p>
        </w:tc>
        <w:tc>
          <w:tcPr>
            <w:tcW w:w="990" w:type="dxa"/>
            <w:shd w:val="clear" w:color="auto" w:fill="auto"/>
          </w:tcPr>
          <w:p w:rsidR="00A01087" w:rsidRPr="00552C50" w:rsidRDefault="00A01087" w:rsidP="00416C04">
            <w:pPr>
              <w:rPr>
                <w:rFonts w:ascii="Calibri" w:hAnsi="Calibri" w:cs="Calibri"/>
                <w:b/>
                <w:sz w:val="22"/>
                <w:szCs w:val="22"/>
              </w:rPr>
            </w:pPr>
          </w:p>
        </w:tc>
        <w:tc>
          <w:tcPr>
            <w:tcW w:w="720" w:type="dxa"/>
            <w:shd w:val="clear" w:color="auto" w:fill="auto"/>
          </w:tcPr>
          <w:p w:rsidR="00A01087" w:rsidRPr="00552C50" w:rsidRDefault="00A01087" w:rsidP="00416C04">
            <w:pPr>
              <w:rPr>
                <w:rFonts w:ascii="Calibri" w:hAnsi="Calibri" w:cs="Calibri"/>
                <w:sz w:val="22"/>
                <w:szCs w:val="22"/>
              </w:rPr>
            </w:pPr>
            <w:r w:rsidRPr="00552C50">
              <w:rPr>
                <w:rFonts w:ascii="Calibri" w:hAnsi="Calibri" w:cs="Calibri"/>
                <w:sz w:val="22"/>
                <w:szCs w:val="22"/>
              </w:rPr>
              <w:t>5b</w:t>
            </w:r>
          </w:p>
          <w:p w:rsidR="00A01087" w:rsidRPr="00552C50" w:rsidRDefault="00A01087" w:rsidP="00416C04">
            <w:pPr>
              <w:rPr>
                <w:rFonts w:ascii="Calibri" w:hAnsi="Calibri" w:cs="Calibri"/>
                <w:sz w:val="22"/>
                <w:szCs w:val="22"/>
              </w:rPr>
            </w:pPr>
            <w:r w:rsidRPr="00552C50">
              <w:rPr>
                <w:rFonts w:ascii="Calibri" w:hAnsi="Calibri" w:cs="Calibri"/>
                <w:sz w:val="22"/>
                <w:szCs w:val="22"/>
              </w:rPr>
              <w:t>5e</w:t>
            </w:r>
          </w:p>
        </w:tc>
        <w:tc>
          <w:tcPr>
            <w:tcW w:w="1032" w:type="dxa"/>
            <w:shd w:val="clear" w:color="auto" w:fill="auto"/>
          </w:tcPr>
          <w:p w:rsidR="00A01087" w:rsidRPr="00552C50" w:rsidRDefault="00A01087" w:rsidP="00416C04">
            <w:pPr>
              <w:rPr>
                <w:rFonts w:ascii="Calibri" w:hAnsi="Calibri" w:cs="Calibri"/>
                <w:sz w:val="22"/>
                <w:szCs w:val="22"/>
              </w:rPr>
            </w:pPr>
            <w:r w:rsidRPr="00552C50">
              <w:rPr>
                <w:rFonts w:ascii="Calibri" w:hAnsi="Calibri" w:cs="Calibri"/>
                <w:sz w:val="22"/>
                <w:szCs w:val="22"/>
              </w:rPr>
              <w:t>2. A.2</w:t>
            </w:r>
          </w:p>
          <w:p w:rsidR="00A01087" w:rsidRPr="00552C50" w:rsidRDefault="00A01087" w:rsidP="00416C04">
            <w:pPr>
              <w:rPr>
                <w:rFonts w:ascii="Calibri" w:hAnsi="Calibri" w:cs="Calibri"/>
                <w:sz w:val="22"/>
                <w:szCs w:val="22"/>
              </w:rPr>
            </w:pPr>
            <w:r w:rsidRPr="00552C50">
              <w:rPr>
                <w:rFonts w:ascii="Calibri" w:hAnsi="Calibri" w:cs="Calibri"/>
                <w:sz w:val="22"/>
                <w:szCs w:val="22"/>
              </w:rPr>
              <w:t>2.G.4</w:t>
            </w:r>
          </w:p>
          <w:p w:rsidR="00A01087" w:rsidRPr="00552C50" w:rsidRDefault="00A01087" w:rsidP="00416C04">
            <w:pPr>
              <w:rPr>
                <w:rFonts w:ascii="Calibri" w:hAnsi="Calibri" w:cs="Calibri"/>
                <w:sz w:val="22"/>
                <w:szCs w:val="22"/>
              </w:rPr>
            </w:pPr>
            <w:r w:rsidRPr="00552C50">
              <w:rPr>
                <w:rFonts w:ascii="Calibri" w:hAnsi="Calibri" w:cs="Calibri"/>
                <w:sz w:val="22"/>
                <w:szCs w:val="22"/>
              </w:rPr>
              <w:t>4.7</w:t>
            </w:r>
          </w:p>
        </w:tc>
        <w:tc>
          <w:tcPr>
            <w:tcW w:w="1038" w:type="dxa"/>
            <w:shd w:val="clear" w:color="auto" w:fill="auto"/>
          </w:tcPr>
          <w:p w:rsidR="00A01087" w:rsidRPr="00552C50" w:rsidRDefault="00A01087" w:rsidP="00416C04">
            <w:pPr>
              <w:rPr>
                <w:rFonts w:ascii="Calibri" w:hAnsi="Calibri" w:cs="Calibri"/>
                <w:sz w:val="22"/>
                <w:szCs w:val="22"/>
              </w:rPr>
            </w:pPr>
          </w:p>
        </w:tc>
        <w:tc>
          <w:tcPr>
            <w:tcW w:w="1080" w:type="dxa"/>
            <w:shd w:val="clear" w:color="auto" w:fill="auto"/>
          </w:tcPr>
          <w:p w:rsidR="00A01087" w:rsidRPr="00552C50" w:rsidRDefault="00A01087" w:rsidP="00416C04">
            <w:pPr>
              <w:rPr>
                <w:rFonts w:ascii="Calibri" w:hAnsi="Calibri" w:cs="Calibri"/>
                <w:sz w:val="22"/>
                <w:szCs w:val="22"/>
              </w:rPr>
            </w:pPr>
          </w:p>
        </w:tc>
        <w:tc>
          <w:tcPr>
            <w:tcW w:w="810" w:type="dxa"/>
            <w:shd w:val="clear" w:color="auto" w:fill="auto"/>
          </w:tcPr>
          <w:p w:rsidR="00A01087" w:rsidRPr="00552C50" w:rsidRDefault="00A01087" w:rsidP="00416C04">
            <w:pPr>
              <w:rPr>
                <w:rFonts w:ascii="Calibri" w:hAnsi="Calibri" w:cs="Calibri"/>
                <w:sz w:val="22"/>
                <w:szCs w:val="22"/>
              </w:rPr>
            </w:pPr>
          </w:p>
        </w:tc>
      </w:tr>
      <w:tr w:rsidR="00A01087" w:rsidRPr="00552C50" w:rsidTr="00A01087">
        <w:tc>
          <w:tcPr>
            <w:tcW w:w="1653" w:type="dxa"/>
            <w:vMerge/>
            <w:shd w:val="clear" w:color="auto" w:fill="auto"/>
            <w:vAlign w:val="center"/>
            <w:hideMark/>
          </w:tcPr>
          <w:p w:rsidR="00A01087" w:rsidRPr="00552C50" w:rsidRDefault="00A01087" w:rsidP="00416C04">
            <w:pPr>
              <w:rPr>
                <w:rFonts w:ascii="Calibri" w:eastAsia="Calibri" w:hAnsi="Calibri" w:cs="Calibri"/>
                <w:sz w:val="22"/>
                <w:szCs w:val="22"/>
              </w:rPr>
            </w:pPr>
          </w:p>
        </w:tc>
        <w:tc>
          <w:tcPr>
            <w:tcW w:w="990" w:type="dxa"/>
            <w:shd w:val="clear" w:color="auto" w:fill="auto"/>
          </w:tcPr>
          <w:p w:rsidR="00A01087" w:rsidRPr="00552C50" w:rsidRDefault="00A01087" w:rsidP="00416C04">
            <w:pPr>
              <w:rPr>
                <w:rFonts w:ascii="Calibri" w:eastAsia="Calibri" w:hAnsi="Calibri" w:cs="Calibri"/>
                <w:sz w:val="22"/>
                <w:szCs w:val="22"/>
              </w:rPr>
            </w:pPr>
          </w:p>
        </w:tc>
        <w:tc>
          <w:tcPr>
            <w:tcW w:w="720" w:type="dxa"/>
            <w:shd w:val="clear" w:color="auto" w:fill="auto"/>
          </w:tcPr>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2d, 5b</w:t>
            </w:r>
          </w:p>
        </w:tc>
        <w:tc>
          <w:tcPr>
            <w:tcW w:w="1032" w:type="dxa"/>
            <w:shd w:val="clear" w:color="auto" w:fill="auto"/>
          </w:tcPr>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1.E.2</w:t>
            </w:r>
          </w:p>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2.B.1</w:t>
            </w:r>
          </w:p>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2.E.1</w:t>
            </w:r>
          </w:p>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2.E.2</w:t>
            </w:r>
          </w:p>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4.8</w:t>
            </w:r>
          </w:p>
        </w:tc>
        <w:tc>
          <w:tcPr>
            <w:tcW w:w="1038" w:type="dxa"/>
            <w:shd w:val="clear" w:color="auto" w:fill="auto"/>
            <w:hideMark/>
          </w:tcPr>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1.1.b,1.1.c, 3.3.a, 4.2.a</w:t>
            </w:r>
          </w:p>
        </w:tc>
        <w:tc>
          <w:tcPr>
            <w:tcW w:w="1080" w:type="dxa"/>
            <w:shd w:val="clear" w:color="auto" w:fill="auto"/>
            <w:hideMark/>
          </w:tcPr>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4.4</w:t>
            </w:r>
          </w:p>
        </w:tc>
        <w:tc>
          <w:tcPr>
            <w:tcW w:w="810" w:type="dxa"/>
            <w:shd w:val="clear" w:color="auto" w:fill="auto"/>
          </w:tcPr>
          <w:p w:rsidR="00A01087" w:rsidRPr="00552C50" w:rsidRDefault="00A01087" w:rsidP="00416C04">
            <w:pPr>
              <w:rPr>
                <w:rFonts w:ascii="Calibri" w:eastAsia="Calibri" w:hAnsi="Calibri" w:cs="Calibri"/>
                <w:sz w:val="22"/>
                <w:szCs w:val="22"/>
              </w:rPr>
            </w:pPr>
            <w:r w:rsidRPr="00552C50">
              <w:rPr>
                <w:rFonts w:ascii="Calibri" w:hAnsi="Calibri" w:cs="Calibri"/>
                <w:sz w:val="22"/>
                <w:szCs w:val="22"/>
              </w:rPr>
              <w:t>1, 2</w:t>
            </w:r>
          </w:p>
        </w:tc>
      </w:tr>
      <w:tr w:rsidR="00A01087" w:rsidRPr="00552C50" w:rsidTr="00A01087">
        <w:tc>
          <w:tcPr>
            <w:tcW w:w="1653" w:type="dxa"/>
            <w:vMerge/>
            <w:shd w:val="clear" w:color="auto" w:fill="auto"/>
            <w:vAlign w:val="center"/>
            <w:hideMark/>
          </w:tcPr>
          <w:p w:rsidR="00A01087" w:rsidRPr="00552C50" w:rsidRDefault="00A01087" w:rsidP="00416C04">
            <w:pPr>
              <w:rPr>
                <w:rFonts w:ascii="Calibri" w:eastAsia="Calibri" w:hAnsi="Calibri" w:cs="Calibri"/>
                <w:sz w:val="22"/>
                <w:szCs w:val="22"/>
              </w:rPr>
            </w:pPr>
          </w:p>
        </w:tc>
        <w:tc>
          <w:tcPr>
            <w:tcW w:w="990" w:type="dxa"/>
            <w:shd w:val="clear" w:color="auto" w:fill="auto"/>
          </w:tcPr>
          <w:p w:rsidR="00A01087" w:rsidRPr="00552C50" w:rsidRDefault="00A01087" w:rsidP="00416C04">
            <w:pPr>
              <w:rPr>
                <w:rFonts w:ascii="Calibri" w:hAnsi="Calibri" w:cs="Calibri"/>
                <w:sz w:val="22"/>
                <w:szCs w:val="22"/>
              </w:rPr>
            </w:pPr>
          </w:p>
        </w:tc>
        <w:tc>
          <w:tcPr>
            <w:tcW w:w="720" w:type="dxa"/>
            <w:shd w:val="clear" w:color="auto" w:fill="auto"/>
          </w:tcPr>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5b</w:t>
            </w:r>
          </w:p>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5e</w:t>
            </w:r>
          </w:p>
        </w:tc>
        <w:tc>
          <w:tcPr>
            <w:tcW w:w="1032" w:type="dxa"/>
            <w:shd w:val="clear" w:color="auto" w:fill="auto"/>
          </w:tcPr>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1.A.3</w:t>
            </w:r>
          </w:p>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1.A.4</w:t>
            </w:r>
          </w:p>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1.A.6</w:t>
            </w:r>
          </w:p>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4.15</w:t>
            </w:r>
          </w:p>
        </w:tc>
        <w:tc>
          <w:tcPr>
            <w:tcW w:w="1038" w:type="dxa"/>
            <w:shd w:val="clear" w:color="auto" w:fill="auto"/>
          </w:tcPr>
          <w:p w:rsidR="00A01087" w:rsidRPr="00552C50" w:rsidRDefault="00A01087" w:rsidP="00416C04">
            <w:pPr>
              <w:rPr>
                <w:rFonts w:ascii="Calibri" w:eastAsia="Calibri" w:hAnsi="Calibri" w:cs="Calibri"/>
                <w:sz w:val="22"/>
                <w:szCs w:val="22"/>
              </w:rPr>
            </w:pPr>
          </w:p>
        </w:tc>
        <w:tc>
          <w:tcPr>
            <w:tcW w:w="1080" w:type="dxa"/>
            <w:shd w:val="clear" w:color="auto" w:fill="auto"/>
            <w:hideMark/>
          </w:tcPr>
          <w:p w:rsidR="00A01087" w:rsidRPr="00552C50" w:rsidRDefault="00A01087" w:rsidP="00416C04">
            <w:pPr>
              <w:rPr>
                <w:rFonts w:ascii="Calibri" w:eastAsia="Calibri" w:hAnsi="Calibri" w:cs="Calibri"/>
                <w:sz w:val="22"/>
                <w:szCs w:val="22"/>
              </w:rPr>
            </w:pPr>
          </w:p>
        </w:tc>
        <w:tc>
          <w:tcPr>
            <w:tcW w:w="810" w:type="dxa"/>
            <w:shd w:val="clear" w:color="auto" w:fill="auto"/>
          </w:tcPr>
          <w:p w:rsidR="00A01087" w:rsidRPr="00552C50" w:rsidRDefault="00A01087" w:rsidP="00416C04">
            <w:pPr>
              <w:rPr>
                <w:rFonts w:ascii="Calibri" w:eastAsia="Calibri" w:hAnsi="Calibri" w:cs="Calibri"/>
                <w:sz w:val="22"/>
                <w:szCs w:val="22"/>
              </w:rPr>
            </w:pPr>
            <w:r w:rsidRPr="00552C50">
              <w:rPr>
                <w:rFonts w:ascii="Calibri" w:hAnsi="Calibri" w:cs="Calibri"/>
                <w:sz w:val="22"/>
                <w:szCs w:val="22"/>
              </w:rPr>
              <w:t>1, 2, 3, 6, 7, 8, 12</w:t>
            </w:r>
          </w:p>
        </w:tc>
      </w:tr>
      <w:tr w:rsidR="00A01087" w:rsidRPr="00552C50" w:rsidTr="00A01087">
        <w:tc>
          <w:tcPr>
            <w:tcW w:w="1653" w:type="dxa"/>
            <w:shd w:val="clear" w:color="auto" w:fill="auto"/>
            <w:vAlign w:val="center"/>
            <w:hideMark/>
          </w:tcPr>
          <w:p w:rsidR="00A01087" w:rsidRPr="00552C50" w:rsidRDefault="00A01087" w:rsidP="00416C04">
            <w:pPr>
              <w:rPr>
                <w:rFonts w:ascii="Calibri" w:hAnsi="Calibri" w:cs="Calibri"/>
                <w:sz w:val="22"/>
                <w:szCs w:val="22"/>
              </w:rPr>
            </w:pPr>
          </w:p>
        </w:tc>
        <w:tc>
          <w:tcPr>
            <w:tcW w:w="990" w:type="dxa"/>
            <w:shd w:val="clear" w:color="auto" w:fill="auto"/>
          </w:tcPr>
          <w:p w:rsidR="00A01087" w:rsidRPr="00552C50" w:rsidRDefault="00A01087" w:rsidP="00416C04">
            <w:pPr>
              <w:rPr>
                <w:rFonts w:ascii="Calibri" w:hAnsi="Calibri" w:cs="Calibri"/>
                <w:b/>
                <w:sz w:val="22"/>
                <w:szCs w:val="22"/>
              </w:rPr>
            </w:pPr>
          </w:p>
        </w:tc>
        <w:tc>
          <w:tcPr>
            <w:tcW w:w="720" w:type="dxa"/>
            <w:shd w:val="clear" w:color="auto" w:fill="auto"/>
          </w:tcPr>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3h, 3i, 3j</w:t>
            </w:r>
          </w:p>
        </w:tc>
        <w:tc>
          <w:tcPr>
            <w:tcW w:w="1032" w:type="dxa"/>
            <w:shd w:val="clear" w:color="auto" w:fill="auto"/>
          </w:tcPr>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1.A.6</w:t>
            </w:r>
          </w:p>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2.A.1</w:t>
            </w:r>
          </w:p>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2.A.4</w:t>
            </w:r>
          </w:p>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2.A.7</w:t>
            </w:r>
          </w:p>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2.B.2</w:t>
            </w:r>
          </w:p>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2.B.4</w:t>
            </w:r>
          </w:p>
          <w:p w:rsidR="00A01087" w:rsidRPr="00552C50" w:rsidRDefault="00A01087" w:rsidP="00416C04">
            <w:pPr>
              <w:rPr>
                <w:rFonts w:ascii="Calibri" w:eastAsia="Calibri" w:hAnsi="Calibri" w:cs="Calibri"/>
                <w:sz w:val="22"/>
                <w:szCs w:val="22"/>
              </w:rPr>
            </w:pPr>
            <w:r w:rsidRPr="00552C50">
              <w:rPr>
                <w:rFonts w:ascii="Calibri" w:eastAsia="Calibri" w:hAnsi="Calibri" w:cs="Calibri"/>
                <w:sz w:val="22"/>
                <w:szCs w:val="22"/>
              </w:rPr>
              <w:t>4.17</w:t>
            </w:r>
          </w:p>
        </w:tc>
        <w:tc>
          <w:tcPr>
            <w:tcW w:w="1038" w:type="dxa"/>
            <w:shd w:val="clear" w:color="auto" w:fill="auto"/>
          </w:tcPr>
          <w:p w:rsidR="00A01087" w:rsidRPr="00552C50" w:rsidRDefault="00A01087" w:rsidP="00416C04">
            <w:pPr>
              <w:rPr>
                <w:rFonts w:ascii="Calibri" w:eastAsia="Calibri" w:hAnsi="Calibri" w:cs="Calibri"/>
                <w:sz w:val="22"/>
                <w:szCs w:val="22"/>
              </w:rPr>
            </w:pPr>
          </w:p>
        </w:tc>
        <w:tc>
          <w:tcPr>
            <w:tcW w:w="1080" w:type="dxa"/>
            <w:shd w:val="clear" w:color="auto" w:fill="auto"/>
            <w:hideMark/>
          </w:tcPr>
          <w:p w:rsidR="00A01087" w:rsidRPr="00552C50" w:rsidRDefault="00A01087" w:rsidP="00416C04">
            <w:pPr>
              <w:rPr>
                <w:rFonts w:ascii="Calibri" w:eastAsia="Calibri" w:hAnsi="Calibri" w:cs="Calibri"/>
                <w:sz w:val="22"/>
                <w:szCs w:val="22"/>
              </w:rPr>
            </w:pPr>
          </w:p>
        </w:tc>
        <w:tc>
          <w:tcPr>
            <w:tcW w:w="810" w:type="dxa"/>
            <w:shd w:val="clear" w:color="auto" w:fill="auto"/>
          </w:tcPr>
          <w:p w:rsidR="00A01087" w:rsidRPr="00552C50" w:rsidRDefault="00A01087" w:rsidP="00416C04">
            <w:pPr>
              <w:rPr>
                <w:rFonts w:ascii="Calibri" w:hAnsi="Calibri" w:cs="Calibri"/>
                <w:sz w:val="22"/>
                <w:szCs w:val="22"/>
              </w:rPr>
            </w:pPr>
          </w:p>
        </w:tc>
      </w:tr>
    </w:tbl>
    <w:p w:rsidR="000D0281" w:rsidRPr="00552C50" w:rsidRDefault="000D0281" w:rsidP="000D0281">
      <w:pPr>
        <w:rPr>
          <w:rFonts w:ascii="Calibri" w:hAnsi="Calibri" w:cs="Calibri"/>
          <w:b/>
          <w:sz w:val="22"/>
          <w:szCs w:val="22"/>
          <w:u w:val="single"/>
        </w:rPr>
      </w:pPr>
      <w:r w:rsidRPr="00552C50">
        <w:rPr>
          <w:rFonts w:ascii="Calibri" w:hAnsi="Calibri" w:cs="Calibri"/>
          <w:b/>
          <w:sz w:val="22"/>
          <w:szCs w:val="22"/>
        </w:rPr>
        <w:tab/>
      </w:r>
    </w:p>
    <w:p w:rsidR="000D0281" w:rsidRPr="00552C50" w:rsidRDefault="000D0281" w:rsidP="000D0281">
      <w:pPr>
        <w:rPr>
          <w:rFonts w:ascii="Calibri" w:hAnsi="Calibri" w:cs="Calibri"/>
          <w:b/>
          <w:sz w:val="22"/>
          <w:szCs w:val="22"/>
          <w:u w:val="single"/>
        </w:rPr>
      </w:pPr>
    </w:p>
    <w:p w:rsidR="000D0281" w:rsidRPr="00552C50" w:rsidRDefault="000D0281" w:rsidP="000D0281">
      <w:pPr>
        <w:rPr>
          <w:rFonts w:ascii="Calibri" w:hAnsi="Calibri" w:cs="Calibri"/>
          <w:b/>
          <w:sz w:val="22"/>
          <w:szCs w:val="22"/>
          <w:u w:val="single"/>
        </w:rPr>
      </w:pPr>
      <w:r w:rsidRPr="00552C50">
        <w:rPr>
          <w:rFonts w:ascii="Calibri" w:hAnsi="Calibri" w:cs="Calibri"/>
          <w:b/>
          <w:sz w:val="22"/>
          <w:szCs w:val="22"/>
          <w:u w:val="single"/>
        </w:rPr>
        <w:t xml:space="preserve">          </w:t>
      </w: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A01087" w:rsidRDefault="00A01087" w:rsidP="000D0281">
      <w:pPr>
        <w:ind w:left="720"/>
        <w:rPr>
          <w:rFonts w:ascii="Calibri" w:hAnsi="Calibri" w:cs="Calibri"/>
          <w:b/>
          <w:sz w:val="22"/>
          <w:szCs w:val="22"/>
        </w:rPr>
      </w:pPr>
    </w:p>
    <w:p w:rsidR="000D0281" w:rsidRPr="00552C50" w:rsidRDefault="000D0281" w:rsidP="000D0281">
      <w:pPr>
        <w:ind w:left="720"/>
        <w:rPr>
          <w:rFonts w:ascii="Calibri" w:hAnsi="Calibri" w:cs="Calibri"/>
          <w:b/>
          <w:sz w:val="22"/>
          <w:szCs w:val="22"/>
        </w:rPr>
      </w:pPr>
      <w:r w:rsidRPr="00552C50">
        <w:rPr>
          <w:rFonts w:ascii="Calibri" w:hAnsi="Calibri" w:cs="Calibri"/>
          <w:b/>
          <w:sz w:val="22"/>
          <w:szCs w:val="22"/>
        </w:rPr>
        <w:t>RELATIONSHIP OF COURSE TO PROGRAM GOALS AND NATIONAL SPECIALIZED PROGRAM ASSOCIATION STANDARDS:</w:t>
      </w:r>
    </w:p>
    <w:p w:rsidR="000D0281" w:rsidRPr="00552C50" w:rsidRDefault="000D0281" w:rsidP="000D0281">
      <w:pPr>
        <w:ind w:left="720"/>
        <w:rPr>
          <w:rFonts w:ascii="Calibri" w:hAnsi="Calibri" w:cs="Calibri"/>
          <w:b/>
          <w:sz w:val="22"/>
          <w:szCs w:val="22"/>
        </w:rPr>
      </w:pPr>
    </w:p>
    <w:p w:rsidR="000D0281" w:rsidRPr="00552C50" w:rsidRDefault="000D0281" w:rsidP="000D0281">
      <w:pPr>
        <w:ind w:left="720"/>
        <w:rPr>
          <w:rFonts w:ascii="Calibri" w:hAnsi="Calibri" w:cs="Calibri"/>
          <w:sz w:val="22"/>
          <w:szCs w:val="22"/>
        </w:rPr>
      </w:pPr>
      <w:r w:rsidRPr="00552C50">
        <w:rPr>
          <w:rFonts w:ascii="Calibri" w:hAnsi="Calibri" w:cs="Calibri"/>
          <w:sz w:val="22"/>
          <w:szCs w:val="22"/>
        </w:rPr>
        <w:t xml:space="preserve">This course is part of the </w:t>
      </w:r>
      <w:r w:rsidR="00691C2D" w:rsidRPr="00552C50">
        <w:rPr>
          <w:rFonts w:ascii="Calibri" w:hAnsi="Calibri" w:cs="Calibri"/>
          <w:sz w:val="22"/>
          <w:szCs w:val="22"/>
        </w:rPr>
        <w:t>Florida SouthWestern</w:t>
      </w:r>
      <w:r w:rsidRPr="00552C50">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4300EC" w:rsidRDefault="004300EC" w:rsidP="004C38E3">
      <w:pPr>
        <w:rPr>
          <w:rFonts w:ascii="Calibri" w:hAnsi="Calibri" w:cs="Arial"/>
          <w:b/>
          <w:sz w:val="22"/>
          <w:szCs w:val="22"/>
          <w:u w:val="single"/>
        </w:rPr>
      </w:pPr>
    </w:p>
    <w:p w:rsidR="00A01087" w:rsidRDefault="00A01087" w:rsidP="004C38E3">
      <w:pPr>
        <w:rPr>
          <w:rFonts w:ascii="Calibri" w:hAnsi="Calibri" w:cs="Arial"/>
          <w:b/>
          <w:sz w:val="22"/>
          <w:szCs w:val="22"/>
          <w:u w:val="single"/>
        </w:rPr>
      </w:pPr>
    </w:p>
    <w:p w:rsidR="00A01087" w:rsidRPr="00552C50" w:rsidRDefault="00A01087" w:rsidP="004C38E3">
      <w:pPr>
        <w:rPr>
          <w:rFonts w:ascii="Calibri" w:hAnsi="Calibri" w:cs="Arial"/>
          <w:b/>
          <w:sz w:val="22"/>
          <w:szCs w:val="22"/>
          <w:u w:val="single"/>
        </w:rPr>
      </w:pPr>
    </w:p>
    <w:p w:rsidR="004300EC" w:rsidRPr="00552C50" w:rsidRDefault="004300EC" w:rsidP="00BE594D">
      <w:pPr>
        <w:numPr>
          <w:ilvl w:val="0"/>
          <w:numId w:val="3"/>
        </w:numPr>
        <w:rPr>
          <w:rFonts w:ascii="Calibri" w:hAnsi="Calibri" w:cs="Arial"/>
          <w:sz w:val="22"/>
          <w:szCs w:val="22"/>
        </w:rPr>
      </w:pPr>
      <w:r w:rsidRPr="00552C50">
        <w:rPr>
          <w:rFonts w:ascii="Calibri" w:hAnsi="Calibri" w:cs="Arial"/>
          <w:b/>
          <w:sz w:val="22"/>
          <w:szCs w:val="22"/>
          <w:u w:val="single"/>
        </w:rPr>
        <w:lastRenderedPageBreak/>
        <w:t>DISTRICT-WIDE POLICIES:</w:t>
      </w:r>
    </w:p>
    <w:p w:rsidR="004300EC" w:rsidRPr="00552C50" w:rsidRDefault="004300EC" w:rsidP="00DA66CF">
      <w:pPr>
        <w:tabs>
          <w:tab w:val="left" w:pos="720"/>
        </w:tabs>
        <w:ind w:left="720"/>
        <w:rPr>
          <w:rFonts w:ascii="Calibri" w:hAnsi="Calibri" w:cs="Arial"/>
          <w:sz w:val="22"/>
          <w:szCs w:val="22"/>
        </w:rPr>
      </w:pPr>
    </w:p>
    <w:p w:rsidR="004300EC" w:rsidRPr="00552C50" w:rsidRDefault="004300EC" w:rsidP="00DA66CF">
      <w:pPr>
        <w:ind w:left="720"/>
        <w:rPr>
          <w:rFonts w:ascii="Calibri" w:hAnsi="Calibri" w:cs="Arial"/>
          <w:b/>
          <w:bCs/>
          <w:iCs/>
          <w:caps/>
          <w:sz w:val="22"/>
          <w:szCs w:val="22"/>
        </w:rPr>
      </w:pPr>
      <w:r w:rsidRPr="00552C50">
        <w:rPr>
          <w:rFonts w:ascii="Calibri" w:hAnsi="Calibri" w:cs="Arial"/>
          <w:b/>
          <w:bCs/>
          <w:iCs/>
          <w:caps/>
          <w:sz w:val="22"/>
          <w:szCs w:val="22"/>
        </w:rPr>
        <w:t>Programs for Students with Disabilities</w:t>
      </w:r>
    </w:p>
    <w:p w:rsidR="003D7B37" w:rsidRPr="00552C50" w:rsidRDefault="00285151" w:rsidP="006A22CD">
      <w:pPr>
        <w:tabs>
          <w:tab w:val="left" w:pos="720"/>
        </w:tabs>
        <w:ind w:left="720"/>
        <w:rPr>
          <w:rFonts w:ascii="Calibri" w:hAnsi="Calibri" w:cs="Arial"/>
          <w:bCs/>
          <w:iCs/>
          <w:sz w:val="22"/>
          <w:szCs w:val="22"/>
        </w:rPr>
      </w:pPr>
      <w:r w:rsidRPr="00552C5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52C50">
          <w:rPr>
            <w:rStyle w:val="Hyperlink"/>
            <w:rFonts w:ascii="Calibri" w:hAnsi="Calibri" w:cs="Arial"/>
            <w:bCs/>
            <w:iCs/>
            <w:sz w:val="22"/>
            <w:szCs w:val="22"/>
          </w:rPr>
          <w:t>http://www.fsw.edu/adaptiveservices</w:t>
        </w:r>
      </w:hyperlink>
      <w:r w:rsidRPr="00552C50">
        <w:rPr>
          <w:rFonts w:ascii="Calibri" w:hAnsi="Calibri" w:cs="Arial"/>
          <w:bCs/>
          <w:iCs/>
          <w:sz w:val="22"/>
          <w:szCs w:val="22"/>
        </w:rPr>
        <w:t>.</w:t>
      </w:r>
    </w:p>
    <w:p w:rsidR="00CE7382" w:rsidRPr="00552C50" w:rsidRDefault="00CE7382" w:rsidP="006A22CD">
      <w:pPr>
        <w:tabs>
          <w:tab w:val="left" w:pos="720"/>
        </w:tabs>
        <w:ind w:left="720"/>
        <w:rPr>
          <w:rFonts w:ascii="Calibri" w:hAnsi="Calibri" w:cs="Arial"/>
          <w:bCs/>
          <w:iCs/>
          <w:sz w:val="22"/>
          <w:szCs w:val="22"/>
        </w:rPr>
      </w:pPr>
    </w:p>
    <w:p w:rsidR="00CE7382" w:rsidRPr="00552C50" w:rsidRDefault="00CE7382" w:rsidP="00CE7382">
      <w:pPr>
        <w:ind w:left="720"/>
        <w:rPr>
          <w:rFonts w:ascii="Calibri" w:hAnsi="Calibri"/>
          <w:b/>
          <w:bCs/>
          <w:caps/>
          <w:sz w:val="22"/>
          <w:szCs w:val="22"/>
        </w:rPr>
      </w:pPr>
      <w:r w:rsidRPr="00552C50">
        <w:rPr>
          <w:rFonts w:ascii="Calibri" w:hAnsi="Calibri"/>
          <w:b/>
          <w:bCs/>
          <w:caps/>
          <w:sz w:val="22"/>
          <w:szCs w:val="22"/>
        </w:rPr>
        <w:t>REPORTING TITLE IX VIOLATIONS</w:t>
      </w:r>
    </w:p>
    <w:p w:rsidR="004300EC" w:rsidRPr="00552C50" w:rsidRDefault="00CE7382" w:rsidP="00DA66CF">
      <w:pPr>
        <w:tabs>
          <w:tab w:val="left" w:pos="720"/>
        </w:tabs>
        <w:ind w:left="720"/>
        <w:rPr>
          <w:rFonts w:ascii="Calibri" w:hAnsi="Calibri" w:cs="Arial"/>
          <w:bCs/>
          <w:iCs/>
          <w:sz w:val="22"/>
          <w:szCs w:val="22"/>
        </w:rPr>
      </w:pPr>
      <w:r w:rsidRPr="00552C5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52C50">
          <w:rPr>
            <w:rStyle w:val="Hyperlink"/>
            <w:rFonts w:ascii="Calibri" w:hAnsi="Calibri"/>
            <w:sz w:val="22"/>
            <w:szCs w:val="22"/>
          </w:rPr>
          <w:t>equity@fsw.edu</w:t>
        </w:r>
      </w:hyperlink>
      <w:r w:rsidRPr="00552C5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52C50">
          <w:rPr>
            <w:rStyle w:val="Hyperlink"/>
            <w:rFonts w:ascii="Calibri" w:hAnsi="Calibri"/>
            <w:sz w:val="22"/>
            <w:szCs w:val="22"/>
          </w:rPr>
          <w:t>http://www.fsw.edu/sexualassault</w:t>
        </w:r>
      </w:hyperlink>
      <w:r w:rsidRPr="00552C50">
        <w:rPr>
          <w:rFonts w:ascii="Calibri" w:hAnsi="Calibri"/>
          <w:sz w:val="22"/>
          <w:szCs w:val="22"/>
        </w:rPr>
        <w:t>.</w:t>
      </w:r>
    </w:p>
    <w:p w:rsidR="00A01087" w:rsidRPr="00552C50" w:rsidRDefault="00A01087" w:rsidP="00A01087">
      <w:pPr>
        <w:tabs>
          <w:tab w:val="left" w:pos="720"/>
        </w:tabs>
        <w:ind w:left="720"/>
        <w:rPr>
          <w:rFonts w:ascii="Calibri" w:hAnsi="Calibri" w:cs="Arial"/>
          <w:sz w:val="22"/>
          <w:szCs w:val="22"/>
        </w:rPr>
        <w:sectPr w:rsidR="00A01087" w:rsidRPr="00552C50" w:rsidSect="00A45BA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01087" w:rsidRPr="00552C50" w:rsidRDefault="00A01087" w:rsidP="00A01087">
      <w:pPr>
        <w:tabs>
          <w:tab w:val="left" w:pos="720"/>
        </w:tabs>
        <w:ind w:left="720"/>
        <w:rPr>
          <w:rFonts w:ascii="Calibri" w:hAnsi="Calibri" w:cs="Arial"/>
          <w:sz w:val="22"/>
          <w:szCs w:val="22"/>
        </w:rPr>
      </w:pPr>
    </w:p>
    <w:p w:rsidR="004300EC" w:rsidRPr="00552C50" w:rsidRDefault="004300EC" w:rsidP="00BE594D">
      <w:pPr>
        <w:numPr>
          <w:ilvl w:val="0"/>
          <w:numId w:val="3"/>
        </w:numPr>
        <w:suppressAutoHyphens w:val="0"/>
        <w:rPr>
          <w:rFonts w:ascii="Calibri" w:hAnsi="Calibri" w:cs="Arial"/>
          <w:sz w:val="22"/>
          <w:szCs w:val="22"/>
        </w:rPr>
      </w:pPr>
      <w:r w:rsidRPr="00552C50">
        <w:rPr>
          <w:rFonts w:ascii="Calibri" w:hAnsi="Calibri" w:cs="Arial"/>
          <w:b/>
          <w:sz w:val="22"/>
          <w:szCs w:val="22"/>
          <w:u w:val="single"/>
        </w:rPr>
        <w:t>REQUIREMENTS FOR THE STUDENTS:</w:t>
      </w:r>
      <w:r w:rsidRPr="00552C50">
        <w:rPr>
          <w:rFonts w:ascii="Calibri" w:hAnsi="Calibri" w:cs="Arial"/>
          <w:sz w:val="22"/>
          <w:szCs w:val="22"/>
        </w:rPr>
        <w:tab/>
      </w:r>
    </w:p>
    <w:p w:rsidR="004300EC" w:rsidRPr="00552C50" w:rsidRDefault="004300EC" w:rsidP="00DA66CF">
      <w:pPr>
        <w:ind w:left="720"/>
        <w:rPr>
          <w:rFonts w:ascii="Calibri" w:hAnsi="Calibri" w:cs="Arial"/>
          <w:sz w:val="22"/>
          <w:szCs w:val="22"/>
        </w:rPr>
      </w:pPr>
    </w:p>
    <w:p w:rsidR="009F2D17" w:rsidRPr="00552C50" w:rsidRDefault="009F2D17" w:rsidP="009F2D17">
      <w:pPr>
        <w:ind w:firstLine="720"/>
        <w:rPr>
          <w:rFonts w:ascii="Calibri" w:hAnsi="Calibri" w:cs="Arial"/>
          <w:b/>
          <w:sz w:val="22"/>
          <w:szCs w:val="22"/>
        </w:rPr>
      </w:pPr>
      <w:r w:rsidRPr="00552C50">
        <w:rPr>
          <w:rFonts w:ascii="Calibri" w:hAnsi="Calibri" w:cs="Arial"/>
          <w:b/>
          <w:sz w:val="22"/>
          <w:szCs w:val="22"/>
        </w:rPr>
        <w:t>Young Adult Genres Exploration Project and Presentation</w:t>
      </w:r>
    </w:p>
    <w:p w:rsidR="009F2D17" w:rsidRPr="00552C50" w:rsidRDefault="009F2D17" w:rsidP="009F2D17">
      <w:pPr>
        <w:ind w:left="720"/>
        <w:rPr>
          <w:rFonts w:ascii="Calibri" w:hAnsi="Calibri" w:cs="Arial"/>
          <w:sz w:val="22"/>
          <w:szCs w:val="22"/>
        </w:rPr>
      </w:pPr>
      <w:r w:rsidRPr="00552C50">
        <w:rPr>
          <w:rFonts w:ascii="Calibri" w:hAnsi="Calibri" w:cs="Arial"/>
          <w:sz w:val="22"/>
          <w:szCs w:val="22"/>
        </w:rPr>
        <w:t>The purpose of this assignment is for the teacher candidates to become familiar with literature that is relevant for young adults.  It is an opportunity for teacher candidates to navigate resources such as libraries, book lists, book awards, and professional publications to discover quality literature relevant to adolescents and young adults.  Teacher candidates will read a total of five books of their choice from an instructor-approved list from the following genres. Two titles must come from fiction. The remaining three may come from any of the other categories, but candidates may not select more than one title from each category.</w:t>
      </w:r>
    </w:p>
    <w:p w:rsidR="009F2D17" w:rsidRPr="00552C50" w:rsidRDefault="009F2D17" w:rsidP="009F2D17">
      <w:pPr>
        <w:ind w:left="720"/>
        <w:rPr>
          <w:rFonts w:ascii="Calibri" w:hAnsi="Calibri" w:cs="Arial"/>
          <w:sz w:val="22"/>
          <w:szCs w:val="22"/>
        </w:rPr>
      </w:pPr>
    </w:p>
    <w:p w:rsidR="009F2D17" w:rsidRPr="00552C50" w:rsidRDefault="009F2D17" w:rsidP="009F2D17">
      <w:pPr>
        <w:ind w:left="720"/>
        <w:rPr>
          <w:rFonts w:ascii="Calibri" w:hAnsi="Calibri" w:cs="Arial"/>
          <w:sz w:val="22"/>
          <w:szCs w:val="22"/>
        </w:rPr>
      </w:pPr>
      <w:r w:rsidRPr="00552C50">
        <w:rPr>
          <w:rFonts w:ascii="Calibri" w:hAnsi="Calibri" w:cs="Arial"/>
          <w:sz w:val="22"/>
          <w:szCs w:val="22"/>
        </w:rPr>
        <w:t xml:space="preserve">(2) Fiction (one classic, one published after 2000) </w:t>
      </w:r>
    </w:p>
    <w:p w:rsidR="009F2D17" w:rsidRPr="00552C50" w:rsidRDefault="009F2D17" w:rsidP="009F2D17">
      <w:pPr>
        <w:ind w:left="720"/>
        <w:rPr>
          <w:rFonts w:ascii="Calibri" w:hAnsi="Calibri" w:cs="Arial"/>
          <w:sz w:val="22"/>
          <w:szCs w:val="22"/>
        </w:rPr>
      </w:pPr>
      <w:r w:rsidRPr="00552C50">
        <w:rPr>
          <w:rFonts w:ascii="Calibri" w:hAnsi="Calibri" w:cs="Arial"/>
          <w:sz w:val="22"/>
          <w:szCs w:val="22"/>
        </w:rPr>
        <w:t>Non-fiction or Historical Fiction</w:t>
      </w:r>
    </w:p>
    <w:p w:rsidR="009F2D17" w:rsidRPr="00552C50" w:rsidRDefault="009F2D17" w:rsidP="009F2D17">
      <w:pPr>
        <w:ind w:left="720"/>
        <w:rPr>
          <w:rFonts w:ascii="Calibri" w:hAnsi="Calibri" w:cs="Arial"/>
          <w:sz w:val="22"/>
          <w:szCs w:val="22"/>
        </w:rPr>
      </w:pPr>
      <w:r w:rsidRPr="00552C50">
        <w:rPr>
          <w:rFonts w:ascii="Calibri" w:hAnsi="Calibri" w:cs="Arial"/>
          <w:sz w:val="22"/>
          <w:szCs w:val="22"/>
        </w:rPr>
        <w:t>Fantasy/Sci-Fi</w:t>
      </w:r>
    </w:p>
    <w:p w:rsidR="009F2D17" w:rsidRPr="00552C50" w:rsidRDefault="009F2D17" w:rsidP="009F2D17">
      <w:pPr>
        <w:ind w:left="720"/>
        <w:rPr>
          <w:rFonts w:ascii="Calibri" w:hAnsi="Calibri" w:cs="Arial"/>
          <w:sz w:val="22"/>
          <w:szCs w:val="22"/>
        </w:rPr>
      </w:pPr>
      <w:r w:rsidRPr="00552C50">
        <w:rPr>
          <w:rFonts w:ascii="Calibri" w:hAnsi="Calibri" w:cs="Arial"/>
          <w:sz w:val="22"/>
          <w:szCs w:val="22"/>
        </w:rPr>
        <w:t>Mystery, Adventure, or Suspense</w:t>
      </w:r>
    </w:p>
    <w:p w:rsidR="009F2D17" w:rsidRPr="00552C50" w:rsidRDefault="009F2D17" w:rsidP="009F2D17">
      <w:pPr>
        <w:ind w:left="720"/>
        <w:rPr>
          <w:rFonts w:ascii="Calibri" w:hAnsi="Calibri" w:cs="Arial"/>
          <w:sz w:val="22"/>
          <w:szCs w:val="22"/>
        </w:rPr>
      </w:pPr>
      <w:r w:rsidRPr="00552C50">
        <w:rPr>
          <w:rFonts w:ascii="Calibri" w:hAnsi="Calibri" w:cs="Arial"/>
          <w:sz w:val="22"/>
          <w:szCs w:val="22"/>
        </w:rPr>
        <w:t>Poetry Anthology or Poetic Narrative</w:t>
      </w:r>
    </w:p>
    <w:p w:rsidR="009F2D17" w:rsidRPr="00552C50" w:rsidRDefault="009F2D17" w:rsidP="009F2D17">
      <w:pPr>
        <w:ind w:left="720"/>
        <w:rPr>
          <w:rFonts w:ascii="Calibri" w:hAnsi="Calibri" w:cs="Arial"/>
          <w:sz w:val="22"/>
          <w:szCs w:val="22"/>
        </w:rPr>
      </w:pPr>
      <w:r w:rsidRPr="00552C50">
        <w:rPr>
          <w:rFonts w:ascii="Calibri" w:hAnsi="Calibri" w:cs="Arial"/>
          <w:sz w:val="22"/>
          <w:szCs w:val="22"/>
        </w:rPr>
        <w:t>Graphic Novel, Manga, or Anime</w:t>
      </w:r>
    </w:p>
    <w:p w:rsidR="009F2D17" w:rsidRPr="00552C50" w:rsidRDefault="009F2D17" w:rsidP="009F2D17">
      <w:pPr>
        <w:ind w:left="720"/>
        <w:rPr>
          <w:rFonts w:ascii="Calibri" w:hAnsi="Calibri" w:cs="Arial"/>
          <w:sz w:val="22"/>
          <w:szCs w:val="22"/>
        </w:rPr>
      </w:pPr>
    </w:p>
    <w:p w:rsidR="009F2D17" w:rsidRPr="00552C50" w:rsidRDefault="009F2D17" w:rsidP="009F2D17">
      <w:pPr>
        <w:ind w:firstLine="720"/>
        <w:rPr>
          <w:rFonts w:ascii="Calibri" w:hAnsi="Calibri" w:cs="Arial"/>
          <w:sz w:val="22"/>
          <w:szCs w:val="22"/>
        </w:rPr>
      </w:pPr>
      <w:r w:rsidRPr="00552C50">
        <w:rPr>
          <w:rFonts w:ascii="Calibri" w:hAnsi="Calibri" w:cs="Arial"/>
          <w:sz w:val="22"/>
          <w:szCs w:val="22"/>
        </w:rPr>
        <w:t xml:space="preserve">For </w:t>
      </w:r>
      <w:r w:rsidRPr="00552C50">
        <w:rPr>
          <w:rFonts w:ascii="Calibri" w:hAnsi="Calibri" w:cs="Arial"/>
          <w:sz w:val="22"/>
          <w:szCs w:val="22"/>
          <w:u w:val="single"/>
        </w:rPr>
        <w:t>each</w:t>
      </w:r>
      <w:r w:rsidRPr="00552C50">
        <w:rPr>
          <w:rFonts w:ascii="Calibri" w:hAnsi="Calibri" w:cs="Arial"/>
          <w:sz w:val="22"/>
          <w:szCs w:val="22"/>
        </w:rPr>
        <w:t xml:space="preserve"> book, the teacher candidate will complete the following activities:</w:t>
      </w:r>
    </w:p>
    <w:p w:rsidR="009F2D17" w:rsidRPr="00552C50" w:rsidRDefault="009F2D17" w:rsidP="009F2D17">
      <w:pPr>
        <w:pStyle w:val="ColorfulList-Accent11"/>
        <w:widowControl/>
        <w:numPr>
          <w:ilvl w:val="0"/>
          <w:numId w:val="9"/>
        </w:numPr>
        <w:contextualSpacing/>
        <w:rPr>
          <w:rFonts w:ascii="Calibri" w:hAnsi="Calibri" w:cs="Arial"/>
          <w:sz w:val="22"/>
          <w:szCs w:val="22"/>
        </w:rPr>
      </w:pPr>
      <w:r w:rsidRPr="00552C50">
        <w:rPr>
          <w:rFonts w:ascii="Calibri" w:hAnsi="Calibri" w:cs="Arial"/>
          <w:sz w:val="22"/>
          <w:szCs w:val="22"/>
        </w:rPr>
        <w:t xml:space="preserve">Three reflective response journal entries </w:t>
      </w:r>
    </w:p>
    <w:p w:rsidR="009F2D17" w:rsidRPr="00552C50" w:rsidRDefault="009F2D17" w:rsidP="009F2D17">
      <w:pPr>
        <w:pStyle w:val="ColorfulList-Accent11"/>
        <w:widowControl/>
        <w:numPr>
          <w:ilvl w:val="0"/>
          <w:numId w:val="9"/>
        </w:numPr>
        <w:contextualSpacing/>
        <w:rPr>
          <w:rFonts w:ascii="Calibri" w:hAnsi="Calibri" w:cs="Arial"/>
          <w:sz w:val="22"/>
          <w:szCs w:val="22"/>
        </w:rPr>
      </w:pPr>
      <w:r w:rsidRPr="00552C50">
        <w:rPr>
          <w:rFonts w:ascii="Calibri" w:hAnsi="Calibri" w:cs="Arial"/>
          <w:sz w:val="22"/>
          <w:szCs w:val="22"/>
        </w:rPr>
        <w:t>A Book Talk to classmates on scheduled days</w:t>
      </w:r>
    </w:p>
    <w:p w:rsidR="009F2D17" w:rsidRPr="00552C50" w:rsidRDefault="009F2D17" w:rsidP="009F2D17">
      <w:pPr>
        <w:pStyle w:val="ColorfulList-Accent11"/>
        <w:widowControl/>
        <w:numPr>
          <w:ilvl w:val="0"/>
          <w:numId w:val="9"/>
        </w:numPr>
        <w:contextualSpacing/>
        <w:rPr>
          <w:rFonts w:ascii="Calibri" w:hAnsi="Calibri" w:cs="Arial"/>
          <w:sz w:val="22"/>
          <w:szCs w:val="22"/>
        </w:rPr>
      </w:pPr>
      <w:r w:rsidRPr="00552C50">
        <w:rPr>
          <w:rFonts w:ascii="Calibri" w:hAnsi="Calibri" w:cs="Arial"/>
          <w:sz w:val="22"/>
          <w:szCs w:val="22"/>
        </w:rPr>
        <w:t>An Annotated Bibliography in APA format to include a short summary; a description of the book’s readability and suitability based on criteria for judging a book’s relevance and worth; and accommodations for the at-risk learner. Copies of the annotated bibliography will be presented to classmates at the time of the scheduled book talk.</w:t>
      </w:r>
    </w:p>
    <w:p w:rsidR="009F2D17" w:rsidRPr="00552C50" w:rsidRDefault="009F2D17" w:rsidP="009F2D17">
      <w:pPr>
        <w:rPr>
          <w:rFonts w:ascii="Calibri" w:hAnsi="Calibri" w:cs="Arial"/>
          <w:b/>
          <w:sz w:val="22"/>
          <w:szCs w:val="22"/>
        </w:rPr>
      </w:pPr>
    </w:p>
    <w:p w:rsidR="009F2D17" w:rsidRPr="00552C50" w:rsidRDefault="009F2D17" w:rsidP="009F2D17">
      <w:pPr>
        <w:ind w:firstLine="720"/>
        <w:rPr>
          <w:rFonts w:ascii="Calibri" w:hAnsi="Calibri"/>
          <w:b/>
          <w:sz w:val="22"/>
          <w:szCs w:val="22"/>
        </w:rPr>
      </w:pPr>
      <w:r w:rsidRPr="00552C50">
        <w:rPr>
          <w:rFonts w:ascii="Calibri" w:hAnsi="Calibri"/>
          <w:b/>
          <w:sz w:val="22"/>
          <w:szCs w:val="22"/>
        </w:rPr>
        <w:t>Young Adult Multicultural Literature Project and Presentation</w:t>
      </w:r>
    </w:p>
    <w:p w:rsidR="009F2D17" w:rsidRPr="00552C50" w:rsidRDefault="009F2D17" w:rsidP="009F2D17">
      <w:pPr>
        <w:ind w:left="720"/>
        <w:rPr>
          <w:rFonts w:ascii="Calibri" w:hAnsi="Calibri" w:cs="Cambria"/>
          <w:sz w:val="22"/>
          <w:szCs w:val="22"/>
        </w:rPr>
      </w:pPr>
      <w:r w:rsidRPr="00552C50">
        <w:rPr>
          <w:rFonts w:ascii="Calibri" w:hAnsi="Calibri" w:cs="Arial"/>
          <w:sz w:val="22"/>
          <w:szCs w:val="22"/>
        </w:rPr>
        <w:t xml:space="preserve">The purpose of this assignment is for the teacher candidates to become familiar with literature that is relevant for students from various cultural and linguistic backgrounds. Working in groups of 3-4, teacher candidates will explore Young Adult (YA) literature related to a foreign country and/or minority sub-group in the United States.  For example, if the group chooses Haiti, they may include works that take place in </w:t>
      </w:r>
      <w:r w:rsidRPr="00552C50">
        <w:rPr>
          <w:rFonts w:ascii="Calibri" w:hAnsi="Calibri" w:cs="Arial"/>
          <w:sz w:val="22"/>
          <w:szCs w:val="22"/>
        </w:rPr>
        <w:lastRenderedPageBreak/>
        <w:t xml:space="preserve">Haiti, are by a Haitian author, focus on Haiti or Haitians in the United States, and/or include characters that are Haitian or Haitian-American. </w:t>
      </w:r>
      <w:r w:rsidRPr="00552C50">
        <w:rPr>
          <w:rFonts w:ascii="Calibri" w:hAnsi="Calibri" w:cs="Cambria"/>
          <w:sz w:val="22"/>
          <w:szCs w:val="22"/>
        </w:rPr>
        <w:t>After choosing a country of focus, each group will locate and create an annotated bibliography for ten texts from two of the following three categories:</w:t>
      </w:r>
    </w:p>
    <w:p w:rsidR="009F2D17" w:rsidRPr="00552C50" w:rsidRDefault="009F2D17" w:rsidP="009F2D17">
      <w:pPr>
        <w:rPr>
          <w:rFonts w:ascii="Calibri" w:hAnsi="Calibri" w:cs="Cambria"/>
          <w:sz w:val="22"/>
          <w:szCs w:val="22"/>
        </w:rPr>
      </w:pPr>
    </w:p>
    <w:p w:rsidR="009F2D17" w:rsidRPr="00552C50" w:rsidRDefault="009F2D17" w:rsidP="009F2D17">
      <w:pPr>
        <w:widowControl/>
        <w:numPr>
          <w:ilvl w:val="0"/>
          <w:numId w:val="7"/>
        </w:numPr>
        <w:suppressAutoHyphens w:val="0"/>
        <w:ind w:left="1080"/>
        <w:rPr>
          <w:rFonts w:ascii="Calibri" w:hAnsi="Calibri" w:cs="Cambria"/>
          <w:sz w:val="22"/>
          <w:szCs w:val="22"/>
        </w:rPr>
      </w:pPr>
      <w:r w:rsidRPr="00552C50">
        <w:rPr>
          <w:rFonts w:ascii="Calibri" w:hAnsi="Calibri" w:cs="Cambria"/>
          <w:sz w:val="22"/>
          <w:szCs w:val="22"/>
        </w:rPr>
        <w:t>Longer Texts of Young Adult Fiction, Historical Fiction, and Nonfiction</w:t>
      </w:r>
    </w:p>
    <w:p w:rsidR="009F2D17" w:rsidRPr="00552C50" w:rsidRDefault="009F2D17" w:rsidP="009F2D17">
      <w:pPr>
        <w:widowControl/>
        <w:numPr>
          <w:ilvl w:val="0"/>
          <w:numId w:val="7"/>
        </w:numPr>
        <w:suppressAutoHyphens w:val="0"/>
        <w:ind w:left="1080"/>
        <w:rPr>
          <w:rFonts w:ascii="Calibri" w:hAnsi="Calibri" w:cs="Cambria"/>
          <w:sz w:val="22"/>
          <w:szCs w:val="22"/>
        </w:rPr>
      </w:pPr>
      <w:r w:rsidRPr="00552C50">
        <w:rPr>
          <w:rFonts w:ascii="Calibri" w:hAnsi="Calibri" w:cs="Cambria"/>
          <w:sz w:val="22"/>
          <w:szCs w:val="22"/>
        </w:rPr>
        <w:t>Young Adult Short Stories</w:t>
      </w:r>
    </w:p>
    <w:p w:rsidR="009F2D17" w:rsidRPr="00552C50" w:rsidRDefault="009F2D17" w:rsidP="009F2D17">
      <w:pPr>
        <w:widowControl/>
        <w:numPr>
          <w:ilvl w:val="0"/>
          <w:numId w:val="7"/>
        </w:numPr>
        <w:suppressAutoHyphens w:val="0"/>
        <w:ind w:left="1080"/>
        <w:rPr>
          <w:rFonts w:ascii="Calibri" w:hAnsi="Calibri" w:cs="Cambria"/>
          <w:sz w:val="22"/>
          <w:szCs w:val="22"/>
        </w:rPr>
      </w:pPr>
      <w:r w:rsidRPr="00552C50">
        <w:rPr>
          <w:rFonts w:ascii="Calibri" w:hAnsi="Calibri" w:cs="Cambria"/>
          <w:sz w:val="22"/>
          <w:szCs w:val="22"/>
        </w:rPr>
        <w:t xml:space="preserve">Young Adult Poems </w:t>
      </w:r>
    </w:p>
    <w:p w:rsidR="009F2D17" w:rsidRPr="00552C50" w:rsidRDefault="009F2D17" w:rsidP="009F2D17">
      <w:pPr>
        <w:ind w:left="720"/>
        <w:rPr>
          <w:rFonts w:ascii="Calibri" w:hAnsi="Calibri" w:cs="Cambria"/>
          <w:sz w:val="22"/>
          <w:szCs w:val="22"/>
        </w:rPr>
      </w:pPr>
    </w:p>
    <w:p w:rsidR="009F2D17" w:rsidRPr="00552C50" w:rsidRDefault="009F2D17" w:rsidP="009F2D17">
      <w:pPr>
        <w:ind w:left="720"/>
        <w:rPr>
          <w:rFonts w:ascii="Calibri" w:hAnsi="Calibri" w:cs="Cambria"/>
          <w:sz w:val="22"/>
          <w:szCs w:val="22"/>
        </w:rPr>
      </w:pPr>
      <w:r w:rsidRPr="00552C50">
        <w:rPr>
          <w:rFonts w:ascii="Calibri" w:hAnsi="Calibri" w:cs="Cambria"/>
          <w:sz w:val="22"/>
          <w:szCs w:val="22"/>
        </w:rPr>
        <w:t xml:space="preserve">The bibliographic citation for each text should follow APA format and include the ISBN# or Web site URL (where relevant). The citation should be followed by a brief annotation which summarizes the work and discusses relevant themes and how the literature could be used in a 5-9 classroom. </w:t>
      </w:r>
    </w:p>
    <w:p w:rsidR="009F2D17" w:rsidRPr="00552C50" w:rsidRDefault="009F2D17" w:rsidP="009F2D17">
      <w:pPr>
        <w:ind w:firstLine="720"/>
        <w:rPr>
          <w:rFonts w:ascii="Calibri" w:hAnsi="Calibri" w:cs="Cambria"/>
          <w:sz w:val="22"/>
          <w:szCs w:val="22"/>
        </w:rPr>
      </w:pPr>
    </w:p>
    <w:p w:rsidR="009F2D17" w:rsidRPr="00552C50" w:rsidRDefault="009F2D17" w:rsidP="009F2D17">
      <w:pPr>
        <w:ind w:left="720"/>
        <w:rPr>
          <w:rFonts w:ascii="Calibri" w:hAnsi="Calibri" w:cs="Cambria"/>
          <w:sz w:val="22"/>
          <w:szCs w:val="22"/>
        </w:rPr>
      </w:pPr>
      <w:r w:rsidRPr="00552C50">
        <w:rPr>
          <w:rFonts w:ascii="Calibri" w:hAnsi="Calibri" w:cs="Cambria"/>
          <w:sz w:val="22"/>
          <w:szCs w:val="22"/>
        </w:rPr>
        <w:t xml:space="preserve">Each group will present their multicultural literature project to the class, providing classmates a copy of the annotated bibliography.  The heading of the annotated bibliography should include the country or cultural group featured in the works, as well as the names of the group members who compiled the bibliography. The presentation will include a brief description of findings, as well as one activity where the group leads the class in reading a poem or an excerpt from a prose piece.  </w:t>
      </w:r>
    </w:p>
    <w:p w:rsidR="009F2D17" w:rsidRPr="00552C50" w:rsidRDefault="009F2D17" w:rsidP="009F2D17">
      <w:pPr>
        <w:rPr>
          <w:rFonts w:ascii="Calibri" w:hAnsi="Calibri"/>
          <w:b/>
          <w:sz w:val="22"/>
          <w:szCs w:val="22"/>
        </w:rPr>
      </w:pPr>
    </w:p>
    <w:p w:rsidR="009F2D17" w:rsidRPr="00552C50" w:rsidRDefault="009F2D17" w:rsidP="009F2D17">
      <w:pPr>
        <w:ind w:firstLine="720"/>
        <w:rPr>
          <w:rFonts w:ascii="Calibri" w:hAnsi="Calibri"/>
          <w:b/>
          <w:sz w:val="22"/>
          <w:szCs w:val="22"/>
        </w:rPr>
      </w:pPr>
      <w:r w:rsidRPr="00552C50">
        <w:rPr>
          <w:rFonts w:ascii="Calibri" w:hAnsi="Calibri"/>
          <w:b/>
          <w:sz w:val="22"/>
          <w:szCs w:val="22"/>
        </w:rPr>
        <w:t xml:space="preserve"> Young Adult Literature Circles</w:t>
      </w:r>
    </w:p>
    <w:p w:rsidR="009F2D17" w:rsidRPr="00552C50" w:rsidRDefault="009F2D17" w:rsidP="009F2D17">
      <w:pPr>
        <w:ind w:left="720"/>
        <w:rPr>
          <w:rFonts w:ascii="Calibri" w:hAnsi="Calibri"/>
          <w:sz w:val="22"/>
          <w:szCs w:val="22"/>
        </w:rPr>
      </w:pPr>
      <w:r w:rsidRPr="00552C50">
        <w:rPr>
          <w:rFonts w:ascii="Calibri" w:hAnsi="Calibri"/>
          <w:sz w:val="22"/>
          <w:szCs w:val="22"/>
        </w:rPr>
        <w:t>The purpose of this experience is for teacher candidates to engage in collaborative reading experiences so that they may engender collaborative choice and dialogic response to literature in their future students.  It is also an opportunity for teacher candidates to develop key reading strategies (i.e. critical thinking, making predictions, questioning, appreciating the ideas of others, summarizing, understanding style, building background knowledge, clarifying, visualizing, self-monitoring, synthesizing, writing, vocabulary development, and fluency) that will help them become better readers and more effective reading teachers. Twice during the semester, the teacher candidates will choose a Young Adult chapter book (from a group the instructor provides), form a group with other teacher candidates who choose the same book, and engage in three Literature Circle meetings (scheduled during class time) that require the completion of specific reading role sheets. At the conclusion of each Literature Circle text, each group member will create and showcase to classmates an alternative book report as a response to the text. Completed Literature Circle role sheets and alternative book reports will be submitted for evaluation at the conclusion of the semester.</w:t>
      </w:r>
    </w:p>
    <w:p w:rsidR="009F2D17" w:rsidRPr="00552C50" w:rsidRDefault="009F2D17" w:rsidP="009F2D17">
      <w:pPr>
        <w:ind w:left="720"/>
        <w:rPr>
          <w:rFonts w:ascii="Calibri" w:hAnsi="Calibri"/>
          <w:sz w:val="22"/>
          <w:szCs w:val="22"/>
        </w:rPr>
      </w:pPr>
    </w:p>
    <w:p w:rsidR="009F2D17" w:rsidRPr="00552C50" w:rsidRDefault="009F2D17" w:rsidP="009F2D17">
      <w:pPr>
        <w:ind w:firstLine="720"/>
        <w:rPr>
          <w:rFonts w:ascii="Calibri" w:hAnsi="Calibri" w:cs="Cambria"/>
          <w:b/>
          <w:sz w:val="22"/>
          <w:szCs w:val="22"/>
        </w:rPr>
      </w:pPr>
      <w:r w:rsidRPr="00552C50">
        <w:rPr>
          <w:rFonts w:ascii="Calibri" w:hAnsi="Calibri" w:cs="Cambria"/>
          <w:b/>
          <w:sz w:val="22"/>
          <w:szCs w:val="22"/>
        </w:rPr>
        <w:t>Multigenre Research Project</w:t>
      </w:r>
    </w:p>
    <w:p w:rsidR="009F2D17" w:rsidRPr="00552C50" w:rsidRDefault="009F2D17" w:rsidP="009F2D17">
      <w:pPr>
        <w:ind w:left="720"/>
        <w:rPr>
          <w:rFonts w:ascii="Calibri" w:hAnsi="Calibri"/>
          <w:sz w:val="22"/>
          <w:szCs w:val="22"/>
        </w:rPr>
      </w:pPr>
      <w:r w:rsidRPr="00552C50">
        <w:rPr>
          <w:rFonts w:ascii="Calibri" w:hAnsi="Calibri"/>
          <w:sz w:val="22"/>
          <w:szCs w:val="22"/>
        </w:rPr>
        <w:t>The purpose of this project is for teacher candidates to create a multigenre research paper based upon a high-interest work of literature that would be appropriate for a middle grades learner. The teacher candidates will select a Young Adult (YA) novel that will serve as the mentor text for the multigenre research paper. The Young Adult novel must represent one of the following themes:</w:t>
      </w:r>
    </w:p>
    <w:p w:rsidR="009F2D17" w:rsidRPr="00552C50" w:rsidRDefault="009F2D17" w:rsidP="009F2D17">
      <w:pPr>
        <w:pStyle w:val="ColorfulList-Accent11"/>
        <w:widowControl/>
        <w:numPr>
          <w:ilvl w:val="0"/>
          <w:numId w:val="16"/>
        </w:numPr>
        <w:contextualSpacing/>
        <w:rPr>
          <w:rFonts w:ascii="Calibri" w:hAnsi="Calibri"/>
          <w:sz w:val="22"/>
          <w:szCs w:val="22"/>
        </w:rPr>
      </w:pPr>
      <w:r w:rsidRPr="00552C50">
        <w:rPr>
          <w:rFonts w:ascii="Calibri" w:hAnsi="Calibri"/>
          <w:sz w:val="22"/>
          <w:szCs w:val="22"/>
        </w:rPr>
        <w:t>International or Historical Perspective</w:t>
      </w:r>
    </w:p>
    <w:p w:rsidR="009F2D17" w:rsidRPr="00552C50" w:rsidRDefault="009F2D17" w:rsidP="009F2D17">
      <w:pPr>
        <w:pStyle w:val="ColorfulList-Accent11"/>
        <w:widowControl/>
        <w:numPr>
          <w:ilvl w:val="0"/>
          <w:numId w:val="16"/>
        </w:numPr>
        <w:contextualSpacing/>
        <w:rPr>
          <w:rFonts w:ascii="Calibri" w:hAnsi="Calibri"/>
          <w:sz w:val="22"/>
          <w:szCs w:val="22"/>
        </w:rPr>
      </w:pPr>
      <w:r w:rsidRPr="00552C50">
        <w:rPr>
          <w:rFonts w:ascii="Calibri" w:hAnsi="Calibri"/>
          <w:sz w:val="22"/>
          <w:szCs w:val="22"/>
        </w:rPr>
        <w:t>Alienation and Identity</w:t>
      </w:r>
    </w:p>
    <w:p w:rsidR="009F2D17" w:rsidRPr="00552C50" w:rsidRDefault="009F2D17" w:rsidP="009F2D17">
      <w:pPr>
        <w:pStyle w:val="ColorfulList-Accent11"/>
        <w:widowControl/>
        <w:numPr>
          <w:ilvl w:val="0"/>
          <w:numId w:val="16"/>
        </w:numPr>
        <w:contextualSpacing/>
        <w:rPr>
          <w:rFonts w:ascii="Calibri" w:hAnsi="Calibri"/>
          <w:sz w:val="22"/>
          <w:szCs w:val="22"/>
        </w:rPr>
      </w:pPr>
      <w:r w:rsidRPr="00552C50">
        <w:rPr>
          <w:rFonts w:ascii="Calibri" w:hAnsi="Calibri"/>
          <w:sz w:val="22"/>
          <w:szCs w:val="22"/>
        </w:rPr>
        <w:t>Gender Issues</w:t>
      </w:r>
    </w:p>
    <w:p w:rsidR="009F2D17" w:rsidRPr="00552C50" w:rsidRDefault="009F2D17" w:rsidP="009F2D17">
      <w:pPr>
        <w:pStyle w:val="ColorfulList-Accent11"/>
        <w:widowControl/>
        <w:numPr>
          <w:ilvl w:val="0"/>
          <w:numId w:val="16"/>
        </w:numPr>
        <w:contextualSpacing/>
        <w:rPr>
          <w:rFonts w:ascii="Calibri" w:hAnsi="Calibri"/>
          <w:sz w:val="22"/>
          <w:szCs w:val="22"/>
        </w:rPr>
      </w:pPr>
      <w:r w:rsidRPr="00552C50">
        <w:rPr>
          <w:rFonts w:ascii="Calibri" w:hAnsi="Calibri"/>
          <w:sz w:val="22"/>
          <w:szCs w:val="22"/>
        </w:rPr>
        <w:t>Coming of Age</w:t>
      </w:r>
    </w:p>
    <w:p w:rsidR="009F2D17" w:rsidRPr="00552C50" w:rsidRDefault="009F2D17" w:rsidP="009F2D17">
      <w:pPr>
        <w:pStyle w:val="ColorfulList-Accent11"/>
        <w:widowControl/>
        <w:numPr>
          <w:ilvl w:val="0"/>
          <w:numId w:val="16"/>
        </w:numPr>
        <w:contextualSpacing/>
        <w:rPr>
          <w:rFonts w:ascii="Calibri" w:hAnsi="Calibri"/>
          <w:sz w:val="22"/>
          <w:szCs w:val="22"/>
        </w:rPr>
      </w:pPr>
      <w:r w:rsidRPr="00552C50">
        <w:rPr>
          <w:rFonts w:ascii="Calibri" w:hAnsi="Calibri"/>
          <w:sz w:val="22"/>
          <w:szCs w:val="22"/>
        </w:rPr>
        <w:t>People of Color</w:t>
      </w:r>
    </w:p>
    <w:p w:rsidR="009F2D17" w:rsidRPr="00552C50" w:rsidRDefault="009F2D17" w:rsidP="009F2D17">
      <w:pPr>
        <w:pStyle w:val="ColorfulList-Accent11"/>
        <w:widowControl/>
        <w:numPr>
          <w:ilvl w:val="0"/>
          <w:numId w:val="16"/>
        </w:numPr>
        <w:contextualSpacing/>
        <w:rPr>
          <w:rFonts w:ascii="Calibri" w:hAnsi="Calibri"/>
          <w:sz w:val="22"/>
          <w:szCs w:val="22"/>
        </w:rPr>
      </w:pPr>
      <w:r w:rsidRPr="00552C50">
        <w:rPr>
          <w:rFonts w:ascii="Calibri" w:hAnsi="Calibri"/>
          <w:sz w:val="22"/>
          <w:szCs w:val="22"/>
        </w:rPr>
        <w:t>Adventure, Mystery, or Suspense</w:t>
      </w:r>
    </w:p>
    <w:p w:rsidR="009F2D17" w:rsidRPr="00552C50" w:rsidRDefault="009F2D17" w:rsidP="009F2D17">
      <w:pPr>
        <w:ind w:left="720"/>
        <w:rPr>
          <w:rFonts w:ascii="Calibri" w:hAnsi="Calibri"/>
          <w:sz w:val="22"/>
          <w:szCs w:val="22"/>
        </w:rPr>
      </w:pPr>
    </w:p>
    <w:p w:rsidR="009F2D17" w:rsidRPr="00552C50" w:rsidRDefault="009F2D17" w:rsidP="009F2D17">
      <w:pPr>
        <w:ind w:left="720"/>
        <w:rPr>
          <w:rFonts w:ascii="Calibri" w:hAnsi="Calibri"/>
          <w:sz w:val="22"/>
          <w:szCs w:val="22"/>
        </w:rPr>
      </w:pPr>
      <w:r w:rsidRPr="00552C50">
        <w:rPr>
          <w:rFonts w:ascii="Calibri" w:hAnsi="Calibri"/>
          <w:sz w:val="22"/>
          <w:szCs w:val="22"/>
        </w:rPr>
        <w:t xml:space="preserve">The learning process for creating the multigenre research paper will include identifying a theme or topic of interest that emerges from the literature selected, doing Web-based research, taking notes, using the writing process to create drafts, and writing a bibliography that follows APA guidelines. The final “published” draft of the paper will include the following: a Table of Contents that lists five different genres </w:t>
      </w:r>
      <w:r w:rsidRPr="00552C50">
        <w:rPr>
          <w:rFonts w:ascii="Calibri" w:hAnsi="Calibri"/>
          <w:sz w:val="22"/>
          <w:szCs w:val="22"/>
        </w:rPr>
        <w:lastRenderedPageBreak/>
        <w:t>represented and a brief rationale for each; an introduction to the theme or topic; at least five different genres from six categories (see below); a conclusion that ties the collection together; and a bibliography of at least seven sources you consulted in the development of the five genres.</w:t>
      </w:r>
    </w:p>
    <w:p w:rsidR="009F2D17" w:rsidRPr="00552C50" w:rsidRDefault="009F2D17" w:rsidP="009F2D17">
      <w:pPr>
        <w:ind w:left="720"/>
        <w:rPr>
          <w:rFonts w:ascii="Calibri" w:hAnsi="Calibri"/>
          <w:sz w:val="22"/>
          <w:szCs w:val="22"/>
        </w:rPr>
      </w:pPr>
    </w:p>
    <w:p w:rsidR="009F2D17" w:rsidRPr="00552C50" w:rsidRDefault="009F2D17" w:rsidP="009F2D17">
      <w:pPr>
        <w:ind w:left="720"/>
        <w:rPr>
          <w:rFonts w:ascii="Calibri" w:hAnsi="Calibri"/>
          <w:sz w:val="22"/>
          <w:szCs w:val="22"/>
        </w:rPr>
      </w:pPr>
      <w:r w:rsidRPr="00552C50">
        <w:rPr>
          <w:rFonts w:ascii="Calibri" w:hAnsi="Calibri"/>
          <w:sz w:val="22"/>
          <w:szCs w:val="22"/>
        </w:rPr>
        <w:t>Genre Ideas: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2"/>
        <w:gridCol w:w="3165"/>
        <w:gridCol w:w="3167"/>
      </w:tblGrid>
      <w:tr w:rsidR="009F2D17" w:rsidRPr="00552C50" w:rsidTr="00C752CE">
        <w:tc>
          <w:tcPr>
            <w:tcW w:w="3192" w:type="dxa"/>
          </w:tcPr>
          <w:p w:rsidR="009F2D17" w:rsidRPr="00552C50" w:rsidRDefault="009F2D17" w:rsidP="00C752CE">
            <w:pPr>
              <w:rPr>
                <w:rFonts w:ascii="Calibri" w:hAnsi="Calibri"/>
                <w:b/>
                <w:sz w:val="22"/>
                <w:szCs w:val="22"/>
              </w:rPr>
            </w:pPr>
            <w:r w:rsidRPr="00552C50">
              <w:rPr>
                <w:rFonts w:ascii="Calibri" w:hAnsi="Calibri"/>
                <w:b/>
                <w:sz w:val="22"/>
                <w:szCs w:val="22"/>
              </w:rPr>
              <w:t>Group 1: Print Media</w:t>
            </w:r>
          </w:p>
          <w:p w:rsidR="009F2D17" w:rsidRPr="00552C50" w:rsidRDefault="009F2D17" w:rsidP="009F2D17">
            <w:pPr>
              <w:pStyle w:val="ColorfulList-Accent11"/>
              <w:widowControl/>
              <w:numPr>
                <w:ilvl w:val="0"/>
                <w:numId w:val="10"/>
              </w:numPr>
              <w:contextualSpacing/>
              <w:rPr>
                <w:rFonts w:ascii="Calibri" w:hAnsi="Calibri"/>
                <w:sz w:val="22"/>
                <w:szCs w:val="22"/>
              </w:rPr>
            </w:pPr>
            <w:r w:rsidRPr="00552C50">
              <w:rPr>
                <w:rFonts w:ascii="Calibri" w:hAnsi="Calibri"/>
                <w:sz w:val="22"/>
                <w:szCs w:val="22"/>
              </w:rPr>
              <w:t>Newspaper Article</w:t>
            </w:r>
          </w:p>
          <w:p w:rsidR="009F2D17" w:rsidRPr="00552C50" w:rsidRDefault="009F2D17" w:rsidP="009F2D17">
            <w:pPr>
              <w:pStyle w:val="ColorfulList-Accent11"/>
              <w:widowControl/>
              <w:numPr>
                <w:ilvl w:val="0"/>
                <w:numId w:val="10"/>
              </w:numPr>
              <w:contextualSpacing/>
              <w:rPr>
                <w:rFonts w:ascii="Calibri" w:hAnsi="Calibri"/>
                <w:sz w:val="22"/>
                <w:szCs w:val="22"/>
              </w:rPr>
            </w:pPr>
            <w:r w:rsidRPr="00552C50">
              <w:rPr>
                <w:rFonts w:ascii="Calibri" w:hAnsi="Calibri"/>
                <w:sz w:val="22"/>
                <w:szCs w:val="22"/>
              </w:rPr>
              <w:t>Obituary</w:t>
            </w:r>
          </w:p>
          <w:p w:rsidR="009F2D17" w:rsidRPr="00552C50" w:rsidRDefault="009F2D17" w:rsidP="009F2D17">
            <w:pPr>
              <w:pStyle w:val="ColorfulList-Accent11"/>
              <w:widowControl/>
              <w:numPr>
                <w:ilvl w:val="0"/>
                <w:numId w:val="10"/>
              </w:numPr>
              <w:contextualSpacing/>
              <w:rPr>
                <w:rFonts w:ascii="Calibri" w:hAnsi="Calibri"/>
                <w:sz w:val="22"/>
                <w:szCs w:val="22"/>
              </w:rPr>
            </w:pPr>
            <w:r w:rsidRPr="00552C50">
              <w:rPr>
                <w:rFonts w:ascii="Calibri" w:hAnsi="Calibri"/>
                <w:sz w:val="22"/>
                <w:szCs w:val="22"/>
              </w:rPr>
              <w:t>Editorial</w:t>
            </w:r>
          </w:p>
          <w:p w:rsidR="009F2D17" w:rsidRPr="00552C50" w:rsidRDefault="009F2D17" w:rsidP="009F2D17">
            <w:pPr>
              <w:pStyle w:val="ColorfulList-Accent11"/>
              <w:widowControl/>
              <w:numPr>
                <w:ilvl w:val="0"/>
                <w:numId w:val="10"/>
              </w:numPr>
              <w:contextualSpacing/>
              <w:rPr>
                <w:rFonts w:ascii="Calibri" w:hAnsi="Calibri"/>
                <w:sz w:val="22"/>
                <w:szCs w:val="22"/>
              </w:rPr>
            </w:pPr>
            <w:r w:rsidRPr="00552C50">
              <w:rPr>
                <w:rFonts w:ascii="Calibri" w:hAnsi="Calibri"/>
                <w:sz w:val="22"/>
                <w:szCs w:val="22"/>
              </w:rPr>
              <w:t>Letter to the Editor</w:t>
            </w:r>
          </w:p>
          <w:p w:rsidR="009F2D17" w:rsidRPr="00552C50" w:rsidRDefault="009F2D17" w:rsidP="009F2D17">
            <w:pPr>
              <w:pStyle w:val="ColorfulList-Accent11"/>
              <w:widowControl/>
              <w:numPr>
                <w:ilvl w:val="0"/>
                <w:numId w:val="10"/>
              </w:numPr>
              <w:contextualSpacing/>
              <w:rPr>
                <w:rFonts w:ascii="Calibri" w:hAnsi="Calibri"/>
                <w:sz w:val="22"/>
                <w:szCs w:val="22"/>
              </w:rPr>
            </w:pPr>
            <w:r w:rsidRPr="00552C50">
              <w:rPr>
                <w:rFonts w:ascii="Calibri" w:hAnsi="Calibri"/>
                <w:sz w:val="22"/>
                <w:szCs w:val="22"/>
              </w:rPr>
              <w:t>Advice Column</w:t>
            </w:r>
          </w:p>
          <w:p w:rsidR="009F2D17" w:rsidRPr="00552C50" w:rsidRDefault="009F2D17" w:rsidP="009F2D17">
            <w:pPr>
              <w:pStyle w:val="ColorfulList-Accent11"/>
              <w:widowControl/>
              <w:numPr>
                <w:ilvl w:val="0"/>
                <w:numId w:val="10"/>
              </w:numPr>
              <w:contextualSpacing/>
              <w:rPr>
                <w:rFonts w:ascii="Calibri" w:hAnsi="Calibri"/>
                <w:sz w:val="22"/>
                <w:szCs w:val="22"/>
              </w:rPr>
            </w:pPr>
            <w:r w:rsidRPr="00552C50">
              <w:rPr>
                <w:rFonts w:ascii="Calibri" w:hAnsi="Calibri"/>
                <w:sz w:val="22"/>
                <w:szCs w:val="22"/>
              </w:rPr>
              <w:t>Magazine Article</w:t>
            </w:r>
          </w:p>
        </w:tc>
        <w:tc>
          <w:tcPr>
            <w:tcW w:w="3192" w:type="dxa"/>
          </w:tcPr>
          <w:p w:rsidR="009F2D17" w:rsidRPr="00552C50" w:rsidRDefault="009F2D17" w:rsidP="00C752CE">
            <w:pPr>
              <w:rPr>
                <w:rFonts w:ascii="Calibri" w:hAnsi="Calibri"/>
                <w:b/>
                <w:sz w:val="22"/>
                <w:szCs w:val="22"/>
              </w:rPr>
            </w:pPr>
            <w:r w:rsidRPr="00552C50">
              <w:rPr>
                <w:rFonts w:ascii="Calibri" w:hAnsi="Calibri"/>
                <w:b/>
                <w:sz w:val="22"/>
                <w:szCs w:val="22"/>
              </w:rPr>
              <w:t>Group 2: Visual with Words</w:t>
            </w:r>
          </w:p>
          <w:p w:rsidR="009F2D17" w:rsidRPr="00552C50" w:rsidRDefault="009F2D17" w:rsidP="009F2D17">
            <w:pPr>
              <w:pStyle w:val="ColorfulList-Accent11"/>
              <w:widowControl/>
              <w:numPr>
                <w:ilvl w:val="0"/>
                <w:numId w:val="11"/>
              </w:numPr>
              <w:contextualSpacing/>
              <w:rPr>
                <w:rFonts w:ascii="Calibri" w:hAnsi="Calibri"/>
                <w:b/>
                <w:sz w:val="22"/>
                <w:szCs w:val="22"/>
              </w:rPr>
            </w:pPr>
            <w:r w:rsidRPr="00552C50">
              <w:rPr>
                <w:rFonts w:ascii="Calibri" w:hAnsi="Calibri"/>
                <w:sz w:val="22"/>
                <w:szCs w:val="22"/>
              </w:rPr>
              <w:t>Poster</w:t>
            </w:r>
          </w:p>
          <w:p w:rsidR="009F2D17" w:rsidRPr="00552C50" w:rsidRDefault="009F2D17" w:rsidP="009F2D17">
            <w:pPr>
              <w:pStyle w:val="ColorfulList-Accent11"/>
              <w:widowControl/>
              <w:numPr>
                <w:ilvl w:val="0"/>
                <w:numId w:val="11"/>
              </w:numPr>
              <w:contextualSpacing/>
              <w:rPr>
                <w:rFonts w:ascii="Calibri" w:hAnsi="Calibri"/>
                <w:b/>
                <w:sz w:val="22"/>
                <w:szCs w:val="22"/>
              </w:rPr>
            </w:pPr>
            <w:r w:rsidRPr="00552C50">
              <w:rPr>
                <w:rFonts w:ascii="Calibri" w:hAnsi="Calibri"/>
                <w:sz w:val="22"/>
                <w:szCs w:val="22"/>
              </w:rPr>
              <w:t>Invitation</w:t>
            </w:r>
          </w:p>
          <w:p w:rsidR="009F2D17" w:rsidRPr="00552C50" w:rsidRDefault="009F2D17" w:rsidP="009F2D17">
            <w:pPr>
              <w:pStyle w:val="ColorfulList-Accent11"/>
              <w:widowControl/>
              <w:numPr>
                <w:ilvl w:val="0"/>
                <w:numId w:val="11"/>
              </w:numPr>
              <w:contextualSpacing/>
              <w:rPr>
                <w:rFonts w:ascii="Calibri" w:hAnsi="Calibri"/>
                <w:b/>
                <w:sz w:val="22"/>
                <w:szCs w:val="22"/>
              </w:rPr>
            </w:pPr>
            <w:r w:rsidRPr="00552C50">
              <w:rPr>
                <w:rFonts w:ascii="Calibri" w:hAnsi="Calibri"/>
                <w:sz w:val="22"/>
                <w:szCs w:val="22"/>
              </w:rPr>
              <w:t>Ad</w:t>
            </w:r>
          </w:p>
          <w:p w:rsidR="009F2D17" w:rsidRPr="00552C50" w:rsidRDefault="009F2D17" w:rsidP="009F2D17">
            <w:pPr>
              <w:pStyle w:val="ColorfulList-Accent11"/>
              <w:widowControl/>
              <w:numPr>
                <w:ilvl w:val="0"/>
                <w:numId w:val="11"/>
              </w:numPr>
              <w:contextualSpacing/>
              <w:rPr>
                <w:rFonts w:ascii="Calibri" w:hAnsi="Calibri"/>
                <w:b/>
                <w:sz w:val="22"/>
                <w:szCs w:val="22"/>
              </w:rPr>
            </w:pPr>
            <w:r w:rsidRPr="00552C50">
              <w:rPr>
                <w:rFonts w:ascii="Calibri" w:hAnsi="Calibri"/>
                <w:sz w:val="22"/>
                <w:szCs w:val="22"/>
              </w:rPr>
              <w:t>Travel Brochure</w:t>
            </w:r>
          </w:p>
          <w:p w:rsidR="009F2D17" w:rsidRPr="00552C50" w:rsidRDefault="009F2D17" w:rsidP="009F2D17">
            <w:pPr>
              <w:pStyle w:val="ColorfulList-Accent11"/>
              <w:widowControl/>
              <w:numPr>
                <w:ilvl w:val="0"/>
                <w:numId w:val="11"/>
              </w:numPr>
              <w:contextualSpacing/>
              <w:rPr>
                <w:rFonts w:ascii="Calibri" w:hAnsi="Calibri"/>
                <w:b/>
                <w:sz w:val="22"/>
                <w:szCs w:val="22"/>
              </w:rPr>
            </w:pPr>
            <w:r w:rsidRPr="00552C50">
              <w:rPr>
                <w:rFonts w:ascii="Calibri" w:hAnsi="Calibri"/>
                <w:sz w:val="22"/>
                <w:szCs w:val="22"/>
              </w:rPr>
              <w:t>Greeting Card</w:t>
            </w:r>
          </w:p>
          <w:p w:rsidR="009F2D17" w:rsidRPr="00552C50" w:rsidRDefault="009F2D17" w:rsidP="009F2D17">
            <w:pPr>
              <w:pStyle w:val="ColorfulList-Accent11"/>
              <w:widowControl/>
              <w:numPr>
                <w:ilvl w:val="0"/>
                <w:numId w:val="11"/>
              </w:numPr>
              <w:contextualSpacing/>
              <w:rPr>
                <w:rFonts w:ascii="Calibri" w:hAnsi="Calibri"/>
                <w:b/>
                <w:sz w:val="22"/>
                <w:szCs w:val="22"/>
              </w:rPr>
            </w:pPr>
            <w:r w:rsidRPr="00552C50">
              <w:rPr>
                <w:rFonts w:ascii="Calibri" w:hAnsi="Calibri"/>
                <w:sz w:val="22"/>
                <w:szCs w:val="22"/>
              </w:rPr>
              <w:t>Cartoon</w:t>
            </w:r>
          </w:p>
        </w:tc>
        <w:tc>
          <w:tcPr>
            <w:tcW w:w="3192" w:type="dxa"/>
          </w:tcPr>
          <w:p w:rsidR="009F2D17" w:rsidRPr="00552C50" w:rsidRDefault="009F2D17" w:rsidP="00C752CE">
            <w:pPr>
              <w:rPr>
                <w:rFonts w:ascii="Calibri" w:hAnsi="Calibri"/>
                <w:b/>
                <w:sz w:val="22"/>
                <w:szCs w:val="22"/>
              </w:rPr>
            </w:pPr>
            <w:r w:rsidRPr="00552C50">
              <w:rPr>
                <w:rFonts w:ascii="Calibri" w:hAnsi="Calibri"/>
                <w:b/>
                <w:sz w:val="22"/>
                <w:szCs w:val="22"/>
              </w:rPr>
              <w:t>Group 3: Visual Display</w:t>
            </w:r>
          </w:p>
          <w:p w:rsidR="009F2D17" w:rsidRPr="00552C50" w:rsidRDefault="009F2D17" w:rsidP="009F2D17">
            <w:pPr>
              <w:pStyle w:val="ColorfulList-Accent11"/>
              <w:widowControl/>
              <w:numPr>
                <w:ilvl w:val="0"/>
                <w:numId w:val="12"/>
              </w:numPr>
              <w:contextualSpacing/>
              <w:rPr>
                <w:rFonts w:ascii="Calibri" w:hAnsi="Calibri"/>
                <w:sz w:val="22"/>
                <w:szCs w:val="22"/>
              </w:rPr>
            </w:pPr>
            <w:r w:rsidRPr="00552C50">
              <w:rPr>
                <w:rFonts w:ascii="Calibri" w:hAnsi="Calibri"/>
                <w:sz w:val="22"/>
                <w:szCs w:val="22"/>
              </w:rPr>
              <w:t>Picture/Photo</w:t>
            </w:r>
          </w:p>
          <w:p w:rsidR="009F2D17" w:rsidRPr="00552C50" w:rsidRDefault="009F2D17" w:rsidP="009F2D17">
            <w:pPr>
              <w:pStyle w:val="ColorfulList-Accent11"/>
              <w:widowControl/>
              <w:numPr>
                <w:ilvl w:val="0"/>
                <w:numId w:val="12"/>
              </w:numPr>
              <w:contextualSpacing/>
              <w:rPr>
                <w:rFonts w:ascii="Calibri" w:hAnsi="Calibri"/>
                <w:sz w:val="22"/>
                <w:szCs w:val="22"/>
              </w:rPr>
            </w:pPr>
            <w:r w:rsidRPr="00552C50">
              <w:rPr>
                <w:rFonts w:ascii="Calibri" w:hAnsi="Calibri"/>
                <w:sz w:val="22"/>
                <w:szCs w:val="22"/>
              </w:rPr>
              <w:t>Graph</w:t>
            </w:r>
          </w:p>
          <w:p w:rsidR="009F2D17" w:rsidRPr="00552C50" w:rsidRDefault="009F2D17" w:rsidP="009F2D17">
            <w:pPr>
              <w:pStyle w:val="ColorfulList-Accent11"/>
              <w:widowControl/>
              <w:numPr>
                <w:ilvl w:val="0"/>
                <w:numId w:val="12"/>
              </w:numPr>
              <w:contextualSpacing/>
              <w:rPr>
                <w:rFonts w:ascii="Calibri" w:hAnsi="Calibri"/>
                <w:sz w:val="22"/>
                <w:szCs w:val="22"/>
              </w:rPr>
            </w:pPr>
            <w:r w:rsidRPr="00552C50">
              <w:rPr>
                <w:rFonts w:ascii="Calibri" w:hAnsi="Calibri"/>
                <w:sz w:val="22"/>
                <w:szCs w:val="22"/>
              </w:rPr>
              <w:t>Map</w:t>
            </w:r>
          </w:p>
          <w:p w:rsidR="009F2D17" w:rsidRPr="00552C50" w:rsidRDefault="009F2D17" w:rsidP="009F2D17">
            <w:pPr>
              <w:pStyle w:val="ColorfulList-Accent11"/>
              <w:widowControl/>
              <w:numPr>
                <w:ilvl w:val="0"/>
                <w:numId w:val="12"/>
              </w:numPr>
              <w:contextualSpacing/>
              <w:rPr>
                <w:rFonts w:ascii="Calibri" w:hAnsi="Calibri"/>
                <w:sz w:val="22"/>
                <w:szCs w:val="22"/>
              </w:rPr>
            </w:pPr>
            <w:r w:rsidRPr="00552C50">
              <w:rPr>
                <w:rFonts w:ascii="Calibri" w:hAnsi="Calibri"/>
                <w:sz w:val="22"/>
                <w:szCs w:val="22"/>
              </w:rPr>
              <w:t>Certificate</w:t>
            </w:r>
          </w:p>
          <w:p w:rsidR="009F2D17" w:rsidRPr="00552C50" w:rsidRDefault="009F2D17" w:rsidP="009F2D17">
            <w:pPr>
              <w:pStyle w:val="ColorfulList-Accent11"/>
              <w:widowControl/>
              <w:numPr>
                <w:ilvl w:val="0"/>
                <w:numId w:val="12"/>
              </w:numPr>
              <w:contextualSpacing/>
              <w:rPr>
                <w:rFonts w:ascii="Calibri" w:hAnsi="Calibri"/>
                <w:sz w:val="22"/>
                <w:szCs w:val="22"/>
              </w:rPr>
            </w:pPr>
            <w:r w:rsidRPr="00552C50">
              <w:rPr>
                <w:rFonts w:ascii="Calibri" w:hAnsi="Calibri"/>
                <w:sz w:val="22"/>
                <w:szCs w:val="22"/>
              </w:rPr>
              <w:t>Collage</w:t>
            </w:r>
          </w:p>
        </w:tc>
      </w:tr>
      <w:tr w:rsidR="009F2D17" w:rsidRPr="00552C50" w:rsidTr="00C752CE">
        <w:tc>
          <w:tcPr>
            <w:tcW w:w="3192" w:type="dxa"/>
          </w:tcPr>
          <w:p w:rsidR="009F2D17" w:rsidRPr="00552C50" w:rsidRDefault="009F2D17" w:rsidP="00C752CE">
            <w:pPr>
              <w:rPr>
                <w:rFonts w:ascii="Calibri" w:hAnsi="Calibri"/>
                <w:b/>
                <w:sz w:val="22"/>
                <w:szCs w:val="22"/>
              </w:rPr>
            </w:pPr>
            <w:r w:rsidRPr="00552C50">
              <w:rPr>
                <w:rFonts w:ascii="Calibri" w:hAnsi="Calibri"/>
                <w:b/>
                <w:sz w:val="22"/>
                <w:szCs w:val="22"/>
              </w:rPr>
              <w:t>Group 4: Informational Piece</w:t>
            </w:r>
          </w:p>
          <w:p w:rsidR="009F2D17" w:rsidRPr="00552C50" w:rsidRDefault="009F2D17" w:rsidP="009F2D17">
            <w:pPr>
              <w:pStyle w:val="ColorfulList-Accent11"/>
              <w:widowControl/>
              <w:numPr>
                <w:ilvl w:val="0"/>
                <w:numId w:val="13"/>
              </w:numPr>
              <w:contextualSpacing/>
              <w:rPr>
                <w:rFonts w:ascii="Calibri" w:hAnsi="Calibri"/>
                <w:sz w:val="22"/>
                <w:szCs w:val="22"/>
              </w:rPr>
            </w:pPr>
            <w:r w:rsidRPr="00552C50">
              <w:rPr>
                <w:rFonts w:ascii="Calibri" w:hAnsi="Calibri"/>
                <w:sz w:val="22"/>
                <w:szCs w:val="22"/>
              </w:rPr>
              <w:t>Interview</w:t>
            </w:r>
          </w:p>
          <w:p w:rsidR="009F2D17" w:rsidRPr="00552C50" w:rsidRDefault="009F2D17" w:rsidP="009F2D17">
            <w:pPr>
              <w:pStyle w:val="ColorfulList-Accent11"/>
              <w:widowControl/>
              <w:numPr>
                <w:ilvl w:val="0"/>
                <w:numId w:val="13"/>
              </w:numPr>
              <w:contextualSpacing/>
              <w:rPr>
                <w:rFonts w:ascii="Calibri" w:hAnsi="Calibri"/>
                <w:sz w:val="22"/>
                <w:szCs w:val="22"/>
              </w:rPr>
            </w:pPr>
            <w:r w:rsidRPr="00552C50">
              <w:rPr>
                <w:rFonts w:ascii="Calibri" w:hAnsi="Calibri"/>
                <w:sz w:val="22"/>
                <w:szCs w:val="22"/>
              </w:rPr>
              <w:t>Survey</w:t>
            </w:r>
          </w:p>
          <w:p w:rsidR="009F2D17" w:rsidRPr="00552C50" w:rsidRDefault="009F2D17" w:rsidP="009F2D17">
            <w:pPr>
              <w:pStyle w:val="ColorfulList-Accent11"/>
              <w:widowControl/>
              <w:numPr>
                <w:ilvl w:val="0"/>
                <w:numId w:val="13"/>
              </w:numPr>
              <w:contextualSpacing/>
              <w:rPr>
                <w:rFonts w:ascii="Calibri" w:hAnsi="Calibri"/>
                <w:sz w:val="22"/>
                <w:szCs w:val="22"/>
              </w:rPr>
            </w:pPr>
            <w:r w:rsidRPr="00552C50">
              <w:rPr>
                <w:rFonts w:ascii="Calibri" w:hAnsi="Calibri"/>
                <w:sz w:val="22"/>
                <w:szCs w:val="22"/>
              </w:rPr>
              <w:t>Trivia Game</w:t>
            </w:r>
          </w:p>
          <w:p w:rsidR="009F2D17" w:rsidRPr="00552C50" w:rsidRDefault="009F2D17" w:rsidP="009F2D17">
            <w:pPr>
              <w:pStyle w:val="ColorfulList-Accent11"/>
              <w:widowControl/>
              <w:numPr>
                <w:ilvl w:val="0"/>
                <w:numId w:val="13"/>
              </w:numPr>
              <w:contextualSpacing/>
              <w:rPr>
                <w:rFonts w:ascii="Calibri" w:hAnsi="Calibri"/>
                <w:sz w:val="22"/>
                <w:szCs w:val="22"/>
              </w:rPr>
            </w:pPr>
            <w:r w:rsidRPr="00552C50">
              <w:rPr>
                <w:rFonts w:ascii="Calibri" w:hAnsi="Calibri"/>
                <w:sz w:val="22"/>
                <w:szCs w:val="22"/>
              </w:rPr>
              <w:t>Timeline</w:t>
            </w:r>
          </w:p>
          <w:p w:rsidR="009F2D17" w:rsidRPr="00552C50" w:rsidRDefault="009F2D17" w:rsidP="009F2D17">
            <w:pPr>
              <w:pStyle w:val="ColorfulList-Accent11"/>
              <w:widowControl/>
              <w:numPr>
                <w:ilvl w:val="0"/>
                <w:numId w:val="13"/>
              </w:numPr>
              <w:contextualSpacing/>
              <w:rPr>
                <w:rFonts w:ascii="Calibri" w:hAnsi="Calibri"/>
                <w:sz w:val="22"/>
                <w:szCs w:val="22"/>
              </w:rPr>
            </w:pPr>
            <w:r w:rsidRPr="00552C50">
              <w:rPr>
                <w:rFonts w:ascii="Calibri" w:hAnsi="Calibri"/>
                <w:sz w:val="22"/>
                <w:szCs w:val="22"/>
              </w:rPr>
              <w:t>Directions</w:t>
            </w:r>
          </w:p>
          <w:p w:rsidR="009F2D17" w:rsidRPr="00552C50" w:rsidRDefault="009F2D17" w:rsidP="009F2D17">
            <w:pPr>
              <w:pStyle w:val="ColorfulList-Accent11"/>
              <w:widowControl/>
              <w:numPr>
                <w:ilvl w:val="0"/>
                <w:numId w:val="13"/>
              </w:numPr>
              <w:contextualSpacing/>
              <w:rPr>
                <w:rFonts w:ascii="Calibri" w:hAnsi="Calibri"/>
                <w:sz w:val="22"/>
                <w:szCs w:val="22"/>
              </w:rPr>
            </w:pPr>
            <w:r w:rsidRPr="00552C50">
              <w:rPr>
                <w:rFonts w:ascii="Calibri" w:hAnsi="Calibri"/>
                <w:sz w:val="22"/>
                <w:szCs w:val="22"/>
              </w:rPr>
              <w:t>Idea Web</w:t>
            </w:r>
          </w:p>
        </w:tc>
        <w:tc>
          <w:tcPr>
            <w:tcW w:w="3192" w:type="dxa"/>
          </w:tcPr>
          <w:p w:rsidR="009F2D17" w:rsidRPr="00552C50" w:rsidRDefault="009F2D17" w:rsidP="00C752CE">
            <w:pPr>
              <w:rPr>
                <w:rFonts w:ascii="Calibri" w:hAnsi="Calibri"/>
                <w:b/>
                <w:sz w:val="22"/>
                <w:szCs w:val="22"/>
              </w:rPr>
            </w:pPr>
            <w:r w:rsidRPr="00552C50">
              <w:rPr>
                <w:rFonts w:ascii="Calibri" w:hAnsi="Calibri"/>
                <w:b/>
                <w:sz w:val="22"/>
                <w:szCs w:val="22"/>
              </w:rPr>
              <w:t>Group 5: Creative Fiction or Nonfiction</w:t>
            </w:r>
          </w:p>
          <w:p w:rsidR="009F2D17" w:rsidRPr="00552C50" w:rsidRDefault="009F2D17" w:rsidP="009F2D17">
            <w:pPr>
              <w:pStyle w:val="ColorfulList-Accent11"/>
              <w:widowControl/>
              <w:numPr>
                <w:ilvl w:val="0"/>
                <w:numId w:val="14"/>
              </w:numPr>
              <w:contextualSpacing/>
              <w:rPr>
                <w:rFonts w:ascii="Calibri" w:hAnsi="Calibri"/>
                <w:sz w:val="22"/>
                <w:szCs w:val="22"/>
              </w:rPr>
            </w:pPr>
            <w:r w:rsidRPr="00552C50">
              <w:rPr>
                <w:rFonts w:ascii="Calibri" w:hAnsi="Calibri"/>
                <w:sz w:val="22"/>
                <w:szCs w:val="22"/>
              </w:rPr>
              <w:t>Skit</w:t>
            </w:r>
          </w:p>
          <w:p w:rsidR="009F2D17" w:rsidRPr="00552C50" w:rsidRDefault="009F2D17" w:rsidP="009F2D17">
            <w:pPr>
              <w:pStyle w:val="ColorfulList-Accent11"/>
              <w:widowControl/>
              <w:numPr>
                <w:ilvl w:val="0"/>
                <w:numId w:val="14"/>
              </w:numPr>
              <w:contextualSpacing/>
              <w:rPr>
                <w:rFonts w:ascii="Calibri" w:hAnsi="Calibri"/>
                <w:sz w:val="22"/>
                <w:szCs w:val="22"/>
              </w:rPr>
            </w:pPr>
            <w:r w:rsidRPr="00552C50">
              <w:rPr>
                <w:rFonts w:ascii="Calibri" w:hAnsi="Calibri"/>
                <w:sz w:val="22"/>
                <w:szCs w:val="22"/>
              </w:rPr>
              <w:t>Song</w:t>
            </w:r>
          </w:p>
          <w:p w:rsidR="009F2D17" w:rsidRPr="00552C50" w:rsidRDefault="009F2D17" w:rsidP="009F2D17">
            <w:pPr>
              <w:pStyle w:val="ColorfulList-Accent11"/>
              <w:widowControl/>
              <w:numPr>
                <w:ilvl w:val="0"/>
                <w:numId w:val="14"/>
              </w:numPr>
              <w:contextualSpacing/>
              <w:rPr>
                <w:rFonts w:ascii="Calibri" w:hAnsi="Calibri"/>
                <w:sz w:val="22"/>
                <w:szCs w:val="22"/>
              </w:rPr>
            </w:pPr>
            <w:r w:rsidRPr="00552C50">
              <w:rPr>
                <w:rFonts w:ascii="Calibri" w:hAnsi="Calibri"/>
                <w:sz w:val="22"/>
                <w:szCs w:val="22"/>
              </w:rPr>
              <w:t>Poem</w:t>
            </w:r>
          </w:p>
          <w:p w:rsidR="009F2D17" w:rsidRPr="00552C50" w:rsidRDefault="009F2D17" w:rsidP="009F2D17">
            <w:pPr>
              <w:pStyle w:val="ColorfulList-Accent11"/>
              <w:widowControl/>
              <w:numPr>
                <w:ilvl w:val="0"/>
                <w:numId w:val="14"/>
              </w:numPr>
              <w:contextualSpacing/>
              <w:rPr>
                <w:rFonts w:ascii="Calibri" w:hAnsi="Calibri"/>
                <w:sz w:val="22"/>
                <w:szCs w:val="22"/>
              </w:rPr>
            </w:pPr>
            <w:r w:rsidRPr="00552C50">
              <w:rPr>
                <w:rFonts w:ascii="Calibri" w:hAnsi="Calibri"/>
                <w:sz w:val="22"/>
                <w:szCs w:val="22"/>
              </w:rPr>
              <w:t>Short Story</w:t>
            </w:r>
          </w:p>
          <w:p w:rsidR="009F2D17" w:rsidRPr="00552C50" w:rsidRDefault="009F2D17" w:rsidP="009F2D17">
            <w:pPr>
              <w:pStyle w:val="ColorfulList-Accent11"/>
              <w:widowControl/>
              <w:numPr>
                <w:ilvl w:val="0"/>
                <w:numId w:val="14"/>
              </w:numPr>
              <w:contextualSpacing/>
              <w:rPr>
                <w:rFonts w:ascii="Calibri" w:hAnsi="Calibri"/>
                <w:sz w:val="22"/>
                <w:szCs w:val="22"/>
              </w:rPr>
            </w:pPr>
            <w:r w:rsidRPr="00552C50">
              <w:rPr>
                <w:rFonts w:ascii="Calibri" w:hAnsi="Calibri"/>
                <w:sz w:val="22"/>
                <w:szCs w:val="22"/>
              </w:rPr>
              <w:t>Personal Narrative</w:t>
            </w:r>
          </w:p>
          <w:p w:rsidR="009F2D17" w:rsidRPr="00552C50" w:rsidRDefault="009F2D17" w:rsidP="009F2D17">
            <w:pPr>
              <w:pStyle w:val="ColorfulList-Accent11"/>
              <w:widowControl/>
              <w:numPr>
                <w:ilvl w:val="0"/>
                <w:numId w:val="14"/>
              </w:numPr>
              <w:contextualSpacing/>
              <w:rPr>
                <w:rFonts w:ascii="Calibri" w:hAnsi="Calibri"/>
                <w:sz w:val="22"/>
                <w:szCs w:val="22"/>
              </w:rPr>
            </w:pPr>
            <w:r w:rsidRPr="00552C50">
              <w:rPr>
                <w:rFonts w:ascii="Calibri" w:hAnsi="Calibri"/>
                <w:sz w:val="22"/>
                <w:szCs w:val="22"/>
              </w:rPr>
              <w:t>Conversation</w:t>
            </w:r>
          </w:p>
        </w:tc>
        <w:tc>
          <w:tcPr>
            <w:tcW w:w="3192" w:type="dxa"/>
          </w:tcPr>
          <w:p w:rsidR="009F2D17" w:rsidRPr="00552C50" w:rsidRDefault="009F2D17" w:rsidP="00C752CE">
            <w:pPr>
              <w:rPr>
                <w:rFonts w:ascii="Calibri" w:hAnsi="Calibri"/>
                <w:b/>
                <w:sz w:val="22"/>
                <w:szCs w:val="22"/>
              </w:rPr>
            </w:pPr>
            <w:r w:rsidRPr="00552C50">
              <w:rPr>
                <w:rFonts w:ascii="Calibri" w:hAnsi="Calibri"/>
                <w:b/>
                <w:sz w:val="22"/>
                <w:szCs w:val="22"/>
              </w:rPr>
              <w:t>Group 6: Structured Piece</w:t>
            </w:r>
          </w:p>
          <w:p w:rsidR="009F2D17" w:rsidRPr="00552C50" w:rsidRDefault="009F2D17" w:rsidP="009F2D17">
            <w:pPr>
              <w:pStyle w:val="ColorfulList-Accent11"/>
              <w:widowControl/>
              <w:numPr>
                <w:ilvl w:val="0"/>
                <w:numId w:val="15"/>
              </w:numPr>
              <w:contextualSpacing/>
              <w:rPr>
                <w:rFonts w:ascii="Calibri" w:hAnsi="Calibri"/>
                <w:sz w:val="22"/>
                <w:szCs w:val="22"/>
              </w:rPr>
            </w:pPr>
            <w:r w:rsidRPr="00552C50">
              <w:rPr>
                <w:rFonts w:ascii="Calibri" w:hAnsi="Calibri"/>
                <w:sz w:val="22"/>
                <w:szCs w:val="22"/>
              </w:rPr>
              <w:t>Essay</w:t>
            </w:r>
          </w:p>
          <w:p w:rsidR="009F2D17" w:rsidRPr="00552C50" w:rsidRDefault="009F2D17" w:rsidP="009F2D17">
            <w:pPr>
              <w:pStyle w:val="ColorfulList-Accent11"/>
              <w:widowControl/>
              <w:numPr>
                <w:ilvl w:val="0"/>
                <w:numId w:val="15"/>
              </w:numPr>
              <w:contextualSpacing/>
              <w:rPr>
                <w:rFonts w:ascii="Calibri" w:hAnsi="Calibri"/>
                <w:sz w:val="22"/>
                <w:szCs w:val="22"/>
              </w:rPr>
            </w:pPr>
            <w:r w:rsidRPr="00552C50">
              <w:rPr>
                <w:rFonts w:ascii="Calibri" w:hAnsi="Calibri"/>
                <w:sz w:val="22"/>
                <w:szCs w:val="22"/>
              </w:rPr>
              <w:t>Report</w:t>
            </w:r>
          </w:p>
          <w:p w:rsidR="009F2D17" w:rsidRPr="00552C50" w:rsidRDefault="009F2D17" w:rsidP="009F2D17">
            <w:pPr>
              <w:pStyle w:val="ColorfulList-Accent11"/>
              <w:widowControl/>
              <w:numPr>
                <w:ilvl w:val="0"/>
                <w:numId w:val="15"/>
              </w:numPr>
              <w:contextualSpacing/>
              <w:rPr>
                <w:rFonts w:ascii="Calibri" w:hAnsi="Calibri"/>
                <w:sz w:val="22"/>
                <w:szCs w:val="22"/>
              </w:rPr>
            </w:pPr>
            <w:r w:rsidRPr="00552C50">
              <w:rPr>
                <w:rFonts w:ascii="Calibri" w:hAnsi="Calibri"/>
                <w:sz w:val="22"/>
                <w:szCs w:val="22"/>
              </w:rPr>
              <w:t>Book Review</w:t>
            </w:r>
          </w:p>
          <w:p w:rsidR="009F2D17" w:rsidRPr="00552C50" w:rsidRDefault="009F2D17" w:rsidP="009F2D17">
            <w:pPr>
              <w:pStyle w:val="ColorfulList-Accent11"/>
              <w:widowControl/>
              <w:numPr>
                <w:ilvl w:val="0"/>
                <w:numId w:val="15"/>
              </w:numPr>
              <w:contextualSpacing/>
              <w:rPr>
                <w:rFonts w:ascii="Calibri" w:hAnsi="Calibri"/>
                <w:sz w:val="22"/>
                <w:szCs w:val="22"/>
              </w:rPr>
            </w:pPr>
            <w:r w:rsidRPr="00552C50">
              <w:rPr>
                <w:rFonts w:ascii="Calibri" w:hAnsi="Calibri"/>
                <w:sz w:val="22"/>
                <w:szCs w:val="22"/>
              </w:rPr>
              <w:t>Letter</w:t>
            </w:r>
          </w:p>
          <w:p w:rsidR="009F2D17" w:rsidRPr="00552C50" w:rsidRDefault="009F2D17" w:rsidP="009F2D17">
            <w:pPr>
              <w:pStyle w:val="ColorfulList-Accent11"/>
              <w:widowControl/>
              <w:numPr>
                <w:ilvl w:val="0"/>
                <w:numId w:val="15"/>
              </w:numPr>
              <w:contextualSpacing/>
              <w:rPr>
                <w:rFonts w:ascii="Calibri" w:hAnsi="Calibri"/>
                <w:sz w:val="22"/>
                <w:szCs w:val="22"/>
              </w:rPr>
            </w:pPr>
            <w:r w:rsidRPr="00552C50">
              <w:rPr>
                <w:rFonts w:ascii="Calibri" w:hAnsi="Calibri"/>
                <w:sz w:val="22"/>
                <w:szCs w:val="22"/>
              </w:rPr>
              <w:t>Speech</w:t>
            </w:r>
          </w:p>
          <w:p w:rsidR="009F2D17" w:rsidRPr="00552C50" w:rsidRDefault="009F2D17" w:rsidP="009F2D17">
            <w:pPr>
              <w:pStyle w:val="ColorfulList-Accent11"/>
              <w:widowControl/>
              <w:numPr>
                <w:ilvl w:val="0"/>
                <w:numId w:val="15"/>
              </w:numPr>
              <w:contextualSpacing/>
              <w:rPr>
                <w:rFonts w:ascii="Calibri" w:hAnsi="Calibri"/>
                <w:sz w:val="22"/>
                <w:szCs w:val="22"/>
              </w:rPr>
            </w:pPr>
            <w:r w:rsidRPr="00552C50">
              <w:rPr>
                <w:rFonts w:ascii="Calibri" w:hAnsi="Calibri"/>
                <w:sz w:val="22"/>
                <w:szCs w:val="22"/>
              </w:rPr>
              <w:t>Descriptive Paragraph</w:t>
            </w:r>
          </w:p>
        </w:tc>
      </w:tr>
    </w:tbl>
    <w:p w:rsidR="009F2D17" w:rsidRPr="00552C50" w:rsidRDefault="009F2D17" w:rsidP="009F2D17">
      <w:pPr>
        <w:ind w:left="720"/>
        <w:rPr>
          <w:rFonts w:ascii="Calibri" w:hAnsi="Calibri" w:cs="Cambria"/>
          <w:b/>
          <w:sz w:val="22"/>
          <w:szCs w:val="22"/>
        </w:rPr>
      </w:pPr>
    </w:p>
    <w:p w:rsidR="004300EC" w:rsidRPr="00552C50" w:rsidRDefault="004300EC" w:rsidP="006222E2">
      <w:pPr>
        <w:numPr>
          <w:ilvl w:val="0"/>
          <w:numId w:val="3"/>
        </w:numPr>
        <w:suppressAutoHyphens w:val="0"/>
        <w:rPr>
          <w:rFonts w:ascii="Calibri" w:hAnsi="Calibri" w:cs="Arial"/>
          <w:sz w:val="22"/>
          <w:szCs w:val="22"/>
        </w:rPr>
      </w:pPr>
      <w:r w:rsidRPr="00552C50">
        <w:rPr>
          <w:rFonts w:ascii="Calibri" w:hAnsi="Calibri" w:cs="Arial"/>
          <w:b/>
          <w:sz w:val="22"/>
          <w:szCs w:val="22"/>
          <w:u w:val="single"/>
        </w:rPr>
        <w:t>ATTENDANCE POLICY:</w:t>
      </w:r>
      <w:r w:rsidRPr="00552C50">
        <w:rPr>
          <w:rFonts w:ascii="Calibri" w:hAnsi="Calibri" w:cs="Arial"/>
          <w:sz w:val="22"/>
          <w:szCs w:val="22"/>
        </w:rPr>
        <w:t xml:space="preserve">   </w:t>
      </w:r>
    </w:p>
    <w:p w:rsidR="004300EC" w:rsidRPr="00552C50" w:rsidRDefault="004300EC" w:rsidP="006222E2">
      <w:pPr>
        <w:ind w:left="720"/>
        <w:rPr>
          <w:rFonts w:ascii="Calibri" w:hAnsi="Calibri"/>
          <w:sz w:val="22"/>
          <w:szCs w:val="22"/>
        </w:rPr>
      </w:pPr>
    </w:p>
    <w:p w:rsidR="00A45BA0" w:rsidRPr="00B56F73" w:rsidRDefault="00A45BA0" w:rsidP="00A45BA0">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A45BA0" w:rsidRPr="00B56F73" w:rsidRDefault="00A45BA0" w:rsidP="00A45BA0">
      <w:pPr>
        <w:ind w:left="720"/>
        <w:rPr>
          <w:rFonts w:ascii="Calibri" w:hAnsi="Calibri"/>
          <w:sz w:val="22"/>
          <w:szCs w:val="22"/>
        </w:rPr>
      </w:pPr>
    </w:p>
    <w:p w:rsidR="004300EC" w:rsidRDefault="00A45BA0" w:rsidP="00A45BA0">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A45BA0" w:rsidRPr="00552C50" w:rsidRDefault="00A45BA0" w:rsidP="00A45BA0">
      <w:pPr>
        <w:ind w:left="720"/>
        <w:rPr>
          <w:rFonts w:ascii="Calibri" w:hAnsi="Calibri" w:cs="Arial"/>
          <w:sz w:val="22"/>
          <w:szCs w:val="22"/>
        </w:rPr>
      </w:pPr>
    </w:p>
    <w:p w:rsidR="004300EC" w:rsidRPr="00552C50" w:rsidRDefault="004300EC" w:rsidP="00B742A4">
      <w:pPr>
        <w:numPr>
          <w:ilvl w:val="0"/>
          <w:numId w:val="3"/>
        </w:numPr>
        <w:suppressAutoHyphens w:val="0"/>
        <w:rPr>
          <w:rFonts w:ascii="Calibri" w:hAnsi="Calibri" w:cs="Arial"/>
          <w:sz w:val="22"/>
          <w:szCs w:val="22"/>
        </w:rPr>
      </w:pPr>
      <w:r w:rsidRPr="00552C50">
        <w:rPr>
          <w:rFonts w:ascii="Calibri" w:hAnsi="Calibri" w:cs="Arial"/>
          <w:b/>
          <w:sz w:val="22"/>
          <w:szCs w:val="22"/>
          <w:u w:val="single"/>
        </w:rPr>
        <w:t>GRADING POLICY:</w:t>
      </w:r>
      <w:r w:rsidRPr="00552C50">
        <w:rPr>
          <w:rFonts w:ascii="Calibri" w:hAnsi="Calibri" w:cs="Arial"/>
          <w:sz w:val="22"/>
          <w:szCs w:val="22"/>
        </w:rPr>
        <w:t xml:space="preserve">  </w:t>
      </w:r>
    </w:p>
    <w:p w:rsidR="004300EC" w:rsidRPr="00552C50" w:rsidRDefault="004300EC" w:rsidP="006222E2">
      <w:pPr>
        <w:ind w:left="720"/>
        <w:rPr>
          <w:rFonts w:ascii="Calibri" w:hAnsi="Calibri" w:cs="Arial"/>
          <w:sz w:val="22"/>
          <w:szCs w:val="22"/>
        </w:rPr>
      </w:pPr>
    </w:p>
    <w:p w:rsidR="004300EC" w:rsidRPr="00552C50" w:rsidRDefault="004300EC" w:rsidP="006222E2">
      <w:pPr>
        <w:ind w:left="720"/>
        <w:rPr>
          <w:rFonts w:ascii="Calibri" w:hAnsi="Calibri" w:cs="Arial"/>
          <w:sz w:val="22"/>
          <w:szCs w:val="22"/>
        </w:rPr>
      </w:pPr>
      <w:r w:rsidRPr="00552C50">
        <w:rPr>
          <w:rFonts w:ascii="Calibri" w:hAnsi="Calibri" w:cs="Arial"/>
          <w:sz w:val="22"/>
          <w:szCs w:val="22"/>
        </w:rPr>
        <w:t>Include numerical ranges for letter grades; the following is a range commonly used by many faculty:</w:t>
      </w:r>
    </w:p>
    <w:p w:rsidR="004300EC" w:rsidRPr="00552C50" w:rsidRDefault="004300EC" w:rsidP="006222E2">
      <w:pPr>
        <w:pStyle w:val="ColorfulList-Accent11"/>
        <w:rPr>
          <w:rFonts w:ascii="Calibri" w:hAnsi="Calibri" w:cs="Arial"/>
          <w:sz w:val="22"/>
          <w:szCs w:val="22"/>
        </w:rPr>
      </w:pPr>
    </w:p>
    <w:p w:rsidR="004300EC" w:rsidRPr="00552C50" w:rsidRDefault="004300EC" w:rsidP="006222E2">
      <w:pPr>
        <w:ind w:left="2880"/>
        <w:rPr>
          <w:rFonts w:ascii="Calibri" w:hAnsi="Calibri" w:cs="Arial"/>
          <w:sz w:val="22"/>
          <w:szCs w:val="22"/>
        </w:rPr>
      </w:pPr>
      <w:r w:rsidRPr="00552C50">
        <w:rPr>
          <w:rFonts w:ascii="Calibri" w:hAnsi="Calibri" w:cs="Arial"/>
          <w:sz w:val="22"/>
          <w:szCs w:val="22"/>
        </w:rPr>
        <w:t>90 - 100      =      A</w:t>
      </w:r>
    </w:p>
    <w:p w:rsidR="004300EC" w:rsidRPr="00552C50" w:rsidRDefault="004300EC" w:rsidP="006222E2">
      <w:pPr>
        <w:ind w:left="2880"/>
        <w:rPr>
          <w:rFonts w:ascii="Calibri" w:hAnsi="Calibri" w:cs="Arial"/>
          <w:sz w:val="22"/>
          <w:szCs w:val="22"/>
        </w:rPr>
      </w:pPr>
      <w:r w:rsidRPr="00552C50">
        <w:rPr>
          <w:rFonts w:ascii="Calibri" w:hAnsi="Calibri" w:cs="Arial"/>
          <w:sz w:val="22"/>
          <w:szCs w:val="22"/>
        </w:rPr>
        <w:t>80 - 89        =      B</w:t>
      </w:r>
    </w:p>
    <w:p w:rsidR="004300EC" w:rsidRPr="00552C50" w:rsidRDefault="004300EC" w:rsidP="006222E2">
      <w:pPr>
        <w:ind w:left="2880"/>
        <w:rPr>
          <w:rFonts w:ascii="Calibri" w:hAnsi="Calibri" w:cs="Arial"/>
          <w:sz w:val="22"/>
          <w:szCs w:val="22"/>
        </w:rPr>
      </w:pPr>
      <w:r w:rsidRPr="00552C50">
        <w:rPr>
          <w:rFonts w:ascii="Calibri" w:hAnsi="Calibri" w:cs="Arial"/>
          <w:sz w:val="22"/>
          <w:szCs w:val="22"/>
        </w:rPr>
        <w:t>70 - 79        =      C</w:t>
      </w:r>
    </w:p>
    <w:p w:rsidR="004300EC" w:rsidRPr="00552C50" w:rsidRDefault="004300EC" w:rsidP="006222E2">
      <w:pPr>
        <w:ind w:left="2880"/>
        <w:rPr>
          <w:rFonts w:ascii="Calibri" w:hAnsi="Calibri" w:cs="Arial"/>
          <w:sz w:val="22"/>
          <w:szCs w:val="22"/>
        </w:rPr>
      </w:pPr>
      <w:r w:rsidRPr="00552C50">
        <w:rPr>
          <w:rFonts w:ascii="Calibri" w:hAnsi="Calibri" w:cs="Arial"/>
          <w:sz w:val="22"/>
          <w:szCs w:val="22"/>
        </w:rPr>
        <w:t>60 - 69        =      D</w:t>
      </w:r>
    </w:p>
    <w:p w:rsidR="004300EC" w:rsidRPr="00552C50" w:rsidRDefault="004300EC" w:rsidP="006222E2">
      <w:pPr>
        <w:ind w:left="2880"/>
        <w:rPr>
          <w:rFonts w:ascii="Calibri" w:hAnsi="Calibri" w:cs="Arial"/>
          <w:sz w:val="22"/>
          <w:szCs w:val="22"/>
        </w:rPr>
      </w:pPr>
      <w:r w:rsidRPr="00552C50">
        <w:rPr>
          <w:rFonts w:ascii="Calibri" w:hAnsi="Calibri" w:cs="Arial"/>
          <w:sz w:val="22"/>
          <w:szCs w:val="22"/>
        </w:rPr>
        <w:t>Below 60    =      F</w:t>
      </w:r>
    </w:p>
    <w:p w:rsidR="004300EC" w:rsidRPr="00552C50" w:rsidRDefault="004300EC" w:rsidP="006222E2">
      <w:pPr>
        <w:ind w:left="720"/>
        <w:rPr>
          <w:rFonts w:ascii="Calibri" w:hAnsi="Calibri" w:cs="Arial"/>
          <w:sz w:val="22"/>
          <w:szCs w:val="22"/>
        </w:rPr>
      </w:pPr>
    </w:p>
    <w:p w:rsidR="004300EC" w:rsidRPr="00552C50" w:rsidRDefault="004300EC" w:rsidP="006222E2">
      <w:pPr>
        <w:ind w:left="720"/>
        <w:rPr>
          <w:rFonts w:ascii="Calibri" w:hAnsi="Calibri" w:cs="Arial"/>
          <w:sz w:val="22"/>
          <w:szCs w:val="22"/>
        </w:rPr>
      </w:pPr>
      <w:r w:rsidRPr="00552C50">
        <w:rPr>
          <w:rFonts w:ascii="Calibri" w:hAnsi="Calibri" w:cs="Arial"/>
          <w:sz w:val="22"/>
          <w:szCs w:val="22"/>
        </w:rPr>
        <w:t>(Note:  The “incomplete” grade [“I”] should be given only when unusual circumstances warrant. An “incomplete” is not a substitute for a “D,” “F,” or “W.” Refer to the policy on “incomplete grades.)</w:t>
      </w:r>
    </w:p>
    <w:p w:rsidR="004300EC" w:rsidRPr="00552C50" w:rsidRDefault="004300EC" w:rsidP="006222E2">
      <w:pPr>
        <w:ind w:left="720"/>
        <w:rPr>
          <w:rFonts w:ascii="Calibri" w:hAnsi="Calibri" w:cs="Arial"/>
          <w:b/>
          <w:sz w:val="22"/>
          <w:szCs w:val="22"/>
        </w:rPr>
      </w:pPr>
    </w:p>
    <w:p w:rsidR="004300EC" w:rsidRPr="00552C50" w:rsidRDefault="004300EC" w:rsidP="006222E2">
      <w:pPr>
        <w:numPr>
          <w:ilvl w:val="0"/>
          <w:numId w:val="3"/>
        </w:numPr>
        <w:suppressAutoHyphens w:val="0"/>
        <w:rPr>
          <w:rFonts w:ascii="Calibri" w:hAnsi="Calibri" w:cs="Arial"/>
          <w:sz w:val="22"/>
          <w:szCs w:val="22"/>
        </w:rPr>
      </w:pPr>
      <w:r w:rsidRPr="00552C50">
        <w:rPr>
          <w:rFonts w:ascii="Calibri" w:hAnsi="Calibri" w:cs="Arial"/>
          <w:b/>
          <w:sz w:val="22"/>
          <w:szCs w:val="22"/>
          <w:u w:val="single"/>
        </w:rPr>
        <w:t>REQUIRED COURSE MATERIALS:</w:t>
      </w:r>
      <w:r w:rsidRPr="00552C50">
        <w:rPr>
          <w:rFonts w:ascii="Calibri" w:hAnsi="Calibri" w:cs="Arial"/>
          <w:sz w:val="22"/>
          <w:szCs w:val="22"/>
        </w:rPr>
        <w:t xml:space="preserve">  </w:t>
      </w:r>
    </w:p>
    <w:p w:rsidR="004300EC" w:rsidRPr="00552C50" w:rsidRDefault="004300EC" w:rsidP="006222E2">
      <w:pPr>
        <w:ind w:left="720"/>
        <w:rPr>
          <w:rFonts w:ascii="Calibri" w:hAnsi="Calibri" w:cs="Arial"/>
          <w:sz w:val="22"/>
          <w:szCs w:val="22"/>
        </w:rPr>
      </w:pPr>
    </w:p>
    <w:p w:rsidR="004300EC" w:rsidRPr="00552C50" w:rsidRDefault="004300EC" w:rsidP="006222E2">
      <w:pPr>
        <w:ind w:left="720"/>
        <w:rPr>
          <w:rFonts w:ascii="Calibri" w:hAnsi="Calibri" w:cs="Arial"/>
          <w:sz w:val="22"/>
          <w:szCs w:val="22"/>
        </w:rPr>
      </w:pPr>
      <w:r w:rsidRPr="00552C50">
        <w:rPr>
          <w:rFonts w:ascii="Calibri" w:hAnsi="Calibri" w:cs="Arial"/>
          <w:sz w:val="22"/>
          <w:szCs w:val="22"/>
        </w:rPr>
        <w:t>(In correct bibliographic format.)</w:t>
      </w:r>
    </w:p>
    <w:p w:rsidR="004300EC" w:rsidRPr="00552C50" w:rsidRDefault="004300EC" w:rsidP="006222E2">
      <w:pPr>
        <w:ind w:left="720"/>
        <w:rPr>
          <w:rFonts w:ascii="Calibri" w:hAnsi="Calibri" w:cs="Arial"/>
          <w:sz w:val="22"/>
          <w:szCs w:val="22"/>
        </w:rPr>
      </w:pPr>
    </w:p>
    <w:p w:rsidR="004300EC" w:rsidRPr="00552C50" w:rsidRDefault="004300EC" w:rsidP="006222E2">
      <w:pPr>
        <w:numPr>
          <w:ilvl w:val="0"/>
          <w:numId w:val="3"/>
        </w:numPr>
        <w:suppressAutoHyphens w:val="0"/>
        <w:rPr>
          <w:rFonts w:ascii="Calibri" w:hAnsi="Calibri" w:cs="Arial"/>
          <w:sz w:val="22"/>
          <w:szCs w:val="22"/>
        </w:rPr>
      </w:pPr>
      <w:r w:rsidRPr="00552C50">
        <w:rPr>
          <w:rFonts w:ascii="Calibri" w:hAnsi="Calibri" w:cs="Arial"/>
          <w:b/>
          <w:sz w:val="22"/>
          <w:szCs w:val="22"/>
          <w:u w:val="single"/>
        </w:rPr>
        <w:t>RESERVED MATERIALS FOR THE COURSE:</w:t>
      </w:r>
      <w:r w:rsidRPr="00552C50">
        <w:rPr>
          <w:rFonts w:ascii="Calibri" w:hAnsi="Calibri" w:cs="Arial"/>
          <w:sz w:val="22"/>
          <w:szCs w:val="22"/>
        </w:rPr>
        <w:t xml:space="preserve">  </w:t>
      </w:r>
    </w:p>
    <w:p w:rsidR="004300EC" w:rsidRPr="00552C50" w:rsidRDefault="004300EC" w:rsidP="006222E2">
      <w:pPr>
        <w:ind w:left="720"/>
        <w:rPr>
          <w:rFonts w:ascii="Calibri" w:hAnsi="Calibri" w:cs="Arial"/>
          <w:sz w:val="22"/>
          <w:szCs w:val="22"/>
        </w:rPr>
      </w:pPr>
    </w:p>
    <w:p w:rsidR="004300EC" w:rsidRPr="00552C50" w:rsidRDefault="004300EC" w:rsidP="006222E2">
      <w:pPr>
        <w:ind w:left="720"/>
        <w:rPr>
          <w:rFonts w:ascii="Calibri" w:hAnsi="Calibri" w:cs="Arial"/>
          <w:sz w:val="22"/>
          <w:szCs w:val="22"/>
        </w:rPr>
      </w:pPr>
      <w:r w:rsidRPr="00552C50">
        <w:rPr>
          <w:rFonts w:ascii="Calibri" w:hAnsi="Calibri" w:cs="Arial"/>
          <w:sz w:val="22"/>
          <w:szCs w:val="22"/>
        </w:rPr>
        <w:t>Other special learning resources.</w:t>
      </w:r>
    </w:p>
    <w:p w:rsidR="004300EC" w:rsidRPr="00552C50" w:rsidRDefault="004300EC" w:rsidP="006222E2">
      <w:pPr>
        <w:ind w:left="720"/>
        <w:rPr>
          <w:rFonts w:ascii="Calibri" w:hAnsi="Calibri" w:cs="Arial"/>
          <w:b/>
          <w:sz w:val="22"/>
          <w:szCs w:val="22"/>
          <w:u w:val="single"/>
        </w:rPr>
      </w:pPr>
    </w:p>
    <w:p w:rsidR="004300EC" w:rsidRPr="00552C50" w:rsidRDefault="004300EC" w:rsidP="006222E2">
      <w:pPr>
        <w:numPr>
          <w:ilvl w:val="0"/>
          <w:numId w:val="3"/>
        </w:numPr>
        <w:suppressAutoHyphens w:val="0"/>
        <w:rPr>
          <w:rFonts w:ascii="Calibri" w:hAnsi="Calibri" w:cs="Arial"/>
          <w:sz w:val="22"/>
          <w:szCs w:val="22"/>
        </w:rPr>
      </w:pPr>
      <w:r w:rsidRPr="00552C50">
        <w:rPr>
          <w:rFonts w:ascii="Calibri" w:hAnsi="Calibri" w:cs="Arial"/>
          <w:b/>
          <w:sz w:val="22"/>
          <w:szCs w:val="22"/>
          <w:u w:val="single"/>
        </w:rPr>
        <w:t>CLASS SCHEDULE:</w:t>
      </w:r>
      <w:r w:rsidRPr="00552C50">
        <w:rPr>
          <w:rFonts w:ascii="Calibri" w:hAnsi="Calibri" w:cs="Arial"/>
          <w:sz w:val="22"/>
          <w:szCs w:val="22"/>
        </w:rPr>
        <w:t xml:space="preserve">  </w:t>
      </w:r>
    </w:p>
    <w:p w:rsidR="004300EC" w:rsidRPr="00552C50" w:rsidRDefault="004300EC" w:rsidP="006222E2">
      <w:pPr>
        <w:ind w:left="720"/>
        <w:rPr>
          <w:rFonts w:ascii="Calibri" w:hAnsi="Calibri" w:cs="Arial"/>
          <w:sz w:val="22"/>
          <w:szCs w:val="22"/>
        </w:rPr>
      </w:pPr>
    </w:p>
    <w:p w:rsidR="004300EC" w:rsidRPr="00552C50" w:rsidRDefault="004300EC" w:rsidP="006222E2">
      <w:pPr>
        <w:ind w:left="720"/>
        <w:rPr>
          <w:rFonts w:ascii="Calibri" w:hAnsi="Calibri" w:cs="Arial"/>
          <w:sz w:val="22"/>
          <w:szCs w:val="22"/>
        </w:rPr>
      </w:pPr>
      <w:r w:rsidRPr="00552C50">
        <w:rPr>
          <w:rFonts w:ascii="Calibri" w:hAnsi="Calibri" w:cs="Arial"/>
          <w:sz w:val="22"/>
          <w:szCs w:val="22"/>
        </w:rPr>
        <w:t xml:space="preserve">This section includes assignments for each class meeting or unit, along with scheduled </w:t>
      </w:r>
      <w:r w:rsidR="00285151" w:rsidRPr="00552C50">
        <w:rPr>
          <w:rFonts w:ascii="Calibri" w:hAnsi="Calibri" w:cs="Arial"/>
          <w:sz w:val="22"/>
          <w:szCs w:val="22"/>
        </w:rPr>
        <w:t>Library activities</w:t>
      </w:r>
      <w:r w:rsidRPr="00552C50">
        <w:rPr>
          <w:rFonts w:ascii="Calibri" w:hAnsi="Calibri" w:cs="Arial"/>
          <w:sz w:val="22"/>
          <w:szCs w:val="22"/>
        </w:rPr>
        <w:t xml:space="preserve"> and other scheduled support, including scheduled tests.</w:t>
      </w:r>
    </w:p>
    <w:p w:rsidR="004300EC" w:rsidRPr="00552C50" w:rsidRDefault="004300EC" w:rsidP="006222E2">
      <w:pPr>
        <w:ind w:left="720"/>
        <w:rPr>
          <w:rFonts w:ascii="Calibri" w:hAnsi="Calibri" w:cs="Arial"/>
          <w:sz w:val="22"/>
          <w:szCs w:val="22"/>
        </w:rPr>
      </w:pPr>
    </w:p>
    <w:p w:rsidR="004300EC" w:rsidRPr="00552C50" w:rsidRDefault="004300EC" w:rsidP="006222E2">
      <w:pPr>
        <w:numPr>
          <w:ilvl w:val="0"/>
          <w:numId w:val="3"/>
        </w:numPr>
        <w:suppressAutoHyphens w:val="0"/>
        <w:rPr>
          <w:rFonts w:ascii="Calibri" w:hAnsi="Calibri" w:cs="Arial"/>
          <w:sz w:val="22"/>
          <w:szCs w:val="22"/>
        </w:rPr>
      </w:pPr>
      <w:r w:rsidRPr="00552C50">
        <w:rPr>
          <w:rFonts w:ascii="Calibri" w:hAnsi="Calibri" w:cs="Arial"/>
          <w:b/>
          <w:sz w:val="22"/>
          <w:szCs w:val="22"/>
          <w:u w:val="single"/>
        </w:rPr>
        <w:t>ANY OTHER INFORMATION OR CLASS PROCEDURES OR POLICIES:</w:t>
      </w:r>
      <w:r w:rsidRPr="00552C50">
        <w:rPr>
          <w:rFonts w:ascii="Calibri" w:hAnsi="Calibri" w:cs="Arial"/>
          <w:sz w:val="22"/>
          <w:szCs w:val="22"/>
        </w:rPr>
        <w:t xml:space="preserve">  </w:t>
      </w:r>
    </w:p>
    <w:p w:rsidR="004300EC" w:rsidRPr="00552C50" w:rsidRDefault="004300EC" w:rsidP="006222E2">
      <w:pPr>
        <w:tabs>
          <w:tab w:val="left" w:pos="720"/>
        </w:tabs>
        <w:ind w:left="720"/>
        <w:rPr>
          <w:rFonts w:ascii="Calibri" w:hAnsi="Calibri"/>
          <w:b/>
          <w:bCs/>
          <w:sz w:val="22"/>
          <w:szCs w:val="22"/>
        </w:rPr>
      </w:pPr>
    </w:p>
    <w:p w:rsidR="0097518C" w:rsidRDefault="0097518C" w:rsidP="0097518C">
      <w:pPr>
        <w:tabs>
          <w:tab w:val="left" w:pos="720"/>
        </w:tabs>
        <w:ind w:left="720"/>
        <w:rPr>
          <w:rFonts w:ascii="Calibri" w:hAnsi="Calibri"/>
          <w:b/>
          <w:sz w:val="22"/>
          <w:szCs w:val="22"/>
        </w:rPr>
      </w:pPr>
      <w:r>
        <w:rPr>
          <w:rFonts w:ascii="Calibri" w:hAnsi="Calibri"/>
          <w:b/>
          <w:sz w:val="22"/>
          <w:szCs w:val="22"/>
        </w:rPr>
        <w:t>Academic Integrity</w:t>
      </w:r>
    </w:p>
    <w:p w:rsidR="0097518C" w:rsidRDefault="0097518C" w:rsidP="0097518C">
      <w:pPr>
        <w:tabs>
          <w:tab w:val="left" w:pos="720"/>
        </w:tabs>
        <w:ind w:left="720"/>
        <w:rPr>
          <w:rFonts w:ascii="Calibri" w:hAnsi="Calibri"/>
          <w:b/>
          <w:sz w:val="22"/>
          <w:szCs w:val="22"/>
        </w:rPr>
      </w:pPr>
    </w:p>
    <w:p w:rsidR="0097518C" w:rsidRDefault="0097518C" w:rsidP="0097518C">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97518C" w:rsidRDefault="0097518C" w:rsidP="0097518C">
      <w:pPr>
        <w:tabs>
          <w:tab w:val="left" w:pos="720"/>
        </w:tabs>
        <w:ind w:left="720"/>
        <w:rPr>
          <w:rFonts w:ascii="Calibri" w:hAnsi="Calibri"/>
          <w:sz w:val="22"/>
          <w:szCs w:val="22"/>
        </w:rPr>
      </w:pPr>
    </w:p>
    <w:p w:rsidR="0097518C" w:rsidRDefault="0097518C" w:rsidP="0097518C">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97518C" w:rsidRDefault="0097518C" w:rsidP="0097518C">
      <w:pPr>
        <w:tabs>
          <w:tab w:val="left" w:pos="720"/>
        </w:tabs>
        <w:ind w:left="720"/>
        <w:rPr>
          <w:rFonts w:ascii="Calibri" w:hAnsi="Calibri"/>
          <w:sz w:val="22"/>
          <w:szCs w:val="22"/>
        </w:rPr>
      </w:pPr>
    </w:p>
    <w:p w:rsidR="0097518C" w:rsidRDefault="0097518C" w:rsidP="0097518C">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97518C" w:rsidRDefault="0097518C" w:rsidP="0097518C">
      <w:pPr>
        <w:tabs>
          <w:tab w:val="left" w:pos="720"/>
        </w:tabs>
        <w:ind w:left="720"/>
        <w:rPr>
          <w:rFonts w:ascii="Calibri" w:hAnsi="Calibri"/>
          <w:sz w:val="22"/>
          <w:szCs w:val="22"/>
        </w:rPr>
      </w:pPr>
    </w:p>
    <w:p w:rsidR="0097518C" w:rsidRDefault="0097518C" w:rsidP="0097518C">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97518C" w:rsidRDefault="0097518C" w:rsidP="0097518C">
      <w:pPr>
        <w:tabs>
          <w:tab w:val="left" w:pos="720"/>
        </w:tabs>
        <w:ind w:left="720"/>
        <w:rPr>
          <w:rFonts w:ascii="Calibri" w:hAnsi="Calibri"/>
          <w:sz w:val="22"/>
          <w:szCs w:val="22"/>
        </w:rPr>
      </w:pPr>
    </w:p>
    <w:p w:rsidR="0097518C" w:rsidRDefault="0097518C" w:rsidP="0097518C">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97518C" w:rsidRDefault="0097518C" w:rsidP="0097518C">
      <w:pPr>
        <w:tabs>
          <w:tab w:val="left" w:pos="720"/>
        </w:tabs>
        <w:ind w:left="720"/>
        <w:rPr>
          <w:rFonts w:ascii="Calibri" w:hAnsi="Calibri" w:cs="Arial"/>
          <w:b/>
          <w:sz w:val="22"/>
          <w:szCs w:val="22"/>
        </w:rPr>
      </w:pPr>
    </w:p>
    <w:p w:rsidR="0097518C" w:rsidRDefault="0097518C" w:rsidP="0097518C">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97518C" w:rsidRDefault="0097518C" w:rsidP="0097518C">
      <w:pPr>
        <w:tabs>
          <w:tab w:val="left" w:pos="720"/>
        </w:tabs>
        <w:ind w:left="720"/>
        <w:rPr>
          <w:rFonts w:ascii="Calibri" w:hAnsi="Calibri"/>
          <w:b/>
          <w:bCs/>
          <w:sz w:val="22"/>
          <w:szCs w:val="22"/>
        </w:rPr>
      </w:pPr>
    </w:p>
    <w:p w:rsidR="0097518C" w:rsidRDefault="0097518C" w:rsidP="0097518C">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97518C" w:rsidRDefault="0097518C" w:rsidP="0097518C">
      <w:pPr>
        <w:tabs>
          <w:tab w:val="left" w:pos="720"/>
        </w:tabs>
        <w:ind w:left="720"/>
        <w:rPr>
          <w:rFonts w:ascii="Calibri" w:hAnsi="Calibri"/>
          <w:sz w:val="22"/>
          <w:szCs w:val="22"/>
        </w:rPr>
      </w:pPr>
    </w:p>
    <w:p w:rsidR="0097518C" w:rsidRDefault="0097518C" w:rsidP="0097518C">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97518C" w:rsidRDefault="0097518C" w:rsidP="0097518C">
      <w:pPr>
        <w:tabs>
          <w:tab w:val="left" w:pos="720"/>
        </w:tabs>
        <w:ind w:left="720"/>
        <w:rPr>
          <w:rFonts w:ascii="Calibri" w:hAnsi="Calibri"/>
          <w:sz w:val="22"/>
          <w:szCs w:val="22"/>
        </w:rPr>
      </w:pPr>
    </w:p>
    <w:p w:rsidR="0097518C" w:rsidRDefault="0097518C" w:rsidP="0097518C">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97518C" w:rsidRDefault="0097518C" w:rsidP="0097518C">
      <w:pPr>
        <w:widowControl/>
        <w:suppressAutoHyphens w:val="0"/>
        <w:rPr>
          <w:rFonts w:ascii="Calibri" w:hAnsi="Calibri" w:cs="Arial"/>
          <w:b/>
          <w:i/>
          <w:sz w:val="22"/>
          <w:szCs w:val="22"/>
        </w:rPr>
        <w:sectPr w:rsidR="0097518C" w:rsidSect="0097518C">
          <w:type w:val="continuous"/>
          <w:pgSz w:w="12240" w:h="15840"/>
          <w:pgMar w:top="1008" w:right="1008" w:bottom="1008" w:left="1008" w:header="720" w:footer="720" w:gutter="0"/>
          <w:cols w:space="720"/>
          <w:formProt w:val="0"/>
        </w:sectPr>
      </w:pPr>
    </w:p>
    <w:p w:rsidR="0097518C" w:rsidRDefault="0097518C" w:rsidP="0097518C">
      <w:pPr>
        <w:tabs>
          <w:tab w:val="left" w:pos="720"/>
        </w:tabs>
        <w:ind w:left="720"/>
        <w:rPr>
          <w:rFonts w:ascii="Calibri" w:hAnsi="Calibri" w:cs="Arial"/>
          <w:sz w:val="22"/>
          <w:szCs w:val="22"/>
        </w:rPr>
      </w:pPr>
    </w:p>
    <w:p w:rsidR="0097518C" w:rsidRDefault="0097518C" w:rsidP="0097518C">
      <w:pPr>
        <w:tabs>
          <w:tab w:val="left" w:pos="720"/>
        </w:tabs>
        <w:ind w:left="720"/>
        <w:rPr>
          <w:rFonts w:ascii="Calibri" w:hAnsi="Calibri"/>
          <w:sz w:val="22"/>
          <w:szCs w:val="22"/>
        </w:rPr>
      </w:pPr>
      <w:bookmarkStart w:id="1" w:name="_GoBack"/>
      <w:bookmarkEnd w:id="1"/>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97518C" w:rsidRDefault="0097518C" w:rsidP="0097518C">
      <w:pPr>
        <w:tabs>
          <w:tab w:val="left" w:pos="720"/>
        </w:tabs>
        <w:ind w:left="720"/>
        <w:rPr>
          <w:rFonts w:ascii="Calibri" w:hAnsi="Calibri"/>
          <w:sz w:val="22"/>
          <w:szCs w:val="22"/>
        </w:rPr>
      </w:pPr>
      <w:r>
        <w:rPr>
          <w:rFonts w:ascii="Calibri" w:hAnsi="Calibri"/>
          <w:sz w:val="22"/>
          <w:szCs w:val="22"/>
        </w:rPr>
        <w:tab/>
        <w:t>1 day late = 10% grade reduction of task</w:t>
      </w:r>
    </w:p>
    <w:p w:rsidR="0097518C" w:rsidRDefault="0097518C" w:rsidP="0097518C">
      <w:pPr>
        <w:tabs>
          <w:tab w:val="left" w:pos="720"/>
        </w:tabs>
        <w:ind w:left="720"/>
        <w:rPr>
          <w:rFonts w:ascii="Calibri" w:hAnsi="Calibri"/>
          <w:sz w:val="22"/>
          <w:szCs w:val="22"/>
        </w:rPr>
      </w:pPr>
      <w:r>
        <w:rPr>
          <w:rFonts w:ascii="Calibri" w:hAnsi="Calibri"/>
          <w:sz w:val="22"/>
          <w:szCs w:val="22"/>
        </w:rPr>
        <w:tab/>
        <w:t>2-6 days late = 20% grade reduction of task</w:t>
      </w:r>
    </w:p>
    <w:p w:rsidR="0097518C" w:rsidRDefault="0097518C" w:rsidP="0097518C">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97518C" w:rsidRDefault="0097518C" w:rsidP="0097518C">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97518C" w:rsidRDefault="0097518C" w:rsidP="0097518C">
      <w:pPr>
        <w:tabs>
          <w:tab w:val="left" w:pos="720"/>
        </w:tabs>
        <w:ind w:left="720"/>
        <w:rPr>
          <w:rFonts w:ascii="Calibri" w:hAnsi="Calibri"/>
          <w:sz w:val="22"/>
          <w:szCs w:val="22"/>
        </w:rPr>
      </w:pPr>
    </w:p>
    <w:p w:rsidR="0097518C" w:rsidRDefault="0097518C" w:rsidP="0097518C">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97518C" w:rsidRDefault="0097518C" w:rsidP="0097518C">
      <w:pPr>
        <w:tabs>
          <w:tab w:val="left" w:pos="720"/>
        </w:tabs>
        <w:ind w:left="720"/>
        <w:rPr>
          <w:rFonts w:ascii="Calibri" w:hAnsi="Calibri"/>
          <w:sz w:val="22"/>
          <w:szCs w:val="22"/>
        </w:rPr>
      </w:pPr>
    </w:p>
    <w:p w:rsidR="0097518C" w:rsidRDefault="0097518C" w:rsidP="0097518C">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A45BA0" w:rsidRPr="00A45BA0" w:rsidRDefault="00A45BA0" w:rsidP="0097518C">
      <w:pPr>
        <w:tabs>
          <w:tab w:val="left" w:pos="720"/>
        </w:tabs>
        <w:ind w:left="720"/>
        <w:rPr>
          <w:rFonts w:ascii="Calibri" w:hAnsi="Calibri"/>
          <w:sz w:val="22"/>
          <w:szCs w:val="22"/>
        </w:rPr>
      </w:pPr>
    </w:p>
    <w:sectPr w:rsidR="00A45BA0" w:rsidRPr="00A45BA0" w:rsidSect="004300EC">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91F" w:rsidRDefault="0079591F" w:rsidP="003A608C">
      <w:r>
        <w:separator/>
      </w:r>
    </w:p>
  </w:endnote>
  <w:endnote w:type="continuationSeparator" w:id="0">
    <w:p w:rsidR="0079591F" w:rsidRDefault="0079591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087" w:rsidRPr="00A01087" w:rsidRDefault="00A01087" w:rsidP="00A0108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3/14, 11/16</w:t>
    </w:r>
    <w:r w:rsidR="0097518C">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7518C">
      <w:rPr>
        <w:rFonts w:ascii="Calibri" w:hAnsi="Calibri" w:cs="Arial"/>
        <w:noProof/>
        <w:sz w:val="22"/>
        <w:szCs w:val="22"/>
      </w:rPr>
      <w:t>8</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087" w:rsidRPr="006222E2" w:rsidRDefault="00A01087" w:rsidP="007463F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3/14, 11/16</w:t>
    </w:r>
    <w:r w:rsidR="0097518C">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7518C">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A01087" w:rsidRDefault="00A01087" w:rsidP="00A0108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3/14, 11/16</w:t>
    </w:r>
    <w:r w:rsidR="0097518C">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7518C">
      <w:rPr>
        <w:rFonts w:ascii="Calibri" w:hAnsi="Calibri" w:cs="Arial"/>
        <w:noProof/>
        <w:sz w:val="22"/>
        <w:szCs w:val="22"/>
      </w:rPr>
      <w:t>5</w:t>
    </w:r>
    <w:r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6222E2" w:rsidRDefault="00B0170B" w:rsidP="007463F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0D0281">
      <w:rPr>
        <w:rFonts w:ascii="Calibri" w:hAnsi="Calibri" w:cs="Arial"/>
        <w:noProof/>
        <w:sz w:val="22"/>
        <w:szCs w:val="22"/>
      </w:rPr>
      <w:t>, 2/22/13</w:t>
    </w:r>
    <w:r w:rsidR="00285151">
      <w:rPr>
        <w:rFonts w:ascii="Calibri" w:hAnsi="Calibri" w:cs="Arial"/>
        <w:noProof/>
        <w:sz w:val="22"/>
        <w:szCs w:val="22"/>
      </w:rPr>
      <w:t>, 3/28/14</w:t>
    </w:r>
    <w:r w:rsidR="004300EC" w:rsidRPr="006222E2">
      <w:rPr>
        <w:rFonts w:ascii="Calibri" w:hAnsi="Calibri" w:cs="Arial"/>
        <w:sz w:val="22"/>
        <w:szCs w:val="22"/>
      </w:rPr>
      <w:tab/>
    </w:r>
    <w:r w:rsidR="004300EC" w:rsidRPr="006222E2">
      <w:rPr>
        <w:rFonts w:ascii="Calibri" w:hAnsi="Calibri" w:cs="Arial"/>
        <w:sz w:val="22"/>
        <w:szCs w:val="22"/>
      </w:rPr>
      <w:tab/>
      <w:t xml:space="preserve">Page </w:t>
    </w:r>
    <w:r w:rsidR="004300EC" w:rsidRPr="006222E2">
      <w:rPr>
        <w:rFonts w:ascii="Calibri" w:hAnsi="Calibri" w:cs="Arial"/>
        <w:sz w:val="22"/>
        <w:szCs w:val="22"/>
      </w:rPr>
      <w:fldChar w:fldCharType="begin"/>
    </w:r>
    <w:r w:rsidR="004300EC" w:rsidRPr="006222E2">
      <w:rPr>
        <w:rFonts w:ascii="Calibri" w:hAnsi="Calibri" w:cs="Arial"/>
        <w:sz w:val="22"/>
        <w:szCs w:val="22"/>
      </w:rPr>
      <w:instrText xml:space="preserve"> PAGE   \* MERGEFORMAT </w:instrText>
    </w:r>
    <w:r w:rsidR="004300EC" w:rsidRPr="006222E2">
      <w:rPr>
        <w:rFonts w:ascii="Calibri" w:hAnsi="Calibri" w:cs="Arial"/>
        <w:sz w:val="22"/>
        <w:szCs w:val="22"/>
      </w:rPr>
      <w:fldChar w:fldCharType="separate"/>
    </w:r>
    <w:r w:rsidR="00A01087">
      <w:rPr>
        <w:rFonts w:ascii="Calibri" w:hAnsi="Calibri" w:cs="Arial"/>
        <w:noProof/>
        <w:sz w:val="22"/>
        <w:szCs w:val="22"/>
      </w:rPr>
      <w:t>1</w:t>
    </w:r>
    <w:r w:rsidR="004300EC"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91F" w:rsidRDefault="0079591F" w:rsidP="003A608C">
      <w:r>
        <w:separator/>
      </w:r>
    </w:p>
  </w:footnote>
  <w:footnote w:type="continuationSeparator" w:id="0">
    <w:p w:rsidR="0079591F" w:rsidRDefault="0079591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087" w:rsidRPr="00A55859" w:rsidRDefault="00A01087" w:rsidP="00747EF2">
    <w:pPr>
      <w:pStyle w:val="Header"/>
      <w:pBdr>
        <w:bottom w:val="thinThickSmallGap" w:sz="18" w:space="1" w:color="0D0D0D"/>
      </w:pBdr>
      <w:jc w:val="right"/>
      <w:rPr>
        <w:rFonts w:ascii="Calibri" w:hAnsi="Calibri"/>
        <w:sz w:val="22"/>
      </w:rPr>
    </w:pPr>
    <w:r w:rsidRPr="00A55859">
      <w:rPr>
        <w:rFonts w:ascii="Calibri" w:hAnsi="Calibri" w:cs="Arial"/>
        <w:noProof/>
        <w:sz w:val="22"/>
        <w:szCs w:val="22"/>
      </w:rPr>
      <w:t>LAE 4464 ADOLESCENT LITERATURE</w:t>
    </w:r>
  </w:p>
  <w:p w:rsidR="00A01087" w:rsidRPr="00F85861" w:rsidRDefault="00A0108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087" w:rsidRDefault="00A01087" w:rsidP="00285151">
    <w:pPr>
      <w:pStyle w:val="Header"/>
      <w:jc w:val="right"/>
    </w:pPr>
    <w:r w:rsidRPr="00A75324">
      <w:rPr>
        <w:noProof/>
        <w:lang w:eastAsia="en-US"/>
      </w:rPr>
      <w:drawing>
        <wp:inline distT="0" distB="0" distL="0" distR="0" wp14:anchorId="133FB78A" wp14:editId="0E70EF7E">
          <wp:extent cx="3124200"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01087" w:rsidRDefault="00A01087" w:rsidP="00285151">
    <w:pPr>
      <w:pStyle w:val="Header"/>
      <w:jc w:val="right"/>
    </w:pPr>
  </w:p>
  <w:p w:rsidR="00A01087" w:rsidRDefault="00A01087" w:rsidP="00285151">
    <w:pPr>
      <w:pStyle w:val="Header"/>
      <w:contextualSpacing/>
      <w:jc w:val="right"/>
      <w:rPr>
        <w:b/>
        <w:color w:val="470A68"/>
        <w:sz w:val="28"/>
      </w:rPr>
    </w:pPr>
    <w:r>
      <w:rPr>
        <w:b/>
        <w:color w:val="470A68"/>
        <w:sz w:val="28"/>
      </w:rPr>
      <w:t>School of Education</w:t>
    </w:r>
  </w:p>
  <w:p w:rsidR="00A01087" w:rsidRPr="00285151" w:rsidRDefault="00A01087" w:rsidP="00285151">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9776" behindDoc="0" locked="0" layoutInCell="1" allowOverlap="1" wp14:anchorId="1DA07DC2" wp14:editId="31052BCE">
              <wp:simplePos x="0" y="0"/>
              <wp:positionH relativeFrom="column">
                <wp:posOffset>36195</wp:posOffset>
              </wp:positionH>
              <wp:positionV relativeFrom="paragraph">
                <wp:posOffset>38734</wp:posOffset>
              </wp:positionV>
              <wp:extent cx="64579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1F05BC19" id="_x0000_t32" coordsize="21600,21600" o:spt="32" o:oned="t" path="m,l21600,21600e" filled="f">
              <v:path arrowok="t" fillok="f" o:connecttype="none"/>
              <o:lock v:ext="edit" shapetype="t"/>
            </v:shapetype>
            <v:shape id="Straight Arrow Connector 2" o:spid="_x0000_s1026" type="#_x0000_t32" style="position:absolute;margin-left:2.85pt;margin-top:3.05pt;width:508.5pt;height:0;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" strokecolor="#00bfb3" strokeweight="2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A55859" w:rsidRDefault="00A55859" w:rsidP="00747EF2">
    <w:pPr>
      <w:pStyle w:val="Header"/>
      <w:pBdr>
        <w:bottom w:val="thinThickSmallGap" w:sz="18" w:space="1" w:color="0D0D0D"/>
      </w:pBdr>
      <w:jc w:val="right"/>
      <w:rPr>
        <w:rFonts w:ascii="Calibri" w:hAnsi="Calibri"/>
        <w:sz w:val="22"/>
      </w:rPr>
    </w:pPr>
    <w:r w:rsidRPr="00A55859">
      <w:rPr>
        <w:rFonts w:ascii="Calibri" w:hAnsi="Calibri" w:cs="Arial"/>
        <w:noProof/>
        <w:sz w:val="22"/>
        <w:szCs w:val="22"/>
      </w:rPr>
      <w:t>LAE 4464 ADOLESCENT LITERATURE</w:t>
    </w:r>
  </w:p>
  <w:p w:rsidR="004300EC" w:rsidRPr="00F85861" w:rsidRDefault="004300EC"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151" w:rsidRDefault="00A01087" w:rsidP="00285151">
    <w:pPr>
      <w:pStyle w:val="Header"/>
      <w:jc w:val="right"/>
    </w:pPr>
    <w:r w:rsidRPr="00A75324">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85151" w:rsidRDefault="00285151" w:rsidP="00285151">
    <w:pPr>
      <w:pStyle w:val="Header"/>
      <w:jc w:val="right"/>
    </w:pPr>
  </w:p>
  <w:p w:rsidR="00285151" w:rsidRDefault="00285151" w:rsidP="00285151">
    <w:pPr>
      <w:pStyle w:val="Header"/>
      <w:contextualSpacing/>
      <w:jc w:val="right"/>
      <w:rPr>
        <w:b/>
        <w:color w:val="470A68"/>
        <w:sz w:val="28"/>
      </w:rPr>
    </w:pPr>
    <w:r>
      <w:rPr>
        <w:b/>
        <w:color w:val="470A68"/>
        <w:sz w:val="28"/>
      </w:rPr>
      <w:t>School of Education</w:t>
    </w:r>
  </w:p>
  <w:p w:rsidR="004300EC" w:rsidRPr="00285151" w:rsidRDefault="00A01087" w:rsidP="00285151">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36195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4B887604" id="_x0000_t32" coordsize="21600,21600" o:spt="32" o:oned="t" path="m,l21600,21600e" filled="f">
              <v:path arrowok="t" fillok="f" o:connecttype="none"/>
              <o:lock v:ext="edit" shapetype="t"/>
            </v:shapetype>
            <v:shape id="Straight Arrow Connector 4" o:spid="_x0000_s1026" type="#_x0000_t32" style="position:absolute;margin-left:2.8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qHZj+2gAAAAYBAAAPAAAAZHJzL2Rv&#10;d25yZXYueG1sTI7RSsMwFIbvBd8hHME7l7bg1K7pGBMVBAfOPUDWnKXF5KQ0SVt9ejNv9PL8/893&#10;vmo9W8NGHHznSEC+yIAhNU51pAUcPp5u7oH5IElJ4wgFfKGHdX15UclSuYnecdwHzRKEfCkFtCH0&#10;Jee+adFKv3A9UupObrAypHPQXA1ySnBreJFlS25lR+lDK3vctth87qNNFL172L5EfNbm+y1O+esp&#10;bh5HIa6v5s0KWMA5/I3hrJ/UoU5ORxdJeWYE3N6loYBlDuzcZkWR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qHZj+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91253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068A0A70"/>
    <w:multiLevelType w:val="hybridMultilevel"/>
    <w:tmpl w:val="52D4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44B74"/>
    <w:multiLevelType w:val="hybridMultilevel"/>
    <w:tmpl w:val="A5C2A1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0910708"/>
    <w:multiLevelType w:val="hybridMultilevel"/>
    <w:tmpl w:val="8954E0E0"/>
    <w:lvl w:ilvl="0" w:tplc="3AFA0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625A3D"/>
    <w:multiLevelType w:val="hybridMultilevel"/>
    <w:tmpl w:val="47969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850C80"/>
    <w:multiLevelType w:val="hybridMultilevel"/>
    <w:tmpl w:val="9572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70F1A"/>
    <w:multiLevelType w:val="hybridMultilevel"/>
    <w:tmpl w:val="39D2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742E95"/>
    <w:multiLevelType w:val="hybridMultilevel"/>
    <w:tmpl w:val="8CC87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A40435"/>
    <w:multiLevelType w:val="hybridMultilevel"/>
    <w:tmpl w:val="4C4C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D6280C"/>
    <w:multiLevelType w:val="hybridMultilevel"/>
    <w:tmpl w:val="AE045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15C4C9C"/>
    <w:multiLevelType w:val="hybridMultilevel"/>
    <w:tmpl w:val="A750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8B398A"/>
    <w:multiLevelType w:val="hybridMultilevel"/>
    <w:tmpl w:val="5742E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C42344F"/>
    <w:multiLevelType w:val="hybridMultilevel"/>
    <w:tmpl w:val="EAB0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0C5E9B"/>
    <w:multiLevelType w:val="hybridMultilevel"/>
    <w:tmpl w:val="9658275A"/>
    <w:lvl w:ilvl="0" w:tplc="24F2C6D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13"/>
  </w:num>
  <w:num w:numId="5">
    <w:abstractNumId w:val="10"/>
  </w:num>
  <w:num w:numId="6">
    <w:abstractNumId w:val="17"/>
  </w:num>
  <w:num w:numId="7">
    <w:abstractNumId w:val="12"/>
  </w:num>
  <w:num w:numId="8">
    <w:abstractNumId w:val="0"/>
  </w:num>
  <w:num w:numId="9">
    <w:abstractNumId w:val="6"/>
  </w:num>
  <w:num w:numId="10">
    <w:abstractNumId w:val="4"/>
  </w:num>
  <w:num w:numId="11">
    <w:abstractNumId w:val="16"/>
  </w:num>
  <w:num w:numId="12">
    <w:abstractNumId w:val="11"/>
  </w:num>
  <w:num w:numId="13">
    <w:abstractNumId w:val="9"/>
  </w:num>
  <w:num w:numId="14">
    <w:abstractNumId w:val="8"/>
  </w:num>
  <w:num w:numId="15">
    <w:abstractNumId w:val="14"/>
  </w:num>
  <w:num w:numId="16">
    <w:abstractNumId w:val="5"/>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g2IkVCVK3gKaRxIqHVsMKn3/flGoskzR61ykkHQjmubQKG08PkQ7mBpc5bJN/WveAFUFnL51PdK0jwQiZm9Fg==" w:salt="e2mAJgn7ZlpWVLZ3HGh3L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0281"/>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37DCE"/>
    <w:rsid w:val="0014000E"/>
    <w:rsid w:val="00141ACE"/>
    <w:rsid w:val="00151AA7"/>
    <w:rsid w:val="00152A4C"/>
    <w:rsid w:val="0015437C"/>
    <w:rsid w:val="00155342"/>
    <w:rsid w:val="001626A3"/>
    <w:rsid w:val="00163F52"/>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4686"/>
    <w:rsid w:val="001D0574"/>
    <w:rsid w:val="001D7440"/>
    <w:rsid w:val="001E131B"/>
    <w:rsid w:val="001E139A"/>
    <w:rsid w:val="001E14BB"/>
    <w:rsid w:val="001E2EA0"/>
    <w:rsid w:val="001E4C27"/>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5151"/>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7B6"/>
    <w:rsid w:val="00317C40"/>
    <w:rsid w:val="0032091B"/>
    <w:rsid w:val="00321985"/>
    <w:rsid w:val="003273B9"/>
    <w:rsid w:val="0033041C"/>
    <w:rsid w:val="00332B09"/>
    <w:rsid w:val="00341B19"/>
    <w:rsid w:val="00344EFB"/>
    <w:rsid w:val="00352604"/>
    <w:rsid w:val="003538D5"/>
    <w:rsid w:val="00354516"/>
    <w:rsid w:val="003562B8"/>
    <w:rsid w:val="0035719C"/>
    <w:rsid w:val="00363A0A"/>
    <w:rsid w:val="00365CDF"/>
    <w:rsid w:val="00366685"/>
    <w:rsid w:val="003668D0"/>
    <w:rsid w:val="0037116A"/>
    <w:rsid w:val="0037453A"/>
    <w:rsid w:val="00374C45"/>
    <w:rsid w:val="00380483"/>
    <w:rsid w:val="00385D8B"/>
    <w:rsid w:val="00386634"/>
    <w:rsid w:val="00386D16"/>
    <w:rsid w:val="003907D7"/>
    <w:rsid w:val="003933D9"/>
    <w:rsid w:val="0039508D"/>
    <w:rsid w:val="00395B71"/>
    <w:rsid w:val="003A05CB"/>
    <w:rsid w:val="003A2084"/>
    <w:rsid w:val="003A3C29"/>
    <w:rsid w:val="003A608C"/>
    <w:rsid w:val="003B080B"/>
    <w:rsid w:val="003B2797"/>
    <w:rsid w:val="003B3D09"/>
    <w:rsid w:val="003B5A3A"/>
    <w:rsid w:val="003B73AA"/>
    <w:rsid w:val="003C1FEF"/>
    <w:rsid w:val="003C5451"/>
    <w:rsid w:val="003D322D"/>
    <w:rsid w:val="003D3CEB"/>
    <w:rsid w:val="003D6043"/>
    <w:rsid w:val="003D7B37"/>
    <w:rsid w:val="003E02D9"/>
    <w:rsid w:val="003E1F8A"/>
    <w:rsid w:val="003E42BC"/>
    <w:rsid w:val="003F0E83"/>
    <w:rsid w:val="003F2610"/>
    <w:rsid w:val="003F643D"/>
    <w:rsid w:val="003F6587"/>
    <w:rsid w:val="003F7A3D"/>
    <w:rsid w:val="00410A8E"/>
    <w:rsid w:val="0041314F"/>
    <w:rsid w:val="004144D6"/>
    <w:rsid w:val="00416C04"/>
    <w:rsid w:val="00420386"/>
    <w:rsid w:val="00424E39"/>
    <w:rsid w:val="004276BE"/>
    <w:rsid w:val="00427BDD"/>
    <w:rsid w:val="00427F5C"/>
    <w:rsid w:val="004300EC"/>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B20"/>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2C50"/>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77E97"/>
    <w:rsid w:val="0068072C"/>
    <w:rsid w:val="006818AA"/>
    <w:rsid w:val="00684A86"/>
    <w:rsid w:val="006858F5"/>
    <w:rsid w:val="00691C2D"/>
    <w:rsid w:val="006968A2"/>
    <w:rsid w:val="00697816"/>
    <w:rsid w:val="006A22CD"/>
    <w:rsid w:val="006A3585"/>
    <w:rsid w:val="006B7E2D"/>
    <w:rsid w:val="006C2A31"/>
    <w:rsid w:val="006D08BD"/>
    <w:rsid w:val="006D401B"/>
    <w:rsid w:val="006D462E"/>
    <w:rsid w:val="006D6145"/>
    <w:rsid w:val="006D65C8"/>
    <w:rsid w:val="006F0396"/>
    <w:rsid w:val="006F1FB3"/>
    <w:rsid w:val="006F7A56"/>
    <w:rsid w:val="00700625"/>
    <w:rsid w:val="0070462A"/>
    <w:rsid w:val="00704633"/>
    <w:rsid w:val="00705055"/>
    <w:rsid w:val="00705A2D"/>
    <w:rsid w:val="00710793"/>
    <w:rsid w:val="0072009E"/>
    <w:rsid w:val="007205A7"/>
    <w:rsid w:val="00725AE3"/>
    <w:rsid w:val="00725F66"/>
    <w:rsid w:val="00730DB3"/>
    <w:rsid w:val="00732FEE"/>
    <w:rsid w:val="0073386A"/>
    <w:rsid w:val="00733FF5"/>
    <w:rsid w:val="00734B01"/>
    <w:rsid w:val="00744942"/>
    <w:rsid w:val="00744ABA"/>
    <w:rsid w:val="007463F8"/>
    <w:rsid w:val="00747EF2"/>
    <w:rsid w:val="007547B6"/>
    <w:rsid w:val="0076217E"/>
    <w:rsid w:val="00763CF6"/>
    <w:rsid w:val="00767DB8"/>
    <w:rsid w:val="007805FB"/>
    <w:rsid w:val="0078368F"/>
    <w:rsid w:val="00785D83"/>
    <w:rsid w:val="00787F0C"/>
    <w:rsid w:val="0079365F"/>
    <w:rsid w:val="0079591F"/>
    <w:rsid w:val="007A37D3"/>
    <w:rsid w:val="007A3F44"/>
    <w:rsid w:val="007A56FA"/>
    <w:rsid w:val="007A6E96"/>
    <w:rsid w:val="007A7888"/>
    <w:rsid w:val="007B1E95"/>
    <w:rsid w:val="007B2F45"/>
    <w:rsid w:val="007B7558"/>
    <w:rsid w:val="007C0541"/>
    <w:rsid w:val="007C109D"/>
    <w:rsid w:val="007C3211"/>
    <w:rsid w:val="007C5E2D"/>
    <w:rsid w:val="007C6355"/>
    <w:rsid w:val="007D243A"/>
    <w:rsid w:val="007D66A1"/>
    <w:rsid w:val="007E3005"/>
    <w:rsid w:val="007E7942"/>
    <w:rsid w:val="007F1A32"/>
    <w:rsid w:val="007F1DFC"/>
    <w:rsid w:val="007F7164"/>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EAB"/>
    <w:rsid w:val="008D0387"/>
    <w:rsid w:val="008D136B"/>
    <w:rsid w:val="008E0214"/>
    <w:rsid w:val="008E08DD"/>
    <w:rsid w:val="008E7F6C"/>
    <w:rsid w:val="008F66E1"/>
    <w:rsid w:val="009004B5"/>
    <w:rsid w:val="00901FCC"/>
    <w:rsid w:val="009031D0"/>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518C"/>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B74A9"/>
    <w:rsid w:val="009C1F36"/>
    <w:rsid w:val="009C21BC"/>
    <w:rsid w:val="009C4029"/>
    <w:rsid w:val="009C5BAC"/>
    <w:rsid w:val="009C7D6B"/>
    <w:rsid w:val="009D26A6"/>
    <w:rsid w:val="009E0C07"/>
    <w:rsid w:val="009E274B"/>
    <w:rsid w:val="009E287B"/>
    <w:rsid w:val="009E41E5"/>
    <w:rsid w:val="009E4460"/>
    <w:rsid w:val="009E62F4"/>
    <w:rsid w:val="009E7EE7"/>
    <w:rsid w:val="009F2D17"/>
    <w:rsid w:val="009F4284"/>
    <w:rsid w:val="00A01087"/>
    <w:rsid w:val="00A059A5"/>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5BA0"/>
    <w:rsid w:val="00A51F51"/>
    <w:rsid w:val="00A55859"/>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451"/>
    <w:rsid w:val="00AF4685"/>
    <w:rsid w:val="00AF562F"/>
    <w:rsid w:val="00AF7F9A"/>
    <w:rsid w:val="00B0012B"/>
    <w:rsid w:val="00B0031C"/>
    <w:rsid w:val="00B00E41"/>
    <w:rsid w:val="00B0170B"/>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42A4"/>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52CE"/>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2C40"/>
    <w:rsid w:val="00CE7382"/>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563E"/>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6403D"/>
    <w:rsid w:val="00F755BB"/>
    <w:rsid w:val="00F75BD5"/>
    <w:rsid w:val="00F7614B"/>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B7441"/>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0DCACE72-EF06-45E3-A968-CD84C71F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Strong">
    <w:name w:val="Strong"/>
    <w:uiPriority w:val="22"/>
    <w:qFormat/>
    <w:rsid w:val="00344EFB"/>
    <w:rPr>
      <w:b/>
      <w:bCs/>
    </w:rPr>
  </w:style>
  <w:style w:type="character" w:styleId="Hyperlink">
    <w:name w:val="Hyperlink"/>
    <w:unhideWhenUsed/>
    <w:rsid w:val="006A22CD"/>
    <w:rPr>
      <w:color w:val="0000FF"/>
      <w:u w:val="single"/>
    </w:rPr>
  </w:style>
  <w:style w:type="paragraph" w:styleId="CommentText">
    <w:name w:val="annotation text"/>
    <w:basedOn w:val="Normal"/>
    <w:link w:val="CommentTextChar"/>
    <w:uiPriority w:val="99"/>
    <w:unhideWhenUsed/>
    <w:rsid w:val="00A45BA0"/>
    <w:pPr>
      <w:widowControl/>
      <w:suppressAutoHyphens w:val="0"/>
    </w:pPr>
    <w:rPr>
      <w:rFonts w:eastAsia="Calibri"/>
      <w:szCs w:val="24"/>
      <w:lang w:eastAsia="en-US"/>
    </w:rPr>
  </w:style>
  <w:style w:type="character" w:customStyle="1" w:styleId="CommentTextChar">
    <w:name w:val="Comment Text Char"/>
    <w:link w:val="CommentText"/>
    <w:uiPriority w:val="99"/>
    <w:rsid w:val="00A45BA0"/>
    <w:rPr>
      <w:rFonts w:eastAsia="Calibri"/>
      <w:sz w:val="24"/>
      <w:szCs w:val="24"/>
    </w:rPr>
  </w:style>
  <w:style w:type="paragraph" w:styleId="ListParagraph">
    <w:name w:val="List Paragraph"/>
    <w:basedOn w:val="Normal"/>
    <w:uiPriority w:val="34"/>
    <w:qFormat/>
    <w:rsid w:val="00A01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17976">
      <w:bodyDiv w:val="1"/>
      <w:marLeft w:val="0"/>
      <w:marRight w:val="0"/>
      <w:marTop w:val="0"/>
      <w:marBottom w:val="0"/>
      <w:divBdr>
        <w:top w:val="none" w:sz="0" w:space="0" w:color="auto"/>
        <w:left w:val="none" w:sz="0" w:space="0" w:color="auto"/>
        <w:bottom w:val="none" w:sz="0" w:space="0" w:color="auto"/>
        <w:right w:val="none" w:sz="0" w:space="0" w:color="auto"/>
      </w:divBdr>
    </w:div>
    <w:div w:id="389498483">
      <w:bodyDiv w:val="1"/>
      <w:marLeft w:val="0"/>
      <w:marRight w:val="0"/>
      <w:marTop w:val="0"/>
      <w:marBottom w:val="0"/>
      <w:divBdr>
        <w:top w:val="none" w:sz="0" w:space="0" w:color="auto"/>
        <w:left w:val="none" w:sz="0" w:space="0" w:color="auto"/>
        <w:bottom w:val="none" w:sz="0" w:space="0" w:color="auto"/>
        <w:right w:val="none" w:sz="0" w:space="0" w:color="auto"/>
      </w:divBdr>
    </w:div>
    <w:div w:id="1616058713">
      <w:bodyDiv w:val="1"/>
      <w:marLeft w:val="0"/>
      <w:marRight w:val="0"/>
      <w:marTop w:val="0"/>
      <w:marBottom w:val="0"/>
      <w:divBdr>
        <w:top w:val="none" w:sz="0" w:space="0" w:color="auto"/>
        <w:left w:val="none" w:sz="0" w:space="0" w:color="auto"/>
        <w:bottom w:val="none" w:sz="0" w:space="0" w:color="auto"/>
        <w:right w:val="none" w:sz="0" w:space="0" w:color="auto"/>
      </w:divBdr>
    </w:div>
    <w:div w:id="1702777890">
      <w:bodyDiv w:val="1"/>
      <w:marLeft w:val="0"/>
      <w:marRight w:val="0"/>
      <w:marTop w:val="0"/>
      <w:marBottom w:val="0"/>
      <w:divBdr>
        <w:top w:val="none" w:sz="0" w:space="0" w:color="auto"/>
        <w:left w:val="none" w:sz="0" w:space="0" w:color="auto"/>
        <w:bottom w:val="none" w:sz="0" w:space="0" w:color="auto"/>
        <w:right w:val="none" w:sz="0" w:space="0" w:color="auto"/>
      </w:divBdr>
    </w:div>
    <w:div w:id="20453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4E057-E084-4B69-86BD-8432E9F9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8</Pages>
  <Words>3026</Words>
  <Characters>17792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20777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2017-08-11T20:27:00Z</dcterms:created>
  <dcterms:modified xsi:type="dcterms:W3CDTF">2017-08-11T20:27:00Z</dcterms:modified>
</cp:coreProperties>
</file>