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 xml:space="preserve">General Education </w:t>
      </w:r>
      <w:r w:rsidR="007D663A">
        <w:rPr>
          <w:rFonts w:ascii="Garamond" w:hAnsi="Garamond"/>
          <w:b/>
          <w:sz w:val="24"/>
          <w:szCs w:val="24"/>
        </w:rPr>
        <w:t>Advisory</w:t>
      </w:r>
      <w:r w:rsidRPr="00382DDF">
        <w:rPr>
          <w:rFonts w:ascii="Garamond" w:hAnsi="Garamond"/>
          <w:b/>
          <w:sz w:val="24"/>
          <w:szCs w:val="24"/>
        </w:rPr>
        <w:t xml:space="preserve"> </w:t>
      </w:r>
      <w:r w:rsidR="00B025D1">
        <w:rPr>
          <w:rFonts w:ascii="Garamond" w:hAnsi="Garamond"/>
          <w:b/>
          <w:sz w:val="24"/>
          <w:szCs w:val="24"/>
        </w:rPr>
        <w:t>Council</w:t>
      </w:r>
    </w:p>
    <w:p w:rsidR="003C2E34" w:rsidRPr="00382DDF" w:rsidRDefault="00995426" w:rsidP="003C2E34">
      <w:pPr>
        <w:spacing w:after="0"/>
        <w:jc w:val="center"/>
        <w:rPr>
          <w:rFonts w:ascii="Garamond" w:hAnsi="Garamond"/>
          <w:sz w:val="24"/>
          <w:szCs w:val="24"/>
        </w:rPr>
      </w:pPr>
      <w:r>
        <w:rPr>
          <w:rFonts w:ascii="Garamond" w:hAnsi="Garamond"/>
          <w:sz w:val="24"/>
          <w:szCs w:val="24"/>
        </w:rPr>
        <w:t>Friday, February 16</w:t>
      </w:r>
      <w:r w:rsidR="00382DDF" w:rsidRPr="00382DDF">
        <w:rPr>
          <w:rFonts w:ascii="Garamond" w:hAnsi="Garamond"/>
          <w:sz w:val="24"/>
          <w:szCs w:val="24"/>
          <w:vertAlign w:val="superscript"/>
        </w:rPr>
        <w:t>th</w:t>
      </w:r>
      <w:r w:rsidR="007305E8">
        <w:rPr>
          <w:rFonts w:ascii="Garamond" w:hAnsi="Garamond"/>
          <w:sz w:val="24"/>
          <w:szCs w:val="24"/>
        </w:rPr>
        <w:t>, 2018</w:t>
      </w:r>
    </w:p>
    <w:p w:rsidR="003C2E34" w:rsidRPr="00382DDF" w:rsidRDefault="00995426" w:rsidP="003C2E34">
      <w:pPr>
        <w:spacing w:after="0"/>
        <w:jc w:val="center"/>
        <w:rPr>
          <w:rFonts w:ascii="Garamond" w:hAnsi="Garamond"/>
          <w:sz w:val="24"/>
          <w:szCs w:val="24"/>
        </w:rPr>
      </w:pPr>
      <w:r>
        <w:rPr>
          <w:rFonts w:ascii="Garamond" w:hAnsi="Garamond"/>
          <w:sz w:val="24"/>
          <w:szCs w:val="24"/>
        </w:rPr>
        <w:t>2:00-3</w:t>
      </w:r>
      <w:r w:rsidR="00004C60">
        <w:rPr>
          <w:rFonts w:ascii="Garamond" w:hAnsi="Garamond"/>
          <w:sz w:val="24"/>
          <w:szCs w:val="24"/>
        </w:rPr>
        <w:t>:00PM</w:t>
      </w:r>
    </w:p>
    <w:p w:rsidR="003C2E34" w:rsidRPr="00382DDF" w:rsidRDefault="003C2E34" w:rsidP="003C2E34">
      <w:pPr>
        <w:spacing w:after="0"/>
        <w:jc w:val="center"/>
        <w:rPr>
          <w:rFonts w:ascii="Garamond" w:hAnsi="Garamond"/>
          <w:sz w:val="24"/>
          <w:szCs w:val="24"/>
        </w:rPr>
      </w:pPr>
      <w:r w:rsidRPr="00382DDF">
        <w:rPr>
          <w:rFonts w:ascii="Garamond" w:hAnsi="Garamond"/>
          <w:sz w:val="24"/>
          <w:szCs w:val="24"/>
        </w:rPr>
        <w:t>T</w:t>
      </w:r>
      <w:r w:rsidR="00995426">
        <w:rPr>
          <w:rFonts w:ascii="Garamond" w:hAnsi="Garamond"/>
          <w:sz w:val="24"/>
          <w:szCs w:val="24"/>
        </w:rPr>
        <w:t>homas Edison (Lee) Campus: U-202B</w:t>
      </w:r>
    </w:p>
    <w:p w:rsidR="003C2E34" w:rsidRPr="00382DDF" w:rsidRDefault="00995426" w:rsidP="003C2E34">
      <w:pPr>
        <w:spacing w:after="0"/>
        <w:jc w:val="center"/>
        <w:rPr>
          <w:rFonts w:ascii="Garamond" w:hAnsi="Garamond"/>
          <w:sz w:val="24"/>
          <w:szCs w:val="24"/>
        </w:rPr>
      </w:pPr>
      <w:r>
        <w:rPr>
          <w:rFonts w:ascii="Garamond" w:hAnsi="Garamond"/>
          <w:sz w:val="24"/>
          <w:szCs w:val="24"/>
        </w:rPr>
        <w:t>Collier: By Phone</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jc w:val="center"/>
        <w:rPr>
          <w:rFonts w:ascii="Garamond" w:hAnsi="Garamond"/>
          <w:b/>
          <w:sz w:val="24"/>
          <w:szCs w:val="24"/>
        </w:rPr>
      </w:pPr>
      <w:r w:rsidRPr="00382DDF">
        <w:rPr>
          <w:rFonts w:ascii="Garamond" w:hAnsi="Garamond"/>
          <w:b/>
          <w:sz w:val="24"/>
          <w:szCs w:val="24"/>
        </w:rPr>
        <w:t>Minutes</w:t>
      </w:r>
    </w:p>
    <w:p w:rsidR="003C2E34" w:rsidRPr="00382DDF" w:rsidRDefault="003C2E34" w:rsidP="003C2E34">
      <w:pPr>
        <w:spacing w:after="0"/>
        <w:jc w:val="center"/>
        <w:rPr>
          <w:rFonts w:ascii="Garamond" w:hAnsi="Garamond"/>
          <w:sz w:val="24"/>
          <w:szCs w:val="24"/>
        </w:rPr>
      </w:pPr>
    </w:p>
    <w:p w:rsidR="003C2E34" w:rsidRPr="00382DDF" w:rsidRDefault="003C2E34" w:rsidP="003C2E34">
      <w:pPr>
        <w:spacing w:after="0" w:line="240" w:lineRule="auto"/>
        <w:rPr>
          <w:rFonts w:ascii="Garamond" w:hAnsi="Garamond"/>
          <w:sz w:val="24"/>
          <w:szCs w:val="24"/>
        </w:rPr>
      </w:pPr>
      <w:r w:rsidRPr="00382DDF">
        <w:rPr>
          <w:rFonts w:ascii="Garamond" w:hAnsi="Garamond"/>
          <w:sz w:val="24"/>
          <w:szCs w:val="24"/>
        </w:rPr>
        <w:t xml:space="preserve">Attendees: </w:t>
      </w:r>
      <w:r w:rsidR="00995426" w:rsidRPr="00382DDF">
        <w:rPr>
          <w:rFonts w:ascii="Garamond" w:hAnsi="Garamond"/>
          <w:sz w:val="24"/>
          <w:szCs w:val="24"/>
        </w:rPr>
        <w:t xml:space="preserve">Dr. Wendy Chase, </w:t>
      </w:r>
      <w:r w:rsidRPr="00382DDF">
        <w:rPr>
          <w:rFonts w:ascii="Garamond" w:hAnsi="Garamond"/>
          <w:sz w:val="24"/>
          <w:szCs w:val="24"/>
        </w:rPr>
        <w:t xml:space="preserve">Professor Don Ransford, Dr. Brian Page, Professor Bill Van </w:t>
      </w:r>
      <w:proofErr w:type="spellStart"/>
      <w:r w:rsidRPr="00382DDF">
        <w:rPr>
          <w:rFonts w:ascii="Garamond" w:hAnsi="Garamond"/>
          <w:sz w:val="24"/>
          <w:szCs w:val="24"/>
        </w:rPr>
        <w:t>Glabek</w:t>
      </w:r>
      <w:proofErr w:type="spellEnd"/>
      <w:r w:rsidR="002C3423">
        <w:rPr>
          <w:rFonts w:ascii="Garamond" w:hAnsi="Garamond"/>
          <w:sz w:val="24"/>
          <w:szCs w:val="24"/>
        </w:rPr>
        <w:t xml:space="preserve">, Dr. Kelly Roy, Dr. Martin McClinton, </w:t>
      </w:r>
      <w:r w:rsidR="00995426">
        <w:rPr>
          <w:rFonts w:ascii="Garamond" w:hAnsi="Garamond"/>
          <w:sz w:val="24"/>
          <w:szCs w:val="24"/>
        </w:rPr>
        <w:t>Professor Myra Walters,</w:t>
      </w:r>
      <w:r w:rsidR="007305E8">
        <w:rPr>
          <w:rFonts w:ascii="Garamond" w:hAnsi="Garamond"/>
          <w:sz w:val="24"/>
          <w:szCs w:val="24"/>
        </w:rPr>
        <w:t xml:space="preserve"> Dr. Deborah Teed</w:t>
      </w:r>
      <w:r w:rsidR="00995426">
        <w:rPr>
          <w:rFonts w:ascii="Garamond" w:hAnsi="Garamond"/>
          <w:sz w:val="24"/>
          <w:szCs w:val="24"/>
        </w:rPr>
        <w:t>,</w:t>
      </w:r>
      <w:r w:rsidR="00995426" w:rsidRPr="00995426">
        <w:rPr>
          <w:rFonts w:ascii="Garamond" w:hAnsi="Garamond"/>
          <w:sz w:val="24"/>
          <w:szCs w:val="24"/>
        </w:rPr>
        <w:t xml:space="preserve"> </w:t>
      </w:r>
      <w:r w:rsidR="00995426" w:rsidRPr="00382DDF">
        <w:rPr>
          <w:rFonts w:ascii="Garamond" w:hAnsi="Garamond"/>
          <w:sz w:val="24"/>
          <w:szCs w:val="24"/>
        </w:rPr>
        <w:t>Dr. Rebecca Harris,</w:t>
      </w:r>
      <w:r w:rsidR="00995426" w:rsidRPr="007305E8">
        <w:rPr>
          <w:rFonts w:ascii="Garamond" w:hAnsi="Garamond"/>
          <w:sz w:val="24"/>
          <w:szCs w:val="24"/>
        </w:rPr>
        <w:t xml:space="preserve"> </w:t>
      </w:r>
      <w:r w:rsidR="00995426">
        <w:rPr>
          <w:rFonts w:ascii="Garamond" w:hAnsi="Garamond"/>
          <w:sz w:val="24"/>
          <w:szCs w:val="24"/>
        </w:rPr>
        <w:t>Dr. Eileen DeLuca</w:t>
      </w:r>
    </w:p>
    <w:p w:rsidR="00E226DC" w:rsidRPr="00382DDF" w:rsidRDefault="002C3423" w:rsidP="003C2E34">
      <w:pPr>
        <w:spacing w:after="0" w:line="240" w:lineRule="auto"/>
        <w:rPr>
          <w:rFonts w:ascii="Garamond" w:hAnsi="Garamond"/>
          <w:sz w:val="24"/>
          <w:szCs w:val="24"/>
        </w:rPr>
      </w:pPr>
      <w:r>
        <w:rPr>
          <w:rFonts w:ascii="Garamond" w:hAnsi="Garamond"/>
          <w:sz w:val="24"/>
          <w:szCs w:val="24"/>
        </w:rPr>
        <w:t xml:space="preserve">Absent: </w:t>
      </w:r>
      <w:r w:rsidR="007305E8">
        <w:rPr>
          <w:rFonts w:ascii="Garamond" w:hAnsi="Garamond"/>
          <w:sz w:val="24"/>
          <w:szCs w:val="24"/>
        </w:rPr>
        <w:t>Professor Erik Fay,</w:t>
      </w:r>
      <w:r w:rsidR="007305E8" w:rsidRPr="007305E8">
        <w:rPr>
          <w:rFonts w:ascii="Garamond" w:hAnsi="Garamond"/>
          <w:sz w:val="24"/>
          <w:szCs w:val="24"/>
        </w:rPr>
        <w:t xml:space="preserve"> </w:t>
      </w:r>
      <w:r w:rsidR="00995426" w:rsidRPr="00382DDF">
        <w:rPr>
          <w:rFonts w:ascii="Garamond" w:hAnsi="Garamond"/>
          <w:sz w:val="24"/>
          <w:szCs w:val="24"/>
        </w:rPr>
        <w:t>Profes</w:t>
      </w:r>
      <w:r w:rsidR="00995426">
        <w:rPr>
          <w:rFonts w:ascii="Garamond" w:hAnsi="Garamond"/>
          <w:sz w:val="24"/>
          <w:szCs w:val="24"/>
        </w:rPr>
        <w:t>sor Jane Charles,</w:t>
      </w:r>
      <w:r w:rsidR="00995426">
        <w:rPr>
          <w:rFonts w:ascii="Garamond" w:hAnsi="Garamond"/>
          <w:sz w:val="24"/>
          <w:szCs w:val="24"/>
        </w:rPr>
        <w:t xml:space="preserve"> </w:t>
      </w:r>
      <w:r w:rsidR="00995426">
        <w:rPr>
          <w:rFonts w:ascii="Garamond" w:hAnsi="Garamond"/>
          <w:sz w:val="24"/>
          <w:szCs w:val="24"/>
        </w:rPr>
        <w:t xml:space="preserve">Professor </w:t>
      </w:r>
      <w:proofErr w:type="spellStart"/>
      <w:r w:rsidR="00995426">
        <w:rPr>
          <w:rFonts w:ascii="Garamond" w:hAnsi="Garamond"/>
          <w:sz w:val="24"/>
          <w:szCs w:val="24"/>
        </w:rPr>
        <w:t>Sindee</w:t>
      </w:r>
      <w:proofErr w:type="spellEnd"/>
      <w:r w:rsidR="00995426">
        <w:rPr>
          <w:rFonts w:ascii="Garamond" w:hAnsi="Garamond"/>
          <w:sz w:val="24"/>
          <w:szCs w:val="24"/>
        </w:rPr>
        <w:t xml:space="preserve"> </w:t>
      </w:r>
      <w:proofErr w:type="spellStart"/>
      <w:r w:rsidR="00995426">
        <w:rPr>
          <w:rFonts w:ascii="Garamond" w:hAnsi="Garamond"/>
          <w:sz w:val="24"/>
          <w:szCs w:val="24"/>
        </w:rPr>
        <w:t>Karpel</w:t>
      </w:r>
      <w:proofErr w:type="spellEnd"/>
    </w:p>
    <w:p w:rsidR="003C2E34" w:rsidRDefault="003C2E34" w:rsidP="003C2E34">
      <w:pPr>
        <w:spacing w:after="0" w:line="240" w:lineRule="auto"/>
        <w:rPr>
          <w:rFonts w:ascii="Garamond" w:hAnsi="Garamond"/>
          <w:sz w:val="24"/>
          <w:szCs w:val="24"/>
        </w:rPr>
      </w:pPr>
    </w:p>
    <w:p w:rsidR="00DB2D4E" w:rsidRPr="008808C4" w:rsidRDefault="003E17B8" w:rsidP="00DB2D4E">
      <w:r>
        <w:rPr>
          <w:rFonts w:ascii="Calibri" w:hAnsi="Calibri"/>
          <w:color w:val="000000"/>
        </w:rPr>
        <w:t xml:space="preserve">1. </w:t>
      </w:r>
      <w:r w:rsidR="002C3423">
        <w:rPr>
          <w:rFonts w:ascii="Calibri" w:hAnsi="Calibri"/>
          <w:color w:val="000000"/>
        </w:rPr>
        <w:t xml:space="preserve"> </w:t>
      </w:r>
      <w:r w:rsidR="00C31923">
        <w:rPr>
          <w:rFonts w:ascii="Calibri" w:hAnsi="Calibri"/>
          <w:color w:val="000000"/>
        </w:rPr>
        <w:t>Dr. Page provided information</w:t>
      </w:r>
      <w:r w:rsidR="00995426">
        <w:rPr>
          <w:rFonts w:ascii="Calibri" w:hAnsi="Calibri"/>
          <w:color w:val="000000"/>
        </w:rPr>
        <w:t xml:space="preserve"> prior to the meeting about the final decision from</w:t>
      </w:r>
      <w:r w:rsidR="00C31923">
        <w:rPr>
          <w:rFonts w:ascii="Calibri" w:hAnsi="Calibri"/>
          <w:color w:val="000000"/>
        </w:rPr>
        <w:t xml:space="preserve"> the state-wide committee </w:t>
      </w:r>
      <w:r w:rsidR="00995426">
        <w:rPr>
          <w:rFonts w:ascii="Calibri" w:hAnsi="Calibri"/>
          <w:color w:val="000000"/>
        </w:rPr>
        <w:t>concerning the Civic Literacy requirement for graduation</w:t>
      </w:r>
      <w:r w:rsidR="00C31923">
        <w:rPr>
          <w:rFonts w:ascii="Calibri" w:hAnsi="Calibri"/>
          <w:color w:val="000000"/>
        </w:rPr>
        <w:t>.</w:t>
      </w:r>
      <w:r w:rsidR="00995426">
        <w:rPr>
          <w:rFonts w:ascii="Calibri" w:hAnsi="Calibri"/>
          <w:color w:val="000000"/>
        </w:rPr>
        <w:t xml:space="preserve"> Students seeking a baccalaureate degree beginning in the fall term of 2018 would be required to demonstrate civic literacy in one of two methods – ( 1)  By completing a specific political science course (POS X041) or a history course (AMH X020), or ( 2) by achieving a standard score on a designated assessment instrument (</w:t>
      </w:r>
      <w:r w:rsidR="00DB2D4E" w:rsidRPr="008808C4">
        <w:t xml:space="preserve">U.S. Citizenship and Immigration Services Naturalization Test </w:t>
      </w:r>
      <w:r w:rsidR="00DB2D4E">
        <w:t>[</w:t>
      </w:r>
      <w:r w:rsidR="00DB2D4E" w:rsidRPr="008808C4">
        <w:t>60</w:t>
      </w:r>
      <w:r w:rsidR="00DB2D4E">
        <w:t>],</w:t>
      </w:r>
      <w:r w:rsidR="00DB2D4E" w:rsidRPr="008808C4">
        <w:t xml:space="preserve"> Advanced Placement Government and Politics: United States</w:t>
      </w:r>
      <w:r w:rsidR="00DB2D4E">
        <w:t xml:space="preserve"> [</w:t>
      </w:r>
      <w:r w:rsidR="00DB2D4E" w:rsidRPr="008808C4">
        <w:t>3</w:t>
      </w:r>
      <w:r w:rsidR="00DB2D4E">
        <w:t xml:space="preserve">], </w:t>
      </w:r>
      <w:r w:rsidR="00DB2D4E" w:rsidRPr="008808C4">
        <w:t xml:space="preserve">Advanced Placement United States History </w:t>
      </w:r>
      <w:r w:rsidR="00DB2D4E">
        <w:t>[</w:t>
      </w:r>
      <w:r w:rsidR="00DB2D4E" w:rsidRPr="008808C4">
        <w:t>4</w:t>
      </w:r>
      <w:r w:rsidR="00DB2D4E">
        <w:t xml:space="preserve">], or </w:t>
      </w:r>
      <w:r w:rsidR="00DB2D4E" w:rsidRPr="008808C4">
        <w:t xml:space="preserve">CLEP American Government </w:t>
      </w:r>
      <w:r w:rsidR="00DB2D4E">
        <w:t>[</w:t>
      </w:r>
      <w:r w:rsidR="00DB2D4E" w:rsidRPr="008808C4">
        <w:t>50</w:t>
      </w:r>
      <w:r w:rsidR="00DB2D4E">
        <w:t xml:space="preserve">]). A healthy discussion took place on how to accommodate this new requirement and possible ramifications. </w:t>
      </w:r>
      <w:r w:rsidR="00DB2D4E" w:rsidRPr="008808C4">
        <w:t xml:space="preserve"> </w:t>
      </w:r>
      <w:r w:rsidR="00DB2D4E">
        <w:t>Dr. DeLuca informed the group that a more detailed explanation of how the requirements would be interpreted by the FDOE is anticipated in March. The decision was to delay any actions of the Council until this information was made available.</w:t>
      </w:r>
    </w:p>
    <w:p w:rsidR="002C3423" w:rsidRPr="00C31923" w:rsidRDefault="003E17B8" w:rsidP="002C3423">
      <w:pPr>
        <w:pStyle w:val="NormalWeb"/>
        <w:spacing w:before="0" w:beforeAutospacing="0" w:after="0" w:afterAutospacing="0"/>
        <w:rPr>
          <w:rFonts w:ascii="Calibri" w:hAnsi="Calibri"/>
          <w:color w:val="000000"/>
        </w:rPr>
      </w:pPr>
      <w:r>
        <w:rPr>
          <w:rFonts w:ascii="Calibri" w:hAnsi="Calibri"/>
          <w:color w:val="000000"/>
        </w:rPr>
        <w:t>2</w:t>
      </w:r>
      <w:r w:rsidR="002C3423">
        <w:rPr>
          <w:rFonts w:ascii="Calibri" w:hAnsi="Calibri"/>
          <w:color w:val="000000"/>
        </w:rPr>
        <w:t xml:space="preserve">. </w:t>
      </w:r>
      <w:r>
        <w:rPr>
          <w:rFonts w:ascii="Calibri" w:hAnsi="Calibri"/>
          <w:color w:val="000000"/>
        </w:rPr>
        <w:t xml:space="preserve"> </w:t>
      </w:r>
      <w:r w:rsidR="00DB2D4E">
        <w:rPr>
          <w:rFonts w:ascii="Calibri" w:hAnsi="Calibri"/>
          <w:color w:val="000000"/>
        </w:rPr>
        <w:t xml:space="preserve">Whitney </w:t>
      </w:r>
      <w:proofErr w:type="spellStart"/>
      <w:r w:rsidR="00DB2D4E">
        <w:rPr>
          <w:rFonts w:ascii="Calibri" w:hAnsi="Calibri"/>
          <w:color w:val="000000"/>
        </w:rPr>
        <w:t>Rhyne</w:t>
      </w:r>
      <w:proofErr w:type="spellEnd"/>
      <w:r w:rsidR="00DB2D4E">
        <w:rPr>
          <w:rFonts w:ascii="Calibri" w:hAnsi="Calibri"/>
          <w:color w:val="000000"/>
        </w:rPr>
        <w:t xml:space="preserve"> has been looking into implementation of the One Book – One College project. The Chair mentioned that he would invite Strategic Initiatives Director </w:t>
      </w:r>
      <w:proofErr w:type="spellStart"/>
      <w:r w:rsidR="00DB2D4E">
        <w:rPr>
          <w:rFonts w:ascii="Calibri" w:hAnsi="Calibri"/>
          <w:color w:val="000000"/>
        </w:rPr>
        <w:t>Rhyne</w:t>
      </w:r>
      <w:proofErr w:type="spellEnd"/>
      <w:r w:rsidR="00DB2D4E">
        <w:rPr>
          <w:rFonts w:ascii="Calibri" w:hAnsi="Calibri"/>
          <w:color w:val="000000"/>
        </w:rPr>
        <w:t xml:space="preserve"> to the next GEAC meeting.</w:t>
      </w:r>
    </w:p>
    <w:p w:rsidR="00EC420C" w:rsidRDefault="00EC420C" w:rsidP="002C3423">
      <w:pPr>
        <w:pStyle w:val="NormalWeb"/>
        <w:spacing w:before="0" w:beforeAutospacing="0" w:after="0" w:afterAutospacing="0"/>
        <w:rPr>
          <w:rFonts w:ascii="Calibri" w:hAnsi="Calibri"/>
          <w:color w:val="000000"/>
        </w:rPr>
      </w:pPr>
    </w:p>
    <w:p w:rsidR="002C3423" w:rsidRDefault="00B5409E" w:rsidP="002C3423">
      <w:pPr>
        <w:pStyle w:val="NormalWeb"/>
        <w:spacing w:before="0" w:beforeAutospacing="0" w:after="0" w:afterAutospacing="0"/>
        <w:rPr>
          <w:rFonts w:ascii="Calibri" w:hAnsi="Calibri"/>
          <w:color w:val="000000"/>
        </w:rPr>
      </w:pPr>
      <w:r>
        <w:rPr>
          <w:rFonts w:ascii="Calibri" w:hAnsi="Calibri"/>
          <w:color w:val="000000"/>
        </w:rPr>
        <w:t xml:space="preserve">3. </w:t>
      </w:r>
      <w:r w:rsidR="00282EA7">
        <w:rPr>
          <w:rFonts w:ascii="Calibri" w:hAnsi="Calibri"/>
          <w:color w:val="000000"/>
        </w:rPr>
        <w:t xml:space="preserve">Each sub-committee provided an update on their progress in the review process of General Education, Writing Intensive, International/Diversity Focus and Oral Communications. </w:t>
      </w:r>
      <w:r w:rsidR="00DB2D4E">
        <w:rPr>
          <w:rFonts w:ascii="Calibri" w:hAnsi="Calibri"/>
          <w:color w:val="000000"/>
        </w:rPr>
        <w:t>All had made some progress. The Writing Intensive group</w:t>
      </w:r>
      <w:r w:rsidR="00B710D9">
        <w:rPr>
          <w:rFonts w:ascii="Calibri" w:hAnsi="Calibri"/>
          <w:color w:val="000000"/>
        </w:rPr>
        <w:t xml:space="preserve"> felt they were ready for the surveying stage.</w:t>
      </w:r>
    </w:p>
    <w:p w:rsidR="00282EA7" w:rsidRDefault="00282EA7" w:rsidP="002C3423">
      <w:pPr>
        <w:pStyle w:val="NormalWeb"/>
        <w:spacing w:before="0" w:beforeAutospacing="0" w:after="0" w:afterAutospacing="0"/>
        <w:rPr>
          <w:rFonts w:ascii="Calibri" w:hAnsi="Calibri"/>
          <w:color w:val="000000"/>
        </w:rPr>
      </w:pPr>
    </w:p>
    <w:p w:rsidR="00B710D9" w:rsidRDefault="00B710D9" w:rsidP="002C3423">
      <w:pPr>
        <w:pStyle w:val="NormalWeb"/>
        <w:spacing w:before="0" w:beforeAutospacing="0" w:after="0" w:afterAutospacing="0"/>
        <w:rPr>
          <w:rFonts w:ascii="Calibri" w:hAnsi="Calibri"/>
          <w:color w:val="000000"/>
        </w:rPr>
      </w:pPr>
      <w:r>
        <w:rPr>
          <w:rFonts w:ascii="Calibri" w:hAnsi="Calibri"/>
          <w:color w:val="000000"/>
        </w:rPr>
        <w:t>4. Minutes for January 19, 2018, were approved.</w:t>
      </w:r>
      <w:bookmarkStart w:id="0" w:name="_GoBack"/>
      <w:bookmarkEnd w:id="0"/>
    </w:p>
    <w:p w:rsidR="00EC420C" w:rsidRDefault="00EC420C" w:rsidP="002C3423">
      <w:pPr>
        <w:pStyle w:val="NormalWeb"/>
        <w:spacing w:before="0" w:beforeAutospacing="0" w:after="0" w:afterAutospacing="0"/>
        <w:rPr>
          <w:rFonts w:ascii="Calibri" w:hAnsi="Calibri"/>
          <w:color w:val="000000"/>
        </w:rPr>
      </w:pPr>
    </w:p>
    <w:sectPr w:rsidR="00EC4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3F3114"/>
    <w:multiLevelType w:val="hybridMultilevel"/>
    <w:tmpl w:val="CE52A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34"/>
    <w:rsid w:val="00004C60"/>
    <w:rsid w:val="00282EA7"/>
    <w:rsid w:val="002C3423"/>
    <w:rsid w:val="00382DDF"/>
    <w:rsid w:val="003C2E34"/>
    <w:rsid w:val="003E17B8"/>
    <w:rsid w:val="006D4636"/>
    <w:rsid w:val="007305E8"/>
    <w:rsid w:val="007D663A"/>
    <w:rsid w:val="00824747"/>
    <w:rsid w:val="00975046"/>
    <w:rsid w:val="00995426"/>
    <w:rsid w:val="009C3A95"/>
    <w:rsid w:val="00A211CA"/>
    <w:rsid w:val="00B025D1"/>
    <w:rsid w:val="00B22657"/>
    <w:rsid w:val="00B5409E"/>
    <w:rsid w:val="00B710D9"/>
    <w:rsid w:val="00C31923"/>
    <w:rsid w:val="00DB2D4E"/>
    <w:rsid w:val="00E226DC"/>
    <w:rsid w:val="00EC420C"/>
    <w:rsid w:val="00F7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961A5-A24C-46F6-9962-5755A10A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E34"/>
    <w:pPr>
      <w:ind w:left="720"/>
      <w:contextualSpacing/>
    </w:pPr>
  </w:style>
  <w:style w:type="paragraph" w:styleId="NormalWeb">
    <w:name w:val="Normal (Web)"/>
    <w:basedOn w:val="Normal"/>
    <w:uiPriority w:val="99"/>
    <w:unhideWhenUsed/>
    <w:rsid w:val="002C34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34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Harris</dc:creator>
  <cp:keywords/>
  <dc:description/>
  <cp:lastModifiedBy>Donald Ransford</cp:lastModifiedBy>
  <cp:revision>2</cp:revision>
  <dcterms:created xsi:type="dcterms:W3CDTF">2018-03-14T19:33:00Z</dcterms:created>
  <dcterms:modified xsi:type="dcterms:W3CDTF">2018-03-14T19:33:00Z</dcterms:modified>
</cp:coreProperties>
</file>