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6E" w:rsidRPr="005E659F" w:rsidRDefault="00710FF3" w:rsidP="001713C7">
      <w:pPr>
        <w:spacing w:after="0"/>
        <w:jc w:val="center"/>
        <w:rPr>
          <w:rFonts w:ascii="Times New Roman" w:hAnsi="Times New Roman"/>
          <w:b/>
          <w:sz w:val="32"/>
          <w:szCs w:val="32"/>
          <w:u w:val="single"/>
        </w:rPr>
      </w:pPr>
      <w:r w:rsidRPr="005E659F">
        <w:rPr>
          <w:rFonts w:ascii="Times New Roman" w:hAnsi="Times New Roman"/>
          <w:b/>
          <w:sz w:val="32"/>
          <w:szCs w:val="32"/>
          <w:u w:val="single"/>
        </w:rPr>
        <w:t>Professional Development Committee Meeting</w:t>
      </w:r>
      <w:r w:rsidR="00A75A60">
        <w:rPr>
          <w:rFonts w:ascii="Times New Roman" w:hAnsi="Times New Roman"/>
          <w:b/>
          <w:sz w:val="32"/>
          <w:szCs w:val="32"/>
          <w:u w:val="single"/>
        </w:rPr>
        <w:t xml:space="preserve"> MINUTES</w:t>
      </w:r>
    </w:p>
    <w:p w:rsidR="001713C7" w:rsidRDefault="001713C7" w:rsidP="001713C7">
      <w:pPr>
        <w:jc w:val="center"/>
        <w:rPr>
          <w:rFonts w:ascii="Times New Roman" w:hAnsi="Times New Roman"/>
          <w:sz w:val="24"/>
          <w:szCs w:val="24"/>
        </w:rPr>
      </w:pPr>
    </w:p>
    <w:p w:rsidR="00EE025A" w:rsidRPr="00D720D7" w:rsidRDefault="001632CA" w:rsidP="001713C7">
      <w:pPr>
        <w:spacing w:after="0"/>
        <w:jc w:val="center"/>
        <w:rPr>
          <w:rFonts w:ascii="Times New Roman" w:hAnsi="Times New Roman"/>
          <w:sz w:val="24"/>
          <w:szCs w:val="24"/>
        </w:rPr>
      </w:pPr>
      <w:bookmarkStart w:id="0" w:name="_GoBack"/>
      <w:r>
        <w:rPr>
          <w:rFonts w:ascii="Times New Roman" w:hAnsi="Times New Roman"/>
          <w:sz w:val="24"/>
          <w:szCs w:val="24"/>
        </w:rPr>
        <w:t>February</w:t>
      </w:r>
      <w:r w:rsidR="004F6A5F">
        <w:rPr>
          <w:rFonts w:ascii="Times New Roman" w:hAnsi="Times New Roman"/>
          <w:sz w:val="24"/>
          <w:szCs w:val="24"/>
        </w:rPr>
        <w:t xml:space="preserve"> 1</w:t>
      </w:r>
      <w:r>
        <w:rPr>
          <w:rFonts w:ascii="Times New Roman" w:hAnsi="Times New Roman"/>
          <w:sz w:val="24"/>
          <w:szCs w:val="24"/>
        </w:rPr>
        <w:t>6</w:t>
      </w:r>
      <w:r w:rsidR="005E659F">
        <w:rPr>
          <w:rFonts w:ascii="Times New Roman" w:hAnsi="Times New Roman"/>
          <w:sz w:val="24"/>
          <w:szCs w:val="24"/>
        </w:rPr>
        <w:t>, 201</w:t>
      </w:r>
      <w:r w:rsidR="004F6A5F">
        <w:rPr>
          <w:rFonts w:ascii="Times New Roman" w:hAnsi="Times New Roman"/>
          <w:sz w:val="24"/>
          <w:szCs w:val="24"/>
        </w:rPr>
        <w:t>8</w:t>
      </w:r>
      <w:r w:rsidR="00EE025A">
        <w:rPr>
          <w:rFonts w:ascii="Times New Roman" w:hAnsi="Times New Roman"/>
          <w:sz w:val="24"/>
          <w:szCs w:val="24"/>
        </w:rPr>
        <w:tab/>
      </w:r>
      <w:r w:rsidR="00EE025A">
        <w:rPr>
          <w:rFonts w:ascii="Times New Roman" w:hAnsi="Times New Roman"/>
          <w:sz w:val="24"/>
          <w:szCs w:val="24"/>
        </w:rPr>
        <w:tab/>
      </w:r>
      <w:r w:rsidR="005E659F">
        <w:rPr>
          <w:rFonts w:ascii="Times New Roman" w:hAnsi="Times New Roman"/>
          <w:sz w:val="24"/>
          <w:szCs w:val="24"/>
        </w:rPr>
        <w:t>12:30 – 1:30</w:t>
      </w:r>
      <w:r w:rsidR="00EE025A" w:rsidRPr="00D720D7">
        <w:rPr>
          <w:rFonts w:ascii="Times New Roman" w:hAnsi="Times New Roman"/>
          <w:sz w:val="24"/>
          <w:szCs w:val="24"/>
        </w:rPr>
        <w:t xml:space="preserve"> PM</w:t>
      </w:r>
      <w:r w:rsidR="00EE025A">
        <w:rPr>
          <w:rFonts w:ascii="Times New Roman" w:hAnsi="Times New Roman"/>
          <w:sz w:val="24"/>
          <w:szCs w:val="24"/>
        </w:rPr>
        <w:tab/>
      </w:r>
      <w:r w:rsidR="00EE025A">
        <w:rPr>
          <w:rFonts w:ascii="Times New Roman" w:hAnsi="Times New Roman"/>
          <w:sz w:val="24"/>
          <w:szCs w:val="24"/>
        </w:rPr>
        <w:tab/>
      </w:r>
      <w:r w:rsidR="00EE025A" w:rsidRPr="00D720D7">
        <w:rPr>
          <w:rFonts w:ascii="Times New Roman" w:hAnsi="Times New Roman"/>
          <w:sz w:val="24"/>
          <w:szCs w:val="24"/>
        </w:rPr>
        <w:t xml:space="preserve">Lee </w:t>
      </w:r>
      <w:r w:rsidR="005E659F">
        <w:rPr>
          <w:rFonts w:ascii="Times New Roman" w:hAnsi="Times New Roman"/>
          <w:sz w:val="24"/>
          <w:szCs w:val="24"/>
        </w:rPr>
        <w:t>AA-</w:t>
      </w:r>
      <w:proofErr w:type="gramStart"/>
      <w:r w:rsidR="005E659F">
        <w:rPr>
          <w:rFonts w:ascii="Times New Roman" w:hAnsi="Times New Roman"/>
          <w:sz w:val="24"/>
          <w:szCs w:val="24"/>
        </w:rPr>
        <w:t>168  TLC</w:t>
      </w:r>
      <w:proofErr w:type="gramEnd"/>
      <w:r w:rsidR="005E659F">
        <w:rPr>
          <w:rFonts w:ascii="Times New Roman" w:hAnsi="Times New Roman"/>
          <w:sz w:val="24"/>
          <w:szCs w:val="24"/>
        </w:rPr>
        <w:t xml:space="preserve"> </w:t>
      </w:r>
    </w:p>
    <w:bookmarkEnd w:id="0"/>
    <w:p w:rsidR="001713C7" w:rsidRDefault="001713C7" w:rsidP="001713C7">
      <w:pPr>
        <w:jc w:val="center"/>
        <w:rPr>
          <w:rFonts w:ascii="Times New Roman" w:hAnsi="Times New Roman"/>
          <w:b/>
          <w:sz w:val="32"/>
          <w:szCs w:val="32"/>
        </w:rPr>
      </w:pPr>
    </w:p>
    <w:p w:rsidR="00EE025A" w:rsidRPr="00D720D7" w:rsidRDefault="00EE025A" w:rsidP="001713C7">
      <w:pPr>
        <w:spacing w:after="0"/>
        <w:rPr>
          <w:rFonts w:ascii="Times New Roman" w:hAnsi="Times New Roman"/>
          <w:sz w:val="24"/>
          <w:szCs w:val="24"/>
        </w:rPr>
      </w:pPr>
    </w:p>
    <w:p w:rsidR="00EE025A" w:rsidRPr="00D73306" w:rsidRDefault="00C76912" w:rsidP="001713C7">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t>Meeting started at 12:30 as scheduled, chaired by Dr. R. Gubitti with no significant individual successes and accomplishments to report.</w:t>
      </w:r>
    </w:p>
    <w:p w:rsidR="00EE025A" w:rsidRPr="007B1661" w:rsidRDefault="001632CA" w:rsidP="00964E28">
      <w:pPr>
        <w:numPr>
          <w:ilvl w:val="0"/>
          <w:numId w:val="1"/>
        </w:numPr>
        <w:spacing w:after="0" w:line="480" w:lineRule="auto"/>
        <w:contextualSpacing/>
        <w:rPr>
          <w:rFonts w:ascii="Times New Roman" w:hAnsi="Times New Roman"/>
          <w:sz w:val="24"/>
          <w:szCs w:val="24"/>
        </w:rPr>
      </w:pPr>
      <w:r>
        <w:rPr>
          <w:rFonts w:ascii="Times New Roman" w:hAnsi="Times New Roman"/>
          <w:sz w:val="24"/>
          <w:szCs w:val="24"/>
        </w:rPr>
        <w:t>January</w:t>
      </w:r>
      <w:r w:rsidR="00D73306" w:rsidRPr="007B1661">
        <w:rPr>
          <w:rFonts w:ascii="Times New Roman" w:hAnsi="Times New Roman"/>
          <w:sz w:val="24"/>
          <w:szCs w:val="24"/>
        </w:rPr>
        <w:t xml:space="preserve"> </w:t>
      </w:r>
      <w:r w:rsidR="00EE025A" w:rsidRPr="007B1661">
        <w:rPr>
          <w:rFonts w:ascii="Times New Roman" w:hAnsi="Times New Roman"/>
          <w:sz w:val="24"/>
          <w:szCs w:val="24"/>
        </w:rPr>
        <w:t>Minutes</w:t>
      </w:r>
      <w:r w:rsidR="007B1661">
        <w:rPr>
          <w:rFonts w:ascii="Times New Roman" w:hAnsi="Times New Roman"/>
          <w:sz w:val="24"/>
          <w:szCs w:val="24"/>
        </w:rPr>
        <w:t xml:space="preserve"> </w:t>
      </w:r>
      <w:r w:rsidR="00D73306" w:rsidRPr="007B1661">
        <w:rPr>
          <w:rFonts w:ascii="Times New Roman" w:hAnsi="Times New Roman"/>
          <w:sz w:val="24"/>
          <w:szCs w:val="24"/>
        </w:rPr>
        <w:t xml:space="preserve">  </w:t>
      </w:r>
      <w:r w:rsidR="00C76912">
        <w:rPr>
          <w:rFonts w:ascii="Times New Roman" w:hAnsi="Times New Roman"/>
          <w:sz w:val="24"/>
          <w:szCs w:val="24"/>
        </w:rPr>
        <w:t>were approved as correct record with no corrections.</w:t>
      </w:r>
    </w:p>
    <w:p w:rsidR="00D73306" w:rsidRDefault="00D73306" w:rsidP="001713C7">
      <w:pPr>
        <w:numPr>
          <w:ilvl w:val="0"/>
          <w:numId w:val="1"/>
        </w:numPr>
        <w:spacing w:after="0" w:line="480" w:lineRule="auto"/>
        <w:contextualSpacing/>
        <w:rPr>
          <w:rFonts w:ascii="Times New Roman" w:hAnsi="Times New Roman"/>
          <w:sz w:val="24"/>
          <w:szCs w:val="24"/>
        </w:rPr>
      </w:pPr>
      <w:r>
        <w:rPr>
          <w:rFonts w:ascii="Times New Roman" w:hAnsi="Times New Roman"/>
          <w:sz w:val="24"/>
          <w:szCs w:val="24"/>
        </w:rPr>
        <w:t>Announcements</w:t>
      </w:r>
    </w:p>
    <w:p w:rsidR="00EE025A" w:rsidRDefault="00D73306" w:rsidP="001713C7">
      <w:pPr>
        <w:pStyle w:val="ColorfulList-Accent11"/>
        <w:numPr>
          <w:ilvl w:val="0"/>
          <w:numId w:val="5"/>
        </w:numPr>
        <w:spacing w:after="0" w:line="480" w:lineRule="auto"/>
        <w:rPr>
          <w:rFonts w:ascii="Times New Roman" w:hAnsi="Times New Roman"/>
          <w:sz w:val="24"/>
          <w:szCs w:val="24"/>
        </w:rPr>
      </w:pPr>
      <w:r>
        <w:rPr>
          <w:rFonts w:ascii="Times New Roman" w:hAnsi="Times New Roman"/>
          <w:sz w:val="24"/>
          <w:szCs w:val="24"/>
        </w:rPr>
        <w:t>TLC Update for AY201</w:t>
      </w:r>
      <w:r w:rsidR="00A64C46">
        <w:rPr>
          <w:rFonts w:ascii="Times New Roman" w:hAnsi="Times New Roman"/>
          <w:sz w:val="24"/>
          <w:szCs w:val="24"/>
        </w:rPr>
        <w:t>7</w:t>
      </w:r>
      <w:r>
        <w:rPr>
          <w:rFonts w:ascii="Times New Roman" w:hAnsi="Times New Roman"/>
          <w:sz w:val="24"/>
          <w:szCs w:val="24"/>
        </w:rPr>
        <w:t>-1</w:t>
      </w:r>
      <w:r w:rsidR="00A64C46">
        <w:rPr>
          <w:rFonts w:ascii="Times New Roman" w:hAnsi="Times New Roman"/>
          <w:sz w:val="24"/>
          <w:szCs w:val="24"/>
        </w:rPr>
        <w:t xml:space="preserve">8 </w:t>
      </w:r>
    </w:p>
    <w:p w:rsidR="001954A5" w:rsidRDefault="001954A5" w:rsidP="001713C7">
      <w:pPr>
        <w:pStyle w:val="ColorfulList-Accent11"/>
        <w:numPr>
          <w:ilvl w:val="0"/>
          <w:numId w:val="5"/>
        </w:numPr>
        <w:spacing w:after="0" w:line="480" w:lineRule="auto"/>
        <w:rPr>
          <w:rFonts w:ascii="Times New Roman" w:hAnsi="Times New Roman"/>
          <w:sz w:val="24"/>
          <w:szCs w:val="24"/>
        </w:rPr>
      </w:pPr>
      <w:r>
        <w:rPr>
          <w:rFonts w:ascii="Times New Roman" w:hAnsi="Times New Roman"/>
          <w:sz w:val="24"/>
          <w:szCs w:val="24"/>
        </w:rPr>
        <w:t>Application deadlines for this academic year:</w:t>
      </w:r>
    </w:p>
    <w:p w:rsidR="001632CA" w:rsidRDefault="001954A5" w:rsidP="001632CA">
      <w:pPr>
        <w:pStyle w:val="ColorfulList-Accent11"/>
        <w:spacing w:after="0" w:line="480" w:lineRule="auto"/>
        <w:ind w:left="1800"/>
        <w:rPr>
          <w:rFonts w:ascii="Times New Roman" w:hAnsi="Times New Roman"/>
          <w:sz w:val="24"/>
          <w:szCs w:val="24"/>
        </w:rPr>
      </w:pPr>
      <w:r w:rsidRPr="007B1661">
        <w:rPr>
          <w:rFonts w:ascii="Times New Roman" w:hAnsi="Times New Roman"/>
          <w:sz w:val="24"/>
          <w:szCs w:val="24"/>
        </w:rPr>
        <w:t xml:space="preserve">Summer Travel – Friday, March 2, 2018 </w:t>
      </w:r>
    </w:p>
    <w:p w:rsidR="001632CA" w:rsidRDefault="001632CA" w:rsidP="001632CA">
      <w:pPr>
        <w:pStyle w:val="ColorfulList-Accent11"/>
        <w:numPr>
          <w:ilvl w:val="0"/>
          <w:numId w:val="5"/>
        </w:numPr>
        <w:spacing w:after="0" w:line="480" w:lineRule="auto"/>
        <w:rPr>
          <w:rFonts w:ascii="Times New Roman" w:hAnsi="Times New Roman"/>
          <w:sz w:val="24"/>
          <w:szCs w:val="24"/>
        </w:rPr>
      </w:pPr>
      <w:r>
        <w:rPr>
          <w:rFonts w:ascii="Times New Roman" w:hAnsi="Times New Roman"/>
          <w:sz w:val="24"/>
          <w:szCs w:val="24"/>
        </w:rPr>
        <w:t xml:space="preserve">Subcommittee reports </w:t>
      </w:r>
    </w:p>
    <w:p w:rsidR="001632CA" w:rsidRDefault="001632CA" w:rsidP="001632CA">
      <w:pPr>
        <w:pStyle w:val="ColorfulList-Accent11"/>
        <w:numPr>
          <w:ilvl w:val="1"/>
          <w:numId w:val="5"/>
        </w:numPr>
        <w:spacing w:after="0" w:line="480" w:lineRule="auto"/>
        <w:rPr>
          <w:rFonts w:ascii="Times New Roman" w:hAnsi="Times New Roman"/>
          <w:sz w:val="24"/>
          <w:szCs w:val="24"/>
        </w:rPr>
      </w:pPr>
      <w:r>
        <w:rPr>
          <w:rFonts w:ascii="Times New Roman" w:hAnsi="Times New Roman"/>
          <w:sz w:val="24"/>
          <w:szCs w:val="24"/>
        </w:rPr>
        <w:t xml:space="preserve">Awards and </w:t>
      </w:r>
      <w:r w:rsidR="00461DAB">
        <w:rPr>
          <w:rFonts w:ascii="Times New Roman" w:hAnsi="Times New Roman"/>
          <w:sz w:val="24"/>
          <w:szCs w:val="24"/>
        </w:rPr>
        <w:t>Recognitions:</w:t>
      </w:r>
      <w:r w:rsidR="00C76912">
        <w:rPr>
          <w:rFonts w:ascii="Times New Roman" w:hAnsi="Times New Roman"/>
          <w:sz w:val="24"/>
          <w:szCs w:val="24"/>
        </w:rPr>
        <w:t xml:space="preserve"> Dr. Walters reported that </w:t>
      </w:r>
      <w:r w:rsidR="00461DAB">
        <w:rPr>
          <w:rFonts w:ascii="Times New Roman" w:hAnsi="Times New Roman"/>
          <w:sz w:val="24"/>
          <w:szCs w:val="24"/>
        </w:rPr>
        <w:t>the whole process was smooth, suggested ways to recognize all nominees</w:t>
      </w:r>
      <w:r w:rsidR="00236CE1">
        <w:rPr>
          <w:rFonts w:ascii="Times New Roman" w:hAnsi="Times New Roman"/>
          <w:sz w:val="24"/>
          <w:szCs w:val="24"/>
        </w:rPr>
        <w:t>;</w:t>
      </w:r>
      <w:r w:rsidR="00461DAB">
        <w:rPr>
          <w:rFonts w:ascii="Times New Roman" w:hAnsi="Times New Roman"/>
          <w:sz w:val="24"/>
          <w:szCs w:val="24"/>
        </w:rPr>
        <w:t xml:space="preserve"> such as some standing ovation. She further informed members about the April 26</w:t>
      </w:r>
      <w:r w:rsidR="00461DAB" w:rsidRPr="00461DAB">
        <w:rPr>
          <w:rFonts w:ascii="Times New Roman" w:hAnsi="Times New Roman"/>
          <w:sz w:val="24"/>
          <w:szCs w:val="24"/>
          <w:vertAlign w:val="superscript"/>
        </w:rPr>
        <w:t>th</w:t>
      </w:r>
      <w:r w:rsidR="00461DAB">
        <w:rPr>
          <w:rFonts w:ascii="Times New Roman" w:hAnsi="Times New Roman"/>
          <w:sz w:val="24"/>
          <w:szCs w:val="24"/>
        </w:rPr>
        <w:t xml:space="preserve"> 5-7pm retiree’s reception in U-102. These would include retirees from last semester, this semester and the </w:t>
      </w:r>
      <w:proofErr w:type="gramStart"/>
      <w:r w:rsidR="00461DAB">
        <w:rPr>
          <w:rFonts w:ascii="Times New Roman" w:hAnsi="Times New Roman"/>
          <w:sz w:val="24"/>
          <w:szCs w:val="24"/>
        </w:rPr>
        <w:t>Summer</w:t>
      </w:r>
      <w:proofErr w:type="gramEnd"/>
      <w:r w:rsidR="00461DAB">
        <w:rPr>
          <w:rFonts w:ascii="Times New Roman" w:hAnsi="Times New Roman"/>
          <w:sz w:val="24"/>
          <w:szCs w:val="24"/>
        </w:rPr>
        <w:t xml:space="preserve"> 2018. </w:t>
      </w:r>
    </w:p>
    <w:p w:rsidR="001632CA" w:rsidRDefault="001632CA" w:rsidP="001632CA">
      <w:pPr>
        <w:pStyle w:val="ColorfulList-Accent11"/>
        <w:numPr>
          <w:ilvl w:val="1"/>
          <w:numId w:val="5"/>
        </w:numPr>
        <w:spacing w:after="0" w:line="480" w:lineRule="auto"/>
        <w:rPr>
          <w:rFonts w:ascii="Times New Roman" w:hAnsi="Times New Roman"/>
          <w:sz w:val="24"/>
          <w:szCs w:val="24"/>
        </w:rPr>
      </w:pPr>
      <w:r>
        <w:rPr>
          <w:rFonts w:ascii="Times New Roman" w:hAnsi="Times New Roman"/>
          <w:sz w:val="24"/>
          <w:szCs w:val="24"/>
        </w:rPr>
        <w:t>Needs Assessment</w:t>
      </w:r>
      <w:r w:rsidR="00236CE1">
        <w:rPr>
          <w:rFonts w:ascii="Times New Roman" w:hAnsi="Times New Roman"/>
          <w:sz w:val="24"/>
          <w:szCs w:val="24"/>
        </w:rPr>
        <w:t xml:space="preserve"> and Programming Committee</w:t>
      </w:r>
      <w:r w:rsidR="00461DAB">
        <w:rPr>
          <w:rFonts w:ascii="Times New Roman" w:hAnsi="Times New Roman"/>
          <w:sz w:val="24"/>
          <w:szCs w:val="24"/>
        </w:rPr>
        <w:t>: This year this is not a big cornerstone exercise.</w:t>
      </w:r>
    </w:p>
    <w:p w:rsidR="002A5618" w:rsidRPr="001632CA" w:rsidRDefault="001632CA" w:rsidP="001632CA">
      <w:pPr>
        <w:pStyle w:val="ColorfulList-Accent11"/>
        <w:numPr>
          <w:ilvl w:val="0"/>
          <w:numId w:val="5"/>
        </w:numPr>
        <w:spacing w:after="0" w:line="480" w:lineRule="auto"/>
        <w:rPr>
          <w:rFonts w:ascii="Times New Roman" w:hAnsi="Times New Roman"/>
          <w:sz w:val="24"/>
          <w:szCs w:val="24"/>
        </w:rPr>
      </w:pPr>
      <w:r>
        <w:rPr>
          <w:rFonts w:ascii="Times New Roman" w:hAnsi="Times New Roman"/>
          <w:sz w:val="24"/>
          <w:szCs w:val="24"/>
        </w:rPr>
        <w:t xml:space="preserve">Dates for New Faculty Seminar </w:t>
      </w:r>
      <w:r w:rsidR="000F1DEC">
        <w:rPr>
          <w:rFonts w:ascii="Times New Roman" w:hAnsi="Times New Roman"/>
          <w:sz w:val="24"/>
          <w:szCs w:val="24"/>
        </w:rPr>
        <w:t>Retreat:</w:t>
      </w:r>
      <w:r w:rsidR="00236CE1">
        <w:rPr>
          <w:rFonts w:ascii="Times New Roman" w:hAnsi="Times New Roman"/>
          <w:sz w:val="24"/>
          <w:szCs w:val="24"/>
        </w:rPr>
        <w:t xml:space="preserve"> Tentative dates set on 7</w:t>
      </w:r>
      <w:r w:rsidR="00236CE1" w:rsidRPr="00236CE1">
        <w:rPr>
          <w:rFonts w:ascii="Times New Roman" w:hAnsi="Times New Roman"/>
          <w:sz w:val="24"/>
          <w:szCs w:val="24"/>
          <w:vertAlign w:val="superscript"/>
        </w:rPr>
        <w:t>th</w:t>
      </w:r>
      <w:r w:rsidR="00236CE1">
        <w:rPr>
          <w:rFonts w:ascii="Times New Roman" w:hAnsi="Times New Roman"/>
          <w:sz w:val="24"/>
          <w:szCs w:val="24"/>
        </w:rPr>
        <w:t xml:space="preserve"> of September – venue still to be decided. </w:t>
      </w:r>
      <w:r w:rsidR="001954A5" w:rsidRPr="001632CA">
        <w:rPr>
          <w:rFonts w:ascii="Times New Roman" w:hAnsi="Times New Roman"/>
          <w:sz w:val="24"/>
          <w:szCs w:val="24"/>
        </w:rPr>
        <w:t xml:space="preserve"> </w:t>
      </w:r>
    </w:p>
    <w:p w:rsidR="00EE025A" w:rsidRDefault="00D73306" w:rsidP="001713C7">
      <w:pPr>
        <w:numPr>
          <w:ilvl w:val="0"/>
          <w:numId w:val="1"/>
        </w:numPr>
        <w:spacing w:after="0" w:line="480" w:lineRule="auto"/>
        <w:contextualSpacing/>
        <w:rPr>
          <w:rFonts w:ascii="Times New Roman" w:hAnsi="Times New Roman"/>
          <w:sz w:val="24"/>
          <w:szCs w:val="24"/>
        </w:rPr>
      </w:pPr>
      <w:r>
        <w:rPr>
          <w:rFonts w:ascii="Times New Roman" w:hAnsi="Times New Roman"/>
          <w:sz w:val="24"/>
          <w:szCs w:val="24"/>
        </w:rPr>
        <w:t>Old Business</w:t>
      </w:r>
    </w:p>
    <w:p w:rsidR="00A64C46" w:rsidRDefault="001632CA" w:rsidP="001713C7">
      <w:pPr>
        <w:pStyle w:val="ListParagraph"/>
        <w:numPr>
          <w:ilvl w:val="0"/>
          <w:numId w:val="7"/>
        </w:numPr>
        <w:spacing w:after="0" w:line="480" w:lineRule="auto"/>
        <w:rPr>
          <w:rFonts w:ascii="Times New Roman" w:hAnsi="Times New Roman"/>
          <w:sz w:val="24"/>
          <w:szCs w:val="24"/>
        </w:rPr>
      </w:pPr>
      <w:r>
        <w:rPr>
          <w:rFonts w:ascii="Times New Roman" w:hAnsi="Times New Roman"/>
          <w:sz w:val="24"/>
          <w:szCs w:val="24"/>
        </w:rPr>
        <w:t xml:space="preserve">New ideas for 2018/2019 PD </w:t>
      </w:r>
    </w:p>
    <w:p w:rsidR="001713C7" w:rsidRDefault="001632CA" w:rsidP="00574F0D">
      <w:pPr>
        <w:pStyle w:val="ListParagraph"/>
        <w:numPr>
          <w:ilvl w:val="0"/>
          <w:numId w:val="7"/>
        </w:numPr>
        <w:spacing w:after="0" w:line="480" w:lineRule="auto"/>
        <w:rPr>
          <w:rFonts w:ascii="Times New Roman" w:hAnsi="Times New Roman"/>
          <w:sz w:val="24"/>
          <w:szCs w:val="24"/>
        </w:rPr>
      </w:pPr>
      <w:r>
        <w:rPr>
          <w:rFonts w:ascii="Times New Roman" w:hAnsi="Times New Roman"/>
          <w:sz w:val="24"/>
          <w:szCs w:val="24"/>
        </w:rPr>
        <w:lastRenderedPageBreak/>
        <w:t xml:space="preserve">Rubric </w:t>
      </w:r>
      <w:proofErr w:type="gramStart"/>
      <w:r>
        <w:rPr>
          <w:rFonts w:ascii="Times New Roman" w:hAnsi="Times New Roman"/>
          <w:sz w:val="24"/>
          <w:szCs w:val="24"/>
        </w:rPr>
        <w:t xml:space="preserve">Revisions </w:t>
      </w:r>
      <w:r w:rsidR="00A05119">
        <w:rPr>
          <w:rFonts w:ascii="Times New Roman" w:hAnsi="Times New Roman"/>
          <w:sz w:val="24"/>
          <w:szCs w:val="24"/>
        </w:rPr>
        <w:t xml:space="preserve"> </w:t>
      </w:r>
      <w:r w:rsidR="00A05119" w:rsidRPr="003A1C37">
        <w:rPr>
          <w:rFonts w:ascii="Times New Roman" w:hAnsi="Times New Roman"/>
          <w:b/>
          <w:sz w:val="24"/>
          <w:szCs w:val="24"/>
          <w:u w:val="single"/>
        </w:rPr>
        <w:t>MOST</w:t>
      </w:r>
      <w:proofErr w:type="gramEnd"/>
      <w:r w:rsidR="00A05119" w:rsidRPr="003A1C37">
        <w:rPr>
          <w:rFonts w:ascii="Times New Roman" w:hAnsi="Times New Roman"/>
          <w:b/>
          <w:sz w:val="24"/>
          <w:szCs w:val="24"/>
          <w:u w:val="single"/>
        </w:rPr>
        <w:t xml:space="preserve"> IMPORTANT</w:t>
      </w:r>
      <w:r w:rsidR="00A05119">
        <w:rPr>
          <w:rFonts w:ascii="Times New Roman" w:hAnsi="Times New Roman"/>
          <w:sz w:val="24"/>
          <w:szCs w:val="24"/>
        </w:rPr>
        <w:t xml:space="preserve"> </w:t>
      </w:r>
      <w:r w:rsidR="00236CE1">
        <w:rPr>
          <w:rFonts w:ascii="Times New Roman" w:hAnsi="Times New Roman"/>
          <w:sz w:val="24"/>
          <w:szCs w:val="24"/>
        </w:rPr>
        <w:t xml:space="preserve">: Ongoing discussions about ways to </w:t>
      </w:r>
      <w:r w:rsidR="00574F0D">
        <w:rPr>
          <w:rFonts w:ascii="Times New Roman" w:hAnsi="Times New Roman"/>
          <w:sz w:val="24"/>
          <w:szCs w:val="24"/>
        </w:rPr>
        <w:t xml:space="preserve">improve on the existing rubric, including adding a column for the dean’s approval. </w:t>
      </w:r>
    </w:p>
    <w:p w:rsidR="001632CA" w:rsidRPr="00574F0D" w:rsidRDefault="00D73306" w:rsidP="00BA5AF9">
      <w:pPr>
        <w:pStyle w:val="ListParagraph"/>
        <w:numPr>
          <w:ilvl w:val="0"/>
          <w:numId w:val="8"/>
        </w:numPr>
        <w:spacing w:after="0" w:line="480" w:lineRule="auto"/>
        <w:rPr>
          <w:rFonts w:ascii="Times New Roman" w:hAnsi="Times New Roman"/>
          <w:sz w:val="24"/>
          <w:szCs w:val="24"/>
        </w:rPr>
      </w:pPr>
      <w:r w:rsidRPr="00574F0D">
        <w:rPr>
          <w:rFonts w:ascii="Times New Roman" w:hAnsi="Times New Roman"/>
          <w:sz w:val="24"/>
          <w:szCs w:val="24"/>
        </w:rPr>
        <w:t>New Business</w:t>
      </w:r>
      <w:r w:rsidR="00574F0D" w:rsidRPr="00574F0D">
        <w:rPr>
          <w:rFonts w:ascii="Times New Roman" w:hAnsi="Times New Roman"/>
          <w:sz w:val="24"/>
          <w:szCs w:val="24"/>
        </w:rPr>
        <w:t xml:space="preserve">: The following are potential speakers. </w:t>
      </w:r>
      <w:proofErr w:type="spellStart"/>
      <w:r w:rsidR="00574F0D" w:rsidRPr="00574F0D">
        <w:rPr>
          <w:rFonts w:ascii="Times New Roman" w:hAnsi="Times New Roman"/>
          <w:sz w:val="24"/>
          <w:szCs w:val="24"/>
        </w:rPr>
        <w:t>Dr</w:t>
      </w:r>
      <w:proofErr w:type="spellEnd"/>
      <w:r w:rsidR="00574F0D" w:rsidRPr="00574F0D">
        <w:rPr>
          <w:rFonts w:ascii="Times New Roman" w:hAnsi="Times New Roman"/>
          <w:sz w:val="24"/>
          <w:szCs w:val="24"/>
        </w:rPr>
        <w:t xml:space="preserve"> Walters to communicate with these and determine who would be invited to FSW:</w:t>
      </w:r>
    </w:p>
    <w:p w:rsidR="001632CA" w:rsidRDefault="001632CA" w:rsidP="001632CA">
      <w:pPr>
        <w:pStyle w:val="ListParagraph"/>
        <w:numPr>
          <w:ilvl w:val="1"/>
          <w:numId w:val="8"/>
        </w:numPr>
        <w:spacing w:after="0" w:line="480" w:lineRule="auto"/>
        <w:rPr>
          <w:rFonts w:ascii="Times New Roman" w:hAnsi="Times New Roman"/>
          <w:sz w:val="24"/>
          <w:szCs w:val="24"/>
        </w:rPr>
      </w:pPr>
      <w:r>
        <w:rPr>
          <w:rFonts w:ascii="Times New Roman" w:hAnsi="Times New Roman"/>
          <w:sz w:val="24"/>
          <w:szCs w:val="24"/>
        </w:rPr>
        <w:t>Dr. Stephen Brookfield</w:t>
      </w:r>
    </w:p>
    <w:p w:rsidR="002A5618" w:rsidRDefault="001632CA" w:rsidP="001632CA">
      <w:pPr>
        <w:pStyle w:val="ListParagraph"/>
        <w:numPr>
          <w:ilvl w:val="1"/>
          <w:numId w:val="8"/>
        </w:numPr>
        <w:spacing w:after="0" w:line="480" w:lineRule="auto"/>
        <w:rPr>
          <w:rFonts w:ascii="Times New Roman" w:hAnsi="Times New Roman"/>
          <w:sz w:val="24"/>
          <w:szCs w:val="24"/>
        </w:rPr>
      </w:pPr>
      <w:r>
        <w:rPr>
          <w:rFonts w:ascii="Times New Roman" w:hAnsi="Times New Roman"/>
          <w:sz w:val="24"/>
          <w:szCs w:val="24"/>
        </w:rPr>
        <w:t xml:space="preserve">Dr. Linda </w:t>
      </w:r>
      <w:proofErr w:type="spellStart"/>
      <w:r>
        <w:rPr>
          <w:rFonts w:ascii="Times New Roman" w:hAnsi="Times New Roman"/>
          <w:sz w:val="24"/>
          <w:szCs w:val="24"/>
        </w:rPr>
        <w:t>Nilson</w:t>
      </w:r>
      <w:proofErr w:type="spellEnd"/>
      <w:r w:rsidR="002A5618">
        <w:rPr>
          <w:rFonts w:ascii="Times New Roman" w:hAnsi="Times New Roman"/>
          <w:sz w:val="24"/>
          <w:szCs w:val="24"/>
        </w:rPr>
        <w:t xml:space="preserve">  </w:t>
      </w:r>
    </w:p>
    <w:p w:rsidR="00574F0D" w:rsidRDefault="00574F0D" w:rsidP="001713C7">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t xml:space="preserve">There was not enough time to complete these discussions. It was hoped that by end of March and beginning of April, these changes would be final </w:t>
      </w:r>
    </w:p>
    <w:p w:rsidR="00D73306" w:rsidRDefault="00574F0D" w:rsidP="001713C7">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t>There being no further business, the meeting ended at 1:30.</w:t>
      </w:r>
      <w:r w:rsidR="00D73306">
        <w:rPr>
          <w:rFonts w:ascii="Times New Roman" w:hAnsi="Times New Roman"/>
          <w:sz w:val="24"/>
          <w:szCs w:val="24"/>
        </w:rPr>
        <w:t xml:space="preserve"> </w:t>
      </w:r>
    </w:p>
    <w:p w:rsidR="007925A9" w:rsidRDefault="007925A9" w:rsidP="007925A9">
      <w:pPr>
        <w:pStyle w:val="ListParagraph"/>
        <w:spacing w:after="0" w:line="480" w:lineRule="auto"/>
        <w:ind w:left="1080"/>
        <w:rPr>
          <w:rFonts w:ascii="Times New Roman" w:hAnsi="Times New Roman"/>
          <w:sz w:val="24"/>
          <w:szCs w:val="24"/>
        </w:rPr>
      </w:pPr>
    </w:p>
    <w:p w:rsidR="007925A9" w:rsidRDefault="007925A9" w:rsidP="007925A9">
      <w:pPr>
        <w:pStyle w:val="ListParagraph"/>
        <w:spacing w:after="0" w:line="480" w:lineRule="auto"/>
        <w:ind w:left="1080"/>
        <w:rPr>
          <w:rFonts w:ascii="Times New Roman" w:hAnsi="Times New Roman"/>
          <w:sz w:val="24"/>
          <w:szCs w:val="24"/>
        </w:rPr>
      </w:pPr>
    </w:p>
    <w:p w:rsidR="007925A9" w:rsidRPr="007925A9" w:rsidRDefault="007925A9" w:rsidP="007925A9">
      <w:pPr>
        <w:pStyle w:val="ListParagraph"/>
        <w:spacing w:after="0" w:line="480" w:lineRule="auto"/>
        <w:ind w:left="1080"/>
        <w:rPr>
          <w:rFonts w:ascii="Times New Roman" w:hAnsi="Times New Roman"/>
          <w:color w:val="FF0000"/>
          <w:sz w:val="24"/>
          <w:szCs w:val="24"/>
        </w:rPr>
      </w:pPr>
      <w:r>
        <w:rPr>
          <w:rFonts w:ascii="Times New Roman" w:hAnsi="Times New Roman"/>
          <w:color w:val="FF0000"/>
          <w:sz w:val="24"/>
          <w:szCs w:val="24"/>
        </w:rPr>
        <w:t xml:space="preserve">There was discussion of </w:t>
      </w:r>
      <w:proofErr w:type="gramStart"/>
      <w:r>
        <w:rPr>
          <w:rFonts w:ascii="Times New Roman" w:hAnsi="Times New Roman"/>
          <w:color w:val="FF0000"/>
          <w:sz w:val="24"/>
          <w:szCs w:val="24"/>
        </w:rPr>
        <w:t>points</w:t>
      </w:r>
      <w:proofErr w:type="gramEnd"/>
      <w:r>
        <w:rPr>
          <w:rFonts w:ascii="Times New Roman" w:hAnsi="Times New Roman"/>
          <w:color w:val="FF0000"/>
          <w:sz w:val="24"/>
          <w:szCs w:val="24"/>
        </w:rPr>
        <w:t xml:space="preserve"> allotment on the rubric that the other professor proposed and she promised to share her suggestions with the chair. These suggestions could not be captured as these discussions are still ongoing.</w:t>
      </w:r>
    </w:p>
    <w:p w:rsidR="00D73306" w:rsidRPr="00D73306" w:rsidRDefault="00D73306" w:rsidP="001713C7">
      <w:pPr>
        <w:pStyle w:val="ListParagraph"/>
        <w:spacing w:after="0" w:line="480" w:lineRule="auto"/>
        <w:ind w:left="1800"/>
        <w:rPr>
          <w:rFonts w:ascii="Times New Roman" w:hAnsi="Times New Roman"/>
          <w:sz w:val="24"/>
          <w:szCs w:val="24"/>
        </w:rPr>
      </w:pPr>
      <w:r w:rsidRPr="00D73306">
        <w:rPr>
          <w:rFonts w:ascii="Times New Roman" w:hAnsi="Times New Roman"/>
          <w:sz w:val="24"/>
          <w:szCs w:val="24"/>
        </w:rPr>
        <w:tab/>
      </w:r>
    </w:p>
    <w:sectPr w:rsidR="00D73306" w:rsidRPr="00D73306" w:rsidSect="00EE0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37CFA"/>
    <w:multiLevelType w:val="hybridMultilevel"/>
    <w:tmpl w:val="EF08B446"/>
    <w:lvl w:ilvl="0" w:tplc="851039B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F0F6301"/>
    <w:multiLevelType w:val="hybridMultilevel"/>
    <w:tmpl w:val="457E7F52"/>
    <w:lvl w:ilvl="0" w:tplc="3E768DF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0693BC9"/>
    <w:multiLevelType w:val="hybridMultilevel"/>
    <w:tmpl w:val="51C6724E"/>
    <w:lvl w:ilvl="0" w:tplc="4BB82E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893A13"/>
    <w:multiLevelType w:val="hybridMultilevel"/>
    <w:tmpl w:val="EAF2D468"/>
    <w:lvl w:ilvl="0" w:tplc="23A60C24">
      <w:start w:val="1"/>
      <w:numFmt w:val="upperRoman"/>
      <w:lvlText w:val="%1."/>
      <w:lvlJc w:val="left"/>
      <w:pPr>
        <w:ind w:left="1080" w:hanging="720"/>
      </w:pPr>
      <w:rPr>
        <w:rFonts w:ascii="Times New Roman" w:eastAsia="Cambria"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C7676B"/>
    <w:multiLevelType w:val="hybridMultilevel"/>
    <w:tmpl w:val="5144F348"/>
    <w:lvl w:ilvl="0" w:tplc="05DC42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18D7064"/>
    <w:multiLevelType w:val="hybridMultilevel"/>
    <w:tmpl w:val="630407D0"/>
    <w:lvl w:ilvl="0" w:tplc="B4E2F8F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B46181C"/>
    <w:multiLevelType w:val="hybridMultilevel"/>
    <w:tmpl w:val="046E71EA"/>
    <w:lvl w:ilvl="0" w:tplc="229C31A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CCA4FCF"/>
    <w:multiLevelType w:val="hybridMultilevel"/>
    <w:tmpl w:val="1FA6793C"/>
    <w:lvl w:ilvl="0" w:tplc="6BF635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F150B7D"/>
    <w:multiLevelType w:val="hybridMultilevel"/>
    <w:tmpl w:val="54B63492"/>
    <w:lvl w:ilvl="0" w:tplc="3272879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0"/>
  </w:num>
  <w:num w:numId="3">
    <w:abstractNumId w:val="4"/>
  </w:num>
  <w:num w:numId="4">
    <w:abstractNumId w:val="6"/>
  </w:num>
  <w:num w:numId="5">
    <w:abstractNumId w:val="5"/>
  </w:num>
  <w:num w:numId="6">
    <w:abstractNumId w:val="7"/>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578"/>
    <w:rsid w:val="00033EC8"/>
    <w:rsid w:val="00043D4A"/>
    <w:rsid w:val="000B1EE2"/>
    <w:rsid w:val="000F1DEC"/>
    <w:rsid w:val="001632CA"/>
    <w:rsid w:val="001713C7"/>
    <w:rsid w:val="001954A5"/>
    <w:rsid w:val="00222501"/>
    <w:rsid w:val="00236CE1"/>
    <w:rsid w:val="002704D1"/>
    <w:rsid w:val="00291E6E"/>
    <w:rsid w:val="002A5618"/>
    <w:rsid w:val="003620DF"/>
    <w:rsid w:val="003A1C37"/>
    <w:rsid w:val="00461DAB"/>
    <w:rsid w:val="004F6A5F"/>
    <w:rsid w:val="00572009"/>
    <w:rsid w:val="00574F0D"/>
    <w:rsid w:val="00591098"/>
    <w:rsid w:val="005E659F"/>
    <w:rsid w:val="00654F5E"/>
    <w:rsid w:val="00710FF3"/>
    <w:rsid w:val="007925A9"/>
    <w:rsid w:val="007B1661"/>
    <w:rsid w:val="007C5578"/>
    <w:rsid w:val="00820FFD"/>
    <w:rsid w:val="00827DC9"/>
    <w:rsid w:val="00837E49"/>
    <w:rsid w:val="00936A5B"/>
    <w:rsid w:val="009B37BA"/>
    <w:rsid w:val="009B4C2F"/>
    <w:rsid w:val="00A05119"/>
    <w:rsid w:val="00A44848"/>
    <w:rsid w:val="00A64C46"/>
    <w:rsid w:val="00A75A60"/>
    <w:rsid w:val="00B70A90"/>
    <w:rsid w:val="00C76912"/>
    <w:rsid w:val="00CB6482"/>
    <w:rsid w:val="00D73306"/>
    <w:rsid w:val="00EE025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5:chartTrackingRefBased/>
  <w15:docId w15:val="{6DBFB894-2F5F-4A6F-9495-3810D8DF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57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7C5578"/>
    <w:pPr>
      <w:ind w:left="720"/>
      <w:contextualSpacing/>
    </w:pPr>
  </w:style>
  <w:style w:type="paragraph" w:styleId="ListParagraph">
    <w:name w:val="List Paragraph"/>
    <w:basedOn w:val="Normal"/>
    <w:uiPriority w:val="72"/>
    <w:qFormat/>
    <w:rsid w:val="00D73306"/>
    <w:pPr>
      <w:ind w:left="720"/>
      <w:contextualSpacing/>
    </w:pPr>
  </w:style>
  <w:style w:type="character" w:styleId="Hyperlink">
    <w:name w:val="Hyperlink"/>
    <w:basedOn w:val="DefaultParagraphFont"/>
    <w:uiPriority w:val="99"/>
    <w:unhideWhenUsed/>
    <w:rsid w:val="009B4C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1506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Hawaii at Manoa</Company>
  <LinksUpToDate>false</LinksUpToDate>
  <CharactersWithSpaces>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cp:lastModifiedBy>Rebecca L. Gubitti</cp:lastModifiedBy>
  <cp:revision>2</cp:revision>
  <dcterms:created xsi:type="dcterms:W3CDTF">2018-03-14T22:20:00Z</dcterms:created>
  <dcterms:modified xsi:type="dcterms:W3CDTF">2018-03-14T22:20:00Z</dcterms:modified>
</cp:coreProperties>
</file>