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9173F3" w:rsidRPr="00DA4C86" w:rsidTr="00151AA7">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PROFESSOR: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bookmarkStart w:id="0" w:name="Text1"/>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bookmarkStart w:id="1" w:name="_GoBack"/>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bookmarkEnd w:id="1"/>
            <w:r w:rsidRPr="00DA4C86">
              <w:rPr>
                <w:rFonts w:ascii="Calibri" w:hAnsi="Calibri" w:cs="Arial"/>
                <w:noProof/>
                <w:sz w:val="22"/>
                <w:szCs w:val="22"/>
              </w:rPr>
              <w:fldChar w:fldCharType="end"/>
            </w:r>
            <w:bookmarkEnd w:id="0"/>
          </w:p>
        </w:tc>
        <w:tc>
          <w:tcPr>
            <w:tcW w:w="5220" w:type="dxa"/>
          </w:tcPr>
          <w:p w:rsidR="009173F3" w:rsidRPr="00DA4C86" w:rsidRDefault="009173F3" w:rsidP="00D15552">
            <w:pPr>
              <w:spacing w:line="420" w:lineRule="auto"/>
              <w:rPr>
                <w:rFonts w:ascii="Calibri" w:hAnsi="Calibri" w:cs="Arial"/>
                <w:b/>
                <w:sz w:val="22"/>
                <w:szCs w:val="22"/>
                <w:u w:val="single"/>
              </w:rPr>
            </w:pPr>
            <w:r w:rsidRPr="00DA4C86">
              <w:rPr>
                <w:rFonts w:ascii="Calibri" w:hAnsi="Calibri" w:cs="Arial"/>
                <w:b/>
                <w:sz w:val="22"/>
                <w:szCs w:val="22"/>
              </w:rPr>
              <w:t xml:space="preserve">PHONE NUMBER: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rsidTr="00151AA7">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OFFICE LOCATION: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E-MAIL: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rsidTr="00151AA7">
        <w:tc>
          <w:tcPr>
            <w:tcW w:w="5220" w:type="dxa"/>
          </w:tcPr>
          <w:p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OFFICE HOURS: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SEMESTER: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bl>
    <w:p w:rsidR="009173F3" w:rsidRPr="00DA4C86" w:rsidRDefault="009173F3" w:rsidP="00DA66CF">
      <w:pPr>
        <w:rPr>
          <w:rFonts w:ascii="Calibri" w:hAnsi="Calibri" w:cs="Arial"/>
          <w:b/>
          <w:sz w:val="22"/>
          <w:szCs w:val="22"/>
          <w:u w:val="single"/>
        </w:rPr>
      </w:pPr>
    </w:p>
    <w:p w:rsidR="009173F3" w:rsidRPr="00DA4C86" w:rsidRDefault="009173F3" w:rsidP="00DA66CF">
      <w:pPr>
        <w:numPr>
          <w:ilvl w:val="0"/>
          <w:numId w:val="1"/>
        </w:numPr>
        <w:tabs>
          <w:tab w:val="left" w:pos="720"/>
        </w:tabs>
        <w:rPr>
          <w:rFonts w:ascii="Calibri" w:hAnsi="Calibri" w:cs="Arial"/>
          <w:b/>
          <w:sz w:val="22"/>
          <w:szCs w:val="22"/>
          <w:u w:val="single"/>
        </w:rPr>
      </w:pPr>
      <w:r w:rsidRPr="00DA4C86">
        <w:rPr>
          <w:rFonts w:ascii="Calibri" w:hAnsi="Calibri" w:cs="Arial"/>
          <w:b/>
          <w:sz w:val="22"/>
          <w:szCs w:val="22"/>
          <w:u w:val="single"/>
        </w:rPr>
        <w:t>COURSE NUMBER AND TITLE, CATALOG DESCRIPTION, CREDITS:</w:t>
      </w:r>
    </w:p>
    <w:p w:rsidR="009173F3" w:rsidRPr="00DA4C86" w:rsidRDefault="009173F3" w:rsidP="00DA66CF">
      <w:pPr>
        <w:ind w:left="1440"/>
        <w:rPr>
          <w:rFonts w:ascii="Calibri" w:hAnsi="Calibri" w:cs="Arial"/>
          <w:b/>
          <w:sz w:val="22"/>
          <w:szCs w:val="22"/>
        </w:rPr>
      </w:pPr>
    </w:p>
    <w:p w:rsidR="009173F3" w:rsidRPr="00DA4C86" w:rsidRDefault="0076360A" w:rsidP="001E131B">
      <w:pPr>
        <w:widowControl/>
        <w:tabs>
          <w:tab w:val="left" w:pos="720"/>
          <w:tab w:val="left" w:pos="1170"/>
        </w:tabs>
        <w:ind w:left="720"/>
        <w:rPr>
          <w:rFonts w:ascii="Calibri" w:hAnsi="Calibri" w:cs="Arial"/>
          <w:b/>
          <w:sz w:val="22"/>
          <w:szCs w:val="22"/>
        </w:rPr>
      </w:pPr>
      <w:r>
        <w:rPr>
          <w:rStyle w:val="FormStyle"/>
          <w:b/>
          <w:caps/>
          <w:szCs w:val="22"/>
        </w:rPr>
        <w:t>BSC 1005</w:t>
      </w:r>
      <w:r w:rsidR="006F5297" w:rsidRPr="00DA4C86">
        <w:rPr>
          <w:rStyle w:val="FormStyle"/>
          <w:b/>
          <w:caps/>
          <w:szCs w:val="22"/>
        </w:rPr>
        <w:t xml:space="preserve"> General Biology </w:t>
      </w:r>
      <w:r w:rsidR="009173F3" w:rsidRPr="00DA4C86">
        <w:rPr>
          <w:rFonts w:ascii="Calibri" w:hAnsi="Calibri" w:cs="Arial"/>
          <w:b/>
          <w:sz w:val="22"/>
          <w:szCs w:val="22"/>
        </w:rPr>
        <w:t>(</w:t>
      </w:r>
      <w:r>
        <w:rPr>
          <w:rFonts w:ascii="Calibri" w:hAnsi="Calibri" w:cs="Arial"/>
          <w:b/>
          <w:sz w:val="22"/>
          <w:szCs w:val="22"/>
        </w:rPr>
        <w:t xml:space="preserve">3 </w:t>
      </w:r>
      <w:r w:rsidR="009173F3" w:rsidRPr="00DA4C86">
        <w:rPr>
          <w:rFonts w:ascii="Calibri" w:hAnsi="Calibri" w:cs="Arial"/>
          <w:b/>
          <w:sz w:val="22"/>
          <w:szCs w:val="22"/>
        </w:rPr>
        <w:t>CREDITS)</w:t>
      </w:r>
    </w:p>
    <w:p w:rsidR="009173F3" w:rsidRPr="00DA4C86" w:rsidRDefault="009173F3" w:rsidP="00DA66CF">
      <w:pPr>
        <w:widowControl/>
        <w:tabs>
          <w:tab w:val="left" w:pos="720"/>
          <w:tab w:val="left" w:pos="1170"/>
        </w:tabs>
        <w:ind w:firstLine="720"/>
        <w:rPr>
          <w:rFonts w:ascii="Calibri" w:hAnsi="Calibri" w:cs="Arial"/>
          <w:b/>
          <w:sz w:val="22"/>
          <w:szCs w:val="22"/>
        </w:rPr>
      </w:pPr>
    </w:p>
    <w:p w:rsidR="00F210C1" w:rsidRPr="00F210C1" w:rsidRDefault="00F210C1" w:rsidP="005E7A0A">
      <w:pPr>
        <w:pStyle w:val="BodyTextIndent2"/>
        <w:widowControl/>
        <w:tabs>
          <w:tab w:val="left" w:pos="720"/>
          <w:tab w:val="left" w:pos="1170"/>
        </w:tabs>
        <w:spacing w:after="0" w:line="276" w:lineRule="auto"/>
        <w:ind w:left="720"/>
        <w:rPr>
          <w:rFonts w:asciiTheme="minorHAnsi" w:hAnsiTheme="minorHAnsi" w:cstheme="minorHAnsi"/>
          <w:sz w:val="22"/>
          <w:szCs w:val="22"/>
        </w:rPr>
      </w:pPr>
      <w:r w:rsidRPr="00F210C1">
        <w:rPr>
          <w:rFonts w:asciiTheme="minorHAnsi" w:hAnsiTheme="minorHAnsi" w:cstheme="minorHAnsi"/>
          <w:sz w:val="22"/>
          <w:szCs w:val="22"/>
        </w:rPr>
        <w:t>This is a biological science survey course that is intended to serve as a general biology course for students who do not necessarily wish to pursue a career in science. The course may be taken concurrently with the associated lab, but the lab component is not required. Topics include basic chemistry for biological sciences, biology of the cell, heredity, evolution, phylogenic classification, ecology, and sustainability.  The course emphasizes major biological concepts as they apply to current world issues.</w:t>
      </w:r>
    </w:p>
    <w:p w:rsidR="006F5297" w:rsidRPr="00DA4C86" w:rsidRDefault="006F5297" w:rsidP="005E7A0A">
      <w:pPr>
        <w:pStyle w:val="BodyTextIndent2"/>
        <w:widowControl/>
        <w:tabs>
          <w:tab w:val="left" w:pos="720"/>
          <w:tab w:val="left" w:pos="1170"/>
        </w:tabs>
        <w:spacing w:after="0" w:line="276" w:lineRule="auto"/>
        <w:ind w:left="720"/>
        <w:rPr>
          <w:rFonts w:ascii="Calibri" w:hAnsi="Calibri" w:cs="Arial"/>
          <w:sz w:val="22"/>
          <w:szCs w:val="22"/>
        </w:rPr>
      </w:pPr>
    </w:p>
    <w:p w:rsidR="009173F3" w:rsidRPr="00DA4C86" w:rsidRDefault="009173F3" w:rsidP="00BE594D">
      <w:pPr>
        <w:numPr>
          <w:ilvl w:val="0"/>
          <w:numId w:val="1"/>
        </w:numPr>
        <w:rPr>
          <w:rFonts w:ascii="Calibri" w:hAnsi="Calibri" w:cs="Arial"/>
          <w:b/>
          <w:sz w:val="22"/>
          <w:szCs w:val="22"/>
        </w:rPr>
      </w:pPr>
      <w:r w:rsidRPr="00DA4C86">
        <w:rPr>
          <w:rFonts w:ascii="Calibri" w:hAnsi="Calibri" w:cs="Arial"/>
          <w:b/>
          <w:sz w:val="22"/>
          <w:szCs w:val="22"/>
          <w:u w:val="single"/>
        </w:rPr>
        <w:t>PREREQUISITES FOR THIS COURSE:</w:t>
      </w:r>
      <w:r w:rsidRPr="00DA4C86">
        <w:rPr>
          <w:rFonts w:ascii="Calibri" w:hAnsi="Calibri" w:cs="Arial"/>
          <w:b/>
          <w:sz w:val="22"/>
          <w:szCs w:val="22"/>
        </w:rPr>
        <w:t xml:space="preserve">  </w:t>
      </w:r>
    </w:p>
    <w:p w:rsidR="009173F3" w:rsidRPr="00DA4C86" w:rsidRDefault="009173F3" w:rsidP="00DA66CF">
      <w:pPr>
        <w:ind w:left="720"/>
        <w:rPr>
          <w:rFonts w:ascii="Calibri" w:hAnsi="Calibri" w:cs="Arial"/>
          <w:b/>
          <w:sz w:val="22"/>
          <w:szCs w:val="22"/>
        </w:rPr>
      </w:pPr>
    </w:p>
    <w:p w:rsidR="00141D22" w:rsidRPr="00DA4C86" w:rsidRDefault="006F5297" w:rsidP="00927493">
      <w:pPr>
        <w:ind w:left="720"/>
        <w:rPr>
          <w:rStyle w:val="Strong"/>
          <w:rFonts w:ascii="Calibri" w:hAnsi="Calibri"/>
          <w:b w:val="0"/>
          <w:iCs/>
          <w:sz w:val="22"/>
          <w:szCs w:val="22"/>
        </w:rPr>
      </w:pPr>
      <w:r w:rsidRPr="00DA4C86">
        <w:rPr>
          <w:rFonts w:ascii="Calibri" w:hAnsi="Calibri"/>
          <w:sz w:val="22"/>
          <w:szCs w:val="22"/>
        </w:rPr>
        <w:t>SB 1720 Testing Exemption or successful completion of all Developmental courses</w:t>
      </w:r>
    </w:p>
    <w:p w:rsidR="003A2A24" w:rsidRPr="00DA4C86" w:rsidRDefault="003A2A24" w:rsidP="00927493">
      <w:pPr>
        <w:ind w:left="720"/>
        <w:rPr>
          <w:rFonts w:ascii="Calibri" w:hAnsi="Calibri" w:cs="Arial"/>
          <w:sz w:val="22"/>
          <w:szCs w:val="22"/>
        </w:rPr>
      </w:pPr>
    </w:p>
    <w:p w:rsidR="009173F3" w:rsidRPr="00DA4C86" w:rsidRDefault="009173F3" w:rsidP="00DA66CF">
      <w:pPr>
        <w:ind w:firstLine="720"/>
        <w:rPr>
          <w:rFonts w:ascii="Calibri" w:hAnsi="Calibri" w:cs="Arial"/>
          <w:sz w:val="22"/>
          <w:szCs w:val="22"/>
        </w:rPr>
      </w:pPr>
      <w:r w:rsidRPr="00DA4C86">
        <w:rPr>
          <w:rFonts w:ascii="Calibri" w:hAnsi="Calibri" w:cs="Arial"/>
          <w:b/>
          <w:sz w:val="22"/>
          <w:szCs w:val="22"/>
          <w:u w:val="single"/>
        </w:rPr>
        <w:t>CO-REQUISITES FOR THIS COURSE:</w:t>
      </w:r>
    </w:p>
    <w:p w:rsidR="009173F3" w:rsidRPr="00DA4C86" w:rsidRDefault="009173F3" w:rsidP="00DA66CF">
      <w:pPr>
        <w:ind w:firstLine="720"/>
        <w:rPr>
          <w:rFonts w:ascii="Calibri" w:hAnsi="Calibri" w:cs="Arial"/>
          <w:sz w:val="22"/>
          <w:szCs w:val="22"/>
        </w:rPr>
      </w:pPr>
    </w:p>
    <w:p w:rsidR="009173F3" w:rsidRPr="00DA4C86" w:rsidRDefault="009173F3" w:rsidP="00427BDD">
      <w:pPr>
        <w:ind w:left="720"/>
        <w:rPr>
          <w:rFonts w:ascii="Calibri" w:hAnsi="Calibri" w:cs="Arial"/>
          <w:sz w:val="22"/>
          <w:szCs w:val="22"/>
        </w:rPr>
      </w:pPr>
      <w:r w:rsidRPr="00DA4C86">
        <w:rPr>
          <w:rFonts w:ascii="Calibri" w:hAnsi="Calibri" w:cs="Arial"/>
          <w:noProof/>
          <w:sz w:val="22"/>
          <w:szCs w:val="22"/>
        </w:rPr>
        <w:t>None</w:t>
      </w:r>
    </w:p>
    <w:p w:rsidR="009173F3" w:rsidRPr="00DA4C86" w:rsidRDefault="009173F3" w:rsidP="00DA66CF">
      <w:pPr>
        <w:ind w:firstLine="720"/>
        <w:rPr>
          <w:rFonts w:ascii="Calibri" w:hAnsi="Calibri" w:cs="Arial"/>
          <w:sz w:val="22"/>
          <w:szCs w:val="22"/>
        </w:rPr>
      </w:pPr>
    </w:p>
    <w:p w:rsidR="009173F3" w:rsidRPr="00DA4C86" w:rsidRDefault="009173F3" w:rsidP="00BE594D">
      <w:pPr>
        <w:numPr>
          <w:ilvl w:val="0"/>
          <w:numId w:val="1"/>
        </w:numPr>
        <w:rPr>
          <w:rFonts w:ascii="Calibri" w:hAnsi="Calibri" w:cs="Arial"/>
          <w:sz w:val="22"/>
          <w:szCs w:val="22"/>
        </w:rPr>
      </w:pPr>
      <w:r w:rsidRPr="00DA4C86">
        <w:rPr>
          <w:rFonts w:ascii="Calibri" w:hAnsi="Calibri" w:cs="Arial"/>
          <w:b/>
          <w:sz w:val="22"/>
          <w:szCs w:val="22"/>
          <w:u w:val="single"/>
        </w:rPr>
        <w:lastRenderedPageBreak/>
        <w:t>GENERAL COURSE INFORMATION:</w:t>
      </w:r>
      <w:r w:rsidRPr="00DA4C86">
        <w:rPr>
          <w:rFonts w:ascii="Calibri" w:hAnsi="Calibri" w:cs="Arial"/>
          <w:b/>
          <w:sz w:val="22"/>
          <w:szCs w:val="22"/>
        </w:rPr>
        <w:t xml:space="preserve">  </w:t>
      </w:r>
      <w:r w:rsidRPr="00DA4C86">
        <w:rPr>
          <w:rFonts w:ascii="Calibri" w:hAnsi="Calibri" w:cs="Arial"/>
          <w:sz w:val="22"/>
          <w:szCs w:val="22"/>
        </w:rPr>
        <w:t>Topic Outline.</w:t>
      </w:r>
    </w:p>
    <w:p w:rsidR="009173F3" w:rsidRPr="00DA4C86" w:rsidRDefault="009173F3" w:rsidP="00DA66CF">
      <w:pPr>
        <w:rPr>
          <w:rFonts w:ascii="Calibri" w:hAnsi="Calibri" w:cs="Arial"/>
          <w:b/>
          <w:sz w:val="22"/>
          <w:szCs w:val="22"/>
          <w:u w:val="single"/>
        </w:rPr>
      </w:pP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Basic Molecules of Life</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Evolution of Cell</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Flow of Energy</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Cell Reproduction</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Genes and Inheritance</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 xml:space="preserve">Evolution </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Diversity of Life</w:t>
      </w:r>
    </w:p>
    <w:p w:rsid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Ecology</w:t>
      </w:r>
    </w:p>
    <w:p w:rsidR="00F210C1" w:rsidRPr="00F210C1" w:rsidRDefault="00F210C1" w:rsidP="00125EC0">
      <w:pPr>
        <w:pStyle w:val="ListParagraph"/>
        <w:widowControl/>
        <w:numPr>
          <w:ilvl w:val="0"/>
          <w:numId w:val="10"/>
        </w:numPr>
        <w:spacing w:after="200"/>
        <w:ind w:left="1080"/>
        <w:contextualSpacing/>
        <w:rPr>
          <w:rFonts w:ascii="Calibri" w:hAnsi="Calibri"/>
          <w:sz w:val="22"/>
          <w:szCs w:val="22"/>
        </w:rPr>
      </w:pPr>
      <w:r w:rsidRPr="00F210C1">
        <w:rPr>
          <w:rFonts w:asciiTheme="minorHAnsi" w:hAnsiTheme="minorHAnsi" w:cstheme="minorHAnsi"/>
          <w:sz w:val="22"/>
          <w:szCs w:val="22"/>
        </w:rPr>
        <w:t>Sustainability</w:t>
      </w:r>
    </w:p>
    <w:p w:rsidR="007301EE" w:rsidRPr="00BA3BB9" w:rsidRDefault="007301EE" w:rsidP="007301EE">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01EE" w:rsidRDefault="007301EE" w:rsidP="007301EE">
      <w:pPr>
        <w:rPr>
          <w:rFonts w:ascii="Calibri" w:hAnsi="Calibri" w:cs="Arial"/>
          <w:b/>
          <w:sz w:val="22"/>
          <w:szCs w:val="22"/>
          <w:u w:val="single"/>
        </w:rPr>
      </w:pPr>
    </w:p>
    <w:p w:rsidR="007301EE" w:rsidRPr="009A197E" w:rsidRDefault="007301EE" w:rsidP="007301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7301EE" w:rsidRDefault="007301EE" w:rsidP="007301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301EE" w:rsidRDefault="007301EE" w:rsidP="007301EE">
      <w:pPr>
        <w:ind w:left="720"/>
        <w:rPr>
          <w:rFonts w:ascii="Garamond" w:hAnsi="Garamond"/>
          <w:color w:val="000000"/>
          <w:sz w:val="22"/>
          <w:szCs w:val="22"/>
        </w:rPr>
      </w:pPr>
    </w:p>
    <w:p w:rsidR="007301EE" w:rsidRPr="0036367B" w:rsidRDefault="007301EE" w:rsidP="007301E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301EE" w:rsidRPr="0036367B" w:rsidRDefault="007301EE" w:rsidP="007301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 </w:t>
      </w: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301EE">
        <w:rPr>
          <w:rFonts w:ascii="Calibri" w:hAnsi="Calibri"/>
          <w:b/>
          <w:color w:val="000000"/>
          <w:sz w:val="22"/>
          <w:szCs w:val="24"/>
        </w:rPr>
        <w:t>Evaluate</w:t>
      </w:r>
    </w:p>
    <w:p w:rsidR="007301EE" w:rsidRPr="0036367B" w:rsidRDefault="007301EE" w:rsidP="007301EE">
      <w:pPr>
        <w:shd w:val="clear" w:color="auto" w:fill="FFFFFF"/>
        <w:rPr>
          <w:rFonts w:ascii="Calibri" w:hAnsi="Calibri"/>
          <w:color w:val="000000"/>
          <w:sz w:val="22"/>
          <w:szCs w:val="24"/>
        </w:rPr>
      </w:pP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73F3" w:rsidRPr="00DA4C86" w:rsidRDefault="009173F3" w:rsidP="00DA66CF">
      <w:pPr>
        <w:ind w:left="720"/>
        <w:rPr>
          <w:rFonts w:ascii="Calibri" w:hAnsi="Calibri" w:cs="Arial"/>
          <w:b/>
          <w:sz w:val="22"/>
          <w:szCs w:val="22"/>
          <w:u w:val="single"/>
        </w:rPr>
      </w:pPr>
    </w:p>
    <w:p w:rsidR="007301EE" w:rsidRPr="007301EE" w:rsidRDefault="007301EE" w:rsidP="007301EE">
      <w:pPr>
        <w:shd w:val="clear" w:color="auto" w:fill="FFFFFF"/>
        <w:ind w:firstLine="720"/>
        <w:rPr>
          <w:rFonts w:ascii="Calibri" w:hAnsi="Calibri"/>
          <w:color w:val="000000"/>
          <w:sz w:val="22"/>
          <w:szCs w:val="24"/>
        </w:rPr>
      </w:pPr>
      <w:r w:rsidRPr="007301EE">
        <w:rPr>
          <w:rFonts w:ascii="Calibri" w:hAnsi="Calibri"/>
          <w:color w:val="000000"/>
          <w:sz w:val="22"/>
          <w:szCs w:val="24"/>
        </w:rPr>
        <w:t>Students will:</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Identify the Elements of Life</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Describe the structure and importance of Water in biological systems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Recognize the four Biological Macromolecules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Distinguish bet</w:t>
      </w:r>
      <w:r w:rsidR="009C457C">
        <w:rPr>
          <w:rFonts w:asciiTheme="minorHAnsi" w:hAnsiTheme="minorHAnsi" w:cstheme="minorHAnsi"/>
          <w:sz w:val="22"/>
          <w:szCs w:val="22"/>
        </w:rPr>
        <w:t>ween Prokaryotes and Eukaryotes.</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Explain the Endo-symbiotic theory to the Evolution of Cells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Interpret the relationship between Cell Structures and Complexity</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Differentiate between Autotrophs and Heterotrophs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Summarize the connections between Photosynthesis and Cellular Respiration</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Diagram Energy relationship within a Food Web</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lastRenderedPageBreak/>
        <w:t>Outline the general Cell Cycle</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Differentiate among the outcomes of Mitosis and Meiosis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 xml:space="preserve">Clarify the process of </w:t>
      </w:r>
      <w:r w:rsidR="009C457C">
        <w:rPr>
          <w:rFonts w:asciiTheme="minorHAnsi" w:hAnsiTheme="minorHAnsi" w:cstheme="minorHAnsi"/>
          <w:sz w:val="22"/>
          <w:szCs w:val="22"/>
        </w:rPr>
        <w:t>Asexual and Sexual Reproduction.</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Predict</w:t>
      </w:r>
      <w:r w:rsidR="009C457C">
        <w:rPr>
          <w:rFonts w:asciiTheme="minorHAnsi" w:hAnsiTheme="minorHAnsi" w:cstheme="minorHAnsi"/>
          <w:sz w:val="22"/>
          <w:szCs w:val="22"/>
        </w:rPr>
        <w:t xml:space="preserve"> outcomes of Monohybrid crosses.</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Recognize the Genetic Basis of Characteristics and Traits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Explain the connection between Genetic Variation and Disorders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Identify the Characteristics of l</w:t>
      </w:r>
      <w:r w:rsidR="009C457C">
        <w:rPr>
          <w:rFonts w:asciiTheme="minorHAnsi" w:hAnsiTheme="minorHAnsi" w:cstheme="minorHAnsi"/>
          <w:sz w:val="22"/>
          <w:szCs w:val="22"/>
        </w:rPr>
        <w:t>ife.</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Characterize the developm</w:t>
      </w:r>
      <w:r w:rsidR="009C457C">
        <w:rPr>
          <w:rFonts w:asciiTheme="minorHAnsi" w:hAnsiTheme="minorHAnsi" w:cstheme="minorHAnsi"/>
          <w:sz w:val="22"/>
          <w:szCs w:val="22"/>
        </w:rPr>
        <w:t>ent of Evolutionary Adaptations.</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Summarize current theories describing Origin of Life on Earth</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Interpret Phylogenic Relationships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Examine the relationship of Extinction and Speciation to Diversity of Life</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Clarify the key components of Classification Systems used to describe living things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Explore the factors that influence Biological Populations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Investigate the relationships &amp; interactions within Biological Communities</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Evaluate the contributions of components that make up Ecosys</w:t>
      </w:r>
      <w:r w:rsidR="009C457C">
        <w:rPr>
          <w:rFonts w:asciiTheme="minorHAnsi" w:hAnsiTheme="minorHAnsi" w:cstheme="minorHAnsi"/>
          <w:sz w:val="22"/>
          <w:szCs w:val="22"/>
        </w:rPr>
        <w:t>tems and the Biosphere.</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Defend the importance of Biodiversity to the continuation of Life</w:t>
      </w:r>
      <w:r w:rsidR="009C457C">
        <w:rPr>
          <w:rFonts w:asciiTheme="minorHAnsi" w:hAnsiTheme="minorHAnsi" w:cstheme="minorHAnsi"/>
          <w:sz w:val="22"/>
          <w:szCs w:val="22"/>
        </w:rPr>
        <w:t>.</w:t>
      </w:r>
    </w:p>
    <w:p w:rsidR="00F210C1" w:rsidRPr="00F210C1" w:rsidRDefault="00F210C1" w:rsidP="00F210C1">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Articulate the various factors that impact the quality of Life on Earth</w:t>
      </w:r>
      <w:r w:rsidR="009C457C">
        <w:rPr>
          <w:rFonts w:asciiTheme="minorHAnsi" w:hAnsiTheme="minorHAnsi" w:cstheme="minorHAnsi"/>
          <w:sz w:val="22"/>
          <w:szCs w:val="22"/>
        </w:rPr>
        <w:t>.</w:t>
      </w:r>
    </w:p>
    <w:p w:rsidR="007301EE" w:rsidRPr="009C457C" w:rsidRDefault="00F210C1" w:rsidP="009C457C">
      <w:pPr>
        <w:pStyle w:val="ListParagraph"/>
        <w:widowControl/>
        <w:numPr>
          <w:ilvl w:val="0"/>
          <w:numId w:val="11"/>
        </w:numPr>
        <w:spacing w:after="200"/>
        <w:ind w:left="1440"/>
        <w:contextualSpacing/>
        <w:rPr>
          <w:rFonts w:asciiTheme="minorHAnsi" w:hAnsiTheme="minorHAnsi" w:cstheme="minorHAnsi"/>
          <w:sz w:val="22"/>
          <w:szCs w:val="22"/>
        </w:rPr>
      </w:pPr>
      <w:r w:rsidRPr="00F210C1">
        <w:rPr>
          <w:rFonts w:asciiTheme="minorHAnsi" w:hAnsiTheme="minorHAnsi" w:cstheme="minorHAnsi"/>
          <w:sz w:val="22"/>
          <w:szCs w:val="22"/>
        </w:rPr>
        <w:t>Examine various strategies necessary to maintain the fragile balance between Human Actions and the Sustainability of the Biosphere</w:t>
      </w:r>
      <w:r w:rsidR="009C457C">
        <w:rPr>
          <w:rFonts w:asciiTheme="minorHAnsi" w:hAnsiTheme="minorHAnsi" w:cstheme="minorHAnsi"/>
          <w:sz w:val="22"/>
          <w:szCs w:val="22"/>
        </w:rPr>
        <w:t>.</w:t>
      </w:r>
    </w:p>
    <w:p w:rsidR="007301EE" w:rsidRPr="005D6530" w:rsidRDefault="007301EE" w:rsidP="007301EE">
      <w:pPr>
        <w:shd w:val="clear" w:color="auto" w:fill="FFFFFF"/>
        <w:ind w:left="720"/>
        <w:rPr>
          <w:rFonts w:ascii="Calibri" w:hAnsi="Calibri" w:cs="Calibri"/>
          <w:b/>
          <w:bCs/>
          <w:sz w:val="22"/>
        </w:rPr>
      </w:pPr>
      <w:r w:rsidRPr="005D6530">
        <w:rPr>
          <w:rFonts w:ascii="Calibri" w:hAnsi="Calibri" w:cs="Calibri"/>
          <w:b/>
          <w:bCs/>
          <w:sz w:val="22"/>
        </w:rPr>
        <w:t xml:space="preserve">B. In accordance with Florida Statute 1007.25 concerning the state’s general education core course requirements, this course meets the </w:t>
      </w:r>
      <w:r w:rsidRPr="005D6530">
        <w:rPr>
          <w:rFonts w:ascii="Calibri" w:hAnsi="Calibri" w:cs="Calibri"/>
          <w:b/>
          <w:bCs/>
          <w:sz w:val="22"/>
        </w:rPr>
        <w:lastRenderedPageBreak/>
        <w:t xml:space="preserve">general education competencies for </w:t>
      </w:r>
      <w:r w:rsidRPr="005D6530">
        <w:rPr>
          <w:rFonts w:ascii="Calibri" w:hAnsi="Calibri" w:cs="Calibri"/>
          <w:b/>
          <w:bCs/>
          <w:iCs/>
          <w:sz w:val="22"/>
        </w:rPr>
        <w:t>science</w:t>
      </w:r>
      <w:r w:rsidRPr="005D6530">
        <w:rPr>
          <w:rFonts w:ascii="Calibri" w:hAnsi="Calibri" w:cs="Calibri"/>
          <w:b/>
          <w:bCs/>
          <w:sz w:val="22"/>
        </w:rPr>
        <w:t>.</w:t>
      </w:r>
    </w:p>
    <w:p w:rsidR="007301EE" w:rsidRPr="005D6530" w:rsidRDefault="007301EE" w:rsidP="007301EE">
      <w:pPr>
        <w:shd w:val="clear" w:color="auto" w:fill="FFFFFF"/>
        <w:ind w:left="720"/>
        <w:rPr>
          <w:rFonts w:ascii="Calibri" w:hAnsi="Calibri" w:cs="Calibri"/>
          <w:b/>
          <w:bCs/>
          <w:sz w:val="22"/>
        </w:rPr>
      </w:pPr>
    </w:p>
    <w:p w:rsidR="007301EE" w:rsidRPr="005D6530" w:rsidRDefault="007301EE" w:rsidP="007301EE">
      <w:pPr>
        <w:widowControl/>
        <w:numPr>
          <w:ilvl w:val="0"/>
          <w:numId w:val="8"/>
        </w:numPr>
        <w:shd w:val="clear" w:color="auto" w:fill="FFFFFF"/>
        <w:tabs>
          <w:tab w:val="num" w:pos="720"/>
        </w:tabs>
        <w:suppressAutoHyphens w:val="0"/>
        <w:rPr>
          <w:rFonts w:ascii="Calibri" w:hAnsi="Calibri" w:cs="Calibri"/>
          <w:bCs/>
          <w:sz w:val="22"/>
        </w:rPr>
      </w:pPr>
      <w:r w:rsidRPr="005D6530">
        <w:rPr>
          <w:rFonts w:ascii="Calibri" w:hAnsi="Calibri" w:cs="Calibri"/>
          <w:bCs/>
          <w:iCs/>
          <w:sz w:val="22"/>
        </w:rPr>
        <w:t>Students will demonstrate the ability to critically examine and evaluate scientific observation, hypothesis, or model construction, and to use the scientific method to explain the natural world.</w:t>
      </w:r>
    </w:p>
    <w:p w:rsidR="007301EE" w:rsidRPr="005D6530" w:rsidRDefault="007301EE" w:rsidP="007301EE">
      <w:pPr>
        <w:widowControl/>
        <w:numPr>
          <w:ilvl w:val="0"/>
          <w:numId w:val="8"/>
        </w:numPr>
        <w:shd w:val="clear" w:color="auto" w:fill="FFFFFF"/>
        <w:tabs>
          <w:tab w:val="num" w:pos="720"/>
        </w:tabs>
        <w:suppressAutoHyphens w:val="0"/>
        <w:rPr>
          <w:rFonts w:ascii="Calibri" w:hAnsi="Calibri" w:cs="Calibri"/>
          <w:bCs/>
          <w:sz w:val="22"/>
        </w:rPr>
      </w:pPr>
      <w:r w:rsidRPr="005D6530">
        <w:rPr>
          <w:rFonts w:ascii="Calibri" w:hAnsi="Calibri" w:cs="Calibri"/>
          <w:bCs/>
          <w:iCs/>
          <w:sz w:val="22"/>
        </w:rPr>
        <w:t>Students will successfully recognize and comprehend fundamental concepts, principles and processes about the natural world</w:t>
      </w:r>
    </w:p>
    <w:p w:rsidR="009173F3" w:rsidRPr="00DA4C86" w:rsidRDefault="009173F3" w:rsidP="00DA66CF">
      <w:pPr>
        <w:ind w:left="720"/>
        <w:rPr>
          <w:rFonts w:ascii="Calibri" w:hAnsi="Calibri" w:cs="Arial"/>
          <w:b/>
          <w:sz w:val="22"/>
          <w:szCs w:val="22"/>
          <w:u w:val="single"/>
        </w:rPr>
      </w:pPr>
    </w:p>
    <w:p w:rsidR="009173F3" w:rsidRPr="00DA4C86" w:rsidRDefault="009173F3" w:rsidP="00BE594D">
      <w:pPr>
        <w:numPr>
          <w:ilvl w:val="0"/>
          <w:numId w:val="3"/>
        </w:numPr>
        <w:rPr>
          <w:rFonts w:ascii="Calibri" w:hAnsi="Calibri" w:cs="Arial"/>
          <w:sz w:val="22"/>
          <w:szCs w:val="22"/>
        </w:rPr>
      </w:pPr>
      <w:r w:rsidRPr="00DA4C86">
        <w:rPr>
          <w:rFonts w:ascii="Calibri" w:hAnsi="Calibri" w:cs="Arial"/>
          <w:b/>
          <w:sz w:val="22"/>
          <w:szCs w:val="22"/>
          <w:u w:val="single"/>
        </w:rPr>
        <w:t>DISTRICT-WIDE POLICIES:</w:t>
      </w:r>
    </w:p>
    <w:p w:rsidR="009173F3" w:rsidRPr="00DA4C86" w:rsidRDefault="009173F3" w:rsidP="00DA66CF">
      <w:pPr>
        <w:tabs>
          <w:tab w:val="left" w:pos="720"/>
        </w:tabs>
        <w:ind w:left="720"/>
        <w:rPr>
          <w:rFonts w:ascii="Calibri" w:hAnsi="Calibri" w:cs="Arial"/>
          <w:sz w:val="22"/>
          <w:szCs w:val="22"/>
        </w:rPr>
      </w:pPr>
    </w:p>
    <w:p w:rsidR="009173F3" w:rsidRPr="00DA4C86" w:rsidRDefault="009173F3" w:rsidP="00DA66CF">
      <w:pPr>
        <w:ind w:left="720"/>
        <w:rPr>
          <w:rFonts w:ascii="Calibri" w:hAnsi="Calibri" w:cs="Arial"/>
          <w:b/>
          <w:bCs/>
          <w:iCs/>
          <w:caps/>
          <w:sz w:val="22"/>
          <w:szCs w:val="22"/>
        </w:rPr>
      </w:pPr>
      <w:r w:rsidRPr="00DA4C86">
        <w:rPr>
          <w:rFonts w:ascii="Calibri" w:hAnsi="Calibri" w:cs="Arial"/>
          <w:b/>
          <w:bCs/>
          <w:iCs/>
          <w:caps/>
          <w:sz w:val="22"/>
          <w:szCs w:val="22"/>
        </w:rPr>
        <w:t>Programs for Students with Disabilities</w:t>
      </w:r>
    </w:p>
    <w:p w:rsidR="00FF51A0" w:rsidRPr="00DA4C86" w:rsidRDefault="00FF51A0" w:rsidP="00FF51A0">
      <w:pPr>
        <w:tabs>
          <w:tab w:val="left" w:pos="720"/>
        </w:tabs>
        <w:ind w:left="720"/>
        <w:rPr>
          <w:rFonts w:ascii="Calibri" w:hAnsi="Calibri" w:cs="Arial"/>
          <w:bCs/>
          <w:iCs/>
          <w:sz w:val="22"/>
          <w:szCs w:val="22"/>
        </w:rPr>
      </w:pPr>
      <w:r w:rsidRPr="00DA4C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A4C86">
          <w:rPr>
            <w:rStyle w:val="Hyperlink"/>
            <w:rFonts w:ascii="Calibri" w:hAnsi="Calibri" w:cs="Arial"/>
            <w:bCs/>
            <w:iCs/>
            <w:sz w:val="22"/>
            <w:szCs w:val="22"/>
          </w:rPr>
          <w:t>http://www.fsw.edu/adaptiveservices</w:t>
        </w:r>
      </w:hyperlink>
      <w:r w:rsidRPr="00DA4C86">
        <w:rPr>
          <w:rFonts w:ascii="Calibri" w:hAnsi="Calibri" w:cs="Arial"/>
          <w:bCs/>
          <w:iCs/>
          <w:sz w:val="22"/>
          <w:szCs w:val="22"/>
        </w:rPr>
        <w:t>.</w:t>
      </w:r>
    </w:p>
    <w:p w:rsidR="00A97C0A" w:rsidRPr="00DA4C86" w:rsidRDefault="00A97C0A" w:rsidP="00FF51A0">
      <w:pPr>
        <w:tabs>
          <w:tab w:val="left" w:pos="720"/>
        </w:tabs>
        <w:ind w:left="720"/>
        <w:rPr>
          <w:rFonts w:ascii="Calibri" w:hAnsi="Calibri" w:cs="Arial"/>
          <w:bCs/>
          <w:iCs/>
          <w:sz w:val="22"/>
          <w:szCs w:val="22"/>
        </w:rPr>
      </w:pPr>
    </w:p>
    <w:p w:rsidR="00A97C0A" w:rsidRPr="00DA4C86" w:rsidRDefault="00A97C0A" w:rsidP="00A97C0A">
      <w:pPr>
        <w:ind w:left="720"/>
        <w:rPr>
          <w:rFonts w:ascii="Calibri" w:hAnsi="Calibri"/>
          <w:b/>
          <w:bCs/>
          <w:caps/>
          <w:sz w:val="22"/>
          <w:szCs w:val="22"/>
        </w:rPr>
      </w:pPr>
      <w:r w:rsidRPr="00DA4C86">
        <w:rPr>
          <w:rFonts w:ascii="Calibri" w:hAnsi="Calibri"/>
          <w:b/>
          <w:bCs/>
          <w:caps/>
          <w:sz w:val="22"/>
          <w:szCs w:val="22"/>
        </w:rPr>
        <w:t>REPORTING TITLE IX VIOLATIONS</w:t>
      </w:r>
    </w:p>
    <w:p w:rsidR="00A97C0A" w:rsidRPr="00DA4C86" w:rsidRDefault="00A97C0A" w:rsidP="00A97C0A">
      <w:pPr>
        <w:ind w:left="720"/>
        <w:rPr>
          <w:rFonts w:ascii="Calibri" w:hAnsi="Calibri"/>
          <w:sz w:val="22"/>
          <w:szCs w:val="22"/>
        </w:rPr>
      </w:pPr>
      <w:r w:rsidRPr="00DA4C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A4C86">
          <w:rPr>
            <w:rStyle w:val="Hyperlink"/>
            <w:rFonts w:ascii="Calibri" w:hAnsi="Calibri"/>
            <w:sz w:val="22"/>
            <w:szCs w:val="22"/>
          </w:rPr>
          <w:t>equity@fsw.edu</w:t>
        </w:r>
      </w:hyperlink>
      <w:r w:rsidRPr="00DA4C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A4C86">
          <w:rPr>
            <w:rStyle w:val="Hyperlink"/>
            <w:rFonts w:ascii="Calibri" w:hAnsi="Calibri"/>
            <w:sz w:val="22"/>
            <w:szCs w:val="22"/>
          </w:rPr>
          <w:t>http://www.fsw.edu/sexualassault</w:t>
        </w:r>
      </w:hyperlink>
      <w:r w:rsidRPr="00DA4C86">
        <w:rPr>
          <w:rFonts w:ascii="Calibri" w:hAnsi="Calibri"/>
          <w:sz w:val="22"/>
          <w:szCs w:val="22"/>
        </w:rPr>
        <w:t>.   </w:t>
      </w:r>
    </w:p>
    <w:p w:rsidR="00F75C2D" w:rsidRPr="00DA4C86" w:rsidRDefault="00F75C2D" w:rsidP="00F75C2D">
      <w:pPr>
        <w:tabs>
          <w:tab w:val="left" w:pos="1350"/>
        </w:tabs>
        <w:ind w:left="1350"/>
        <w:rPr>
          <w:rFonts w:ascii="Calibri" w:hAnsi="Calibri" w:cs="Arial"/>
          <w:bCs/>
          <w:iCs/>
          <w:sz w:val="22"/>
          <w:szCs w:val="22"/>
        </w:rPr>
      </w:pPr>
    </w:p>
    <w:p w:rsidR="009173F3" w:rsidRPr="00DA4C86" w:rsidRDefault="009173F3" w:rsidP="00DA66CF">
      <w:pPr>
        <w:ind w:left="720" w:firstLine="720"/>
        <w:rPr>
          <w:rFonts w:ascii="Calibri" w:hAnsi="Calibri" w:cs="Arial"/>
          <w:b/>
          <w:sz w:val="22"/>
          <w:szCs w:val="22"/>
        </w:rPr>
        <w:sectPr w:rsidR="009173F3" w:rsidRPr="00DA4C86" w:rsidSect="007301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173F3" w:rsidRPr="00DA4C86" w:rsidRDefault="009173F3" w:rsidP="00096781">
      <w:pPr>
        <w:numPr>
          <w:ilvl w:val="0"/>
          <w:numId w:val="3"/>
        </w:numPr>
        <w:suppressAutoHyphens w:val="0"/>
        <w:rPr>
          <w:rFonts w:ascii="Calibri" w:hAnsi="Calibri" w:cs="Arial"/>
          <w:sz w:val="22"/>
          <w:szCs w:val="22"/>
        </w:rPr>
      </w:pPr>
      <w:r w:rsidRPr="00DA4C86">
        <w:rPr>
          <w:rFonts w:ascii="Calibri" w:hAnsi="Calibri" w:cs="Arial"/>
          <w:b/>
          <w:sz w:val="22"/>
          <w:szCs w:val="22"/>
          <w:u w:val="single"/>
        </w:rPr>
        <w:lastRenderedPageBreak/>
        <w:t>REQUIREMENTS FOR THE STUDENTS:</w:t>
      </w:r>
      <w:r w:rsidRPr="00DA4C86">
        <w:rPr>
          <w:rFonts w:ascii="Calibri" w:hAnsi="Calibri" w:cs="Arial"/>
          <w:sz w:val="22"/>
          <w:szCs w:val="22"/>
        </w:rPr>
        <w:tab/>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List specific course assessments such as class participation, tests, homework assignments, make-up procedures, etc.</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ATTENDANCE POLICY:</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The professor’s specific policy concerning absence. (The College policy on attendance is in the Catalog, and defers to the professor.)</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GRADING POLICY:</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Include numerical ranges for letter grades; the following is a range commonly used by many faculty:</w:t>
      </w:r>
    </w:p>
    <w:p w:rsidR="009173F3" w:rsidRPr="00DA4C86" w:rsidRDefault="009173F3" w:rsidP="00DA66CF">
      <w:pPr>
        <w:pStyle w:val="ListParagraph"/>
        <w:rPr>
          <w:rFonts w:ascii="Calibri" w:hAnsi="Calibri" w:cs="Arial"/>
          <w:sz w:val="22"/>
          <w:szCs w:val="22"/>
        </w:rPr>
      </w:pP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90 - 100      =      A</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80 - 89        =      B</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70 - 79        =      C</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60 - 69        =      D</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Below 60    =      F</w:t>
      </w:r>
    </w:p>
    <w:p w:rsidR="009173F3" w:rsidRPr="00DA4C86" w:rsidRDefault="009173F3" w:rsidP="00DA66CF">
      <w:pPr>
        <w:ind w:left="720"/>
        <w:rPr>
          <w:rFonts w:ascii="Calibri" w:hAnsi="Calibri" w:cs="Arial"/>
          <w:sz w:val="22"/>
          <w:szCs w:val="22"/>
        </w:rPr>
      </w:pP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(Note:  The “incomplete” grade [“I”] should be given only when unusual circumstances warrant. An “incomplete” is not a substitute for a “D,” “F,” or “W.” Refer to the policy on “incomplete grades.)</w:t>
      </w:r>
    </w:p>
    <w:p w:rsidR="009173F3" w:rsidRPr="00DA4C86" w:rsidRDefault="009173F3" w:rsidP="00DA66CF">
      <w:pPr>
        <w:ind w:left="720"/>
        <w:rPr>
          <w:rFonts w:ascii="Calibri" w:hAnsi="Calibri" w:cs="Arial"/>
          <w:b/>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lastRenderedPageBreak/>
        <w:t>REQUIRED COURSE MATERIALS:</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(In correct bibliographic format.)</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RESERVED MATERIALS FOR THE COURSE:</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Other special learning resources.</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CLASS SCHEDULE:</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 xml:space="preserve">This section includes assignments for each class meeting or unit, along with scheduled </w:t>
      </w:r>
      <w:r w:rsidR="00FF51A0" w:rsidRPr="00DA4C86">
        <w:rPr>
          <w:rFonts w:ascii="Calibri" w:hAnsi="Calibri" w:cs="Arial"/>
          <w:sz w:val="22"/>
          <w:szCs w:val="22"/>
        </w:rPr>
        <w:t>Library activities</w:t>
      </w:r>
      <w:r w:rsidRPr="00DA4C86">
        <w:rPr>
          <w:rFonts w:ascii="Calibri" w:hAnsi="Calibri" w:cs="Arial"/>
          <w:sz w:val="22"/>
          <w:szCs w:val="22"/>
        </w:rPr>
        <w:t xml:space="preserve"> and other scheduled support, including scheduled tests.</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ANY OTHER INFORMATION OR CLASS PROCEDURES OR POLICIES:</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(Which would be useful to the students in the class.)</w:t>
      </w:r>
    </w:p>
    <w:p w:rsidR="009173F3" w:rsidRPr="00DA4C86" w:rsidRDefault="009173F3" w:rsidP="00DA66CF">
      <w:pPr>
        <w:ind w:left="720"/>
        <w:rPr>
          <w:rFonts w:ascii="Calibri" w:hAnsi="Calibri" w:cs="Arial"/>
          <w:sz w:val="22"/>
          <w:szCs w:val="22"/>
        </w:rPr>
        <w:sectPr w:rsidR="009173F3" w:rsidRPr="00DA4C86" w:rsidSect="00151AA7">
          <w:type w:val="continuous"/>
          <w:pgSz w:w="12240" w:h="15840"/>
          <w:pgMar w:top="1008" w:right="1008" w:bottom="1008" w:left="1008" w:header="720" w:footer="720" w:gutter="0"/>
          <w:cols w:space="720"/>
          <w:formProt w:val="0"/>
          <w:docGrid w:linePitch="360"/>
        </w:sectPr>
      </w:pPr>
    </w:p>
    <w:p w:rsidR="009173F3" w:rsidRPr="00DA4C86" w:rsidRDefault="009173F3" w:rsidP="00DA66CF">
      <w:pPr>
        <w:ind w:left="720"/>
        <w:rPr>
          <w:rFonts w:ascii="Calibri" w:hAnsi="Calibri" w:cs="Arial"/>
          <w:sz w:val="22"/>
          <w:szCs w:val="22"/>
        </w:rPr>
      </w:pPr>
    </w:p>
    <w:sectPr w:rsidR="009173F3" w:rsidRPr="00DA4C86"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FDF" w:rsidRDefault="00932FDF" w:rsidP="003A608C">
      <w:r>
        <w:separator/>
      </w:r>
    </w:p>
  </w:endnote>
  <w:endnote w:type="continuationSeparator" w:id="0">
    <w:p w:rsidR="00932FDF" w:rsidRDefault="00932FD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56733A" w:rsidRDefault="006F529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7301EE">
      <w:rPr>
        <w:rFonts w:ascii="Calibri" w:hAnsi="Calibri" w:cs="Arial"/>
        <w:sz w:val="22"/>
        <w:szCs w:val="22"/>
      </w:rPr>
      <w:t xml:space="preserve">Revised </w:t>
    </w:r>
    <w:r>
      <w:rPr>
        <w:rFonts w:ascii="Calibri" w:hAnsi="Calibri" w:cs="Arial"/>
        <w:noProof/>
        <w:sz w:val="22"/>
        <w:szCs w:val="22"/>
      </w:rPr>
      <w:t>2/15</w:t>
    </w:r>
    <w:r w:rsidR="007301EE">
      <w:rPr>
        <w:rFonts w:ascii="Calibri" w:hAnsi="Calibri" w:cs="Arial"/>
        <w:noProof/>
        <w:sz w:val="22"/>
        <w:szCs w:val="22"/>
      </w:rPr>
      <w:t>, 11/16</w:t>
    </w:r>
    <w:r w:rsidR="00564A4E">
      <w:rPr>
        <w:rFonts w:ascii="Calibri" w:hAnsi="Calibri" w:cs="Arial"/>
        <w:noProof/>
        <w:sz w:val="22"/>
        <w:szCs w:val="22"/>
      </w:rPr>
      <w:t>, 03/17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732922">
      <w:rPr>
        <w:rFonts w:ascii="Calibri" w:hAnsi="Calibri" w:cs="Arial"/>
        <w:noProof/>
        <w:sz w:val="22"/>
        <w:szCs w:val="22"/>
      </w:rPr>
      <w:t>2</w:t>
    </w:r>
    <w:r w:rsidR="009173F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7301EE" w:rsidRDefault="007301EE" w:rsidP="007301E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D37C17">
      <w:rPr>
        <w:rFonts w:ascii="Calibri" w:hAnsi="Calibri" w:cs="Arial"/>
        <w:noProof/>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3292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FDF" w:rsidRDefault="00932FDF" w:rsidP="003A608C">
      <w:r>
        <w:separator/>
      </w:r>
    </w:p>
  </w:footnote>
  <w:footnote w:type="continuationSeparator" w:id="0">
    <w:p w:rsidR="00932FDF" w:rsidRDefault="00932FD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297" w:rsidRPr="009173F3" w:rsidRDefault="006F5297" w:rsidP="006F5297">
    <w:pPr>
      <w:pStyle w:val="Header"/>
      <w:pBdr>
        <w:bottom w:val="thinThickSmallGap" w:sz="18" w:space="1" w:color="0D0D0D"/>
      </w:pBdr>
      <w:jc w:val="right"/>
      <w:rPr>
        <w:b/>
      </w:rPr>
    </w:pPr>
    <w:r>
      <w:rPr>
        <w:rStyle w:val="FormStyle"/>
        <w:caps/>
      </w:rPr>
      <w:t>bsc 1005C general biology</w:t>
    </w:r>
  </w:p>
  <w:p w:rsidR="009173F3" w:rsidRPr="00F85861" w:rsidRDefault="009173F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1EE" w:rsidRDefault="0076360A" w:rsidP="007301EE">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7301EE" w:rsidRDefault="007301EE" w:rsidP="007301EE">
    <w:pPr>
      <w:pStyle w:val="Header"/>
      <w:jc w:val="right"/>
    </w:pPr>
  </w:p>
  <w:p w:rsidR="007301EE" w:rsidRDefault="007301EE" w:rsidP="007301EE">
    <w:pPr>
      <w:pStyle w:val="Header"/>
      <w:contextualSpacing/>
      <w:jc w:val="right"/>
      <w:rPr>
        <w:b/>
        <w:color w:val="470A68"/>
        <w:sz w:val="28"/>
      </w:rPr>
    </w:pPr>
    <w:r>
      <w:rPr>
        <w:b/>
        <w:color w:val="470A68"/>
        <w:sz w:val="28"/>
      </w:rPr>
      <w:t>School of Pure and Applied Sciences</w:t>
    </w:r>
  </w:p>
  <w:p w:rsidR="009173F3" w:rsidRPr="007301EE" w:rsidRDefault="0076360A" w:rsidP="007301EE">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30681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DFBA760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23692C"/>
    <w:multiLevelType w:val="hybridMultilevel"/>
    <w:tmpl w:val="1580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42C4A3F"/>
    <w:multiLevelType w:val="hybridMultilevel"/>
    <w:tmpl w:val="8F5E739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1624FA"/>
    <w:multiLevelType w:val="hybridMultilevel"/>
    <w:tmpl w:val="ACF827EC"/>
    <w:lvl w:ilvl="0" w:tplc="FA1A4A24">
      <w:start w:val="1"/>
      <w:numFmt w:val="bullet"/>
      <w:lvlText w:val="•"/>
      <w:lvlJc w:val="left"/>
      <w:pPr>
        <w:tabs>
          <w:tab w:val="num" w:pos="1080"/>
        </w:tabs>
        <w:ind w:left="1080" w:hanging="360"/>
      </w:pPr>
      <w:rPr>
        <w:rFonts w:ascii="Arial" w:hAnsi="Arial" w:hint="default"/>
      </w:rPr>
    </w:lvl>
    <w:lvl w:ilvl="1" w:tplc="B70CF580" w:tentative="1">
      <w:start w:val="1"/>
      <w:numFmt w:val="bullet"/>
      <w:lvlText w:val="•"/>
      <w:lvlJc w:val="left"/>
      <w:pPr>
        <w:tabs>
          <w:tab w:val="num" w:pos="1800"/>
        </w:tabs>
        <w:ind w:left="1800" w:hanging="360"/>
      </w:pPr>
      <w:rPr>
        <w:rFonts w:ascii="Arial" w:hAnsi="Arial" w:hint="default"/>
      </w:rPr>
    </w:lvl>
    <w:lvl w:ilvl="2" w:tplc="E92CEE98" w:tentative="1">
      <w:start w:val="1"/>
      <w:numFmt w:val="bullet"/>
      <w:lvlText w:val="•"/>
      <w:lvlJc w:val="left"/>
      <w:pPr>
        <w:tabs>
          <w:tab w:val="num" w:pos="2520"/>
        </w:tabs>
        <w:ind w:left="2520" w:hanging="360"/>
      </w:pPr>
      <w:rPr>
        <w:rFonts w:ascii="Arial" w:hAnsi="Arial" w:hint="default"/>
      </w:rPr>
    </w:lvl>
    <w:lvl w:ilvl="3" w:tplc="DAB289F6" w:tentative="1">
      <w:start w:val="1"/>
      <w:numFmt w:val="bullet"/>
      <w:lvlText w:val="•"/>
      <w:lvlJc w:val="left"/>
      <w:pPr>
        <w:tabs>
          <w:tab w:val="num" w:pos="3240"/>
        </w:tabs>
        <w:ind w:left="3240" w:hanging="360"/>
      </w:pPr>
      <w:rPr>
        <w:rFonts w:ascii="Arial" w:hAnsi="Arial" w:hint="default"/>
      </w:rPr>
    </w:lvl>
    <w:lvl w:ilvl="4" w:tplc="07047A06" w:tentative="1">
      <w:start w:val="1"/>
      <w:numFmt w:val="bullet"/>
      <w:lvlText w:val="•"/>
      <w:lvlJc w:val="left"/>
      <w:pPr>
        <w:tabs>
          <w:tab w:val="num" w:pos="3960"/>
        </w:tabs>
        <w:ind w:left="3960" w:hanging="360"/>
      </w:pPr>
      <w:rPr>
        <w:rFonts w:ascii="Arial" w:hAnsi="Arial" w:hint="default"/>
      </w:rPr>
    </w:lvl>
    <w:lvl w:ilvl="5" w:tplc="DB9463A2" w:tentative="1">
      <w:start w:val="1"/>
      <w:numFmt w:val="bullet"/>
      <w:lvlText w:val="•"/>
      <w:lvlJc w:val="left"/>
      <w:pPr>
        <w:tabs>
          <w:tab w:val="num" w:pos="4680"/>
        </w:tabs>
        <w:ind w:left="4680" w:hanging="360"/>
      </w:pPr>
      <w:rPr>
        <w:rFonts w:ascii="Arial" w:hAnsi="Arial" w:hint="default"/>
      </w:rPr>
    </w:lvl>
    <w:lvl w:ilvl="6" w:tplc="CC4C0134" w:tentative="1">
      <w:start w:val="1"/>
      <w:numFmt w:val="bullet"/>
      <w:lvlText w:val="•"/>
      <w:lvlJc w:val="left"/>
      <w:pPr>
        <w:tabs>
          <w:tab w:val="num" w:pos="5400"/>
        </w:tabs>
        <w:ind w:left="5400" w:hanging="360"/>
      </w:pPr>
      <w:rPr>
        <w:rFonts w:ascii="Arial" w:hAnsi="Arial" w:hint="default"/>
      </w:rPr>
    </w:lvl>
    <w:lvl w:ilvl="7" w:tplc="9FEEED56" w:tentative="1">
      <w:start w:val="1"/>
      <w:numFmt w:val="bullet"/>
      <w:lvlText w:val="•"/>
      <w:lvlJc w:val="left"/>
      <w:pPr>
        <w:tabs>
          <w:tab w:val="num" w:pos="6120"/>
        </w:tabs>
        <w:ind w:left="6120" w:hanging="360"/>
      </w:pPr>
      <w:rPr>
        <w:rFonts w:ascii="Arial" w:hAnsi="Arial" w:hint="default"/>
      </w:rPr>
    </w:lvl>
    <w:lvl w:ilvl="8" w:tplc="BCA456B8" w:tentative="1">
      <w:start w:val="1"/>
      <w:numFmt w:val="bullet"/>
      <w:lvlText w:val="•"/>
      <w:lvlJc w:val="left"/>
      <w:pPr>
        <w:tabs>
          <w:tab w:val="num" w:pos="6840"/>
        </w:tabs>
        <w:ind w:left="6840" w:hanging="360"/>
      </w:pPr>
      <w:rPr>
        <w:rFonts w:ascii="Arial" w:hAnsi="Arial" w:hint="default"/>
      </w:rPr>
    </w:lvl>
  </w:abstractNum>
  <w:abstractNum w:abstractNumId="10">
    <w:nsid w:val="70886620"/>
    <w:multiLevelType w:val="hybridMultilevel"/>
    <w:tmpl w:val="655E5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4"/>
  </w:num>
  <w:num w:numId="7">
    <w:abstractNumId w:val="5"/>
  </w:num>
  <w:num w:numId="8">
    <w:abstractNumId w:val="9"/>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80gdOCwJ5qT/Z6zfN+8dC4QdvJTLZKiw3tdWs5FPmi4YLvjzKjBwwsf0m68Zl0RAl3+MGT60+foJ6GEdWGC1A==" w:salt="ksEVeFApHdlBorJzUogPa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1673"/>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D14"/>
    <w:rsid w:val="001C2715"/>
    <w:rsid w:val="001C32A2"/>
    <w:rsid w:val="001C33A1"/>
    <w:rsid w:val="001C39F4"/>
    <w:rsid w:val="001D0574"/>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3426"/>
    <w:rsid w:val="00246641"/>
    <w:rsid w:val="0025190A"/>
    <w:rsid w:val="00253323"/>
    <w:rsid w:val="00255FCE"/>
    <w:rsid w:val="00256950"/>
    <w:rsid w:val="00260AA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1AC4"/>
    <w:rsid w:val="0041314F"/>
    <w:rsid w:val="004144D6"/>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4572"/>
    <w:rsid w:val="00454865"/>
    <w:rsid w:val="00455F30"/>
    <w:rsid w:val="00463056"/>
    <w:rsid w:val="004710A1"/>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5DF"/>
    <w:rsid w:val="004C19CE"/>
    <w:rsid w:val="004C6A4A"/>
    <w:rsid w:val="004D184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317"/>
    <w:rsid w:val="00560932"/>
    <w:rsid w:val="00562511"/>
    <w:rsid w:val="005645D9"/>
    <w:rsid w:val="00564A4E"/>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530"/>
    <w:rsid w:val="005E069C"/>
    <w:rsid w:val="005E0EA6"/>
    <w:rsid w:val="005E1AD4"/>
    <w:rsid w:val="005E2B55"/>
    <w:rsid w:val="005E4948"/>
    <w:rsid w:val="005E7A0A"/>
    <w:rsid w:val="005F01C0"/>
    <w:rsid w:val="005F1F83"/>
    <w:rsid w:val="005F3A60"/>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5297"/>
    <w:rsid w:val="006F7A56"/>
    <w:rsid w:val="00700625"/>
    <w:rsid w:val="0070462A"/>
    <w:rsid w:val="00704633"/>
    <w:rsid w:val="00705593"/>
    <w:rsid w:val="00705A2D"/>
    <w:rsid w:val="00710793"/>
    <w:rsid w:val="0072009E"/>
    <w:rsid w:val="007205A7"/>
    <w:rsid w:val="00725AE3"/>
    <w:rsid w:val="00725F66"/>
    <w:rsid w:val="007301EE"/>
    <w:rsid w:val="00730DB3"/>
    <w:rsid w:val="00732658"/>
    <w:rsid w:val="00732922"/>
    <w:rsid w:val="00732FEE"/>
    <w:rsid w:val="00733FF5"/>
    <w:rsid w:val="00734B01"/>
    <w:rsid w:val="00744942"/>
    <w:rsid w:val="00747EF2"/>
    <w:rsid w:val="007547B6"/>
    <w:rsid w:val="0076217E"/>
    <w:rsid w:val="0076360A"/>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5725"/>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73F3"/>
    <w:rsid w:val="00923EC9"/>
    <w:rsid w:val="009243D8"/>
    <w:rsid w:val="00926052"/>
    <w:rsid w:val="00927493"/>
    <w:rsid w:val="009313EE"/>
    <w:rsid w:val="00932FDF"/>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457C"/>
    <w:rsid w:val="009C5BAC"/>
    <w:rsid w:val="009C7D6B"/>
    <w:rsid w:val="009D26A6"/>
    <w:rsid w:val="009E0C07"/>
    <w:rsid w:val="009E274B"/>
    <w:rsid w:val="009E287B"/>
    <w:rsid w:val="009E3E0A"/>
    <w:rsid w:val="009E4460"/>
    <w:rsid w:val="009E62F4"/>
    <w:rsid w:val="009E7EE7"/>
    <w:rsid w:val="009F12BE"/>
    <w:rsid w:val="009F4284"/>
    <w:rsid w:val="009F753B"/>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7AF1"/>
    <w:rsid w:val="00A97C0A"/>
    <w:rsid w:val="00AA05D3"/>
    <w:rsid w:val="00AA2CEB"/>
    <w:rsid w:val="00AA72DE"/>
    <w:rsid w:val="00AB0791"/>
    <w:rsid w:val="00AB28A7"/>
    <w:rsid w:val="00AB5809"/>
    <w:rsid w:val="00AC103B"/>
    <w:rsid w:val="00AC4537"/>
    <w:rsid w:val="00AC62A4"/>
    <w:rsid w:val="00AD1247"/>
    <w:rsid w:val="00AD2E23"/>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E9D"/>
    <w:rsid w:val="00B13F17"/>
    <w:rsid w:val="00B16FEA"/>
    <w:rsid w:val="00B174DB"/>
    <w:rsid w:val="00B23AF9"/>
    <w:rsid w:val="00B25673"/>
    <w:rsid w:val="00B3057A"/>
    <w:rsid w:val="00B30BA9"/>
    <w:rsid w:val="00B34C63"/>
    <w:rsid w:val="00B42380"/>
    <w:rsid w:val="00B427DB"/>
    <w:rsid w:val="00B45E33"/>
    <w:rsid w:val="00B46D55"/>
    <w:rsid w:val="00B47735"/>
    <w:rsid w:val="00B562D9"/>
    <w:rsid w:val="00B6456B"/>
    <w:rsid w:val="00B669CE"/>
    <w:rsid w:val="00B70DF1"/>
    <w:rsid w:val="00B7226B"/>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0481"/>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32D"/>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4A90"/>
    <w:rsid w:val="00D367AB"/>
    <w:rsid w:val="00D37C17"/>
    <w:rsid w:val="00D44B47"/>
    <w:rsid w:val="00D46A2E"/>
    <w:rsid w:val="00D519EE"/>
    <w:rsid w:val="00D60620"/>
    <w:rsid w:val="00D64528"/>
    <w:rsid w:val="00D714E9"/>
    <w:rsid w:val="00D742A4"/>
    <w:rsid w:val="00D76860"/>
    <w:rsid w:val="00D813FB"/>
    <w:rsid w:val="00D814A0"/>
    <w:rsid w:val="00D8660E"/>
    <w:rsid w:val="00D95501"/>
    <w:rsid w:val="00DA14AB"/>
    <w:rsid w:val="00DA4C86"/>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0C1"/>
    <w:rsid w:val="00F21328"/>
    <w:rsid w:val="00F268CA"/>
    <w:rsid w:val="00F31A0F"/>
    <w:rsid w:val="00F348A6"/>
    <w:rsid w:val="00F3669E"/>
    <w:rsid w:val="00F42D35"/>
    <w:rsid w:val="00F43CDC"/>
    <w:rsid w:val="00F44916"/>
    <w:rsid w:val="00F451A3"/>
    <w:rsid w:val="00F45C7B"/>
    <w:rsid w:val="00F4738C"/>
    <w:rsid w:val="00F52D3B"/>
    <w:rsid w:val="00F530D5"/>
    <w:rsid w:val="00F60A46"/>
    <w:rsid w:val="00F755BB"/>
    <w:rsid w:val="00F75BD5"/>
    <w:rsid w:val="00F75C2D"/>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279"/>
    <w:rsid w:val="00FB6807"/>
    <w:rsid w:val="00FB69C4"/>
    <w:rsid w:val="00FC0603"/>
    <w:rsid w:val="00FD0766"/>
    <w:rsid w:val="00FD2FD8"/>
    <w:rsid w:val="00FD4635"/>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643BC1F-83C7-4172-B756-5FB0903C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472C2-CF4A-4C74-B65A-12F61601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1070</Words>
  <Characters>6101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2</cp:revision>
  <dcterms:created xsi:type="dcterms:W3CDTF">2017-11-30T17:57:00Z</dcterms:created>
  <dcterms:modified xsi:type="dcterms:W3CDTF">2017-11-30T17:57:00Z</dcterms:modified>
</cp:coreProperties>
</file>