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220"/>
        <w:gridCol w:w="5220"/>
      </w:tblGrid>
      <w:tr w:rsidR="00074827" w:rsidRPr="002F5155" w:rsidTr="00151AA7">
        <w:tc>
          <w:tcPr>
            <w:tcW w:w="5220" w:type="dxa"/>
          </w:tcPr>
          <w:p w:rsidR="00074827" w:rsidRPr="002F5155" w:rsidRDefault="00074827" w:rsidP="00151AA7">
            <w:pPr>
              <w:spacing w:line="420" w:lineRule="auto"/>
              <w:rPr>
                <w:rFonts w:ascii="Calibri" w:hAnsi="Calibri" w:cs="Arial"/>
                <w:b/>
                <w:sz w:val="22"/>
                <w:szCs w:val="22"/>
                <w:u w:val="single"/>
              </w:rPr>
            </w:pPr>
            <w:r w:rsidRPr="002F5155">
              <w:rPr>
                <w:rFonts w:ascii="Calibri" w:hAnsi="Calibri" w:cs="Arial"/>
                <w:b/>
                <w:sz w:val="22"/>
                <w:szCs w:val="22"/>
              </w:rPr>
              <w:t xml:space="preserve">PROFESSOR: </w:t>
            </w:r>
            <w:r w:rsidRPr="002F5155">
              <w:rPr>
                <w:rFonts w:ascii="Calibri" w:hAnsi="Calibri" w:cs="Arial"/>
                <w:noProof/>
                <w:sz w:val="22"/>
                <w:szCs w:val="22"/>
              </w:rPr>
              <w:t xml:space="preserve">     </w:t>
            </w:r>
            <w:r w:rsidRPr="002F5155">
              <w:rPr>
                <w:rFonts w:ascii="Calibri" w:hAnsi="Calibri" w:cs="Arial"/>
                <w:noProof/>
                <w:sz w:val="22"/>
                <w:szCs w:val="22"/>
              </w:rPr>
              <w:fldChar w:fldCharType="begin">
                <w:ffData>
                  <w:name w:val="Text1"/>
                  <w:enabled/>
                  <w:calcOnExit w:val="0"/>
                  <w:textInput/>
                </w:ffData>
              </w:fldChar>
            </w:r>
            <w:bookmarkStart w:id="0" w:name="Text1"/>
            <w:r w:rsidRPr="002F5155">
              <w:rPr>
                <w:rFonts w:ascii="Calibri" w:hAnsi="Calibri" w:cs="Arial"/>
                <w:noProof/>
                <w:sz w:val="22"/>
                <w:szCs w:val="22"/>
              </w:rPr>
              <w:instrText xml:space="preserve"> FORMTEXT </w:instrText>
            </w:r>
            <w:r w:rsidRPr="002F5155">
              <w:rPr>
                <w:rFonts w:ascii="Calibri" w:hAnsi="Calibri" w:cs="Arial"/>
                <w:noProof/>
                <w:sz w:val="22"/>
                <w:szCs w:val="22"/>
              </w:rPr>
            </w:r>
            <w:r w:rsidRPr="002F5155">
              <w:rPr>
                <w:rFonts w:ascii="Calibri" w:hAnsi="Calibri" w:cs="Arial"/>
                <w:noProof/>
                <w:sz w:val="22"/>
                <w:szCs w:val="22"/>
              </w:rPr>
              <w:fldChar w:fldCharType="separate"/>
            </w:r>
            <w:r w:rsidRPr="002F5155">
              <w:rPr>
                <w:rFonts w:ascii="Calibri" w:hAnsi="Calibri" w:cs="Arial"/>
                <w:noProof/>
                <w:sz w:val="22"/>
                <w:szCs w:val="22"/>
              </w:rPr>
              <w:t> </w:t>
            </w:r>
            <w:r w:rsidRPr="002F5155">
              <w:rPr>
                <w:rFonts w:ascii="Calibri" w:hAnsi="Calibri" w:cs="Arial"/>
                <w:noProof/>
                <w:sz w:val="22"/>
                <w:szCs w:val="22"/>
              </w:rPr>
              <w:t> </w:t>
            </w:r>
            <w:r w:rsidRPr="002F5155">
              <w:rPr>
                <w:rFonts w:ascii="Calibri" w:hAnsi="Calibri" w:cs="Arial"/>
                <w:noProof/>
                <w:sz w:val="22"/>
                <w:szCs w:val="22"/>
              </w:rPr>
              <w:t> </w:t>
            </w:r>
            <w:r w:rsidRPr="002F5155">
              <w:rPr>
                <w:rFonts w:ascii="Calibri" w:hAnsi="Calibri" w:cs="Arial"/>
                <w:noProof/>
                <w:sz w:val="22"/>
                <w:szCs w:val="22"/>
              </w:rPr>
              <w:t> </w:t>
            </w:r>
            <w:r w:rsidRPr="002F5155">
              <w:rPr>
                <w:rFonts w:ascii="Calibri" w:hAnsi="Calibri" w:cs="Arial"/>
                <w:noProof/>
                <w:sz w:val="22"/>
                <w:szCs w:val="22"/>
              </w:rPr>
              <w:t> </w:t>
            </w:r>
            <w:r w:rsidRPr="002F5155">
              <w:rPr>
                <w:rFonts w:ascii="Calibri" w:hAnsi="Calibri" w:cs="Arial"/>
                <w:noProof/>
                <w:sz w:val="22"/>
                <w:szCs w:val="22"/>
              </w:rPr>
              <w:fldChar w:fldCharType="end"/>
            </w:r>
            <w:bookmarkEnd w:id="0"/>
          </w:p>
        </w:tc>
        <w:tc>
          <w:tcPr>
            <w:tcW w:w="5220" w:type="dxa"/>
          </w:tcPr>
          <w:p w:rsidR="00074827" w:rsidRPr="002F5155" w:rsidRDefault="00074827" w:rsidP="00D15552">
            <w:pPr>
              <w:spacing w:line="420" w:lineRule="auto"/>
              <w:rPr>
                <w:rFonts w:ascii="Calibri" w:hAnsi="Calibri" w:cs="Arial"/>
                <w:b/>
                <w:sz w:val="22"/>
                <w:szCs w:val="22"/>
                <w:u w:val="single"/>
              </w:rPr>
            </w:pPr>
            <w:r w:rsidRPr="002F5155">
              <w:rPr>
                <w:rFonts w:ascii="Calibri" w:hAnsi="Calibri" w:cs="Arial"/>
                <w:b/>
                <w:sz w:val="22"/>
                <w:szCs w:val="22"/>
              </w:rPr>
              <w:t xml:space="preserve">PHONE NUMBER: </w:t>
            </w:r>
            <w:r w:rsidRPr="002F5155">
              <w:rPr>
                <w:rFonts w:ascii="Calibri" w:hAnsi="Calibri" w:cs="Arial"/>
                <w:noProof/>
                <w:sz w:val="22"/>
                <w:szCs w:val="22"/>
              </w:rPr>
              <w:t xml:space="preserve">     </w:t>
            </w:r>
            <w:r w:rsidRPr="002F5155">
              <w:rPr>
                <w:rFonts w:ascii="Calibri" w:hAnsi="Calibri" w:cs="Arial"/>
                <w:noProof/>
                <w:sz w:val="22"/>
                <w:szCs w:val="22"/>
              </w:rPr>
              <w:fldChar w:fldCharType="begin">
                <w:ffData>
                  <w:name w:val="Text1"/>
                  <w:enabled/>
                  <w:calcOnExit w:val="0"/>
                  <w:textInput/>
                </w:ffData>
              </w:fldChar>
            </w:r>
            <w:r w:rsidRPr="002F5155">
              <w:rPr>
                <w:rFonts w:ascii="Calibri" w:hAnsi="Calibri" w:cs="Arial"/>
                <w:noProof/>
                <w:sz w:val="22"/>
                <w:szCs w:val="22"/>
              </w:rPr>
              <w:instrText xml:space="preserve"> FORMTEXT </w:instrText>
            </w:r>
            <w:r w:rsidRPr="002F5155">
              <w:rPr>
                <w:rFonts w:ascii="Calibri" w:hAnsi="Calibri" w:cs="Arial"/>
                <w:noProof/>
                <w:sz w:val="22"/>
                <w:szCs w:val="22"/>
              </w:rPr>
            </w:r>
            <w:r w:rsidRPr="002F5155">
              <w:rPr>
                <w:rFonts w:ascii="Calibri" w:hAnsi="Calibri" w:cs="Arial"/>
                <w:noProof/>
                <w:sz w:val="22"/>
                <w:szCs w:val="22"/>
              </w:rPr>
              <w:fldChar w:fldCharType="separate"/>
            </w:r>
            <w:r w:rsidRPr="002F5155">
              <w:rPr>
                <w:rFonts w:ascii="Calibri" w:hAnsi="Calibri" w:cs="Arial"/>
                <w:noProof/>
                <w:sz w:val="22"/>
                <w:szCs w:val="22"/>
              </w:rPr>
              <w:t> </w:t>
            </w:r>
            <w:r w:rsidRPr="002F5155">
              <w:rPr>
                <w:rFonts w:ascii="Calibri" w:hAnsi="Calibri" w:cs="Arial"/>
                <w:noProof/>
                <w:sz w:val="22"/>
                <w:szCs w:val="22"/>
              </w:rPr>
              <w:t> </w:t>
            </w:r>
            <w:r w:rsidRPr="002F5155">
              <w:rPr>
                <w:rFonts w:ascii="Calibri" w:hAnsi="Calibri" w:cs="Arial"/>
                <w:noProof/>
                <w:sz w:val="22"/>
                <w:szCs w:val="22"/>
              </w:rPr>
              <w:t> </w:t>
            </w:r>
            <w:r w:rsidRPr="002F5155">
              <w:rPr>
                <w:rFonts w:ascii="Calibri" w:hAnsi="Calibri" w:cs="Arial"/>
                <w:noProof/>
                <w:sz w:val="22"/>
                <w:szCs w:val="22"/>
              </w:rPr>
              <w:t> </w:t>
            </w:r>
            <w:r w:rsidRPr="002F5155">
              <w:rPr>
                <w:rFonts w:ascii="Calibri" w:hAnsi="Calibri" w:cs="Arial"/>
                <w:noProof/>
                <w:sz w:val="22"/>
                <w:szCs w:val="22"/>
              </w:rPr>
              <w:t> </w:t>
            </w:r>
            <w:r w:rsidRPr="002F5155">
              <w:rPr>
                <w:rFonts w:ascii="Calibri" w:hAnsi="Calibri" w:cs="Arial"/>
                <w:noProof/>
                <w:sz w:val="22"/>
                <w:szCs w:val="22"/>
              </w:rPr>
              <w:fldChar w:fldCharType="end"/>
            </w:r>
          </w:p>
        </w:tc>
      </w:tr>
      <w:tr w:rsidR="00074827" w:rsidRPr="002F5155" w:rsidTr="00151AA7">
        <w:tc>
          <w:tcPr>
            <w:tcW w:w="5220" w:type="dxa"/>
          </w:tcPr>
          <w:p w:rsidR="00074827" w:rsidRPr="002F5155" w:rsidRDefault="00074827" w:rsidP="00151AA7">
            <w:pPr>
              <w:spacing w:line="420" w:lineRule="auto"/>
              <w:rPr>
                <w:rFonts w:ascii="Calibri" w:hAnsi="Calibri" w:cs="Arial"/>
                <w:b/>
                <w:sz w:val="22"/>
                <w:szCs w:val="22"/>
                <w:u w:val="single"/>
              </w:rPr>
            </w:pPr>
            <w:r w:rsidRPr="002F5155">
              <w:rPr>
                <w:rFonts w:ascii="Calibri" w:hAnsi="Calibri" w:cs="Arial"/>
                <w:b/>
                <w:sz w:val="22"/>
                <w:szCs w:val="22"/>
              </w:rPr>
              <w:t xml:space="preserve">OFFICE LOCATION: </w:t>
            </w:r>
            <w:r w:rsidRPr="002F5155">
              <w:rPr>
                <w:rFonts w:ascii="Calibri" w:hAnsi="Calibri" w:cs="Arial"/>
                <w:noProof/>
                <w:sz w:val="22"/>
                <w:szCs w:val="22"/>
              </w:rPr>
              <w:t xml:space="preserve">     </w:t>
            </w:r>
            <w:r w:rsidRPr="002F5155">
              <w:rPr>
                <w:rFonts w:ascii="Calibri" w:hAnsi="Calibri" w:cs="Arial"/>
                <w:noProof/>
                <w:sz w:val="22"/>
                <w:szCs w:val="22"/>
              </w:rPr>
              <w:fldChar w:fldCharType="begin">
                <w:ffData>
                  <w:name w:val="Text1"/>
                  <w:enabled/>
                  <w:calcOnExit w:val="0"/>
                  <w:textInput/>
                </w:ffData>
              </w:fldChar>
            </w:r>
            <w:r w:rsidRPr="002F5155">
              <w:rPr>
                <w:rFonts w:ascii="Calibri" w:hAnsi="Calibri" w:cs="Arial"/>
                <w:noProof/>
                <w:sz w:val="22"/>
                <w:szCs w:val="22"/>
              </w:rPr>
              <w:instrText xml:space="preserve"> FORMTEXT </w:instrText>
            </w:r>
            <w:r w:rsidRPr="002F5155">
              <w:rPr>
                <w:rFonts w:ascii="Calibri" w:hAnsi="Calibri" w:cs="Arial"/>
                <w:noProof/>
                <w:sz w:val="22"/>
                <w:szCs w:val="22"/>
              </w:rPr>
            </w:r>
            <w:r w:rsidRPr="002F5155">
              <w:rPr>
                <w:rFonts w:ascii="Calibri" w:hAnsi="Calibri" w:cs="Arial"/>
                <w:noProof/>
                <w:sz w:val="22"/>
                <w:szCs w:val="22"/>
              </w:rPr>
              <w:fldChar w:fldCharType="separate"/>
            </w:r>
            <w:r w:rsidRPr="002F5155">
              <w:rPr>
                <w:rFonts w:ascii="Calibri" w:hAnsi="Calibri" w:cs="Arial"/>
                <w:noProof/>
                <w:sz w:val="22"/>
                <w:szCs w:val="22"/>
              </w:rPr>
              <w:t> </w:t>
            </w:r>
            <w:r w:rsidRPr="002F5155">
              <w:rPr>
                <w:rFonts w:ascii="Calibri" w:hAnsi="Calibri" w:cs="Arial"/>
                <w:noProof/>
                <w:sz w:val="22"/>
                <w:szCs w:val="22"/>
              </w:rPr>
              <w:t> </w:t>
            </w:r>
            <w:r w:rsidRPr="002F5155">
              <w:rPr>
                <w:rFonts w:ascii="Calibri" w:hAnsi="Calibri" w:cs="Arial"/>
                <w:noProof/>
                <w:sz w:val="22"/>
                <w:szCs w:val="22"/>
              </w:rPr>
              <w:t> </w:t>
            </w:r>
            <w:r w:rsidRPr="002F5155">
              <w:rPr>
                <w:rFonts w:ascii="Calibri" w:hAnsi="Calibri" w:cs="Arial"/>
                <w:noProof/>
                <w:sz w:val="22"/>
                <w:szCs w:val="22"/>
              </w:rPr>
              <w:t> </w:t>
            </w:r>
            <w:r w:rsidRPr="002F5155">
              <w:rPr>
                <w:rFonts w:ascii="Calibri" w:hAnsi="Calibri" w:cs="Arial"/>
                <w:noProof/>
                <w:sz w:val="22"/>
                <w:szCs w:val="22"/>
              </w:rPr>
              <w:t> </w:t>
            </w:r>
            <w:r w:rsidRPr="002F5155">
              <w:rPr>
                <w:rFonts w:ascii="Calibri" w:hAnsi="Calibri" w:cs="Arial"/>
                <w:noProof/>
                <w:sz w:val="22"/>
                <w:szCs w:val="22"/>
              </w:rPr>
              <w:fldChar w:fldCharType="end"/>
            </w:r>
          </w:p>
        </w:tc>
        <w:tc>
          <w:tcPr>
            <w:tcW w:w="5220" w:type="dxa"/>
          </w:tcPr>
          <w:p w:rsidR="00074827" w:rsidRPr="002F5155" w:rsidRDefault="00074827" w:rsidP="00151AA7">
            <w:pPr>
              <w:spacing w:line="420" w:lineRule="auto"/>
              <w:rPr>
                <w:rFonts w:ascii="Calibri" w:hAnsi="Calibri" w:cs="Arial"/>
                <w:b/>
                <w:sz w:val="22"/>
                <w:szCs w:val="22"/>
                <w:u w:val="single"/>
              </w:rPr>
            </w:pPr>
            <w:r w:rsidRPr="002F5155">
              <w:rPr>
                <w:rFonts w:ascii="Calibri" w:hAnsi="Calibri" w:cs="Arial"/>
                <w:b/>
                <w:sz w:val="22"/>
                <w:szCs w:val="22"/>
              </w:rPr>
              <w:t xml:space="preserve">E-MAIL: </w:t>
            </w:r>
            <w:r w:rsidRPr="002F5155">
              <w:rPr>
                <w:rFonts w:ascii="Calibri" w:hAnsi="Calibri" w:cs="Arial"/>
                <w:noProof/>
                <w:sz w:val="22"/>
                <w:szCs w:val="22"/>
              </w:rPr>
              <w:t xml:space="preserve">     </w:t>
            </w:r>
            <w:r w:rsidRPr="002F5155">
              <w:rPr>
                <w:rFonts w:ascii="Calibri" w:hAnsi="Calibri" w:cs="Arial"/>
                <w:noProof/>
                <w:sz w:val="22"/>
                <w:szCs w:val="22"/>
              </w:rPr>
              <w:fldChar w:fldCharType="begin">
                <w:ffData>
                  <w:name w:val="Text1"/>
                  <w:enabled/>
                  <w:calcOnExit w:val="0"/>
                  <w:textInput/>
                </w:ffData>
              </w:fldChar>
            </w:r>
            <w:r w:rsidRPr="002F5155">
              <w:rPr>
                <w:rFonts w:ascii="Calibri" w:hAnsi="Calibri" w:cs="Arial"/>
                <w:noProof/>
                <w:sz w:val="22"/>
                <w:szCs w:val="22"/>
              </w:rPr>
              <w:instrText xml:space="preserve"> FORMTEXT </w:instrText>
            </w:r>
            <w:r w:rsidRPr="002F5155">
              <w:rPr>
                <w:rFonts w:ascii="Calibri" w:hAnsi="Calibri" w:cs="Arial"/>
                <w:noProof/>
                <w:sz w:val="22"/>
                <w:szCs w:val="22"/>
              </w:rPr>
            </w:r>
            <w:r w:rsidRPr="002F5155">
              <w:rPr>
                <w:rFonts w:ascii="Calibri" w:hAnsi="Calibri" w:cs="Arial"/>
                <w:noProof/>
                <w:sz w:val="22"/>
                <w:szCs w:val="22"/>
              </w:rPr>
              <w:fldChar w:fldCharType="separate"/>
            </w:r>
            <w:r w:rsidRPr="002F5155">
              <w:rPr>
                <w:rFonts w:ascii="Calibri" w:hAnsi="Calibri" w:cs="Arial"/>
                <w:noProof/>
                <w:sz w:val="22"/>
                <w:szCs w:val="22"/>
              </w:rPr>
              <w:t> </w:t>
            </w:r>
            <w:r w:rsidRPr="002F5155">
              <w:rPr>
                <w:rFonts w:ascii="Calibri" w:hAnsi="Calibri" w:cs="Arial"/>
                <w:noProof/>
                <w:sz w:val="22"/>
                <w:szCs w:val="22"/>
              </w:rPr>
              <w:t> </w:t>
            </w:r>
            <w:r w:rsidRPr="002F5155">
              <w:rPr>
                <w:rFonts w:ascii="Calibri" w:hAnsi="Calibri" w:cs="Arial"/>
                <w:noProof/>
                <w:sz w:val="22"/>
                <w:szCs w:val="22"/>
              </w:rPr>
              <w:t> </w:t>
            </w:r>
            <w:r w:rsidRPr="002F5155">
              <w:rPr>
                <w:rFonts w:ascii="Calibri" w:hAnsi="Calibri" w:cs="Arial"/>
                <w:noProof/>
                <w:sz w:val="22"/>
                <w:szCs w:val="22"/>
              </w:rPr>
              <w:t> </w:t>
            </w:r>
            <w:r w:rsidRPr="002F5155">
              <w:rPr>
                <w:rFonts w:ascii="Calibri" w:hAnsi="Calibri" w:cs="Arial"/>
                <w:noProof/>
                <w:sz w:val="22"/>
                <w:szCs w:val="22"/>
              </w:rPr>
              <w:t> </w:t>
            </w:r>
            <w:r w:rsidRPr="002F5155">
              <w:rPr>
                <w:rFonts w:ascii="Calibri" w:hAnsi="Calibri" w:cs="Arial"/>
                <w:noProof/>
                <w:sz w:val="22"/>
                <w:szCs w:val="22"/>
              </w:rPr>
              <w:fldChar w:fldCharType="end"/>
            </w:r>
          </w:p>
        </w:tc>
      </w:tr>
      <w:tr w:rsidR="00074827" w:rsidRPr="002F5155" w:rsidTr="00151AA7">
        <w:tc>
          <w:tcPr>
            <w:tcW w:w="5220" w:type="dxa"/>
          </w:tcPr>
          <w:p w:rsidR="00074827" w:rsidRPr="002F5155" w:rsidRDefault="00074827" w:rsidP="00BE3365">
            <w:pPr>
              <w:spacing w:line="276" w:lineRule="auto"/>
              <w:rPr>
                <w:rFonts w:ascii="Calibri" w:hAnsi="Calibri" w:cs="Arial"/>
                <w:b/>
                <w:sz w:val="22"/>
                <w:szCs w:val="22"/>
                <w:u w:val="single"/>
              </w:rPr>
            </w:pPr>
            <w:r w:rsidRPr="002F5155">
              <w:rPr>
                <w:rFonts w:ascii="Calibri" w:hAnsi="Calibri" w:cs="Arial"/>
                <w:b/>
                <w:sz w:val="22"/>
                <w:szCs w:val="22"/>
              </w:rPr>
              <w:t xml:space="preserve">OFFICE HOURS: </w:t>
            </w:r>
            <w:r w:rsidRPr="002F5155">
              <w:rPr>
                <w:rFonts w:ascii="Calibri" w:hAnsi="Calibri" w:cs="Arial"/>
                <w:noProof/>
                <w:sz w:val="22"/>
                <w:szCs w:val="22"/>
              </w:rPr>
              <w:t xml:space="preserve">     </w:t>
            </w:r>
            <w:r w:rsidRPr="002F5155">
              <w:rPr>
                <w:rFonts w:ascii="Calibri" w:hAnsi="Calibri" w:cs="Arial"/>
                <w:noProof/>
                <w:sz w:val="22"/>
                <w:szCs w:val="22"/>
              </w:rPr>
              <w:fldChar w:fldCharType="begin">
                <w:ffData>
                  <w:name w:val="Text1"/>
                  <w:enabled/>
                  <w:calcOnExit w:val="0"/>
                  <w:textInput/>
                </w:ffData>
              </w:fldChar>
            </w:r>
            <w:r w:rsidRPr="002F5155">
              <w:rPr>
                <w:rFonts w:ascii="Calibri" w:hAnsi="Calibri" w:cs="Arial"/>
                <w:noProof/>
                <w:sz w:val="22"/>
                <w:szCs w:val="22"/>
              </w:rPr>
              <w:instrText xml:space="preserve"> FORMTEXT </w:instrText>
            </w:r>
            <w:r w:rsidRPr="002F5155">
              <w:rPr>
                <w:rFonts w:ascii="Calibri" w:hAnsi="Calibri" w:cs="Arial"/>
                <w:noProof/>
                <w:sz w:val="22"/>
                <w:szCs w:val="22"/>
              </w:rPr>
            </w:r>
            <w:r w:rsidRPr="002F5155">
              <w:rPr>
                <w:rFonts w:ascii="Calibri" w:hAnsi="Calibri" w:cs="Arial"/>
                <w:noProof/>
                <w:sz w:val="22"/>
                <w:szCs w:val="22"/>
              </w:rPr>
              <w:fldChar w:fldCharType="separate"/>
            </w:r>
            <w:r w:rsidRPr="002F5155">
              <w:rPr>
                <w:rFonts w:ascii="Calibri" w:hAnsi="Calibri" w:cs="Arial"/>
                <w:noProof/>
                <w:sz w:val="22"/>
                <w:szCs w:val="22"/>
              </w:rPr>
              <w:t> </w:t>
            </w:r>
            <w:r w:rsidRPr="002F5155">
              <w:rPr>
                <w:rFonts w:ascii="Calibri" w:hAnsi="Calibri" w:cs="Arial"/>
                <w:noProof/>
                <w:sz w:val="22"/>
                <w:szCs w:val="22"/>
              </w:rPr>
              <w:t> </w:t>
            </w:r>
            <w:r w:rsidRPr="002F5155">
              <w:rPr>
                <w:rFonts w:ascii="Calibri" w:hAnsi="Calibri" w:cs="Arial"/>
                <w:noProof/>
                <w:sz w:val="22"/>
                <w:szCs w:val="22"/>
              </w:rPr>
              <w:t> </w:t>
            </w:r>
            <w:r w:rsidRPr="002F5155">
              <w:rPr>
                <w:rFonts w:ascii="Calibri" w:hAnsi="Calibri" w:cs="Arial"/>
                <w:noProof/>
                <w:sz w:val="22"/>
                <w:szCs w:val="22"/>
              </w:rPr>
              <w:t> </w:t>
            </w:r>
            <w:r w:rsidRPr="002F5155">
              <w:rPr>
                <w:rFonts w:ascii="Calibri" w:hAnsi="Calibri" w:cs="Arial"/>
                <w:noProof/>
                <w:sz w:val="22"/>
                <w:szCs w:val="22"/>
              </w:rPr>
              <w:t> </w:t>
            </w:r>
            <w:r w:rsidRPr="002F5155">
              <w:rPr>
                <w:rFonts w:ascii="Calibri" w:hAnsi="Calibri" w:cs="Arial"/>
                <w:noProof/>
                <w:sz w:val="22"/>
                <w:szCs w:val="22"/>
              </w:rPr>
              <w:fldChar w:fldCharType="end"/>
            </w:r>
          </w:p>
        </w:tc>
        <w:tc>
          <w:tcPr>
            <w:tcW w:w="5220" w:type="dxa"/>
          </w:tcPr>
          <w:p w:rsidR="00074827" w:rsidRPr="002F5155" w:rsidRDefault="00074827" w:rsidP="00BE3365">
            <w:pPr>
              <w:spacing w:line="276" w:lineRule="auto"/>
              <w:rPr>
                <w:rFonts w:ascii="Calibri" w:hAnsi="Calibri" w:cs="Arial"/>
                <w:b/>
                <w:sz w:val="22"/>
                <w:szCs w:val="22"/>
                <w:u w:val="single"/>
              </w:rPr>
            </w:pPr>
            <w:r w:rsidRPr="002F5155">
              <w:rPr>
                <w:rFonts w:ascii="Calibri" w:hAnsi="Calibri" w:cs="Arial"/>
                <w:b/>
                <w:sz w:val="22"/>
                <w:szCs w:val="22"/>
              </w:rPr>
              <w:t xml:space="preserve">SEMESTER: </w:t>
            </w:r>
            <w:r w:rsidRPr="002F5155">
              <w:rPr>
                <w:rFonts w:ascii="Calibri" w:hAnsi="Calibri" w:cs="Arial"/>
                <w:noProof/>
                <w:sz w:val="22"/>
                <w:szCs w:val="22"/>
              </w:rPr>
              <w:t xml:space="preserve">     </w:t>
            </w:r>
            <w:r w:rsidRPr="002F5155">
              <w:rPr>
                <w:rFonts w:ascii="Calibri" w:hAnsi="Calibri" w:cs="Arial"/>
                <w:noProof/>
                <w:sz w:val="22"/>
                <w:szCs w:val="22"/>
              </w:rPr>
              <w:fldChar w:fldCharType="begin">
                <w:ffData>
                  <w:name w:val="Text1"/>
                  <w:enabled/>
                  <w:calcOnExit w:val="0"/>
                  <w:textInput/>
                </w:ffData>
              </w:fldChar>
            </w:r>
            <w:r w:rsidRPr="002F5155">
              <w:rPr>
                <w:rFonts w:ascii="Calibri" w:hAnsi="Calibri" w:cs="Arial"/>
                <w:noProof/>
                <w:sz w:val="22"/>
                <w:szCs w:val="22"/>
              </w:rPr>
              <w:instrText xml:space="preserve"> FORMTEXT </w:instrText>
            </w:r>
            <w:r w:rsidRPr="002F5155">
              <w:rPr>
                <w:rFonts w:ascii="Calibri" w:hAnsi="Calibri" w:cs="Arial"/>
                <w:noProof/>
                <w:sz w:val="22"/>
                <w:szCs w:val="22"/>
              </w:rPr>
            </w:r>
            <w:r w:rsidRPr="002F5155">
              <w:rPr>
                <w:rFonts w:ascii="Calibri" w:hAnsi="Calibri" w:cs="Arial"/>
                <w:noProof/>
                <w:sz w:val="22"/>
                <w:szCs w:val="22"/>
              </w:rPr>
              <w:fldChar w:fldCharType="separate"/>
            </w:r>
            <w:r w:rsidRPr="002F5155">
              <w:rPr>
                <w:rFonts w:ascii="Calibri" w:hAnsi="Calibri" w:cs="Arial"/>
                <w:noProof/>
                <w:sz w:val="22"/>
                <w:szCs w:val="22"/>
              </w:rPr>
              <w:t> </w:t>
            </w:r>
            <w:r w:rsidRPr="002F5155">
              <w:rPr>
                <w:rFonts w:ascii="Calibri" w:hAnsi="Calibri" w:cs="Arial"/>
                <w:noProof/>
                <w:sz w:val="22"/>
                <w:szCs w:val="22"/>
              </w:rPr>
              <w:t> </w:t>
            </w:r>
            <w:r w:rsidRPr="002F5155">
              <w:rPr>
                <w:rFonts w:ascii="Calibri" w:hAnsi="Calibri" w:cs="Arial"/>
                <w:noProof/>
                <w:sz w:val="22"/>
                <w:szCs w:val="22"/>
              </w:rPr>
              <w:t> </w:t>
            </w:r>
            <w:r w:rsidRPr="002F5155">
              <w:rPr>
                <w:rFonts w:ascii="Calibri" w:hAnsi="Calibri" w:cs="Arial"/>
                <w:noProof/>
                <w:sz w:val="22"/>
                <w:szCs w:val="22"/>
              </w:rPr>
              <w:t> </w:t>
            </w:r>
            <w:r w:rsidRPr="002F5155">
              <w:rPr>
                <w:rFonts w:ascii="Calibri" w:hAnsi="Calibri" w:cs="Arial"/>
                <w:noProof/>
                <w:sz w:val="22"/>
                <w:szCs w:val="22"/>
              </w:rPr>
              <w:t> </w:t>
            </w:r>
            <w:r w:rsidRPr="002F5155">
              <w:rPr>
                <w:rFonts w:ascii="Calibri" w:hAnsi="Calibri" w:cs="Arial"/>
                <w:noProof/>
                <w:sz w:val="22"/>
                <w:szCs w:val="22"/>
              </w:rPr>
              <w:fldChar w:fldCharType="end"/>
            </w:r>
          </w:p>
        </w:tc>
      </w:tr>
    </w:tbl>
    <w:p w:rsidR="00074827" w:rsidRPr="002F5155" w:rsidRDefault="00074827" w:rsidP="00DA66CF">
      <w:pPr>
        <w:rPr>
          <w:rFonts w:ascii="Calibri" w:hAnsi="Calibri" w:cs="Arial"/>
          <w:b/>
          <w:sz w:val="22"/>
          <w:szCs w:val="22"/>
          <w:u w:val="single"/>
        </w:rPr>
      </w:pPr>
    </w:p>
    <w:p w:rsidR="00074827" w:rsidRPr="002F5155" w:rsidRDefault="00074827" w:rsidP="00DA66CF">
      <w:pPr>
        <w:numPr>
          <w:ilvl w:val="0"/>
          <w:numId w:val="1"/>
        </w:numPr>
        <w:tabs>
          <w:tab w:val="left" w:pos="720"/>
        </w:tabs>
        <w:rPr>
          <w:rFonts w:ascii="Calibri" w:hAnsi="Calibri" w:cs="Arial"/>
          <w:b/>
          <w:sz w:val="22"/>
          <w:szCs w:val="22"/>
          <w:u w:val="single"/>
        </w:rPr>
      </w:pPr>
      <w:r w:rsidRPr="002F5155">
        <w:rPr>
          <w:rFonts w:ascii="Calibri" w:hAnsi="Calibri" w:cs="Arial"/>
          <w:b/>
          <w:sz w:val="22"/>
          <w:szCs w:val="22"/>
          <w:u w:val="single"/>
        </w:rPr>
        <w:t>COURSE NUMBER AND TITLE, CATALOG DESCRIPTION, CREDITS:</w:t>
      </w:r>
    </w:p>
    <w:p w:rsidR="00074827" w:rsidRPr="002F5155" w:rsidRDefault="00074827" w:rsidP="00DA66CF">
      <w:pPr>
        <w:ind w:left="1440"/>
        <w:rPr>
          <w:rFonts w:ascii="Calibri" w:hAnsi="Calibri" w:cs="Arial"/>
          <w:b/>
          <w:sz w:val="22"/>
          <w:szCs w:val="22"/>
        </w:rPr>
      </w:pPr>
    </w:p>
    <w:p w:rsidR="00074827" w:rsidRPr="002F5155" w:rsidRDefault="00074827" w:rsidP="001E131B">
      <w:pPr>
        <w:widowControl/>
        <w:tabs>
          <w:tab w:val="left" w:pos="720"/>
          <w:tab w:val="left" w:pos="1170"/>
        </w:tabs>
        <w:ind w:left="720"/>
        <w:rPr>
          <w:rFonts w:ascii="Calibri" w:hAnsi="Calibri" w:cs="Arial"/>
          <w:b/>
          <w:sz w:val="22"/>
          <w:szCs w:val="22"/>
        </w:rPr>
      </w:pPr>
      <w:r w:rsidRPr="002F5155">
        <w:rPr>
          <w:rFonts w:ascii="Calibri" w:hAnsi="Calibri" w:cs="Arial"/>
          <w:b/>
          <w:noProof/>
          <w:sz w:val="22"/>
          <w:szCs w:val="22"/>
        </w:rPr>
        <w:t xml:space="preserve">EDE 4223 INTEGRATED </w:t>
      </w:r>
      <w:r w:rsidR="00A15B20" w:rsidRPr="002F5155">
        <w:rPr>
          <w:rFonts w:ascii="Calibri" w:hAnsi="Calibri" w:cs="Arial"/>
          <w:b/>
          <w:noProof/>
          <w:sz w:val="22"/>
          <w:szCs w:val="22"/>
        </w:rPr>
        <w:t>MUSIC, ART AND</w:t>
      </w:r>
      <w:r w:rsidRPr="002F5155">
        <w:rPr>
          <w:rFonts w:ascii="Calibri" w:hAnsi="Calibri" w:cs="Arial"/>
          <w:b/>
          <w:noProof/>
          <w:sz w:val="22"/>
          <w:szCs w:val="22"/>
        </w:rPr>
        <w:t xml:space="preserve"> MOVEMENT</w:t>
      </w:r>
      <w:r w:rsidRPr="002F5155">
        <w:rPr>
          <w:rFonts w:ascii="Calibri" w:hAnsi="Calibri" w:cs="Arial"/>
          <w:b/>
          <w:sz w:val="22"/>
          <w:szCs w:val="22"/>
        </w:rPr>
        <w:t xml:space="preserve">   (</w:t>
      </w:r>
      <w:r w:rsidRPr="002F5155">
        <w:rPr>
          <w:rFonts w:ascii="Calibri" w:hAnsi="Calibri" w:cs="Arial"/>
          <w:b/>
          <w:noProof/>
          <w:sz w:val="22"/>
          <w:szCs w:val="22"/>
        </w:rPr>
        <w:t>2</w:t>
      </w:r>
      <w:r w:rsidRPr="002F5155">
        <w:rPr>
          <w:rFonts w:ascii="Calibri" w:hAnsi="Calibri" w:cs="Arial"/>
          <w:b/>
          <w:sz w:val="22"/>
          <w:szCs w:val="22"/>
        </w:rPr>
        <w:t xml:space="preserve"> CREDITS)</w:t>
      </w:r>
    </w:p>
    <w:p w:rsidR="00074827" w:rsidRPr="002F5155" w:rsidRDefault="00074827" w:rsidP="00DA66CF">
      <w:pPr>
        <w:widowControl/>
        <w:tabs>
          <w:tab w:val="left" w:pos="720"/>
          <w:tab w:val="left" w:pos="1170"/>
        </w:tabs>
        <w:ind w:firstLine="720"/>
        <w:rPr>
          <w:rFonts w:ascii="Calibri" w:hAnsi="Calibri" w:cs="Arial"/>
          <w:b/>
          <w:sz w:val="22"/>
          <w:szCs w:val="22"/>
        </w:rPr>
      </w:pPr>
    </w:p>
    <w:p w:rsidR="00074827" w:rsidRPr="002F5155" w:rsidRDefault="00074827" w:rsidP="005E7A0A">
      <w:pPr>
        <w:pStyle w:val="BodyTextIndent2"/>
        <w:widowControl/>
        <w:tabs>
          <w:tab w:val="left" w:pos="720"/>
          <w:tab w:val="left" w:pos="1170"/>
        </w:tabs>
        <w:spacing w:after="0" w:line="276" w:lineRule="auto"/>
        <w:ind w:left="720"/>
        <w:rPr>
          <w:rFonts w:ascii="Calibri" w:hAnsi="Calibri" w:cs="Arial"/>
          <w:sz w:val="22"/>
          <w:szCs w:val="22"/>
        </w:rPr>
      </w:pPr>
      <w:r w:rsidRPr="002F5155">
        <w:rPr>
          <w:rFonts w:ascii="Calibri" w:hAnsi="Calibri" w:cs="Arial"/>
          <w:noProof/>
          <w:sz w:val="22"/>
          <w:szCs w:val="22"/>
        </w:rPr>
        <w:t>This course is designed to help the student gain knowledge and competencies necessary to become an effective teacher and leader in the areas of elementary school integrated music, art</w:t>
      </w:r>
      <w:r w:rsidR="00B22A00" w:rsidRPr="002F5155">
        <w:rPr>
          <w:rFonts w:ascii="Calibri" w:hAnsi="Calibri" w:cs="Arial"/>
          <w:noProof/>
          <w:sz w:val="22"/>
          <w:szCs w:val="22"/>
        </w:rPr>
        <w:t>,</w:t>
      </w:r>
      <w:r w:rsidRPr="002F5155">
        <w:rPr>
          <w:rFonts w:ascii="Calibri" w:hAnsi="Calibri" w:cs="Arial"/>
          <w:noProof/>
          <w:sz w:val="22"/>
          <w:szCs w:val="22"/>
        </w:rPr>
        <w:t xml:space="preserve"> and movement. It develops the theoretical bases for music, art</w:t>
      </w:r>
      <w:r w:rsidR="00B22A00" w:rsidRPr="002F5155">
        <w:rPr>
          <w:rFonts w:ascii="Calibri" w:hAnsi="Calibri" w:cs="Arial"/>
          <w:noProof/>
          <w:sz w:val="22"/>
          <w:szCs w:val="22"/>
        </w:rPr>
        <w:t>,</w:t>
      </w:r>
      <w:r w:rsidRPr="002F5155">
        <w:rPr>
          <w:rFonts w:ascii="Calibri" w:hAnsi="Calibri" w:cs="Arial"/>
          <w:noProof/>
          <w:sz w:val="22"/>
          <w:szCs w:val="22"/>
        </w:rPr>
        <w:t xml:space="preserve"> and movement learning and teaching; illustrates and applies models for integrating elementary teaching; provides practical experience in curriculum, instruction</w:t>
      </w:r>
      <w:r w:rsidR="00B22A00" w:rsidRPr="002F5155">
        <w:rPr>
          <w:rFonts w:ascii="Calibri" w:hAnsi="Calibri" w:cs="Arial"/>
          <w:noProof/>
          <w:sz w:val="22"/>
          <w:szCs w:val="22"/>
        </w:rPr>
        <w:t>,</w:t>
      </w:r>
      <w:r w:rsidRPr="002F5155">
        <w:rPr>
          <w:rFonts w:ascii="Calibri" w:hAnsi="Calibri" w:cs="Arial"/>
          <w:noProof/>
          <w:sz w:val="22"/>
          <w:szCs w:val="22"/>
        </w:rPr>
        <w:t xml:space="preserve"> and assessment. This course will explore music, art</w:t>
      </w:r>
      <w:r w:rsidR="00B22A00" w:rsidRPr="002F5155">
        <w:rPr>
          <w:rFonts w:ascii="Calibri" w:hAnsi="Calibri" w:cs="Arial"/>
          <w:noProof/>
          <w:sz w:val="22"/>
          <w:szCs w:val="22"/>
        </w:rPr>
        <w:t>,</w:t>
      </w:r>
      <w:r w:rsidRPr="002F5155">
        <w:rPr>
          <w:rFonts w:ascii="Calibri" w:hAnsi="Calibri" w:cs="Arial"/>
          <w:noProof/>
          <w:sz w:val="22"/>
          <w:szCs w:val="22"/>
        </w:rPr>
        <w:t xml:space="preserve"> and movement from different cultures and times periods. This course addresses specific Sunshine State Standards, subject matter competencies, and pedagogy pertinent to the disciplines and requirements for certification.</w:t>
      </w:r>
    </w:p>
    <w:p w:rsidR="00074827" w:rsidRPr="002F5155" w:rsidRDefault="00074827" w:rsidP="005E7A0A">
      <w:pPr>
        <w:pStyle w:val="BodyTextIndent2"/>
        <w:widowControl/>
        <w:tabs>
          <w:tab w:val="left" w:pos="720"/>
          <w:tab w:val="left" w:pos="1170"/>
        </w:tabs>
        <w:spacing w:after="0" w:line="276" w:lineRule="auto"/>
        <w:ind w:left="720"/>
        <w:rPr>
          <w:rFonts w:ascii="Calibri" w:hAnsi="Calibri" w:cs="Arial"/>
          <w:sz w:val="22"/>
          <w:szCs w:val="22"/>
        </w:rPr>
      </w:pPr>
    </w:p>
    <w:p w:rsidR="00074827" w:rsidRPr="002F5155" w:rsidRDefault="00074827" w:rsidP="00BE594D">
      <w:pPr>
        <w:numPr>
          <w:ilvl w:val="0"/>
          <w:numId w:val="1"/>
        </w:numPr>
        <w:rPr>
          <w:rFonts w:ascii="Calibri" w:hAnsi="Calibri" w:cs="Arial"/>
          <w:b/>
          <w:sz w:val="22"/>
          <w:szCs w:val="22"/>
        </w:rPr>
      </w:pPr>
      <w:r w:rsidRPr="002F5155">
        <w:rPr>
          <w:rFonts w:ascii="Calibri" w:hAnsi="Calibri" w:cs="Arial"/>
          <w:b/>
          <w:sz w:val="22"/>
          <w:szCs w:val="22"/>
          <w:u w:val="single"/>
        </w:rPr>
        <w:t>PREREQUISITES FOR THIS COURSE:</w:t>
      </w:r>
      <w:r w:rsidRPr="002F5155">
        <w:rPr>
          <w:rFonts w:ascii="Calibri" w:hAnsi="Calibri" w:cs="Arial"/>
          <w:b/>
          <w:sz w:val="22"/>
          <w:szCs w:val="22"/>
        </w:rPr>
        <w:t xml:space="preserve">  </w:t>
      </w:r>
    </w:p>
    <w:p w:rsidR="00074827" w:rsidRPr="002F5155" w:rsidRDefault="00074827" w:rsidP="00DA66CF">
      <w:pPr>
        <w:ind w:left="720"/>
        <w:rPr>
          <w:rFonts w:ascii="Calibri" w:hAnsi="Calibri" w:cs="Arial"/>
          <w:b/>
          <w:sz w:val="22"/>
          <w:szCs w:val="22"/>
        </w:rPr>
      </w:pPr>
    </w:p>
    <w:p w:rsidR="00074827" w:rsidRPr="002F5155" w:rsidRDefault="0070691C" w:rsidP="00927493">
      <w:pPr>
        <w:ind w:left="720"/>
        <w:rPr>
          <w:rStyle w:val="Strong"/>
          <w:rFonts w:ascii="Calibri" w:hAnsi="Calibri"/>
          <w:b w:val="0"/>
          <w:iCs/>
          <w:sz w:val="22"/>
          <w:szCs w:val="22"/>
        </w:rPr>
      </w:pPr>
      <w:r w:rsidRPr="002F5155">
        <w:rPr>
          <w:rStyle w:val="Strong"/>
          <w:rFonts w:ascii="Calibri" w:hAnsi="Calibri"/>
          <w:b w:val="0"/>
          <w:iCs/>
          <w:sz w:val="22"/>
          <w:szCs w:val="22"/>
        </w:rPr>
        <w:t>Admission into the Bachelor of Science in Education program or special permission from the Dean of the School of Education;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70691C" w:rsidRPr="002F5155" w:rsidRDefault="0070691C" w:rsidP="00927493">
      <w:pPr>
        <w:ind w:left="720"/>
        <w:rPr>
          <w:rFonts w:ascii="Calibri" w:hAnsi="Calibri" w:cs="Arial"/>
          <w:sz w:val="22"/>
          <w:szCs w:val="22"/>
        </w:rPr>
      </w:pPr>
    </w:p>
    <w:p w:rsidR="00074827" w:rsidRPr="002F5155" w:rsidRDefault="00074827" w:rsidP="00DA66CF">
      <w:pPr>
        <w:ind w:firstLine="720"/>
        <w:rPr>
          <w:rFonts w:ascii="Calibri" w:hAnsi="Calibri" w:cs="Arial"/>
          <w:sz w:val="22"/>
          <w:szCs w:val="22"/>
        </w:rPr>
      </w:pPr>
      <w:r w:rsidRPr="002F5155">
        <w:rPr>
          <w:rFonts w:ascii="Calibri" w:hAnsi="Calibri" w:cs="Arial"/>
          <w:b/>
          <w:sz w:val="22"/>
          <w:szCs w:val="22"/>
          <w:u w:val="single"/>
        </w:rPr>
        <w:t>CO-REQUISITES FOR THIS COURSE:</w:t>
      </w:r>
    </w:p>
    <w:p w:rsidR="00074827" w:rsidRPr="002F5155" w:rsidRDefault="00074827" w:rsidP="00DA66CF">
      <w:pPr>
        <w:ind w:firstLine="720"/>
        <w:rPr>
          <w:rFonts w:ascii="Calibri" w:hAnsi="Calibri" w:cs="Arial"/>
          <w:sz w:val="22"/>
          <w:szCs w:val="22"/>
        </w:rPr>
      </w:pPr>
    </w:p>
    <w:p w:rsidR="00074827" w:rsidRPr="002F5155" w:rsidRDefault="00074827" w:rsidP="00427BDD">
      <w:pPr>
        <w:ind w:left="720"/>
        <w:rPr>
          <w:rFonts w:ascii="Calibri" w:hAnsi="Calibri" w:cs="Arial"/>
          <w:sz w:val="22"/>
          <w:szCs w:val="22"/>
        </w:rPr>
      </w:pPr>
      <w:r w:rsidRPr="002F5155">
        <w:rPr>
          <w:rFonts w:ascii="Calibri" w:hAnsi="Calibri" w:cs="Arial"/>
          <w:noProof/>
          <w:sz w:val="22"/>
          <w:szCs w:val="22"/>
        </w:rPr>
        <w:t>None</w:t>
      </w:r>
    </w:p>
    <w:p w:rsidR="00074827" w:rsidRPr="002F5155" w:rsidRDefault="00074827" w:rsidP="00DA66CF">
      <w:pPr>
        <w:ind w:firstLine="720"/>
        <w:rPr>
          <w:rFonts w:ascii="Calibri" w:hAnsi="Calibri" w:cs="Arial"/>
          <w:sz w:val="22"/>
          <w:szCs w:val="22"/>
        </w:rPr>
      </w:pPr>
    </w:p>
    <w:p w:rsidR="00074827" w:rsidRPr="002F5155" w:rsidRDefault="00074827" w:rsidP="00BE594D">
      <w:pPr>
        <w:numPr>
          <w:ilvl w:val="0"/>
          <w:numId w:val="1"/>
        </w:numPr>
        <w:rPr>
          <w:rFonts w:ascii="Calibri" w:hAnsi="Calibri" w:cs="Arial"/>
          <w:sz w:val="22"/>
          <w:szCs w:val="22"/>
        </w:rPr>
      </w:pPr>
      <w:r w:rsidRPr="002F5155">
        <w:rPr>
          <w:rFonts w:ascii="Calibri" w:hAnsi="Calibri" w:cs="Arial"/>
          <w:b/>
          <w:sz w:val="22"/>
          <w:szCs w:val="22"/>
          <w:u w:val="single"/>
        </w:rPr>
        <w:t>GENERAL COURSE INFORMATION:</w:t>
      </w:r>
      <w:r w:rsidRPr="002F5155">
        <w:rPr>
          <w:rFonts w:ascii="Calibri" w:hAnsi="Calibri" w:cs="Arial"/>
          <w:b/>
          <w:sz w:val="22"/>
          <w:szCs w:val="22"/>
        </w:rPr>
        <w:t xml:space="preserve">  </w:t>
      </w:r>
      <w:r w:rsidRPr="002F5155">
        <w:rPr>
          <w:rFonts w:ascii="Calibri" w:hAnsi="Calibri" w:cs="Arial"/>
          <w:sz w:val="22"/>
          <w:szCs w:val="22"/>
        </w:rPr>
        <w:t>Topic Outline.</w:t>
      </w:r>
    </w:p>
    <w:p w:rsidR="00074827" w:rsidRPr="002F5155" w:rsidRDefault="00074827" w:rsidP="00DA66CF">
      <w:pPr>
        <w:rPr>
          <w:rFonts w:ascii="Calibri" w:hAnsi="Calibri" w:cs="Arial"/>
          <w:b/>
          <w:sz w:val="22"/>
          <w:szCs w:val="22"/>
          <w:u w:val="single"/>
        </w:rPr>
      </w:pPr>
    </w:p>
    <w:p w:rsidR="00074827" w:rsidRPr="002F5155" w:rsidRDefault="00074827" w:rsidP="000E79D0">
      <w:pPr>
        <w:tabs>
          <w:tab w:val="left" w:pos="1080"/>
        </w:tabs>
        <w:ind w:left="1080" w:hanging="360"/>
        <w:rPr>
          <w:rFonts w:ascii="Calibri" w:hAnsi="Calibri" w:cs="Arial"/>
          <w:noProof/>
          <w:sz w:val="22"/>
          <w:szCs w:val="22"/>
        </w:rPr>
      </w:pPr>
      <w:r w:rsidRPr="002F5155">
        <w:rPr>
          <w:rFonts w:ascii="Calibri" w:hAnsi="Calibri" w:cs="Arial"/>
          <w:noProof/>
          <w:sz w:val="22"/>
          <w:szCs w:val="22"/>
        </w:rPr>
        <w:t>• Foundations, Theories and Terminology Around Art, Music and Movement</w:t>
      </w:r>
    </w:p>
    <w:p w:rsidR="00074827" w:rsidRPr="002F5155" w:rsidRDefault="00074827" w:rsidP="000E79D0">
      <w:pPr>
        <w:tabs>
          <w:tab w:val="left" w:pos="1080"/>
        </w:tabs>
        <w:ind w:left="1080" w:hanging="360"/>
        <w:rPr>
          <w:rFonts w:ascii="Calibri" w:hAnsi="Calibri" w:cs="Arial"/>
          <w:noProof/>
          <w:sz w:val="22"/>
          <w:szCs w:val="22"/>
        </w:rPr>
      </w:pPr>
      <w:r w:rsidRPr="002F5155">
        <w:rPr>
          <w:rFonts w:ascii="Calibri" w:hAnsi="Calibri" w:cs="Arial"/>
          <w:noProof/>
          <w:sz w:val="22"/>
          <w:szCs w:val="22"/>
        </w:rPr>
        <w:t>• Instructional Resources, Materials and Tools</w:t>
      </w:r>
    </w:p>
    <w:p w:rsidR="00074827" w:rsidRPr="002F5155" w:rsidRDefault="00074827" w:rsidP="000E79D0">
      <w:pPr>
        <w:tabs>
          <w:tab w:val="left" w:pos="1080"/>
        </w:tabs>
        <w:ind w:left="1080" w:hanging="360"/>
        <w:rPr>
          <w:rFonts w:ascii="Calibri" w:hAnsi="Calibri" w:cs="Arial"/>
          <w:noProof/>
          <w:sz w:val="22"/>
          <w:szCs w:val="22"/>
        </w:rPr>
      </w:pPr>
      <w:r w:rsidRPr="002F5155">
        <w:rPr>
          <w:rFonts w:ascii="Calibri" w:hAnsi="Calibri" w:cs="Arial"/>
          <w:noProof/>
          <w:sz w:val="22"/>
          <w:szCs w:val="22"/>
        </w:rPr>
        <w:t>• Curriculum Integration</w:t>
      </w:r>
    </w:p>
    <w:p w:rsidR="00074827" w:rsidRPr="002F5155" w:rsidRDefault="00074827" w:rsidP="000E79D0">
      <w:pPr>
        <w:tabs>
          <w:tab w:val="left" w:pos="1080"/>
        </w:tabs>
        <w:ind w:left="1080" w:hanging="360"/>
        <w:rPr>
          <w:rFonts w:ascii="Calibri" w:hAnsi="Calibri" w:cs="Arial"/>
          <w:noProof/>
          <w:sz w:val="22"/>
          <w:szCs w:val="22"/>
        </w:rPr>
      </w:pPr>
      <w:r w:rsidRPr="002F5155">
        <w:rPr>
          <w:rFonts w:ascii="Calibri" w:hAnsi="Calibri" w:cs="Arial"/>
          <w:noProof/>
          <w:sz w:val="22"/>
          <w:szCs w:val="22"/>
        </w:rPr>
        <w:t>• Adaptive Strategies for ESE and ESOL Students</w:t>
      </w:r>
    </w:p>
    <w:p w:rsidR="00074827" w:rsidRPr="002F5155" w:rsidRDefault="00074827" w:rsidP="00074827">
      <w:pPr>
        <w:tabs>
          <w:tab w:val="left" w:pos="1080"/>
        </w:tabs>
        <w:rPr>
          <w:rFonts w:ascii="Calibri" w:hAnsi="Calibri" w:cs="Arial"/>
          <w:sz w:val="22"/>
          <w:szCs w:val="22"/>
        </w:rPr>
      </w:pPr>
    </w:p>
    <w:p w:rsidR="0091167F" w:rsidRPr="00BA3BB9" w:rsidRDefault="0091167F" w:rsidP="0091167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91167F" w:rsidRDefault="0091167F" w:rsidP="0091167F">
      <w:pPr>
        <w:rPr>
          <w:rFonts w:ascii="Calibri" w:hAnsi="Calibri" w:cs="Arial"/>
          <w:b/>
          <w:sz w:val="22"/>
          <w:szCs w:val="22"/>
          <w:u w:val="single"/>
        </w:rPr>
      </w:pPr>
    </w:p>
    <w:p w:rsidR="0091167F" w:rsidRPr="009A197E" w:rsidRDefault="0091167F" w:rsidP="0091167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91167F" w:rsidRPr="009A197E" w:rsidRDefault="0091167F" w:rsidP="0091167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91167F" w:rsidRPr="009A197E" w:rsidRDefault="0091167F" w:rsidP="0091167F">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91167F" w:rsidRPr="009A197E" w:rsidRDefault="0091167F" w:rsidP="0091167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91167F" w:rsidRPr="009A197E" w:rsidRDefault="0091167F" w:rsidP="0091167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91167F" w:rsidRPr="009A197E" w:rsidRDefault="0091167F" w:rsidP="0091167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91167F" w:rsidRPr="009A197E" w:rsidRDefault="0091167F" w:rsidP="0091167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91167F" w:rsidRDefault="0091167F" w:rsidP="0091167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91167F" w:rsidRDefault="0091167F" w:rsidP="0091167F">
      <w:pPr>
        <w:ind w:left="720"/>
        <w:rPr>
          <w:rFonts w:ascii="Garamond" w:hAnsi="Garamond"/>
          <w:color w:val="000000"/>
          <w:sz w:val="22"/>
          <w:szCs w:val="22"/>
        </w:rPr>
      </w:pPr>
    </w:p>
    <w:p w:rsidR="0091167F" w:rsidRPr="0036367B" w:rsidRDefault="0091167F" w:rsidP="0091167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91167F" w:rsidRPr="0036367B" w:rsidRDefault="0091167F" w:rsidP="0091167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91167F" w:rsidRPr="0036367B" w:rsidRDefault="0091167F" w:rsidP="0091167F">
      <w:pPr>
        <w:shd w:val="clear" w:color="auto" w:fill="FFFFFF"/>
        <w:rPr>
          <w:rFonts w:ascii="Calibri" w:hAnsi="Calibri"/>
          <w:color w:val="000000"/>
          <w:sz w:val="22"/>
          <w:szCs w:val="24"/>
        </w:rPr>
      </w:pPr>
      <w:r w:rsidRPr="0036367B">
        <w:rPr>
          <w:rFonts w:ascii="Calibri" w:hAnsi="Calibri"/>
          <w:color w:val="000000"/>
          <w:sz w:val="22"/>
          <w:szCs w:val="24"/>
        </w:rPr>
        <w:t> </w:t>
      </w:r>
    </w:p>
    <w:p w:rsidR="0091167F" w:rsidRPr="0036367B" w:rsidRDefault="0091167F" w:rsidP="0091167F">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91167F">
        <w:rPr>
          <w:rFonts w:ascii="Calibri" w:hAnsi="Calibri"/>
          <w:b/>
          <w:color w:val="000000"/>
          <w:sz w:val="22"/>
          <w:szCs w:val="24"/>
        </w:rPr>
        <w:t>Engage</w:t>
      </w:r>
    </w:p>
    <w:p w:rsidR="0091167F" w:rsidRPr="0036367B" w:rsidRDefault="0091167F" w:rsidP="0091167F">
      <w:pPr>
        <w:shd w:val="clear" w:color="auto" w:fill="FFFFFF"/>
        <w:rPr>
          <w:rFonts w:ascii="Calibri" w:hAnsi="Calibri"/>
          <w:color w:val="000000"/>
          <w:sz w:val="22"/>
          <w:szCs w:val="24"/>
        </w:rPr>
      </w:pPr>
    </w:p>
    <w:p w:rsidR="0091167F" w:rsidRDefault="0091167F" w:rsidP="0091167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91167F" w:rsidRDefault="0091167F" w:rsidP="0091167F">
      <w:pPr>
        <w:shd w:val="clear" w:color="auto" w:fill="FFFFFF"/>
        <w:rPr>
          <w:rFonts w:ascii="Calibri" w:hAnsi="Calibri"/>
          <w:color w:val="000000"/>
          <w:sz w:val="22"/>
          <w:szCs w:val="24"/>
        </w:rPr>
      </w:pPr>
    </w:p>
    <w:p w:rsidR="0091167F" w:rsidRPr="0091167F" w:rsidRDefault="0091167F" w:rsidP="0091167F">
      <w:pPr>
        <w:numPr>
          <w:ilvl w:val="0"/>
          <w:numId w:val="7"/>
        </w:numPr>
        <w:shd w:val="clear" w:color="auto" w:fill="FFFFFF"/>
        <w:rPr>
          <w:rFonts w:ascii="Calibri" w:hAnsi="Calibri"/>
          <w:color w:val="000000"/>
          <w:sz w:val="22"/>
          <w:szCs w:val="24"/>
        </w:rPr>
      </w:pPr>
      <w:r w:rsidRPr="0091167F">
        <w:rPr>
          <w:rFonts w:ascii="Calibri" w:hAnsi="Calibri"/>
          <w:color w:val="000000"/>
          <w:sz w:val="22"/>
          <w:szCs w:val="24"/>
        </w:rPr>
        <w:t>The teacher candidate will research the value of integrating the arts into the general education curriculum.</w:t>
      </w:r>
    </w:p>
    <w:p w:rsidR="0091167F" w:rsidRPr="0091167F" w:rsidRDefault="0091167F" w:rsidP="0091167F">
      <w:pPr>
        <w:numPr>
          <w:ilvl w:val="0"/>
          <w:numId w:val="7"/>
        </w:numPr>
        <w:shd w:val="clear" w:color="auto" w:fill="FFFFFF"/>
        <w:rPr>
          <w:rFonts w:ascii="Calibri" w:hAnsi="Calibri"/>
          <w:color w:val="000000"/>
          <w:sz w:val="22"/>
          <w:szCs w:val="24"/>
        </w:rPr>
      </w:pPr>
      <w:r w:rsidRPr="0091167F">
        <w:rPr>
          <w:rFonts w:ascii="Calibri" w:hAnsi="Calibri"/>
          <w:color w:val="000000"/>
          <w:sz w:val="22"/>
          <w:szCs w:val="24"/>
        </w:rPr>
        <w:t>The teacher candidate will evaluate the value of music in the classroom and as a learning tool.</w:t>
      </w:r>
    </w:p>
    <w:p w:rsidR="0091167F" w:rsidRPr="0091167F" w:rsidRDefault="0091167F" w:rsidP="0091167F">
      <w:pPr>
        <w:numPr>
          <w:ilvl w:val="0"/>
          <w:numId w:val="7"/>
        </w:numPr>
        <w:shd w:val="clear" w:color="auto" w:fill="FFFFFF"/>
        <w:rPr>
          <w:rFonts w:ascii="Calibri" w:hAnsi="Calibri"/>
          <w:color w:val="000000"/>
          <w:sz w:val="22"/>
          <w:szCs w:val="24"/>
        </w:rPr>
      </w:pPr>
      <w:r w:rsidRPr="0091167F">
        <w:rPr>
          <w:rFonts w:ascii="Calibri" w:hAnsi="Calibri"/>
          <w:color w:val="000000"/>
          <w:sz w:val="22"/>
          <w:szCs w:val="24"/>
        </w:rPr>
        <w:t>The teacher candidate will classify basic terminology of movement and identify strategies and activities for incorporating movement into the classroom.</w:t>
      </w:r>
    </w:p>
    <w:p w:rsidR="0091167F" w:rsidRPr="0036367B" w:rsidRDefault="0091167F" w:rsidP="0091167F">
      <w:pPr>
        <w:shd w:val="clear" w:color="auto" w:fill="FFFFFF"/>
        <w:rPr>
          <w:rFonts w:ascii="Calibri" w:hAnsi="Calibri"/>
          <w:color w:val="000000"/>
          <w:sz w:val="22"/>
          <w:szCs w:val="24"/>
        </w:rPr>
      </w:pPr>
    </w:p>
    <w:p w:rsidR="0091167F" w:rsidRPr="009569DF" w:rsidRDefault="0091167F" w:rsidP="0091167F">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91167F" w:rsidRDefault="0091167F" w:rsidP="0091167F">
      <w:pPr>
        <w:shd w:val="clear" w:color="auto" w:fill="FFFFFF"/>
        <w:rPr>
          <w:rFonts w:ascii="Calibri" w:hAnsi="Calibri"/>
          <w:color w:val="000000"/>
          <w:sz w:val="22"/>
          <w:szCs w:val="22"/>
        </w:rPr>
      </w:pPr>
    </w:p>
    <w:p w:rsidR="0091167F" w:rsidRPr="0036367B" w:rsidRDefault="0091167F" w:rsidP="0091167F">
      <w:pPr>
        <w:shd w:val="clear" w:color="auto" w:fill="FFFFFF"/>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Communicate</w:t>
      </w:r>
    </w:p>
    <w:p w:rsidR="0091167F" w:rsidRPr="0036367B" w:rsidRDefault="0091167F" w:rsidP="0091167F">
      <w:pPr>
        <w:shd w:val="clear" w:color="auto" w:fill="FFFFFF"/>
        <w:rPr>
          <w:rFonts w:ascii="Calibri" w:hAnsi="Calibri"/>
          <w:color w:val="000000"/>
          <w:sz w:val="22"/>
          <w:szCs w:val="24"/>
        </w:rPr>
      </w:pPr>
    </w:p>
    <w:p w:rsidR="0091167F" w:rsidRDefault="0091167F" w:rsidP="0091167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91167F" w:rsidRPr="00AA5BAA" w:rsidRDefault="0091167F" w:rsidP="0091167F">
      <w:pPr>
        <w:shd w:val="clear" w:color="auto" w:fill="FFFFFF"/>
        <w:rPr>
          <w:rFonts w:ascii="Calibri" w:hAnsi="Calibri"/>
          <w:color w:val="000000"/>
          <w:sz w:val="22"/>
          <w:szCs w:val="22"/>
        </w:rPr>
      </w:pPr>
    </w:p>
    <w:p w:rsidR="0091167F" w:rsidRPr="0091167F" w:rsidRDefault="0091167F" w:rsidP="0091167F">
      <w:pPr>
        <w:numPr>
          <w:ilvl w:val="0"/>
          <w:numId w:val="8"/>
        </w:numPr>
        <w:shd w:val="clear" w:color="auto" w:fill="FFFFFF"/>
        <w:rPr>
          <w:rFonts w:ascii="Calibri" w:hAnsi="Calibri"/>
          <w:color w:val="000000"/>
          <w:sz w:val="22"/>
          <w:szCs w:val="24"/>
        </w:rPr>
      </w:pPr>
      <w:r w:rsidRPr="0091167F">
        <w:rPr>
          <w:rFonts w:ascii="Calibri" w:hAnsi="Calibri"/>
          <w:color w:val="000000"/>
          <w:sz w:val="22"/>
          <w:szCs w:val="24"/>
        </w:rPr>
        <w:t>The teacher candidate will integrate music, art and movement to synthesize a standards-based K-6 lesson plan.</w:t>
      </w:r>
    </w:p>
    <w:p w:rsidR="0091167F" w:rsidRPr="0091167F" w:rsidRDefault="0091167F" w:rsidP="0091167F">
      <w:pPr>
        <w:numPr>
          <w:ilvl w:val="0"/>
          <w:numId w:val="8"/>
        </w:numPr>
        <w:shd w:val="clear" w:color="auto" w:fill="FFFFFF"/>
        <w:rPr>
          <w:rFonts w:ascii="Calibri" w:hAnsi="Calibri"/>
          <w:color w:val="000000"/>
          <w:sz w:val="22"/>
          <w:szCs w:val="24"/>
        </w:rPr>
      </w:pPr>
      <w:r w:rsidRPr="0091167F">
        <w:rPr>
          <w:rFonts w:ascii="Calibri" w:hAnsi="Calibri"/>
          <w:color w:val="000000"/>
          <w:sz w:val="22"/>
          <w:szCs w:val="24"/>
        </w:rPr>
        <w:t xml:space="preserve">The teacher candidate will design a virtual field trip using technology to engage learners </w:t>
      </w:r>
      <w:r w:rsidRPr="0091167F">
        <w:rPr>
          <w:rFonts w:ascii="Calibri" w:hAnsi="Calibri"/>
          <w:color w:val="000000"/>
          <w:sz w:val="22"/>
          <w:szCs w:val="24"/>
        </w:rPr>
        <w:tab/>
        <w:t>in understanding the influence of music, art and movement.</w:t>
      </w:r>
    </w:p>
    <w:p w:rsidR="00074827" w:rsidRPr="002F5155" w:rsidRDefault="00074827" w:rsidP="00DA66CF">
      <w:pPr>
        <w:ind w:left="720"/>
        <w:rPr>
          <w:rFonts w:ascii="Calibri" w:hAnsi="Calibri" w:cs="Arial"/>
          <w:b/>
          <w:sz w:val="22"/>
          <w:szCs w:val="22"/>
          <w:u w:val="single"/>
        </w:rPr>
      </w:pPr>
    </w:p>
    <w:p w:rsidR="004C08B1" w:rsidRPr="002F5155" w:rsidRDefault="004C08B1" w:rsidP="0091167F">
      <w:pPr>
        <w:ind w:left="720"/>
        <w:rPr>
          <w:rFonts w:ascii="Calibri" w:hAnsi="Calibri" w:cs="Calibri"/>
          <w:b/>
          <w:sz w:val="22"/>
          <w:szCs w:val="22"/>
          <w:u w:val="single"/>
        </w:rPr>
      </w:pPr>
      <w:r w:rsidRPr="002F5155">
        <w:rPr>
          <w:rFonts w:ascii="Calibri" w:hAnsi="Calibri" w:cs="Calibri"/>
          <w:b/>
          <w:sz w:val="22"/>
          <w:szCs w:val="22"/>
          <w:u w:val="single"/>
        </w:rPr>
        <w:t>SPECIFIC COURSE COMPETENCIES:</w:t>
      </w:r>
    </w:p>
    <w:p w:rsidR="004C08B1" w:rsidRPr="002F5155" w:rsidRDefault="004C08B1" w:rsidP="0091167F">
      <w:pPr>
        <w:ind w:left="720" w:firstLine="720"/>
        <w:rPr>
          <w:rFonts w:ascii="Calibri" w:hAnsi="Calibri" w:cs="Calibri"/>
          <w:sz w:val="22"/>
          <w:szCs w:val="22"/>
          <w:u w:val="single"/>
        </w:rPr>
      </w:pPr>
    </w:p>
    <w:p w:rsidR="004C08B1" w:rsidRPr="002F5155" w:rsidRDefault="0091167F" w:rsidP="0091167F">
      <w:pPr>
        <w:tabs>
          <w:tab w:val="left" w:pos="1080"/>
        </w:tabs>
        <w:ind w:left="720"/>
        <w:rPr>
          <w:rFonts w:ascii="Calibri" w:hAnsi="Calibri" w:cs="Calibri"/>
          <w:b/>
          <w:bCs/>
          <w:sz w:val="22"/>
          <w:szCs w:val="22"/>
        </w:rPr>
      </w:pPr>
      <w:r>
        <w:rPr>
          <w:rFonts w:ascii="Calibri" w:hAnsi="Calibri" w:cs="Calibri"/>
          <w:b/>
          <w:bCs/>
          <w:sz w:val="22"/>
          <w:szCs w:val="22"/>
        </w:rPr>
        <w:t>C</w:t>
      </w:r>
      <w:r w:rsidR="004C08B1" w:rsidRPr="002F5155">
        <w:rPr>
          <w:rFonts w:ascii="Calibri" w:hAnsi="Calibri" w:cs="Calibri"/>
          <w:b/>
          <w:bCs/>
          <w:sz w:val="22"/>
          <w:szCs w:val="22"/>
        </w:rPr>
        <w:t>ritical Task Assignments and/or Assessments</w:t>
      </w:r>
    </w:p>
    <w:p w:rsidR="004C08B1" w:rsidRPr="002F5155" w:rsidRDefault="004C08B1" w:rsidP="0091167F">
      <w:pPr>
        <w:tabs>
          <w:tab w:val="left" w:pos="1080"/>
        </w:tabs>
        <w:ind w:left="720"/>
        <w:rPr>
          <w:rFonts w:ascii="Calibri" w:hAnsi="Calibri" w:cs="Calibri"/>
          <w:b/>
          <w:bCs/>
          <w:sz w:val="22"/>
          <w:szCs w:val="22"/>
        </w:rPr>
      </w:pPr>
    </w:p>
    <w:p w:rsidR="004C08B1" w:rsidRPr="002F5155" w:rsidRDefault="004C08B1" w:rsidP="0091167F">
      <w:pPr>
        <w:pStyle w:val="BodyTextIndent2"/>
        <w:spacing w:line="240" w:lineRule="auto"/>
        <w:ind w:left="720"/>
        <w:rPr>
          <w:rFonts w:ascii="Calibri" w:hAnsi="Calibri" w:cs="Calibri"/>
          <w:sz w:val="22"/>
          <w:szCs w:val="22"/>
        </w:rPr>
      </w:pPr>
      <w:r w:rsidRPr="002F5155">
        <w:rPr>
          <w:rFonts w:ascii="Calibri" w:hAnsi="Calibri" w:cs="Calibri"/>
          <w:sz w:val="22"/>
          <w:szCs w:val="22"/>
        </w:rPr>
        <w:t xml:space="preserve">At the conclusion of this course, teacher candidates will demonstrate competency in the following Preprofessional Florida Educator Accomplished Practices (FEAPs), Common core Standards, Professional Educator Competencies and Skills, ESOL Performance Standards, ESOL k-12 Competencies, Reading Competencies and elements of the Uniform Core Curriculum. </w:t>
      </w:r>
    </w:p>
    <w:p w:rsidR="004C08B1" w:rsidRPr="002F5155" w:rsidRDefault="004C08B1" w:rsidP="0091167F">
      <w:pPr>
        <w:ind w:left="720"/>
        <w:rPr>
          <w:rFonts w:ascii="Calibri" w:hAnsi="Calibri" w:cs="Calibri"/>
          <w:b/>
          <w:sz w:val="22"/>
          <w:szCs w:val="22"/>
        </w:rPr>
      </w:pPr>
      <w:r w:rsidRPr="002F5155">
        <w:rPr>
          <w:rFonts w:ascii="Calibri" w:hAnsi="Calibri" w:cs="Calibri"/>
          <w:b/>
          <w:sz w:val="22"/>
          <w:szCs w:val="22"/>
        </w:rPr>
        <w:t>FSAC-  Florida Subject Area Competencies and Skills</w:t>
      </w:r>
    </w:p>
    <w:p w:rsidR="004C08B1" w:rsidRPr="002F5155" w:rsidRDefault="004C08B1" w:rsidP="0091167F">
      <w:pPr>
        <w:ind w:left="720"/>
        <w:rPr>
          <w:rFonts w:ascii="Calibri" w:hAnsi="Calibri" w:cs="Calibri"/>
          <w:b/>
          <w:sz w:val="22"/>
          <w:szCs w:val="22"/>
        </w:rPr>
      </w:pPr>
      <w:r w:rsidRPr="002F5155">
        <w:rPr>
          <w:rFonts w:ascii="Calibri" w:hAnsi="Calibri" w:cs="Calibri"/>
          <w:b/>
          <w:sz w:val="22"/>
          <w:szCs w:val="22"/>
        </w:rPr>
        <w:t>FEAP-  Florida Educator Accomplished Practices</w:t>
      </w:r>
    </w:p>
    <w:p w:rsidR="004C08B1" w:rsidRPr="002F5155" w:rsidRDefault="004C08B1" w:rsidP="0091167F">
      <w:pPr>
        <w:ind w:left="720"/>
        <w:rPr>
          <w:rFonts w:ascii="Calibri" w:hAnsi="Calibri" w:cs="Calibri"/>
          <w:b/>
          <w:sz w:val="22"/>
          <w:szCs w:val="22"/>
        </w:rPr>
      </w:pPr>
      <w:r w:rsidRPr="002F5155">
        <w:rPr>
          <w:rFonts w:ascii="Calibri" w:hAnsi="Calibri" w:cs="Calibri"/>
          <w:b/>
          <w:sz w:val="22"/>
          <w:szCs w:val="22"/>
        </w:rPr>
        <w:t xml:space="preserve">PEC-    Professional Education Competencies </w:t>
      </w:r>
    </w:p>
    <w:p w:rsidR="0091167F" w:rsidRDefault="004C08B1" w:rsidP="0091167F">
      <w:pPr>
        <w:ind w:left="720"/>
        <w:rPr>
          <w:rFonts w:ascii="Calibri" w:hAnsi="Calibri" w:cs="Calibri"/>
          <w:b/>
          <w:sz w:val="22"/>
          <w:szCs w:val="22"/>
        </w:rPr>
      </w:pPr>
      <w:r w:rsidRPr="002F5155">
        <w:rPr>
          <w:rFonts w:ascii="Calibri" w:hAnsi="Calibri" w:cs="Calibri"/>
          <w:b/>
          <w:sz w:val="22"/>
          <w:szCs w:val="22"/>
        </w:rPr>
        <w:t>ESOL T.S.-  Florida Teacher Standards for ESOL Endorsement</w:t>
      </w:r>
    </w:p>
    <w:p w:rsidR="004C08B1" w:rsidRPr="002F5155" w:rsidRDefault="004C08B1" w:rsidP="0091167F">
      <w:pPr>
        <w:ind w:left="720"/>
        <w:rPr>
          <w:rFonts w:ascii="Calibri" w:hAnsi="Calibri" w:cs="Calibri"/>
          <w:b/>
          <w:sz w:val="22"/>
          <w:szCs w:val="22"/>
        </w:rPr>
      </w:pPr>
      <w:r w:rsidRPr="002F5155">
        <w:rPr>
          <w:rFonts w:ascii="Calibri" w:hAnsi="Calibri" w:cs="Calibri"/>
          <w:b/>
          <w:sz w:val="22"/>
          <w:szCs w:val="22"/>
        </w:rPr>
        <w:t>ESOL K-12- English Speakers of Other Languages K-12 Competencies</w:t>
      </w:r>
    </w:p>
    <w:p w:rsidR="004C08B1" w:rsidRPr="002F5155" w:rsidRDefault="004C08B1" w:rsidP="0091167F">
      <w:pPr>
        <w:ind w:left="1440"/>
        <w:rPr>
          <w:rFonts w:ascii="Calibri" w:hAnsi="Calibri" w:cs="Calibri"/>
          <w:sz w:val="22"/>
          <w:szCs w:val="22"/>
        </w:rPr>
      </w:pPr>
      <w:r w:rsidRPr="002F5155">
        <w:rPr>
          <w:rFonts w:ascii="Calibri" w:hAnsi="Calibri" w:cs="Calibri"/>
          <w:sz w:val="22"/>
          <w:szCs w:val="22"/>
        </w:rPr>
        <w:tab/>
      </w:r>
    </w:p>
    <w:p w:rsidR="004C08B1" w:rsidRPr="002F5155" w:rsidRDefault="004C08B1" w:rsidP="0091167F">
      <w:pPr>
        <w:ind w:left="720"/>
        <w:rPr>
          <w:rFonts w:ascii="Calibri" w:hAnsi="Calibri" w:cs="Calibri"/>
          <w:i/>
          <w:sz w:val="22"/>
          <w:szCs w:val="22"/>
        </w:rPr>
      </w:pPr>
      <w:r w:rsidRPr="002F5155">
        <w:rPr>
          <w:rFonts w:ascii="Calibri" w:hAnsi="Calibri" w:cs="Calibri"/>
          <w:i/>
          <w:sz w:val="22"/>
          <w:szCs w:val="22"/>
        </w:rPr>
        <w:lastRenderedPageBreak/>
        <w:t>* The numbers and letters in the graph below correspond t</w:t>
      </w:r>
      <w:r w:rsidR="0091167F">
        <w:rPr>
          <w:rFonts w:ascii="Calibri" w:hAnsi="Calibri" w:cs="Calibri"/>
          <w:i/>
          <w:sz w:val="22"/>
          <w:szCs w:val="22"/>
        </w:rPr>
        <w:t>o the standards, indicators and</w:t>
      </w:r>
      <w:r w:rsidRPr="002F5155">
        <w:rPr>
          <w:rFonts w:ascii="Calibri" w:hAnsi="Calibri" w:cs="Calibri"/>
          <w:i/>
          <w:sz w:val="22"/>
          <w:szCs w:val="22"/>
        </w:rPr>
        <w:t xml:space="preserve"> competencies found above. </w:t>
      </w:r>
    </w:p>
    <w:tbl>
      <w:tblPr>
        <w:tblpPr w:leftFromText="180" w:rightFromText="180" w:vertAnchor="text" w:horzAnchor="margin" w:tblpXSpec="center" w:tblpY="166"/>
        <w:tblW w:w="703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4A0" w:firstRow="1" w:lastRow="0" w:firstColumn="1" w:lastColumn="0" w:noHBand="0" w:noVBand="1"/>
      </w:tblPr>
      <w:tblGrid>
        <w:gridCol w:w="1267"/>
        <w:gridCol w:w="1469"/>
        <w:gridCol w:w="820"/>
        <w:gridCol w:w="1025"/>
        <w:gridCol w:w="1158"/>
        <w:gridCol w:w="1295"/>
      </w:tblGrid>
      <w:tr w:rsidR="0091167F" w:rsidRPr="002F5155" w:rsidTr="0091167F">
        <w:trPr>
          <w:trHeight w:val="737"/>
        </w:trPr>
        <w:tc>
          <w:tcPr>
            <w:tcW w:w="1267" w:type="dxa"/>
            <w:tcBorders>
              <w:bottom w:val="double" w:sz="4" w:space="0" w:color="auto"/>
            </w:tcBorders>
            <w:shd w:val="clear" w:color="auto" w:fill="auto"/>
            <w:hideMark/>
          </w:tcPr>
          <w:p w:rsidR="0091167F" w:rsidRPr="002F5155" w:rsidRDefault="0091167F" w:rsidP="001D52E8">
            <w:pPr>
              <w:rPr>
                <w:rFonts w:ascii="Calibri" w:eastAsia="Calibri" w:hAnsi="Calibri" w:cs="Calibri"/>
                <w:b/>
                <w:sz w:val="22"/>
                <w:szCs w:val="22"/>
              </w:rPr>
            </w:pPr>
            <w:r w:rsidRPr="002F5155">
              <w:rPr>
                <w:rFonts w:ascii="Calibri" w:eastAsia="Calibri" w:hAnsi="Calibri" w:cs="Calibri"/>
                <w:b/>
                <w:sz w:val="22"/>
                <w:szCs w:val="22"/>
              </w:rPr>
              <w:t xml:space="preserve">Course </w:t>
            </w:r>
          </w:p>
        </w:tc>
        <w:tc>
          <w:tcPr>
            <w:tcW w:w="1469" w:type="dxa"/>
            <w:tcBorders>
              <w:bottom w:val="double" w:sz="4" w:space="0" w:color="auto"/>
            </w:tcBorders>
            <w:shd w:val="clear" w:color="auto" w:fill="auto"/>
          </w:tcPr>
          <w:p w:rsidR="0091167F" w:rsidRPr="002F5155" w:rsidRDefault="0091167F" w:rsidP="001D52E8">
            <w:pPr>
              <w:rPr>
                <w:rFonts w:ascii="Calibri" w:eastAsia="Calibri" w:hAnsi="Calibri" w:cs="Calibri"/>
                <w:b/>
                <w:sz w:val="22"/>
                <w:szCs w:val="22"/>
              </w:rPr>
            </w:pPr>
            <w:r w:rsidRPr="002F5155">
              <w:rPr>
                <w:rFonts w:ascii="Calibri" w:eastAsia="Calibri" w:hAnsi="Calibri" w:cs="Calibri"/>
                <w:b/>
                <w:sz w:val="22"/>
                <w:szCs w:val="22"/>
              </w:rPr>
              <w:t>FSAC</w:t>
            </w:r>
          </w:p>
        </w:tc>
        <w:tc>
          <w:tcPr>
            <w:tcW w:w="820" w:type="dxa"/>
            <w:tcBorders>
              <w:bottom w:val="double" w:sz="4" w:space="0" w:color="auto"/>
            </w:tcBorders>
            <w:shd w:val="clear" w:color="auto" w:fill="auto"/>
            <w:hideMark/>
          </w:tcPr>
          <w:p w:rsidR="0091167F" w:rsidRPr="002F5155" w:rsidRDefault="0091167F" w:rsidP="001D52E8">
            <w:pPr>
              <w:rPr>
                <w:rFonts w:ascii="Calibri" w:eastAsia="Calibri" w:hAnsi="Calibri" w:cs="Calibri"/>
                <w:b/>
                <w:sz w:val="22"/>
                <w:szCs w:val="22"/>
              </w:rPr>
            </w:pPr>
            <w:r w:rsidRPr="002F5155">
              <w:rPr>
                <w:rFonts w:ascii="Calibri" w:eastAsia="Calibri" w:hAnsi="Calibri" w:cs="Calibri"/>
                <w:b/>
                <w:sz w:val="22"/>
                <w:szCs w:val="22"/>
              </w:rPr>
              <w:t>FEAP/</w:t>
            </w:r>
          </w:p>
          <w:p w:rsidR="0091167F" w:rsidRPr="002F5155" w:rsidRDefault="0091167F" w:rsidP="001D52E8">
            <w:pPr>
              <w:rPr>
                <w:rFonts w:ascii="Calibri" w:eastAsia="Calibri" w:hAnsi="Calibri" w:cs="Calibri"/>
                <w:b/>
                <w:sz w:val="22"/>
                <w:szCs w:val="22"/>
              </w:rPr>
            </w:pPr>
            <w:r w:rsidRPr="002F5155">
              <w:rPr>
                <w:rFonts w:ascii="Calibri" w:eastAsia="Calibri" w:hAnsi="Calibri" w:cs="Calibri"/>
                <w:b/>
                <w:sz w:val="22"/>
                <w:szCs w:val="22"/>
              </w:rPr>
              <w:t>PEC</w:t>
            </w:r>
          </w:p>
        </w:tc>
        <w:tc>
          <w:tcPr>
            <w:tcW w:w="1025" w:type="dxa"/>
            <w:tcBorders>
              <w:bottom w:val="double" w:sz="4" w:space="0" w:color="auto"/>
            </w:tcBorders>
            <w:shd w:val="clear" w:color="auto" w:fill="auto"/>
            <w:hideMark/>
          </w:tcPr>
          <w:p w:rsidR="0091167F" w:rsidRPr="002F5155" w:rsidRDefault="0091167F" w:rsidP="001D52E8">
            <w:pPr>
              <w:rPr>
                <w:rFonts w:ascii="Calibri" w:eastAsia="Calibri" w:hAnsi="Calibri" w:cs="Calibri"/>
                <w:b/>
                <w:sz w:val="22"/>
                <w:szCs w:val="22"/>
              </w:rPr>
            </w:pPr>
            <w:r w:rsidRPr="002F5155">
              <w:rPr>
                <w:rFonts w:ascii="Calibri" w:eastAsia="Calibri" w:hAnsi="Calibri" w:cs="Calibri"/>
                <w:b/>
                <w:sz w:val="22"/>
                <w:szCs w:val="22"/>
              </w:rPr>
              <w:t>Reading</w:t>
            </w:r>
          </w:p>
        </w:tc>
        <w:tc>
          <w:tcPr>
            <w:tcW w:w="1158" w:type="dxa"/>
            <w:tcBorders>
              <w:bottom w:val="double" w:sz="4" w:space="0" w:color="auto"/>
            </w:tcBorders>
            <w:shd w:val="clear" w:color="auto" w:fill="auto"/>
            <w:hideMark/>
          </w:tcPr>
          <w:p w:rsidR="0091167F" w:rsidRPr="002F5155" w:rsidRDefault="0091167F" w:rsidP="001D52E8">
            <w:pPr>
              <w:rPr>
                <w:rFonts w:ascii="Calibri" w:eastAsia="Calibri" w:hAnsi="Calibri" w:cs="Calibri"/>
                <w:b/>
                <w:sz w:val="22"/>
                <w:szCs w:val="22"/>
              </w:rPr>
            </w:pPr>
            <w:r w:rsidRPr="002F5155">
              <w:rPr>
                <w:rFonts w:ascii="Calibri" w:eastAsia="Calibri" w:hAnsi="Calibri" w:cs="Calibri"/>
                <w:b/>
                <w:sz w:val="22"/>
                <w:szCs w:val="22"/>
              </w:rPr>
              <w:t>ESOL</w:t>
            </w:r>
          </w:p>
          <w:p w:rsidR="0091167F" w:rsidRPr="002F5155" w:rsidRDefault="0091167F" w:rsidP="001D52E8">
            <w:pPr>
              <w:rPr>
                <w:rFonts w:ascii="Calibri" w:eastAsia="Calibri" w:hAnsi="Calibri" w:cs="Calibri"/>
                <w:b/>
                <w:sz w:val="22"/>
                <w:szCs w:val="22"/>
              </w:rPr>
            </w:pPr>
            <w:r w:rsidRPr="002F5155">
              <w:rPr>
                <w:rFonts w:ascii="Calibri" w:eastAsia="Calibri" w:hAnsi="Calibri" w:cs="Calibri"/>
                <w:b/>
                <w:sz w:val="22"/>
                <w:szCs w:val="22"/>
              </w:rPr>
              <w:t>T.S.</w:t>
            </w:r>
          </w:p>
        </w:tc>
        <w:tc>
          <w:tcPr>
            <w:tcW w:w="1295" w:type="dxa"/>
            <w:tcBorders>
              <w:bottom w:val="double" w:sz="4" w:space="0" w:color="auto"/>
            </w:tcBorders>
            <w:shd w:val="clear" w:color="auto" w:fill="auto"/>
            <w:hideMark/>
          </w:tcPr>
          <w:p w:rsidR="0091167F" w:rsidRPr="002F5155" w:rsidRDefault="0091167F" w:rsidP="001D52E8">
            <w:pPr>
              <w:rPr>
                <w:rFonts w:ascii="Calibri" w:eastAsia="Calibri" w:hAnsi="Calibri" w:cs="Calibri"/>
                <w:b/>
                <w:sz w:val="22"/>
                <w:szCs w:val="22"/>
              </w:rPr>
            </w:pPr>
            <w:r w:rsidRPr="002F5155">
              <w:rPr>
                <w:rFonts w:ascii="Calibri" w:eastAsia="Calibri" w:hAnsi="Calibri" w:cs="Calibri"/>
                <w:b/>
                <w:sz w:val="22"/>
                <w:szCs w:val="22"/>
              </w:rPr>
              <w:t>ESOL k-12</w:t>
            </w:r>
          </w:p>
        </w:tc>
      </w:tr>
      <w:tr w:rsidR="0091167F" w:rsidRPr="002F5155" w:rsidTr="0091167F">
        <w:trPr>
          <w:trHeight w:val="165"/>
        </w:trPr>
        <w:tc>
          <w:tcPr>
            <w:tcW w:w="1267" w:type="dxa"/>
            <w:vMerge w:val="restart"/>
            <w:shd w:val="clear" w:color="auto" w:fill="auto"/>
            <w:hideMark/>
          </w:tcPr>
          <w:p w:rsidR="0091167F" w:rsidRPr="002F5155" w:rsidRDefault="0091167F" w:rsidP="001D52E8">
            <w:pPr>
              <w:rPr>
                <w:rFonts w:ascii="Calibri" w:eastAsia="Calibri" w:hAnsi="Calibri" w:cs="Calibri"/>
                <w:b/>
                <w:sz w:val="22"/>
                <w:szCs w:val="22"/>
              </w:rPr>
            </w:pPr>
            <w:r w:rsidRPr="002F5155">
              <w:rPr>
                <w:rFonts w:ascii="Calibri" w:eastAsia="Calibri" w:hAnsi="Calibri" w:cs="Calibri"/>
                <w:b/>
                <w:sz w:val="22"/>
                <w:szCs w:val="22"/>
              </w:rPr>
              <w:t>EDE 4223</w:t>
            </w:r>
          </w:p>
          <w:p w:rsidR="0091167F" w:rsidRPr="002F5155" w:rsidRDefault="0091167F" w:rsidP="001D52E8">
            <w:pPr>
              <w:rPr>
                <w:rFonts w:ascii="Calibri" w:eastAsia="Calibri" w:hAnsi="Calibri" w:cs="Calibri"/>
                <w:sz w:val="22"/>
                <w:szCs w:val="22"/>
              </w:rPr>
            </w:pPr>
            <w:r w:rsidRPr="002F5155">
              <w:rPr>
                <w:rFonts w:ascii="Calibri" w:eastAsia="Calibri" w:hAnsi="Calibri" w:cs="Calibri"/>
                <w:b/>
                <w:sz w:val="22"/>
                <w:szCs w:val="22"/>
              </w:rPr>
              <w:t>Integrated Art, Music and Movement</w:t>
            </w:r>
          </w:p>
        </w:tc>
        <w:tc>
          <w:tcPr>
            <w:tcW w:w="1469" w:type="dxa"/>
            <w:shd w:val="clear" w:color="auto" w:fill="auto"/>
          </w:tcPr>
          <w:p w:rsidR="0091167F" w:rsidRPr="002F5155" w:rsidRDefault="0091167F" w:rsidP="001D52E8">
            <w:pPr>
              <w:rPr>
                <w:rFonts w:ascii="Calibri" w:eastAsia="Calibri" w:hAnsi="Calibri" w:cs="Calibri"/>
                <w:sz w:val="22"/>
                <w:szCs w:val="22"/>
              </w:rPr>
            </w:pPr>
          </w:p>
        </w:tc>
        <w:tc>
          <w:tcPr>
            <w:tcW w:w="820" w:type="dxa"/>
            <w:shd w:val="clear" w:color="auto" w:fill="auto"/>
            <w:hideMark/>
          </w:tcPr>
          <w:p w:rsidR="0091167F" w:rsidRPr="002F5155" w:rsidRDefault="0091167F" w:rsidP="001D52E8">
            <w:pPr>
              <w:rPr>
                <w:rFonts w:ascii="Calibri" w:eastAsia="Calibri" w:hAnsi="Calibri" w:cs="Calibri"/>
                <w:sz w:val="22"/>
                <w:szCs w:val="22"/>
              </w:rPr>
            </w:pPr>
            <w:r w:rsidRPr="002F5155">
              <w:rPr>
                <w:rFonts w:ascii="Calibri" w:eastAsia="Calibri" w:hAnsi="Calibri" w:cs="Calibri"/>
                <w:sz w:val="22"/>
                <w:szCs w:val="22"/>
              </w:rPr>
              <w:t>1f, 2g,</w:t>
            </w:r>
          </w:p>
          <w:p w:rsidR="0091167F" w:rsidRPr="002F5155" w:rsidRDefault="0091167F" w:rsidP="001D52E8">
            <w:pPr>
              <w:rPr>
                <w:rFonts w:ascii="Calibri" w:eastAsia="Calibri" w:hAnsi="Calibri" w:cs="Calibri"/>
                <w:sz w:val="22"/>
                <w:szCs w:val="22"/>
              </w:rPr>
            </w:pPr>
            <w:r w:rsidRPr="002F5155">
              <w:rPr>
                <w:rFonts w:ascii="Calibri" w:eastAsia="Calibri" w:hAnsi="Calibri" w:cs="Calibri"/>
                <w:sz w:val="22"/>
                <w:szCs w:val="22"/>
              </w:rPr>
              <w:t>2h,</w:t>
            </w:r>
          </w:p>
          <w:p w:rsidR="0091167F" w:rsidRPr="002F5155" w:rsidRDefault="0091167F" w:rsidP="001D52E8">
            <w:pPr>
              <w:rPr>
                <w:rFonts w:ascii="Calibri" w:eastAsia="Calibri" w:hAnsi="Calibri" w:cs="Calibri"/>
                <w:sz w:val="22"/>
                <w:szCs w:val="22"/>
              </w:rPr>
            </w:pPr>
            <w:r w:rsidRPr="002F5155">
              <w:rPr>
                <w:rFonts w:ascii="Calibri" w:eastAsia="Calibri" w:hAnsi="Calibri" w:cs="Calibri"/>
                <w:sz w:val="22"/>
                <w:szCs w:val="22"/>
              </w:rPr>
              <w:t>2i, 3d, 3g, 3h</w:t>
            </w:r>
          </w:p>
        </w:tc>
        <w:tc>
          <w:tcPr>
            <w:tcW w:w="1025" w:type="dxa"/>
            <w:shd w:val="clear" w:color="auto" w:fill="auto"/>
          </w:tcPr>
          <w:p w:rsidR="0091167F" w:rsidRPr="002F5155" w:rsidRDefault="0091167F" w:rsidP="001D52E8">
            <w:pPr>
              <w:rPr>
                <w:rFonts w:ascii="Calibri" w:eastAsia="Calibri" w:hAnsi="Calibri" w:cs="Calibri"/>
                <w:sz w:val="22"/>
                <w:szCs w:val="22"/>
              </w:rPr>
            </w:pPr>
            <w:r w:rsidRPr="002F5155">
              <w:rPr>
                <w:rFonts w:ascii="Calibri" w:eastAsia="Calibri" w:hAnsi="Calibri" w:cs="Calibri"/>
                <w:sz w:val="22"/>
                <w:szCs w:val="22"/>
              </w:rPr>
              <w:t>1.A.6</w:t>
            </w:r>
          </w:p>
        </w:tc>
        <w:tc>
          <w:tcPr>
            <w:tcW w:w="1158" w:type="dxa"/>
            <w:shd w:val="clear" w:color="auto" w:fill="auto"/>
          </w:tcPr>
          <w:p w:rsidR="0091167F" w:rsidRPr="002F5155" w:rsidRDefault="0091167F" w:rsidP="001D52E8">
            <w:pPr>
              <w:rPr>
                <w:rFonts w:ascii="Calibri" w:eastAsia="Calibri" w:hAnsi="Calibri" w:cs="Calibri"/>
                <w:sz w:val="22"/>
                <w:szCs w:val="22"/>
              </w:rPr>
            </w:pPr>
          </w:p>
        </w:tc>
        <w:tc>
          <w:tcPr>
            <w:tcW w:w="1295" w:type="dxa"/>
            <w:shd w:val="clear" w:color="auto" w:fill="auto"/>
          </w:tcPr>
          <w:p w:rsidR="0091167F" w:rsidRPr="002F5155" w:rsidRDefault="0091167F" w:rsidP="001D52E8">
            <w:pPr>
              <w:rPr>
                <w:rFonts w:ascii="Calibri" w:eastAsia="Calibri" w:hAnsi="Calibri" w:cs="Calibri"/>
                <w:sz w:val="22"/>
                <w:szCs w:val="22"/>
              </w:rPr>
            </w:pPr>
          </w:p>
        </w:tc>
      </w:tr>
      <w:tr w:rsidR="0091167F" w:rsidRPr="002F5155" w:rsidTr="0091167F">
        <w:trPr>
          <w:trHeight w:val="165"/>
        </w:trPr>
        <w:tc>
          <w:tcPr>
            <w:tcW w:w="1267" w:type="dxa"/>
            <w:vMerge/>
            <w:shd w:val="clear" w:color="auto" w:fill="auto"/>
            <w:hideMark/>
          </w:tcPr>
          <w:p w:rsidR="0091167F" w:rsidRPr="002F5155" w:rsidRDefault="0091167F" w:rsidP="001D52E8">
            <w:pPr>
              <w:rPr>
                <w:rFonts w:ascii="Calibri" w:eastAsia="Calibri" w:hAnsi="Calibri" w:cs="Calibri"/>
                <w:sz w:val="22"/>
                <w:szCs w:val="22"/>
              </w:rPr>
            </w:pPr>
          </w:p>
        </w:tc>
        <w:tc>
          <w:tcPr>
            <w:tcW w:w="1469" w:type="dxa"/>
            <w:shd w:val="clear" w:color="auto" w:fill="auto"/>
          </w:tcPr>
          <w:p w:rsidR="0091167F" w:rsidRPr="002F5155" w:rsidRDefault="0091167F" w:rsidP="001D52E8">
            <w:pPr>
              <w:rPr>
                <w:rFonts w:ascii="Calibri" w:eastAsia="Calibri" w:hAnsi="Calibri" w:cs="Calibri"/>
                <w:sz w:val="22"/>
                <w:szCs w:val="22"/>
              </w:rPr>
            </w:pPr>
          </w:p>
        </w:tc>
        <w:tc>
          <w:tcPr>
            <w:tcW w:w="820" w:type="dxa"/>
            <w:shd w:val="clear" w:color="auto" w:fill="auto"/>
          </w:tcPr>
          <w:p w:rsidR="0091167F" w:rsidRPr="002F5155" w:rsidRDefault="0091167F" w:rsidP="001D52E8">
            <w:pPr>
              <w:rPr>
                <w:rFonts w:ascii="Calibri" w:eastAsia="Calibri" w:hAnsi="Calibri" w:cs="Calibri"/>
                <w:sz w:val="22"/>
                <w:szCs w:val="22"/>
              </w:rPr>
            </w:pPr>
            <w:r w:rsidRPr="002F5155">
              <w:rPr>
                <w:rFonts w:ascii="Calibri" w:eastAsia="Calibri" w:hAnsi="Calibri" w:cs="Calibri"/>
                <w:sz w:val="22"/>
                <w:szCs w:val="22"/>
              </w:rPr>
              <w:t xml:space="preserve">3h, 3i, </w:t>
            </w:r>
          </w:p>
        </w:tc>
        <w:tc>
          <w:tcPr>
            <w:tcW w:w="1025" w:type="dxa"/>
            <w:shd w:val="clear" w:color="auto" w:fill="auto"/>
          </w:tcPr>
          <w:p w:rsidR="0091167F" w:rsidRPr="002F5155" w:rsidRDefault="0091167F" w:rsidP="001D52E8">
            <w:pPr>
              <w:rPr>
                <w:rFonts w:ascii="Calibri" w:eastAsia="Calibri" w:hAnsi="Calibri" w:cs="Calibri"/>
                <w:sz w:val="22"/>
                <w:szCs w:val="22"/>
              </w:rPr>
            </w:pPr>
            <w:r w:rsidRPr="002F5155">
              <w:rPr>
                <w:rFonts w:ascii="Calibri" w:eastAsia="Calibri" w:hAnsi="Calibri" w:cs="Calibri"/>
                <w:sz w:val="22"/>
                <w:szCs w:val="22"/>
              </w:rPr>
              <w:t>1.F.1</w:t>
            </w:r>
          </w:p>
          <w:p w:rsidR="0091167F" w:rsidRPr="002F5155" w:rsidRDefault="0091167F" w:rsidP="001D52E8">
            <w:pPr>
              <w:rPr>
                <w:rFonts w:ascii="Calibri" w:eastAsia="Calibri" w:hAnsi="Calibri" w:cs="Calibri"/>
                <w:sz w:val="22"/>
                <w:szCs w:val="22"/>
              </w:rPr>
            </w:pPr>
            <w:r w:rsidRPr="002F5155">
              <w:rPr>
                <w:rFonts w:ascii="Calibri" w:eastAsia="Calibri" w:hAnsi="Calibri" w:cs="Calibri"/>
                <w:sz w:val="22"/>
                <w:szCs w:val="22"/>
              </w:rPr>
              <w:t>1.F.4</w:t>
            </w:r>
          </w:p>
        </w:tc>
        <w:tc>
          <w:tcPr>
            <w:tcW w:w="1158" w:type="dxa"/>
            <w:shd w:val="clear" w:color="auto" w:fill="auto"/>
          </w:tcPr>
          <w:p w:rsidR="0091167F" w:rsidRPr="002F5155" w:rsidRDefault="0091167F" w:rsidP="001D52E8">
            <w:pPr>
              <w:rPr>
                <w:rFonts w:ascii="Calibri" w:eastAsia="Calibri" w:hAnsi="Calibri" w:cs="Calibri"/>
                <w:sz w:val="22"/>
                <w:szCs w:val="22"/>
              </w:rPr>
            </w:pPr>
          </w:p>
        </w:tc>
        <w:tc>
          <w:tcPr>
            <w:tcW w:w="1295" w:type="dxa"/>
            <w:shd w:val="clear" w:color="auto" w:fill="auto"/>
          </w:tcPr>
          <w:p w:rsidR="0091167F" w:rsidRPr="002F5155" w:rsidRDefault="0091167F" w:rsidP="001D52E8">
            <w:pPr>
              <w:rPr>
                <w:rFonts w:ascii="Calibri" w:eastAsia="Calibri" w:hAnsi="Calibri" w:cs="Calibri"/>
                <w:sz w:val="22"/>
                <w:szCs w:val="22"/>
              </w:rPr>
            </w:pPr>
          </w:p>
        </w:tc>
      </w:tr>
      <w:tr w:rsidR="0091167F" w:rsidRPr="002F5155" w:rsidTr="0091167F">
        <w:trPr>
          <w:trHeight w:val="165"/>
        </w:trPr>
        <w:tc>
          <w:tcPr>
            <w:tcW w:w="1267" w:type="dxa"/>
            <w:vMerge/>
            <w:shd w:val="clear" w:color="auto" w:fill="auto"/>
          </w:tcPr>
          <w:p w:rsidR="0091167F" w:rsidRPr="002F5155" w:rsidRDefault="0091167F" w:rsidP="001D52E8">
            <w:pPr>
              <w:rPr>
                <w:rFonts w:ascii="Calibri" w:eastAsia="Calibri" w:hAnsi="Calibri" w:cs="Calibri"/>
                <w:sz w:val="22"/>
                <w:szCs w:val="22"/>
              </w:rPr>
            </w:pPr>
          </w:p>
        </w:tc>
        <w:tc>
          <w:tcPr>
            <w:tcW w:w="1469" w:type="dxa"/>
            <w:shd w:val="clear" w:color="auto" w:fill="auto"/>
          </w:tcPr>
          <w:p w:rsidR="0091167F" w:rsidRPr="002F5155" w:rsidRDefault="0091167F" w:rsidP="001D52E8">
            <w:pPr>
              <w:rPr>
                <w:rFonts w:ascii="Calibri" w:eastAsia="Calibri" w:hAnsi="Calibri" w:cs="Calibri"/>
                <w:sz w:val="22"/>
                <w:szCs w:val="22"/>
              </w:rPr>
            </w:pPr>
          </w:p>
        </w:tc>
        <w:tc>
          <w:tcPr>
            <w:tcW w:w="820" w:type="dxa"/>
            <w:shd w:val="clear" w:color="auto" w:fill="auto"/>
          </w:tcPr>
          <w:p w:rsidR="0091167F" w:rsidRPr="002F5155" w:rsidRDefault="0091167F" w:rsidP="001D52E8">
            <w:pPr>
              <w:rPr>
                <w:rFonts w:ascii="Calibri" w:eastAsia="Calibri" w:hAnsi="Calibri" w:cs="Calibri"/>
                <w:sz w:val="22"/>
                <w:szCs w:val="22"/>
              </w:rPr>
            </w:pPr>
            <w:r w:rsidRPr="002F5155">
              <w:rPr>
                <w:rFonts w:ascii="Calibri" w:eastAsia="Calibri" w:hAnsi="Calibri" w:cs="Calibri"/>
                <w:sz w:val="22"/>
                <w:szCs w:val="22"/>
              </w:rPr>
              <w:t>3d, 3h</w:t>
            </w:r>
          </w:p>
        </w:tc>
        <w:tc>
          <w:tcPr>
            <w:tcW w:w="1025" w:type="dxa"/>
            <w:shd w:val="clear" w:color="auto" w:fill="auto"/>
          </w:tcPr>
          <w:p w:rsidR="0091167F" w:rsidRPr="002F5155" w:rsidRDefault="0091167F" w:rsidP="001D52E8">
            <w:pPr>
              <w:rPr>
                <w:rFonts w:ascii="Calibri" w:eastAsia="Calibri" w:hAnsi="Calibri" w:cs="Calibri"/>
                <w:sz w:val="22"/>
                <w:szCs w:val="22"/>
              </w:rPr>
            </w:pPr>
            <w:r w:rsidRPr="002F5155">
              <w:rPr>
                <w:rFonts w:ascii="Calibri" w:eastAsia="Calibri" w:hAnsi="Calibri" w:cs="Calibri"/>
                <w:sz w:val="22"/>
                <w:szCs w:val="22"/>
              </w:rPr>
              <w:t>2.F.7</w:t>
            </w:r>
          </w:p>
        </w:tc>
        <w:tc>
          <w:tcPr>
            <w:tcW w:w="1158" w:type="dxa"/>
            <w:shd w:val="clear" w:color="auto" w:fill="auto"/>
          </w:tcPr>
          <w:p w:rsidR="0091167F" w:rsidRPr="002F5155" w:rsidRDefault="0091167F" w:rsidP="001D52E8">
            <w:pPr>
              <w:rPr>
                <w:rFonts w:ascii="Calibri" w:eastAsia="Calibri" w:hAnsi="Calibri" w:cs="Calibri"/>
                <w:sz w:val="22"/>
                <w:szCs w:val="22"/>
              </w:rPr>
            </w:pPr>
          </w:p>
        </w:tc>
        <w:tc>
          <w:tcPr>
            <w:tcW w:w="1295" w:type="dxa"/>
            <w:shd w:val="clear" w:color="auto" w:fill="auto"/>
          </w:tcPr>
          <w:p w:rsidR="0091167F" w:rsidRPr="002F5155" w:rsidRDefault="0091167F" w:rsidP="001D52E8">
            <w:pPr>
              <w:rPr>
                <w:rFonts w:ascii="Calibri" w:eastAsia="Calibri" w:hAnsi="Calibri" w:cs="Calibri"/>
                <w:sz w:val="22"/>
                <w:szCs w:val="22"/>
              </w:rPr>
            </w:pPr>
          </w:p>
        </w:tc>
      </w:tr>
      <w:tr w:rsidR="0091167F" w:rsidRPr="002F5155" w:rsidTr="0091167F">
        <w:trPr>
          <w:trHeight w:val="165"/>
        </w:trPr>
        <w:tc>
          <w:tcPr>
            <w:tcW w:w="1267" w:type="dxa"/>
            <w:vMerge/>
            <w:shd w:val="clear" w:color="auto" w:fill="auto"/>
            <w:hideMark/>
          </w:tcPr>
          <w:p w:rsidR="0091167F" w:rsidRPr="002F5155" w:rsidRDefault="0091167F" w:rsidP="001D52E8">
            <w:pPr>
              <w:rPr>
                <w:rFonts w:ascii="Calibri" w:eastAsia="Calibri" w:hAnsi="Calibri" w:cs="Calibri"/>
                <w:sz w:val="22"/>
                <w:szCs w:val="22"/>
              </w:rPr>
            </w:pPr>
          </w:p>
        </w:tc>
        <w:tc>
          <w:tcPr>
            <w:tcW w:w="1469" w:type="dxa"/>
            <w:shd w:val="clear" w:color="auto" w:fill="auto"/>
          </w:tcPr>
          <w:p w:rsidR="0091167F" w:rsidRPr="002F5155" w:rsidRDefault="0091167F" w:rsidP="001D52E8">
            <w:pPr>
              <w:rPr>
                <w:rFonts w:ascii="Calibri" w:eastAsia="Calibri" w:hAnsi="Calibri" w:cs="Calibri"/>
                <w:sz w:val="22"/>
                <w:szCs w:val="22"/>
              </w:rPr>
            </w:pPr>
          </w:p>
        </w:tc>
        <w:tc>
          <w:tcPr>
            <w:tcW w:w="820" w:type="dxa"/>
            <w:shd w:val="clear" w:color="auto" w:fill="auto"/>
          </w:tcPr>
          <w:p w:rsidR="0091167F" w:rsidRPr="002F5155" w:rsidRDefault="0091167F" w:rsidP="001D52E8">
            <w:pPr>
              <w:rPr>
                <w:rFonts w:ascii="Calibri" w:eastAsia="Calibri" w:hAnsi="Calibri" w:cs="Calibri"/>
                <w:sz w:val="22"/>
                <w:szCs w:val="22"/>
              </w:rPr>
            </w:pPr>
            <w:r w:rsidRPr="002F5155">
              <w:rPr>
                <w:rFonts w:ascii="Calibri" w:eastAsia="Calibri" w:hAnsi="Calibri" w:cs="Calibri"/>
                <w:sz w:val="22"/>
                <w:szCs w:val="22"/>
              </w:rPr>
              <w:t>1a, 1b, 1c</w:t>
            </w:r>
          </w:p>
        </w:tc>
        <w:tc>
          <w:tcPr>
            <w:tcW w:w="1025" w:type="dxa"/>
            <w:shd w:val="clear" w:color="auto" w:fill="auto"/>
          </w:tcPr>
          <w:p w:rsidR="0091167F" w:rsidRPr="002F5155" w:rsidRDefault="0091167F" w:rsidP="001D52E8">
            <w:pPr>
              <w:rPr>
                <w:rFonts w:ascii="Calibri" w:eastAsia="Calibri" w:hAnsi="Calibri" w:cs="Calibri"/>
                <w:sz w:val="22"/>
                <w:szCs w:val="22"/>
              </w:rPr>
            </w:pPr>
            <w:r w:rsidRPr="002F5155">
              <w:rPr>
                <w:rFonts w:ascii="Calibri" w:eastAsia="Calibri" w:hAnsi="Calibri" w:cs="Calibri"/>
                <w:sz w:val="22"/>
                <w:szCs w:val="22"/>
              </w:rPr>
              <w:t>2.F.2</w:t>
            </w:r>
          </w:p>
          <w:p w:rsidR="0091167F" w:rsidRPr="002F5155" w:rsidRDefault="0091167F" w:rsidP="001D52E8">
            <w:pPr>
              <w:rPr>
                <w:rFonts w:ascii="Calibri" w:eastAsia="Calibri" w:hAnsi="Calibri" w:cs="Calibri"/>
                <w:sz w:val="22"/>
                <w:szCs w:val="22"/>
              </w:rPr>
            </w:pPr>
            <w:r w:rsidRPr="002F5155">
              <w:rPr>
                <w:rFonts w:ascii="Calibri" w:eastAsia="Calibri" w:hAnsi="Calibri" w:cs="Calibri"/>
                <w:sz w:val="22"/>
                <w:szCs w:val="22"/>
              </w:rPr>
              <w:t>1.G.4</w:t>
            </w:r>
          </w:p>
          <w:p w:rsidR="0091167F" w:rsidRPr="002F5155" w:rsidRDefault="0091167F" w:rsidP="001D52E8">
            <w:pPr>
              <w:rPr>
                <w:rFonts w:ascii="Calibri" w:eastAsia="Calibri" w:hAnsi="Calibri" w:cs="Calibri"/>
                <w:sz w:val="22"/>
                <w:szCs w:val="22"/>
              </w:rPr>
            </w:pPr>
            <w:r w:rsidRPr="002F5155">
              <w:rPr>
                <w:rFonts w:ascii="Calibri" w:eastAsia="Calibri" w:hAnsi="Calibri" w:cs="Calibri"/>
                <w:sz w:val="22"/>
                <w:szCs w:val="22"/>
              </w:rPr>
              <w:t>2.A.1</w:t>
            </w:r>
          </w:p>
          <w:p w:rsidR="0091167F" w:rsidRPr="002F5155" w:rsidRDefault="0091167F" w:rsidP="001D52E8">
            <w:pPr>
              <w:rPr>
                <w:rFonts w:ascii="Calibri" w:eastAsia="Calibri" w:hAnsi="Calibri" w:cs="Calibri"/>
                <w:sz w:val="22"/>
                <w:szCs w:val="22"/>
              </w:rPr>
            </w:pPr>
          </w:p>
        </w:tc>
        <w:tc>
          <w:tcPr>
            <w:tcW w:w="1158" w:type="dxa"/>
            <w:shd w:val="clear" w:color="auto" w:fill="auto"/>
          </w:tcPr>
          <w:p w:rsidR="0091167F" w:rsidRPr="002F5155" w:rsidRDefault="0091167F" w:rsidP="001D52E8">
            <w:pPr>
              <w:rPr>
                <w:rFonts w:ascii="Calibri" w:eastAsia="Calibri" w:hAnsi="Calibri" w:cs="Calibri"/>
                <w:sz w:val="22"/>
                <w:szCs w:val="22"/>
              </w:rPr>
            </w:pPr>
            <w:r w:rsidRPr="002F5155">
              <w:rPr>
                <w:rFonts w:ascii="Calibri" w:eastAsia="Calibri" w:hAnsi="Calibri" w:cs="Calibri"/>
                <w:sz w:val="22"/>
                <w:szCs w:val="22"/>
              </w:rPr>
              <w:t>3.3a</w:t>
            </w:r>
          </w:p>
        </w:tc>
        <w:tc>
          <w:tcPr>
            <w:tcW w:w="1295" w:type="dxa"/>
            <w:shd w:val="clear" w:color="auto" w:fill="auto"/>
          </w:tcPr>
          <w:p w:rsidR="0091167F" w:rsidRPr="002F5155" w:rsidRDefault="0091167F" w:rsidP="001D52E8">
            <w:pPr>
              <w:rPr>
                <w:rFonts w:ascii="Calibri" w:eastAsia="Calibri" w:hAnsi="Calibri" w:cs="Calibri"/>
                <w:sz w:val="22"/>
                <w:szCs w:val="22"/>
              </w:rPr>
            </w:pPr>
            <w:r w:rsidRPr="002F5155">
              <w:rPr>
                <w:rFonts w:ascii="Calibri" w:eastAsia="Calibri" w:hAnsi="Calibri" w:cs="Calibri"/>
                <w:sz w:val="22"/>
                <w:szCs w:val="22"/>
              </w:rPr>
              <w:t>3,6</w:t>
            </w:r>
          </w:p>
        </w:tc>
      </w:tr>
      <w:tr w:rsidR="0091167F" w:rsidRPr="002F5155" w:rsidTr="0091167F">
        <w:trPr>
          <w:trHeight w:val="165"/>
        </w:trPr>
        <w:tc>
          <w:tcPr>
            <w:tcW w:w="1267" w:type="dxa"/>
            <w:shd w:val="clear" w:color="auto" w:fill="auto"/>
          </w:tcPr>
          <w:p w:rsidR="0091167F" w:rsidRPr="002F5155" w:rsidRDefault="0091167F" w:rsidP="001D52E8">
            <w:pPr>
              <w:rPr>
                <w:rFonts w:ascii="Calibri" w:eastAsia="Calibri" w:hAnsi="Calibri" w:cs="Calibri"/>
                <w:sz w:val="22"/>
                <w:szCs w:val="22"/>
              </w:rPr>
            </w:pPr>
          </w:p>
        </w:tc>
        <w:tc>
          <w:tcPr>
            <w:tcW w:w="1469" w:type="dxa"/>
            <w:shd w:val="clear" w:color="auto" w:fill="auto"/>
          </w:tcPr>
          <w:p w:rsidR="0091167F" w:rsidRPr="002F5155" w:rsidRDefault="0091167F" w:rsidP="001D52E8">
            <w:pPr>
              <w:rPr>
                <w:rFonts w:ascii="Calibri" w:eastAsia="Calibri" w:hAnsi="Calibri" w:cs="Calibri"/>
                <w:sz w:val="22"/>
                <w:szCs w:val="22"/>
              </w:rPr>
            </w:pPr>
          </w:p>
        </w:tc>
        <w:tc>
          <w:tcPr>
            <w:tcW w:w="820" w:type="dxa"/>
            <w:shd w:val="clear" w:color="auto" w:fill="auto"/>
          </w:tcPr>
          <w:p w:rsidR="0091167F" w:rsidRPr="002F5155" w:rsidRDefault="0091167F" w:rsidP="001D52E8">
            <w:pPr>
              <w:rPr>
                <w:rFonts w:ascii="Calibri" w:eastAsia="Calibri" w:hAnsi="Calibri" w:cs="Calibri"/>
                <w:sz w:val="22"/>
                <w:szCs w:val="22"/>
              </w:rPr>
            </w:pPr>
            <w:r w:rsidRPr="002F5155">
              <w:rPr>
                <w:rFonts w:ascii="Calibri" w:eastAsia="Calibri" w:hAnsi="Calibri" w:cs="Calibri"/>
                <w:sz w:val="22"/>
                <w:szCs w:val="22"/>
              </w:rPr>
              <w:t>2i, 2g, 2h</w:t>
            </w:r>
          </w:p>
        </w:tc>
        <w:tc>
          <w:tcPr>
            <w:tcW w:w="1025" w:type="dxa"/>
            <w:shd w:val="clear" w:color="auto" w:fill="auto"/>
          </w:tcPr>
          <w:p w:rsidR="0091167F" w:rsidRPr="002F5155" w:rsidRDefault="0091167F" w:rsidP="001D52E8">
            <w:pPr>
              <w:rPr>
                <w:rFonts w:ascii="Calibri" w:eastAsia="Calibri" w:hAnsi="Calibri" w:cs="Calibri"/>
                <w:sz w:val="22"/>
                <w:szCs w:val="22"/>
              </w:rPr>
            </w:pPr>
            <w:r w:rsidRPr="002F5155">
              <w:rPr>
                <w:rFonts w:ascii="Calibri" w:eastAsia="Calibri" w:hAnsi="Calibri" w:cs="Calibri"/>
                <w:sz w:val="22"/>
                <w:szCs w:val="22"/>
              </w:rPr>
              <w:t>2.G.3</w:t>
            </w:r>
          </w:p>
        </w:tc>
        <w:tc>
          <w:tcPr>
            <w:tcW w:w="1158" w:type="dxa"/>
            <w:shd w:val="clear" w:color="auto" w:fill="auto"/>
          </w:tcPr>
          <w:p w:rsidR="0091167F" w:rsidRPr="002F5155" w:rsidRDefault="0091167F" w:rsidP="001D52E8">
            <w:pPr>
              <w:rPr>
                <w:rFonts w:ascii="Calibri" w:eastAsia="Calibri" w:hAnsi="Calibri" w:cs="Calibri"/>
                <w:sz w:val="22"/>
                <w:szCs w:val="22"/>
              </w:rPr>
            </w:pPr>
          </w:p>
        </w:tc>
        <w:tc>
          <w:tcPr>
            <w:tcW w:w="1295" w:type="dxa"/>
            <w:shd w:val="clear" w:color="auto" w:fill="auto"/>
          </w:tcPr>
          <w:p w:rsidR="0091167F" w:rsidRPr="002F5155" w:rsidRDefault="0091167F" w:rsidP="001D52E8">
            <w:pPr>
              <w:rPr>
                <w:rFonts w:ascii="Calibri" w:eastAsia="Calibri" w:hAnsi="Calibri" w:cs="Calibri"/>
                <w:sz w:val="22"/>
                <w:szCs w:val="22"/>
              </w:rPr>
            </w:pPr>
          </w:p>
        </w:tc>
      </w:tr>
    </w:tbl>
    <w:p w:rsidR="004C08B1" w:rsidRPr="002F5155" w:rsidRDefault="004C08B1" w:rsidP="004C08B1">
      <w:pPr>
        <w:rPr>
          <w:rFonts w:ascii="Calibri" w:hAnsi="Calibri" w:cs="Calibri"/>
          <w:i/>
          <w:sz w:val="22"/>
          <w:szCs w:val="22"/>
        </w:rPr>
      </w:pPr>
    </w:p>
    <w:p w:rsidR="004C08B1" w:rsidRPr="002F5155" w:rsidRDefault="004C08B1" w:rsidP="004C08B1">
      <w:pPr>
        <w:rPr>
          <w:rFonts w:ascii="Calibri" w:hAnsi="Calibri" w:cs="Calibri"/>
          <w:sz w:val="22"/>
          <w:szCs w:val="22"/>
          <w:u w:val="single"/>
        </w:rPr>
      </w:pPr>
      <w:r w:rsidRPr="002F5155">
        <w:rPr>
          <w:rFonts w:ascii="Calibri" w:hAnsi="Calibri" w:cs="Calibri"/>
          <w:sz w:val="22"/>
          <w:szCs w:val="22"/>
        </w:rPr>
        <w:tab/>
      </w:r>
      <w:r w:rsidRPr="002F5155">
        <w:rPr>
          <w:rFonts w:ascii="Calibri" w:hAnsi="Calibri" w:cs="Calibri"/>
          <w:sz w:val="22"/>
          <w:szCs w:val="22"/>
          <w:u w:val="single"/>
        </w:rPr>
        <w:t xml:space="preserve">          </w:t>
      </w:r>
    </w:p>
    <w:p w:rsidR="0091167F" w:rsidRDefault="0091167F" w:rsidP="004C08B1">
      <w:pPr>
        <w:ind w:left="720"/>
        <w:rPr>
          <w:rFonts w:ascii="Calibri" w:hAnsi="Calibri" w:cs="Calibri"/>
          <w:b/>
          <w:sz w:val="22"/>
          <w:szCs w:val="22"/>
        </w:rPr>
      </w:pPr>
    </w:p>
    <w:p w:rsidR="0091167F" w:rsidRDefault="0091167F" w:rsidP="004C08B1">
      <w:pPr>
        <w:ind w:left="720"/>
        <w:rPr>
          <w:rFonts w:ascii="Calibri" w:hAnsi="Calibri" w:cs="Calibri"/>
          <w:b/>
          <w:sz w:val="22"/>
          <w:szCs w:val="22"/>
        </w:rPr>
      </w:pPr>
    </w:p>
    <w:p w:rsidR="0091167F" w:rsidRDefault="0091167F" w:rsidP="004C08B1">
      <w:pPr>
        <w:ind w:left="720"/>
        <w:rPr>
          <w:rFonts w:ascii="Calibri" w:hAnsi="Calibri" w:cs="Calibri"/>
          <w:b/>
          <w:sz w:val="22"/>
          <w:szCs w:val="22"/>
        </w:rPr>
      </w:pPr>
    </w:p>
    <w:p w:rsidR="0091167F" w:rsidRDefault="0091167F" w:rsidP="004C08B1">
      <w:pPr>
        <w:ind w:left="720"/>
        <w:rPr>
          <w:rFonts w:ascii="Calibri" w:hAnsi="Calibri" w:cs="Calibri"/>
          <w:b/>
          <w:sz w:val="22"/>
          <w:szCs w:val="22"/>
        </w:rPr>
      </w:pPr>
    </w:p>
    <w:p w:rsidR="0091167F" w:rsidRDefault="0091167F" w:rsidP="004C08B1">
      <w:pPr>
        <w:ind w:left="720"/>
        <w:rPr>
          <w:rFonts w:ascii="Calibri" w:hAnsi="Calibri" w:cs="Calibri"/>
          <w:b/>
          <w:sz w:val="22"/>
          <w:szCs w:val="22"/>
        </w:rPr>
      </w:pPr>
    </w:p>
    <w:p w:rsidR="0091167F" w:rsidRDefault="0091167F" w:rsidP="004C08B1">
      <w:pPr>
        <w:ind w:left="720"/>
        <w:rPr>
          <w:rFonts w:ascii="Calibri" w:hAnsi="Calibri" w:cs="Calibri"/>
          <w:b/>
          <w:sz w:val="22"/>
          <w:szCs w:val="22"/>
        </w:rPr>
      </w:pPr>
    </w:p>
    <w:p w:rsidR="0091167F" w:rsidRDefault="0091167F" w:rsidP="004C08B1">
      <w:pPr>
        <w:ind w:left="720"/>
        <w:rPr>
          <w:rFonts w:ascii="Calibri" w:hAnsi="Calibri" w:cs="Calibri"/>
          <w:b/>
          <w:sz w:val="22"/>
          <w:szCs w:val="22"/>
        </w:rPr>
      </w:pPr>
    </w:p>
    <w:p w:rsidR="0091167F" w:rsidRDefault="0091167F" w:rsidP="004C08B1">
      <w:pPr>
        <w:ind w:left="720"/>
        <w:rPr>
          <w:rFonts w:ascii="Calibri" w:hAnsi="Calibri" w:cs="Calibri"/>
          <w:b/>
          <w:sz w:val="22"/>
          <w:szCs w:val="22"/>
        </w:rPr>
      </w:pPr>
    </w:p>
    <w:p w:rsidR="0091167F" w:rsidRDefault="0091167F" w:rsidP="004C08B1">
      <w:pPr>
        <w:ind w:left="720"/>
        <w:rPr>
          <w:rFonts w:ascii="Calibri" w:hAnsi="Calibri" w:cs="Calibri"/>
          <w:b/>
          <w:sz w:val="22"/>
          <w:szCs w:val="22"/>
        </w:rPr>
      </w:pPr>
    </w:p>
    <w:p w:rsidR="0091167F" w:rsidRDefault="0091167F" w:rsidP="004C08B1">
      <w:pPr>
        <w:ind w:left="720"/>
        <w:rPr>
          <w:rFonts w:ascii="Calibri" w:hAnsi="Calibri" w:cs="Calibri"/>
          <w:b/>
          <w:sz w:val="22"/>
          <w:szCs w:val="22"/>
        </w:rPr>
      </w:pPr>
    </w:p>
    <w:p w:rsidR="0091167F" w:rsidRDefault="0091167F" w:rsidP="004C08B1">
      <w:pPr>
        <w:ind w:left="720"/>
        <w:rPr>
          <w:rFonts w:ascii="Calibri" w:hAnsi="Calibri" w:cs="Calibri"/>
          <w:b/>
          <w:sz w:val="22"/>
          <w:szCs w:val="22"/>
        </w:rPr>
      </w:pPr>
    </w:p>
    <w:p w:rsidR="0091167F" w:rsidRDefault="0091167F" w:rsidP="004C08B1">
      <w:pPr>
        <w:ind w:left="720"/>
        <w:rPr>
          <w:rFonts w:ascii="Calibri" w:hAnsi="Calibri" w:cs="Calibri"/>
          <w:b/>
          <w:sz w:val="22"/>
          <w:szCs w:val="22"/>
        </w:rPr>
      </w:pPr>
    </w:p>
    <w:p w:rsidR="0091167F" w:rsidRDefault="0091167F" w:rsidP="004C08B1">
      <w:pPr>
        <w:ind w:left="720"/>
        <w:rPr>
          <w:rFonts w:ascii="Calibri" w:hAnsi="Calibri" w:cs="Calibri"/>
          <w:b/>
          <w:sz w:val="22"/>
          <w:szCs w:val="22"/>
        </w:rPr>
      </w:pPr>
    </w:p>
    <w:p w:rsidR="0091167F" w:rsidRDefault="0091167F" w:rsidP="004C08B1">
      <w:pPr>
        <w:ind w:left="720"/>
        <w:rPr>
          <w:rFonts w:ascii="Calibri" w:hAnsi="Calibri" w:cs="Calibri"/>
          <w:b/>
          <w:sz w:val="22"/>
          <w:szCs w:val="22"/>
        </w:rPr>
      </w:pPr>
    </w:p>
    <w:p w:rsidR="0091167F" w:rsidRDefault="0091167F" w:rsidP="004C08B1">
      <w:pPr>
        <w:ind w:left="720"/>
        <w:rPr>
          <w:rFonts w:ascii="Calibri" w:hAnsi="Calibri" w:cs="Calibri"/>
          <w:b/>
          <w:sz w:val="22"/>
          <w:szCs w:val="22"/>
        </w:rPr>
      </w:pPr>
    </w:p>
    <w:p w:rsidR="0091167F" w:rsidRDefault="0091167F" w:rsidP="004C08B1">
      <w:pPr>
        <w:ind w:left="720"/>
        <w:rPr>
          <w:rFonts w:ascii="Calibri" w:hAnsi="Calibri" w:cs="Calibri"/>
          <w:b/>
          <w:sz w:val="22"/>
          <w:szCs w:val="22"/>
        </w:rPr>
      </w:pPr>
    </w:p>
    <w:p w:rsidR="004C08B1" w:rsidRPr="002F5155" w:rsidRDefault="004C08B1" w:rsidP="004C08B1">
      <w:pPr>
        <w:ind w:left="720"/>
        <w:rPr>
          <w:rFonts w:ascii="Calibri" w:hAnsi="Calibri" w:cs="Calibri"/>
          <w:b/>
          <w:sz w:val="22"/>
          <w:szCs w:val="22"/>
        </w:rPr>
      </w:pPr>
      <w:r w:rsidRPr="002F5155">
        <w:rPr>
          <w:rFonts w:ascii="Calibri" w:hAnsi="Calibri" w:cs="Calibri"/>
          <w:b/>
          <w:sz w:val="22"/>
          <w:szCs w:val="22"/>
        </w:rPr>
        <w:t>RELATIONSHIP OF COURSE TO PROGRAM GOALS AND NATIONAL SPECIALIZED PROGRAM ASSOCIATION STANDARDS:</w:t>
      </w:r>
    </w:p>
    <w:p w:rsidR="004C08B1" w:rsidRPr="002F5155" w:rsidRDefault="004C08B1" w:rsidP="004C08B1">
      <w:pPr>
        <w:ind w:left="720"/>
        <w:rPr>
          <w:rFonts w:ascii="Calibri" w:hAnsi="Calibri" w:cs="Calibri"/>
          <w:b/>
          <w:sz w:val="22"/>
          <w:szCs w:val="22"/>
        </w:rPr>
      </w:pPr>
    </w:p>
    <w:p w:rsidR="004C08B1" w:rsidRPr="002F5155" w:rsidRDefault="004C08B1" w:rsidP="004C08B1">
      <w:pPr>
        <w:ind w:left="720"/>
        <w:rPr>
          <w:rFonts w:ascii="Calibri" w:hAnsi="Calibri" w:cs="Calibri"/>
          <w:sz w:val="22"/>
          <w:szCs w:val="22"/>
        </w:rPr>
      </w:pPr>
      <w:r w:rsidRPr="002F5155">
        <w:rPr>
          <w:rFonts w:ascii="Calibri" w:hAnsi="Calibri" w:cs="Calibri"/>
          <w:sz w:val="22"/>
          <w:szCs w:val="22"/>
        </w:rPr>
        <w:t xml:space="preserve">This course is part of the </w:t>
      </w:r>
      <w:r w:rsidR="009749F2" w:rsidRPr="002F5155">
        <w:rPr>
          <w:rFonts w:ascii="Calibri" w:hAnsi="Calibri" w:cs="Calibri"/>
          <w:sz w:val="22"/>
          <w:szCs w:val="22"/>
        </w:rPr>
        <w:t>Florida SouthWestern</w:t>
      </w:r>
      <w:r w:rsidRPr="002F5155">
        <w:rPr>
          <w:rFonts w:ascii="Calibri" w:hAnsi="Calibri" w:cs="Calibri"/>
          <w:sz w:val="22"/>
          <w:szCs w:val="22"/>
        </w:rPr>
        <w:t xml:space="preserve">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Preprofessional Florida Educator Accomplished Practices, Common core Standards, Professional Educator Competencies and Skills,  ESOL Performance Standards, ESOL K -12 Standards, and Reading Competencies.</w:t>
      </w:r>
    </w:p>
    <w:p w:rsidR="00074827" w:rsidRPr="002F5155" w:rsidRDefault="00074827" w:rsidP="004C38E3">
      <w:pPr>
        <w:rPr>
          <w:rFonts w:ascii="Calibri" w:hAnsi="Calibri" w:cs="Arial"/>
          <w:b/>
          <w:sz w:val="22"/>
          <w:szCs w:val="22"/>
          <w:u w:val="single"/>
        </w:rPr>
      </w:pPr>
    </w:p>
    <w:p w:rsidR="00074827" w:rsidRPr="002F5155" w:rsidRDefault="00074827" w:rsidP="00BE594D">
      <w:pPr>
        <w:numPr>
          <w:ilvl w:val="0"/>
          <w:numId w:val="3"/>
        </w:numPr>
        <w:rPr>
          <w:rFonts w:ascii="Calibri" w:hAnsi="Calibri" w:cs="Arial"/>
          <w:sz w:val="22"/>
          <w:szCs w:val="22"/>
        </w:rPr>
      </w:pPr>
      <w:r w:rsidRPr="002F5155">
        <w:rPr>
          <w:rFonts w:ascii="Calibri" w:hAnsi="Calibri" w:cs="Arial"/>
          <w:b/>
          <w:sz w:val="22"/>
          <w:szCs w:val="22"/>
          <w:u w:val="single"/>
        </w:rPr>
        <w:t>DISTRICT-WIDE POLICIES:</w:t>
      </w:r>
    </w:p>
    <w:p w:rsidR="00074827" w:rsidRPr="002F5155" w:rsidRDefault="00074827" w:rsidP="00DA66CF">
      <w:pPr>
        <w:tabs>
          <w:tab w:val="left" w:pos="720"/>
        </w:tabs>
        <w:ind w:left="720"/>
        <w:rPr>
          <w:rFonts w:ascii="Calibri" w:hAnsi="Calibri" w:cs="Arial"/>
          <w:sz w:val="22"/>
          <w:szCs w:val="22"/>
        </w:rPr>
      </w:pPr>
    </w:p>
    <w:p w:rsidR="00074827" w:rsidRPr="002F5155" w:rsidRDefault="00074827" w:rsidP="00DA66CF">
      <w:pPr>
        <w:ind w:left="720"/>
        <w:rPr>
          <w:rFonts w:ascii="Calibri" w:hAnsi="Calibri" w:cs="Arial"/>
          <w:b/>
          <w:bCs/>
          <w:iCs/>
          <w:caps/>
          <w:sz w:val="22"/>
          <w:szCs w:val="22"/>
        </w:rPr>
      </w:pPr>
      <w:r w:rsidRPr="002F5155">
        <w:rPr>
          <w:rFonts w:ascii="Calibri" w:hAnsi="Calibri" w:cs="Arial"/>
          <w:b/>
          <w:bCs/>
          <w:iCs/>
          <w:caps/>
          <w:sz w:val="22"/>
          <w:szCs w:val="22"/>
        </w:rPr>
        <w:t>Programs for Students with Disabilities</w:t>
      </w:r>
    </w:p>
    <w:p w:rsidR="009A7938" w:rsidRPr="002F5155" w:rsidRDefault="00073E04" w:rsidP="009A7938">
      <w:pPr>
        <w:tabs>
          <w:tab w:val="left" w:pos="720"/>
        </w:tabs>
        <w:ind w:left="720"/>
        <w:rPr>
          <w:rFonts w:ascii="Calibri" w:hAnsi="Calibri" w:cs="Arial"/>
          <w:bCs/>
          <w:iCs/>
          <w:sz w:val="22"/>
          <w:szCs w:val="22"/>
        </w:rPr>
      </w:pPr>
      <w:r w:rsidRPr="002F5155">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F5155">
          <w:rPr>
            <w:rStyle w:val="Hyperlink"/>
            <w:rFonts w:ascii="Calibri" w:hAnsi="Calibri" w:cs="Arial"/>
            <w:bCs/>
            <w:iCs/>
            <w:sz w:val="22"/>
            <w:szCs w:val="22"/>
          </w:rPr>
          <w:t>http://www.fsw.edu/adaptiveservices</w:t>
        </w:r>
      </w:hyperlink>
      <w:r w:rsidRPr="002F5155">
        <w:rPr>
          <w:rFonts w:ascii="Calibri" w:hAnsi="Calibri" w:cs="Arial"/>
          <w:bCs/>
          <w:iCs/>
          <w:sz w:val="22"/>
          <w:szCs w:val="22"/>
        </w:rPr>
        <w:t>.</w:t>
      </w:r>
    </w:p>
    <w:p w:rsidR="00BD58E1" w:rsidRPr="002F5155" w:rsidRDefault="00BD58E1" w:rsidP="009A7938">
      <w:pPr>
        <w:tabs>
          <w:tab w:val="left" w:pos="720"/>
        </w:tabs>
        <w:ind w:left="720"/>
        <w:rPr>
          <w:rFonts w:ascii="Calibri" w:hAnsi="Calibri" w:cs="Arial"/>
          <w:bCs/>
          <w:iCs/>
          <w:sz w:val="22"/>
          <w:szCs w:val="22"/>
        </w:rPr>
      </w:pPr>
    </w:p>
    <w:p w:rsidR="00BD58E1" w:rsidRPr="002F5155" w:rsidRDefault="00BD58E1" w:rsidP="00BD58E1">
      <w:pPr>
        <w:ind w:left="720"/>
        <w:rPr>
          <w:rFonts w:ascii="Calibri" w:hAnsi="Calibri"/>
          <w:b/>
          <w:bCs/>
          <w:caps/>
          <w:sz w:val="22"/>
          <w:szCs w:val="22"/>
        </w:rPr>
      </w:pPr>
      <w:r w:rsidRPr="002F5155">
        <w:rPr>
          <w:rFonts w:ascii="Calibri" w:hAnsi="Calibri"/>
          <w:b/>
          <w:bCs/>
          <w:caps/>
          <w:sz w:val="22"/>
          <w:szCs w:val="22"/>
        </w:rPr>
        <w:t>REPORTING TITLE IX VIOLATIONS</w:t>
      </w:r>
    </w:p>
    <w:p w:rsidR="00BD58E1" w:rsidRPr="002F5155" w:rsidRDefault="00BD58E1" w:rsidP="00BD58E1">
      <w:pPr>
        <w:tabs>
          <w:tab w:val="left" w:pos="720"/>
        </w:tabs>
        <w:ind w:left="720"/>
        <w:rPr>
          <w:rFonts w:ascii="Calibri" w:hAnsi="Calibri" w:cs="Arial"/>
          <w:bCs/>
          <w:iCs/>
          <w:sz w:val="22"/>
          <w:szCs w:val="22"/>
        </w:rPr>
      </w:pPr>
      <w:r w:rsidRPr="002F5155">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F5155">
          <w:rPr>
            <w:rStyle w:val="Hyperlink"/>
            <w:rFonts w:ascii="Calibri" w:hAnsi="Calibri"/>
            <w:sz w:val="22"/>
            <w:szCs w:val="22"/>
          </w:rPr>
          <w:t>equity@fsw.edu</w:t>
        </w:r>
      </w:hyperlink>
      <w:r w:rsidRPr="002F515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2F5155">
          <w:rPr>
            <w:rStyle w:val="Hyperlink"/>
            <w:rFonts w:ascii="Calibri" w:hAnsi="Calibri"/>
            <w:sz w:val="22"/>
            <w:szCs w:val="22"/>
          </w:rPr>
          <w:t>http://www.fsw.edu/sexualassault</w:t>
        </w:r>
      </w:hyperlink>
      <w:r w:rsidRPr="002F5155">
        <w:rPr>
          <w:rFonts w:ascii="Calibri" w:hAnsi="Calibri"/>
          <w:sz w:val="22"/>
          <w:szCs w:val="22"/>
        </w:rPr>
        <w:t>.</w:t>
      </w:r>
    </w:p>
    <w:p w:rsidR="0091167F" w:rsidRPr="002F5155" w:rsidRDefault="0091167F" w:rsidP="0091167F">
      <w:pPr>
        <w:rPr>
          <w:rFonts w:ascii="Calibri" w:hAnsi="Calibri" w:cs="Arial"/>
          <w:sz w:val="22"/>
          <w:szCs w:val="22"/>
        </w:rPr>
        <w:sectPr w:rsidR="0091167F" w:rsidRPr="002F5155" w:rsidSect="00740FD1">
          <w:headerReference w:type="default" r:id="rId11"/>
          <w:footerReference w:type="default" r:id="rId12"/>
          <w:headerReference w:type="first" r:id="rId13"/>
          <w:footerReference w:type="first" r:id="rId14"/>
          <w:type w:val="continuous"/>
          <w:pgSz w:w="12240" w:h="15840"/>
          <w:pgMar w:top="1008" w:right="1008" w:bottom="1008" w:left="1008" w:header="720" w:footer="720" w:gutter="0"/>
          <w:pgNumType w:start="1"/>
          <w:cols w:space="720"/>
          <w:titlePg/>
          <w:docGrid w:linePitch="360"/>
        </w:sectPr>
      </w:pPr>
    </w:p>
    <w:p w:rsidR="0091167F" w:rsidRPr="002F5155" w:rsidRDefault="0091167F" w:rsidP="0091167F">
      <w:pPr>
        <w:rPr>
          <w:rFonts w:ascii="Calibri" w:hAnsi="Calibri" w:cs="Arial"/>
          <w:sz w:val="22"/>
          <w:szCs w:val="22"/>
        </w:rPr>
      </w:pPr>
      <w:r w:rsidRPr="002F5155">
        <w:rPr>
          <w:rFonts w:ascii="Calibri" w:hAnsi="Calibri" w:cs="Arial"/>
          <w:sz w:val="22"/>
          <w:szCs w:val="22"/>
        </w:rPr>
        <w:lastRenderedPageBreak/>
        <w:tab/>
      </w:r>
    </w:p>
    <w:p w:rsidR="00074827" w:rsidRPr="002F5155" w:rsidRDefault="00074827" w:rsidP="00BE594D">
      <w:pPr>
        <w:numPr>
          <w:ilvl w:val="0"/>
          <w:numId w:val="3"/>
        </w:numPr>
        <w:suppressAutoHyphens w:val="0"/>
        <w:rPr>
          <w:rFonts w:ascii="Calibri" w:hAnsi="Calibri" w:cs="Arial"/>
          <w:sz w:val="22"/>
          <w:szCs w:val="22"/>
        </w:rPr>
      </w:pPr>
      <w:r w:rsidRPr="002F5155">
        <w:rPr>
          <w:rFonts w:ascii="Calibri" w:hAnsi="Calibri" w:cs="Arial"/>
          <w:b/>
          <w:sz w:val="22"/>
          <w:szCs w:val="22"/>
          <w:u w:val="single"/>
        </w:rPr>
        <w:t>REQUIREMENTS FOR THE STUDENTS:</w:t>
      </w:r>
      <w:r w:rsidRPr="002F5155">
        <w:rPr>
          <w:rFonts w:ascii="Calibri" w:hAnsi="Calibri" w:cs="Arial"/>
          <w:sz w:val="22"/>
          <w:szCs w:val="22"/>
        </w:rPr>
        <w:tab/>
      </w:r>
    </w:p>
    <w:p w:rsidR="00074827" w:rsidRPr="002F5155" w:rsidRDefault="00074827" w:rsidP="00DA66CF">
      <w:pPr>
        <w:ind w:left="720"/>
        <w:rPr>
          <w:rFonts w:ascii="Calibri" w:hAnsi="Calibri" w:cs="Arial"/>
          <w:sz w:val="22"/>
          <w:szCs w:val="22"/>
        </w:rPr>
      </w:pPr>
    </w:p>
    <w:p w:rsidR="002808BA" w:rsidRPr="002F5155" w:rsidRDefault="002808BA" w:rsidP="002808BA">
      <w:pPr>
        <w:suppressAutoHyphens w:val="0"/>
        <w:ind w:left="720"/>
        <w:rPr>
          <w:rFonts w:ascii="Calibri" w:hAnsi="Calibri" w:cs="Arial"/>
          <w:sz w:val="22"/>
          <w:szCs w:val="22"/>
        </w:rPr>
      </w:pPr>
      <w:r w:rsidRPr="002F5155">
        <w:rPr>
          <w:rFonts w:ascii="Calibri" w:hAnsi="Calibri" w:cs="Arial"/>
          <w:sz w:val="22"/>
          <w:szCs w:val="22"/>
        </w:rPr>
        <w:t>List specific course assessments such as class participation, tests, homework assignments, make-up procedures, etc.</w:t>
      </w:r>
    </w:p>
    <w:p w:rsidR="002808BA" w:rsidRPr="002F5155" w:rsidRDefault="002808BA" w:rsidP="002808BA">
      <w:pPr>
        <w:pStyle w:val="Heading4"/>
        <w:ind w:firstLine="720"/>
        <w:rPr>
          <w:i/>
          <w:sz w:val="22"/>
          <w:szCs w:val="22"/>
        </w:rPr>
      </w:pPr>
      <w:r w:rsidRPr="002F5155">
        <w:rPr>
          <w:sz w:val="22"/>
          <w:szCs w:val="22"/>
        </w:rPr>
        <w:t>Presentation: Visual Art</w:t>
      </w:r>
    </w:p>
    <w:p w:rsidR="002808BA" w:rsidRPr="002F5155" w:rsidRDefault="002808BA" w:rsidP="002808BA">
      <w:pPr>
        <w:ind w:left="720"/>
        <w:rPr>
          <w:rFonts w:ascii="Calibri" w:hAnsi="Calibri"/>
          <w:sz w:val="22"/>
          <w:szCs w:val="22"/>
        </w:rPr>
      </w:pPr>
      <w:r w:rsidRPr="002F5155">
        <w:rPr>
          <w:rFonts w:ascii="Calibri" w:hAnsi="Calibri"/>
          <w:sz w:val="22"/>
          <w:szCs w:val="22"/>
        </w:rPr>
        <w:t>Create a power point</w:t>
      </w:r>
      <w:r w:rsidR="001231E6" w:rsidRPr="002F5155">
        <w:rPr>
          <w:rFonts w:ascii="Calibri" w:hAnsi="Calibri"/>
          <w:sz w:val="22"/>
          <w:szCs w:val="22"/>
        </w:rPr>
        <w:t>, prezi, or smart board</w:t>
      </w:r>
      <w:r w:rsidRPr="002F5155">
        <w:rPr>
          <w:rFonts w:ascii="Calibri" w:hAnsi="Calibri"/>
          <w:sz w:val="22"/>
          <w:szCs w:val="22"/>
        </w:rPr>
        <w:t xml:space="preserve"> presentation, (15 slide minimum) that compares visual art styles of impressionism, expressionism, realism, pointillism, surrealism, and cubism.  Cite artists and paintings.  The presentation will be presented in class.</w:t>
      </w:r>
      <w:r w:rsidR="001231E6" w:rsidRPr="002F5155">
        <w:rPr>
          <w:rFonts w:ascii="Calibri" w:hAnsi="Calibri"/>
          <w:sz w:val="22"/>
          <w:szCs w:val="22"/>
        </w:rPr>
        <w:t xml:space="preserve">  Topics and groups will be assigned in class</w:t>
      </w:r>
    </w:p>
    <w:p w:rsidR="002808BA" w:rsidRPr="002F5155" w:rsidRDefault="002808BA" w:rsidP="002808BA">
      <w:pPr>
        <w:ind w:left="720"/>
        <w:rPr>
          <w:rFonts w:ascii="Calibri" w:hAnsi="Calibri"/>
          <w:sz w:val="22"/>
          <w:szCs w:val="22"/>
        </w:rPr>
      </w:pPr>
    </w:p>
    <w:p w:rsidR="002808BA" w:rsidRPr="002F5155" w:rsidRDefault="001231E6" w:rsidP="002808BA">
      <w:pPr>
        <w:ind w:left="720"/>
        <w:rPr>
          <w:rFonts w:ascii="Calibri" w:hAnsi="Calibri"/>
          <w:b/>
          <w:sz w:val="22"/>
          <w:szCs w:val="22"/>
        </w:rPr>
      </w:pPr>
      <w:r w:rsidRPr="002F5155">
        <w:rPr>
          <w:rFonts w:ascii="Calibri" w:hAnsi="Calibri"/>
          <w:b/>
          <w:sz w:val="22"/>
          <w:szCs w:val="22"/>
        </w:rPr>
        <w:t>Music File</w:t>
      </w:r>
    </w:p>
    <w:p w:rsidR="002808BA" w:rsidRPr="002F5155" w:rsidRDefault="001231E6" w:rsidP="002808BA">
      <w:pPr>
        <w:ind w:left="720"/>
        <w:rPr>
          <w:rFonts w:ascii="Calibri" w:hAnsi="Calibri"/>
          <w:sz w:val="22"/>
          <w:szCs w:val="22"/>
        </w:rPr>
      </w:pPr>
      <w:r w:rsidRPr="002F5155">
        <w:rPr>
          <w:rFonts w:ascii="Calibri" w:hAnsi="Calibri"/>
          <w:sz w:val="22"/>
          <w:szCs w:val="22"/>
        </w:rPr>
        <w:t>Students will create a song file with a minimum of 25 songs that can be used in the K-6 classroom to integrate into the academic curriculum.  Lyrics and tunes should be included.</w:t>
      </w:r>
    </w:p>
    <w:p w:rsidR="002808BA" w:rsidRPr="002F5155" w:rsidRDefault="002808BA" w:rsidP="002808BA">
      <w:pPr>
        <w:ind w:left="720"/>
        <w:rPr>
          <w:rFonts w:ascii="Calibri" w:hAnsi="Calibri"/>
          <w:b/>
          <w:color w:val="000000"/>
          <w:sz w:val="22"/>
          <w:szCs w:val="22"/>
        </w:rPr>
      </w:pPr>
    </w:p>
    <w:p w:rsidR="002808BA" w:rsidRPr="002F5155" w:rsidRDefault="002808BA" w:rsidP="002808BA">
      <w:pPr>
        <w:ind w:left="720"/>
        <w:rPr>
          <w:rFonts w:ascii="Calibri" w:hAnsi="Calibri"/>
          <w:b/>
          <w:color w:val="000000"/>
          <w:sz w:val="22"/>
          <w:szCs w:val="22"/>
        </w:rPr>
      </w:pPr>
      <w:r w:rsidRPr="002F5155">
        <w:rPr>
          <w:rFonts w:ascii="Calibri" w:hAnsi="Calibri"/>
          <w:b/>
          <w:color w:val="000000"/>
          <w:sz w:val="22"/>
          <w:szCs w:val="22"/>
        </w:rPr>
        <w:t>Activity File</w:t>
      </w:r>
    </w:p>
    <w:p w:rsidR="002808BA" w:rsidRPr="002F5155" w:rsidRDefault="002808BA" w:rsidP="002808BA">
      <w:pPr>
        <w:ind w:left="720"/>
        <w:rPr>
          <w:rFonts w:ascii="Calibri" w:hAnsi="Calibri"/>
          <w:color w:val="000000"/>
          <w:sz w:val="22"/>
          <w:szCs w:val="22"/>
        </w:rPr>
      </w:pPr>
      <w:r w:rsidRPr="002F5155">
        <w:rPr>
          <w:rFonts w:ascii="Calibri" w:hAnsi="Calibri"/>
          <w:color w:val="000000"/>
          <w:sz w:val="22"/>
          <w:szCs w:val="22"/>
        </w:rPr>
        <w:t xml:space="preserve">Teacher candidates will collect and organize movement activities into a file.  There should be 20 activities for K-2 and 20 activities for Grades 3-5.  Additionally, the activities can be organized by </w:t>
      </w:r>
      <w:r w:rsidR="001231E6" w:rsidRPr="002F5155">
        <w:rPr>
          <w:rFonts w:ascii="Calibri" w:hAnsi="Calibri"/>
          <w:color w:val="000000"/>
          <w:sz w:val="22"/>
          <w:szCs w:val="22"/>
        </w:rPr>
        <w:t>integrated academics, just for fun, rainy day, team-building</w:t>
      </w:r>
      <w:r w:rsidRPr="002F5155">
        <w:rPr>
          <w:rFonts w:ascii="Calibri" w:hAnsi="Calibri"/>
          <w:color w:val="000000"/>
          <w:sz w:val="22"/>
          <w:szCs w:val="22"/>
        </w:rPr>
        <w:t>… Teacher candidates may use their own creativity to decide what the final “file” looks like: file box, ring with laminated index cards, electronic etc..</w:t>
      </w:r>
    </w:p>
    <w:p w:rsidR="002808BA" w:rsidRPr="002F5155" w:rsidRDefault="002808BA" w:rsidP="002808BA">
      <w:pPr>
        <w:ind w:left="720"/>
        <w:rPr>
          <w:rFonts w:ascii="Calibri" w:hAnsi="Calibri"/>
          <w:color w:val="000000"/>
          <w:sz w:val="22"/>
          <w:szCs w:val="22"/>
        </w:rPr>
      </w:pPr>
    </w:p>
    <w:p w:rsidR="002808BA" w:rsidRPr="002F5155" w:rsidRDefault="002808BA" w:rsidP="002808BA">
      <w:pPr>
        <w:ind w:left="720"/>
        <w:rPr>
          <w:rFonts w:ascii="Calibri" w:hAnsi="Calibri"/>
          <w:b/>
          <w:color w:val="000000"/>
          <w:sz w:val="22"/>
          <w:szCs w:val="22"/>
        </w:rPr>
      </w:pPr>
      <w:r w:rsidRPr="002F5155">
        <w:rPr>
          <w:rFonts w:ascii="Calibri" w:hAnsi="Calibri"/>
          <w:b/>
          <w:color w:val="000000"/>
          <w:sz w:val="22"/>
          <w:szCs w:val="22"/>
        </w:rPr>
        <w:t>Lesson Plan: Arts Integration</w:t>
      </w:r>
    </w:p>
    <w:p w:rsidR="002808BA" w:rsidRPr="002F5155" w:rsidRDefault="002808BA" w:rsidP="002808BA">
      <w:pPr>
        <w:ind w:left="720"/>
        <w:rPr>
          <w:rFonts w:ascii="Calibri" w:hAnsi="Calibri"/>
          <w:color w:val="000000"/>
          <w:sz w:val="22"/>
          <w:szCs w:val="22"/>
        </w:rPr>
      </w:pPr>
      <w:r w:rsidRPr="002F5155">
        <w:rPr>
          <w:rFonts w:ascii="Calibri" w:hAnsi="Calibri"/>
          <w:color w:val="000000"/>
          <w:sz w:val="22"/>
          <w:szCs w:val="22"/>
        </w:rPr>
        <w:t xml:space="preserve">Teacher candidates will create a lesson plan for a selected grade levels integrate the arts into the lesson.  The lesson plan should minimally contain: goals, objectives which are aligned with </w:t>
      </w:r>
      <w:r w:rsidR="001231E6" w:rsidRPr="002F5155">
        <w:rPr>
          <w:rFonts w:ascii="Calibri" w:hAnsi="Calibri"/>
          <w:color w:val="000000"/>
          <w:sz w:val="22"/>
          <w:szCs w:val="22"/>
        </w:rPr>
        <w:t>Common Core</w:t>
      </w:r>
      <w:r w:rsidRPr="002F5155">
        <w:rPr>
          <w:rFonts w:ascii="Calibri" w:hAnsi="Calibri"/>
          <w:color w:val="000000"/>
          <w:sz w:val="22"/>
          <w:szCs w:val="22"/>
        </w:rPr>
        <w:t xml:space="preserve"> Standards, materials, activities, assessments and adaptations for ELL and ESE students. </w:t>
      </w:r>
    </w:p>
    <w:p w:rsidR="002808BA" w:rsidRPr="002F5155" w:rsidRDefault="002808BA" w:rsidP="002808BA">
      <w:pPr>
        <w:ind w:left="720"/>
        <w:rPr>
          <w:rFonts w:ascii="Calibri" w:hAnsi="Calibri"/>
          <w:color w:val="000000"/>
          <w:sz w:val="22"/>
          <w:szCs w:val="22"/>
        </w:rPr>
      </w:pPr>
    </w:p>
    <w:p w:rsidR="002808BA" w:rsidRPr="002F5155" w:rsidRDefault="002808BA" w:rsidP="002808BA">
      <w:pPr>
        <w:ind w:left="720"/>
        <w:rPr>
          <w:rFonts w:ascii="Calibri" w:hAnsi="Calibri"/>
          <w:b/>
          <w:color w:val="000000"/>
          <w:sz w:val="22"/>
          <w:szCs w:val="22"/>
        </w:rPr>
      </w:pPr>
      <w:r w:rsidRPr="002F5155">
        <w:rPr>
          <w:rFonts w:ascii="Calibri" w:hAnsi="Calibri"/>
          <w:b/>
          <w:color w:val="000000"/>
          <w:sz w:val="22"/>
          <w:szCs w:val="22"/>
        </w:rPr>
        <w:t>Virtual Field Trip</w:t>
      </w:r>
    </w:p>
    <w:p w:rsidR="002808BA" w:rsidRPr="002F5155" w:rsidRDefault="002808BA" w:rsidP="002808BA">
      <w:pPr>
        <w:ind w:left="720"/>
        <w:rPr>
          <w:rFonts w:ascii="Calibri" w:hAnsi="Calibri"/>
          <w:color w:val="000000"/>
          <w:sz w:val="22"/>
          <w:szCs w:val="22"/>
        </w:rPr>
      </w:pPr>
      <w:r w:rsidRPr="002F5155">
        <w:rPr>
          <w:rFonts w:ascii="Calibri" w:hAnsi="Calibri"/>
          <w:color w:val="000000"/>
          <w:sz w:val="22"/>
          <w:szCs w:val="22"/>
        </w:rPr>
        <w:t>Teacher candidate will create a study guide/online experience for a selected grade utilizing an online field trip.  The field trip could be to a museum, concert hall, online visit with a musician or musical group, sports arena or any online space that would incorporate the theories of music, art or movement that would interest elementary school students.</w:t>
      </w:r>
    </w:p>
    <w:p w:rsidR="002808BA" w:rsidRPr="002F5155" w:rsidRDefault="002808BA" w:rsidP="00074827">
      <w:pPr>
        <w:rPr>
          <w:rFonts w:ascii="Calibri" w:hAnsi="Calibri" w:cs="Arial"/>
          <w:sz w:val="22"/>
          <w:szCs w:val="22"/>
        </w:rPr>
      </w:pPr>
      <w:r w:rsidRPr="002F5155">
        <w:rPr>
          <w:rFonts w:ascii="Calibri" w:hAnsi="Calibri" w:cs="Arial"/>
          <w:sz w:val="22"/>
          <w:szCs w:val="22"/>
        </w:rPr>
        <w:tab/>
      </w:r>
    </w:p>
    <w:p w:rsidR="00074827" w:rsidRPr="0091167F" w:rsidRDefault="00074827" w:rsidP="00D415BD">
      <w:pPr>
        <w:numPr>
          <w:ilvl w:val="0"/>
          <w:numId w:val="3"/>
        </w:numPr>
        <w:suppressAutoHyphens w:val="0"/>
        <w:rPr>
          <w:rFonts w:ascii="Calibri" w:hAnsi="Calibri"/>
          <w:sz w:val="22"/>
          <w:szCs w:val="22"/>
        </w:rPr>
      </w:pPr>
      <w:r w:rsidRPr="0091167F">
        <w:rPr>
          <w:rFonts w:ascii="Calibri" w:hAnsi="Calibri" w:cs="Arial"/>
          <w:b/>
          <w:sz w:val="22"/>
          <w:szCs w:val="22"/>
          <w:u w:val="single"/>
        </w:rPr>
        <w:t>ATTENDANCE POLICY:</w:t>
      </w:r>
      <w:r w:rsidRPr="0091167F">
        <w:rPr>
          <w:rFonts w:ascii="Calibri" w:hAnsi="Calibri" w:cs="Arial"/>
          <w:sz w:val="22"/>
          <w:szCs w:val="22"/>
        </w:rPr>
        <w:t xml:space="preserve">   </w:t>
      </w:r>
    </w:p>
    <w:p w:rsidR="004E3460" w:rsidRDefault="004E3460" w:rsidP="004E3460">
      <w:pPr>
        <w:pStyle w:val="CommentText"/>
        <w:ind w:firstLine="720"/>
        <w:rPr>
          <w:rFonts w:ascii="Calibri" w:hAnsi="Calibri"/>
          <w:color w:val="000000"/>
          <w:sz w:val="22"/>
          <w:szCs w:val="22"/>
        </w:rPr>
      </w:pPr>
      <w:r w:rsidRPr="00B56F73">
        <w:rPr>
          <w:rFonts w:ascii="Calibri" w:hAnsi="Calibri"/>
          <w:color w:val="000000"/>
          <w:sz w:val="22"/>
          <w:szCs w:val="22"/>
        </w:rPr>
        <w:t xml:space="preserve">After missing three hours of class, teacher candidates will not be admitted to class without </w:t>
      </w:r>
    </w:p>
    <w:p w:rsidR="004E3460" w:rsidRDefault="004E3460" w:rsidP="004E3460">
      <w:pPr>
        <w:pStyle w:val="CommentText"/>
        <w:ind w:firstLine="720"/>
        <w:rPr>
          <w:rFonts w:ascii="Calibri" w:hAnsi="Calibri"/>
          <w:color w:val="000000"/>
          <w:sz w:val="22"/>
          <w:szCs w:val="22"/>
        </w:rPr>
      </w:pPr>
      <w:r w:rsidRPr="00B56F73">
        <w:rPr>
          <w:rFonts w:ascii="Calibri" w:hAnsi="Calibri"/>
          <w:color w:val="000000"/>
          <w:sz w:val="22"/>
          <w:szCs w:val="22"/>
        </w:rPr>
        <w:t xml:space="preserve">completing the School of Education Attendance Contract, which should be submitted to the </w:t>
      </w:r>
    </w:p>
    <w:p w:rsidR="004E3460" w:rsidRDefault="004E3460" w:rsidP="004E3460">
      <w:pPr>
        <w:pStyle w:val="CommentText"/>
        <w:ind w:firstLine="720"/>
        <w:rPr>
          <w:rFonts w:ascii="Calibri" w:hAnsi="Calibri"/>
          <w:sz w:val="22"/>
          <w:szCs w:val="22"/>
        </w:rPr>
      </w:pPr>
      <w:r w:rsidRPr="00B56F73">
        <w:rPr>
          <w:rFonts w:ascii="Calibri" w:hAnsi="Calibri"/>
          <w:color w:val="000000"/>
          <w:sz w:val="22"/>
          <w:szCs w:val="22"/>
        </w:rPr>
        <w:t xml:space="preserve">professor. </w:t>
      </w:r>
      <w:r w:rsidRPr="00B56F73">
        <w:rPr>
          <w:rFonts w:ascii="Calibri" w:hAnsi="Calibri"/>
          <w:sz w:val="22"/>
          <w:szCs w:val="22"/>
        </w:rPr>
        <w:t xml:space="preserve">Each absence thereafter will result in a 10% reduction of the overall grade.  Issues of </w:t>
      </w:r>
    </w:p>
    <w:p w:rsidR="004E3460" w:rsidRPr="00B56F73" w:rsidRDefault="004E3460" w:rsidP="004E3460">
      <w:pPr>
        <w:pStyle w:val="CommentText"/>
        <w:ind w:firstLine="720"/>
        <w:rPr>
          <w:rFonts w:ascii="Calibri" w:hAnsi="Calibri"/>
          <w:color w:val="000000"/>
          <w:sz w:val="22"/>
          <w:szCs w:val="22"/>
        </w:rPr>
      </w:pPr>
      <w:r w:rsidRPr="00B56F73">
        <w:rPr>
          <w:rFonts w:ascii="Calibri" w:hAnsi="Calibri"/>
          <w:sz w:val="22"/>
          <w:szCs w:val="22"/>
        </w:rPr>
        <w:t xml:space="preserve">appeal will be reviewed by the administrative office in the School of Education.  </w:t>
      </w:r>
    </w:p>
    <w:p w:rsidR="004E3460" w:rsidRPr="00B56F73" w:rsidRDefault="004E3460" w:rsidP="004E3460">
      <w:pPr>
        <w:ind w:left="720"/>
        <w:rPr>
          <w:rFonts w:ascii="Calibri" w:hAnsi="Calibri"/>
          <w:sz w:val="22"/>
          <w:szCs w:val="22"/>
        </w:rPr>
      </w:pPr>
    </w:p>
    <w:p w:rsidR="00074827" w:rsidRPr="002F5155" w:rsidRDefault="004E3460" w:rsidP="006222E2">
      <w:pPr>
        <w:ind w:left="720"/>
        <w:rPr>
          <w:rFonts w:ascii="Calibri" w:hAnsi="Calibri" w:cs="Arial"/>
          <w:sz w:val="22"/>
          <w:szCs w:val="22"/>
        </w:rPr>
      </w:pPr>
      <w:r w:rsidRPr="00B56F73">
        <w:rPr>
          <w:rFonts w:ascii="Calibri" w:hAnsi="Calibri"/>
          <w:sz w:val="22"/>
          <w:szCs w:val="22"/>
        </w:rPr>
        <w:t>Teacher candidates are expected to be in class on time. Each tardy will be counted as 30 minutes toward an absence.</w:t>
      </w:r>
    </w:p>
    <w:p w:rsidR="00074827" w:rsidRPr="002F5155" w:rsidRDefault="00074827" w:rsidP="002808BA">
      <w:pPr>
        <w:numPr>
          <w:ilvl w:val="0"/>
          <w:numId w:val="3"/>
        </w:numPr>
        <w:suppressAutoHyphens w:val="0"/>
        <w:rPr>
          <w:rFonts w:ascii="Calibri" w:hAnsi="Calibri" w:cs="Arial"/>
          <w:sz w:val="22"/>
          <w:szCs w:val="22"/>
        </w:rPr>
      </w:pPr>
      <w:r w:rsidRPr="002F5155">
        <w:rPr>
          <w:rFonts w:ascii="Calibri" w:hAnsi="Calibri" w:cs="Arial"/>
          <w:b/>
          <w:sz w:val="22"/>
          <w:szCs w:val="22"/>
          <w:u w:val="single"/>
        </w:rPr>
        <w:t>GRADING POLICY:</w:t>
      </w:r>
      <w:r w:rsidRPr="002F5155">
        <w:rPr>
          <w:rFonts w:ascii="Calibri" w:hAnsi="Calibri" w:cs="Arial"/>
          <w:sz w:val="22"/>
          <w:szCs w:val="22"/>
        </w:rPr>
        <w:t xml:space="preserve">  </w:t>
      </w:r>
    </w:p>
    <w:p w:rsidR="00074827" w:rsidRPr="002F5155" w:rsidRDefault="00074827" w:rsidP="006222E2">
      <w:pPr>
        <w:ind w:left="720"/>
        <w:rPr>
          <w:rFonts w:ascii="Calibri" w:hAnsi="Calibri" w:cs="Arial"/>
          <w:sz w:val="22"/>
          <w:szCs w:val="22"/>
        </w:rPr>
      </w:pPr>
    </w:p>
    <w:p w:rsidR="00074827" w:rsidRPr="002F5155" w:rsidRDefault="00074827" w:rsidP="006222E2">
      <w:pPr>
        <w:ind w:left="720"/>
        <w:rPr>
          <w:rFonts w:ascii="Calibri" w:hAnsi="Calibri" w:cs="Arial"/>
          <w:sz w:val="22"/>
          <w:szCs w:val="22"/>
        </w:rPr>
      </w:pPr>
      <w:r w:rsidRPr="002F5155">
        <w:rPr>
          <w:rFonts w:ascii="Calibri" w:hAnsi="Calibri" w:cs="Arial"/>
          <w:sz w:val="22"/>
          <w:szCs w:val="22"/>
        </w:rPr>
        <w:t>Include numerical ranges for letter grades; the following is a range commonly used by many faculty:</w:t>
      </w:r>
    </w:p>
    <w:p w:rsidR="00074827" w:rsidRPr="002F5155" w:rsidRDefault="00074827" w:rsidP="006222E2">
      <w:pPr>
        <w:pStyle w:val="ColorfulList-Accent11"/>
        <w:rPr>
          <w:rFonts w:ascii="Calibri" w:hAnsi="Calibri" w:cs="Arial"/>
          <w:sz w:val="22"/>
          <w:szCs w:val="22"/>
        </w:rPr>
      </w:pPr>
    </w:p>
    <w:p w:rsidR="00074827" w:rsidRPr="002F5155" w:rsidRDefault="00074827" w:rsidP="006222E2">
      <w:pPr>
        <w:ind w:left="2880"/>
        <w:rPr>
          <w:rFonts w:ascii="Calibri" w:hAnsi="Calibri" w:cs="Arial"/>
          <w:sz w:val="22"/>
          <w:szCs w:val="22"/>
        </w:rPr>
      </w:pPr>
      <w:r w:rsidRPr="002F5155">
        <w:rPr>
          <w:rFonts w:ascii="Calibri" w:hAnsi="Calibri" w:cs="Arial"/>
          <w:sz w:val="22"/>
          <w:szCs w:val="22"/>
        </w:rPr>
        <w:t>90 - 100      =      A</w:t>
      </w:r>
    </w:p>
    <w:p w:rsidR="00074827" w:rsidRPr="002F5155" w:rsidRDefault="00074827" w:rsidP="006222E2">
      <w:pPr>
        <w:ind w:left="2880"/>
        <w:rPr>
          <w:rFonts w:ascii="Calibri" w:hAnsi="Calibri" w:cs="Arial"/>
          <w:sz w:val="22"/>
          <w:szCs w:val="22"/>
        </w:rPr>
      </w:pPr>
      <w:r w:rsidRPr="002F5155">
        <w:rPr>
          <w:rFonts w:ascii="Calibri" w:hAnsi="Calibri" w:cs="Arial"/>
          <w:sz w:val="22"/>
          <w:szCs w:val="22"/>
        </w:rPr>
        <w:t>80 - 89        =      B</w:t>
      </w:r>
    </w:p>
    <w:p w:rsidR="00074827" w:rsidRPr="002F5155" w:rsidRDefault="00074827" w:rsidP="006222E2">
      <w:pPr>
        <w:ind w:left="2880"/>
        <w:rPr>
          <w:rFonts w:ascii="Calibri" w:hAnsi="Calibri" w:cs="Arial"/>
          <w:sz w:val="22"/>
          <w:szCs w:val="22"/>
        </w:rPr>
      </w:pPr>
      <w:r w:rsidRPr="002F5155">
        <w:rPr>
          <w:rFonts w:ascii="Calibri" w:hAnsi="Calibri" w:cs="Arial"/>
          <w:sz w:val="22"/>
          <w:szCs w:val="22"/>
        </w:rPr>
        <w:t>70 - 79        =      C</w:t>
      </w:r>
    </w:p>
    <w:p w:rsidR="00074827" w:rsidRPr="002F5155" w:rsidRDefault="00074827" w:rsidP="006222E2">
      <w:pPr>
        <w:ind w:left="2880"/>
        <w:rPr>
          <w:rFonts w:ascii="Calibri" w:hAnsi="Calibri" w:cs="Arial"/>
          <w:sz w:val="22"/>
          <w:szCs w:val="22"/>
        </w:rPr>
      </w:pPr>
      <w:r w:rsidRPr="002F5155">
        <w:rPr>
          <w:rFonts w:ascii="Calibri" w:hAnsi="Calibri" w:cs="Arial"/>
          <w:sz w:val="22"/>
          <w:szCs w:val="22"/>
        </w:rPr>
        <w:t>60 - 69        =      D</w:t>
      </w:r>
    </w:p>
    <w:p w:rsidR="00074827" w:rsidRPr="002F5155" w:rsidRDefault="00074827" w:rsidP="006222E2">
      <w:pPr>
        <w:ind w:left="2880"/>
        <w:rPr>
          <w:rFonts w:ascii="Calibri" w:hAnsi="Calibri" w:cs="Arial"/>
          <w:sz w:val="22"/>
          <w:szCs w:val="22"/>
        </w:rPr>
      </w:pPr>
      <w:r w:rsidRPr="002F5155">
        <w:rPr>
          <w:rFonts w:ascii="Calibri" w:hAnsi="Calibri" w:cs="Arial"/>
          <w:sz w:val="22"/>
          <w:szCs w:val="22"/>
        </w:rPr>
        <w:t>Below 60    =      F</w:t>
      </w:r>
    </w:p>
    <w:p w:rsidR="00074827" w:rsidRPr="002F5155" w:rsidRDefault="00074827" w:rsidP="006222E2">
      <w:pPr>
        <w:ind w:left="720"/>
        <w:rPr>
          <w:rFonts w:ascii="Calibri" w:hAnsi="Calibri" w:cs="Arial"/>
          <w:sz w:val="22"/>
          <w:szCs w:val="22"/>
        </w:rPr>
      </w:pPr>
    </w:p>
    <w:p w:rsidR="00074827" w:rsidRPr="002F5155" w:rsidRDefault="00074827" w:rsidP="006222E2">
      <w:pPr>
        <w:ind w:left="720"/>
        <w:rPr>
          <w:rFonts w:ascii="Calibri" w:hAnsi="Calibri" w:cs="Arial"/>
          <w:sz w:val="22"/>
          <w:szCs w:val="22"/>
        </w:rPr>
      </w:pPr>
      <w:r w:rsidRPr="002F5155">
        <w:rPr>
          <w:rFonts w:ascii="Calibri" w:hAnsi="Calibri" w:cs="Arial"/>
          <w:sz w:val="22"/>
          <w:szCs w:val="22"/>
        </w:rPr>
        <w:t xml:space="preserve">(Note:  The “incomplete” grade [“I”] should be given only when unusual circumstances warrant. An </w:t>
      </w:r>
      <w:r w:rsidRPr="002F5155">
        <w:rPr>
          <w:rFonts w:ascii="Calibri" w:hAnsi="Calibri" w:cs="Arial"/>
          <w:sz w:val="22"/>
          <w:szCs w:val="22"/>
        </w:rPr>
        <w:lastRenderedPageBreak/>
        <w:t>“incomplete” is not a substitute for a “D,” “F,” or “W.” Refer to the policy on “incomplete grades.)</w:t>
      </w:r>
    </w:p>
    <w:p w:rsidR="00074827" w:rsidRPr="002F5155" w:rsidRDefault="00074827" w:rsidP="006222E2">
      <w:pPr>
        <w:ind w:left="720"/>
        <w:rPr>
          <w:rFonts w:ascii="Calibri" w:hAnsi="Calibri" w:cs="Arial"/>
          <w:b/>
          <w:sz w:val="22"/>
          <w:szCs w:val="22"/>
        </w:rPr>
      </w:pPr>
    </w:p>
    <w:p w:rsidR="00074827" w:rsidRPr="002F5155" w:rsidRDefault="00074827" w:rsidP="006222E2">
      <w:pPr>
        <w:numPr>
          <w:ilvl w:val="0"/>
          <w:numId w:val="3"/>
        </w:numPr>
        <w:suppressAutoHyphens w:val="0"/>
        <w:rPr>
          <w:rFonts w:ascii="Calibri" w:hAnsi="Calibri" w:cs="Arial"/>
          <w:sz w:val="22"/>
          <w:szCs w:val="22"/>
        </w:rPr>
      </w:pPr>
      <w:r w:rsidRPr="002F5155">
        <w:rPr>
          <w:rFonts w:ascii="Calibri" w:hAnsi="Calibri" w:cs="Arial"/>
          <w:b/>
          <w:sz w:val="22"/>
          <w:szCs w:val="22"/>
          <w:u w:val="single"/>
        </w:rPr>
        <w:t>REQUIRED COURSE MATERIALS:</w:t>
      </w:r>
      <w:r w:rsidRPr="002F5155">
        <w:rPr>
          <w:rFonts w:ascii="Calibri" w:hAnsi="Calibri" w:cs="Arial"/>
          <w:sz w:val="22"/>
          <w:szCs w:val="22"/>
        </w:rPr>
        <w:t xml:space="preserve">  </w:t>
      </w:r>
    </w:p>
    <w:p w:rsidR="00074827" w:rsidRPr="002F5155" w:rsidRDefault="00074827" w:rsidP="006222E2">
      <w:pPr>
        <w:ind w:left="720"/>
        <w:rPr>
          <w:rFonts w:ascii="Calibri" w:hAnsi="Calibri" w:cs="Arial"/>
          <w:sz w:val="22"/>
          <w:szCs w:val="22"/>
        </w:rPr>
      </w:pPr>
    </w:p>
    <w:p w:rsidR="00074827" w:rsidRPr="002F5155" w:rsidRDefault="00074827" w:rsidP="006222E2">
      <w:pPr>
        <w:ind w:left="720"/>
        <w:rPr>
          <w:rFonts w:ascii="Calibri" w:hAnsi="Calibri" w:cs="Arial"/>
          <w:sz w:val="22"/>
          <w:szCs w:val="22"/>
        </w:rPr>
      </w:pPr>
      <w:r w:rsidRPr="002F5155">
        <w:rPr>
          <w:rFonts w:ascii="Calibri" w:hAnsi="Calibri" w:cs="Arial"/>
          <w:sz w:val="22"/>
          <w:szCs w:val="22"/>
        </w:rPr>
        <w:t>(In correct bibliographic format.)</w:t>
      </w:r>
    </w:p>
    <w:p w:rsidR="00074827" w:rsidRPr="002F5155" w:rsidRDefault="00074827" w:rsidP="006222E2">
      <w:pPr>
        <w:ind w:left="720"/>
        <w:rPr>
          <w:rFonts w:ascii="Calibri" w:hAnsi="Calibri" w:cs="Arial"/>
          <w:sz w:val="22"/>
          <w:szCs w:val="22"/>
        </w:rPr>
      </w:pPr>
    </w:p>
    <w:p w:rsidR="00074827" w:rsidRPr="002F5155" w:rsidRDefault="00074827" w:rsidP="006222E2">
      <w:pPr>
        <w:numPr>
          <w:ilvl w:val="0"/>
          <w:numId w:val="3"/>
        </w:numPr>
        <w:suppressAutoHyphens w:val="0"/>
        <w:rPr>
          <w:rFonts w:ascii="Calibri" w:hAnsi="Calibri" w:cs="Arial"/>
          <w:sz w:val="22"/>
          <w:szCs w:val="22"/>
        </w:rPr>
      </w:pPr>
      <w:r w:rsidRPr="002F5155">
        <w:rPr>
          <w:rFonts w:ascii="Calibri" w:hAnsi="Calibri" w:cs="Arial"/>
          <w:b/>
          <w:sz w:val="22"/>
          <w:szCs w:val="22"/>
          <w:u w:val="single"/>
        </w:rPr>
        <w:t>RESERVED MATERIALS FOR THE COURSE:</w:t>
      </w:r>
      <w:r w:rsidRPr="002F5155">
        <w:rPr>
          <w:rFonts w:ascii="Calibri" w:hAnsi="Calibri" w:cs="Arial"/>
          <w:sz w:val="22"/>
          <w:szCs w:val="22"/>
        </w:rPr>
        <w:t xml:space="preserve">  </w:t>
      </w:r>
    </w:p>
    <w:p w:rsidR="00074827" w:rsidRPr="002F5155" w:rsidRDefault="00074827" w:rsidP="006222E2">
      <w:pPr>
        <w:ind w:left="720"/>
        <w:rPr>
          <w:rFonts w:ascii="Calibri" w:hAnsi="Calibri" w:cs="Arial"/>
          <w:sz w:val="22"/>
          <w:szCs w:val="22"/>
        </w:rPr>
      </w:pPr>
    </w:p>
    <w:p w:rsidR="00074827" w:rsidRPr="002F5155" w:rsidRDefault="00074827" w:rsidP="006222E2">
      <w:pPr>
        <w:ind w:left="720"/>
        <w:rPr>
          <w:rFonts w:ascii="Calibri" w:hAnsi="Calibri" w:cs="Arial"/>
          <w:sz w:val="22"/>
          <w:szCs w:val="22"/>
        </w:rPr>
      </w:pPr>
      <w:r w:rsidRPr="002F5155">
        <w:rPr>
          <w:rFonts w:ascii="Calibri" w:hAnsi="Calibri" w:cs="Arial"/>
          <w:sz w:val="22"/>
          <w:szCs w:val="22"/>
        </w:rPr>
        <w:t>Other special learning resources.</w:t>
      </w:r>
    </w:p>
    <w:p w:rsidR="00074827" w:rsidRPr="002F5155" w:rsidRDefault="00074827" w:rsidP="006222E2">
      <w:pPr>
        <w:ind w:left="720"/>
        <w:rPr>
          <w:rFonts w:ascii="Calibri" w:hAnsi="Calibri" w:cs="Arial"/>
          <w:b/>
          <w:sz w:val="22"/>
          <w:szCs w:val="22"/>
          <w:u w:val="single"/>
        </w:rPr>
      </w:pPr>
    </w:p>
    <w:p w:rsidR="00074827" w:rsidRPr="002F5155" w:rsidRDefault="00074827" w:rsidP="006222E2">
      <w:pPr>
        <w:numPr>
          <w:ilvl w:val="0"/>
          <w:numId w:val="3"/>
        </w:numPr>
        <w:suppressAutoHyphens w:val="0"/>
        <w:rPr>
          <w:rFonts w:ascii="Calibri" w:hAnsi="Calibri" w:cs="Arial"/>
          <w:sz w:val="22"/>
          <w:szCs w:val="22"/>
        </w:rPr>
      </w:pPr>
      <w:r w:rsidRPr="002F5155">
        <w:rPr>
          <w:rFonts w:ascii="Calibri" w:hAnsi="Calibri" w:cs="Arial"/>
          <w:b/>
          <w:sz w:val="22"/>
          <w:szCs w:val="22"/>
          <w:u w:val="single"/>
        </w:rPr>
        <w:t>CLASS SCHEDULE:</w:t>
      </w:r>
      <w:r w:rsidRPr="002F5155">
        <w:rPr>
          <w:rFonts w:ascii="Calibri" w:hAnsi="Calibri" w:cs="Arial"/>
          <w:sz w:val="22"/>
          <w:szCs w:val="22"/>
        </w:rPr>
        <w:t xml:space="preserve">  </w:t>
      </w:r>
    </w:p>
    <w:p w:rsidR="00074827" w:rsidRPr="002F5155" w:rsidRDefault="00074827" w:rsidP="006222E2">
      <w:pPr>
        <w:ind w:left="720"/>
        <w:rPr>
          <w:rFonts w:ascii="Calibri" w:hAnsi="Calibri" w:cs="Arial"/>
          <w:sz w:val="22"/>
          <w:szCs w:val="22"/>
        </w:rPr>
      </w:pPr>
    </w:p>
    <w:p w:rsidR="00074827" w:rsidRPr="002F5155" w:rsidRDefault="00074827" w:rsidP="006222E2">
      <w:pPr>
        <w:ind w:left="720"/>
        <w:rPr>
          <w:rFonts w:ascii="Calibri" w:hAnsi="Calibri" w:cs="Arial"/>
          <w:sz w:val="22"/>
          <w:szCs w:val="22"/>
        </w:rPr>
      </w:pPr>
      <w:r w:rsidRPr="002F5155">
        <w:rPr>
          <w:rFonts w:ascii="Calibri" w:hAnsi="Calibri" w:cs="Arial"/>
          <w:sz w:val="22"/>
          <w:szCs w:val="22"/>
        </w:rPr>
        <w:t xml:space="preserve">This section includes assignments for each class meeting or unit, along with scheduled </w:t>
      </w:r>
      <w:r w:rsidR="00073E04" w:rsidRPr="002F5155">
        <w:rPr>
          <w:rFonts w:ascii="Calibri" w:hAnsi="Calibri" w:cs="Arial"/>
          <w:sz w:val="22"/>
          <w:szCs w:val="22"/>
        </w:rPr>
        <w:t xml:space="preserve">Library activities </w:t>
      </w:r>
      <w:r w:rsidRPr="002F5155">
        <w:rPr>
          <w:rFonts w:ascii="Calibri" w:hAnsi="Calibri" w:cs="Arial"/>
          <w:sz w:val="22"/>
          <w:szCs w:val="22"/>
        </w:rPr>
        <w:t>and other scheduled support, including scheduled tests.</w:t>
      </w:r>
    </w:p>
    <w:p w:rsidR="00074827" w:rsidRPr="002F5155" w:rsidRDefault="00074827" w:rsidP="006222E2">
      <w:pPr>
        <w:ind w:left="720"/>
        <w:rPr>
          <w:rFonts w:ascii="Calibri" w:hAnsi="Calibri" w:cs="Arial"/>
          <w:sz w:val="22"/>
          <w:szCs w:val="22"/>
        </w:rPr>
      </w:pPr>
    </w:p>
    <w:p w:rsidR="00074827" w:rsidRPr="002F5155" w:rsidRDefault="00074827" w:rsidP="006222E2">
      <w:pPr>
        <w:numPr>
          <w:ilvl w:val="0"/>
          <w:numId w:val="3"/>
        </w:numPr>
        <w:suppressAutoHyphens w:val="0"/>
        <w:rPr>
          <w:rFonts w:ascii="Calibri" w:hAnsi="Calibri" w:cs="Arial"/>
          <w:sz w:val="22"/>
          <w:szCs w:val="22"/>
        </w:rPr>
      </w:pPr>
      <w:r w:rsidRPr="002F5155">
        <w:rPr>
          <w:rFonts w:ascii="Calibri" w:hAnsi="Calibri" w:cs="Arial"/>
          <w:b/>
          <w:sz w:val="22"/>
          <w:szCs w:val="22"/>
          <w:u w:val="single"/>
        </w:rPr>
        <w:t>ANY OTHER INFORMATION OR CLASS PROCEDURES OR POLICIES:</w:t>
      </w:r>
      <w:r w:rsidRPr="002F5155">
        <w:rPr>
          <w:rFonts w:ascii="Calibri" w:hAnsi="Calibri" w:cs="Arial"/>
          <w:sz w:val="22"/>
          <w:szCs w:val="22"/>
        </w:rPr>
        <w:t xml:space="preserve">  </w:t>
      </w:r>
    </w:p>
    <w:p w:rsidR="00074827" w:rsidRPr="002F5155" w:rsidRDefault="00074827" w:rsidP="006222E2">
      <w:pPr>
        <w:tabs>
          <w:tab w:val="left" w:pos="720"/>
        </w:tabs>
        <w:ind w:left="720"/>
        <w:rPr>
          <w:rFonts w:ascii="Calibri" w:hAnsi="Calibri"/>
          <w:b/>
          <w:bCs/>
          <w:sz w:val="22"/>
          <w:szCs w:val="22"/>
        </w:rPr>
      </w:pPr>
    </w:p>
    <w:p w:rsidR="009B7E7F" w:rsidRDefault="009B7E7F" w:rsidP="009B7E7F">
      <w:pPr>
        <w:tabs>
          <w:tab w:val="left" w:pos="720"/>
        </w:tabs>
        <w:ind w:left="720"/>
        <w:rPr>
          <w:rFonts w:ascii="Calibri" w:hAnsi="Calibri"/>
          <w:b/>
          <w:sz w:val="22"/>
          <w:szCs w:val="22"/>
        </w:rPr>
      </w:pPr>
      <w:r>
        <w:rPr>
          <w:rFonts w:ascii="Calibri" w:hAnsi="Calibri"/>
          <w:b/>
          <w:sz w:val="22"/>
          <w:szCs w:val="22"/>
        </w:rPr>
        <w:t>Academic Integrity</w:t>
      </w:r>
    </w:p>
    <w:p w:rsidR="009B7E7F" w:rsidRDefault="009B7E7F" w:rsidP="009B7E7F">
      <w:pPr>
        <w:tabs>
          <w:tab w:val="left" w:pos="720"/>
        </w:tabs>
        <w:ind w:left="720"/>
        <w:rPr>
          <w:rFonts w:ascii="Calibri" w:hAnsi="Calibri"/>
          <w:b/>
          <w:sz w:val="22"/>
          <w:szCs w:val="22"/>
        </w:rPr>
      </w:pPr>
    </w:p>
    <w:p w:rsidR="009B7E7F" w:rsidRDefault="009B7E7F" w:rsidP="009B7E7F">
      <w:pPr>
        <w:tabs>
          <w:tab w:val="left" w:pos="720"/>
        </w:tabs>
        <w:ind w:left="720"/>
        <w:rPr>
          <w:rFonts w:ascii="Calibri" w:hAnsi="Calibri"/>
          <w:sz w:val="22"/>
          <w:szCs w:val="22"/>
        </w:rPr>
      </w:pPr>
      <w:r>
        <w:rPr>
          <w:rFonts w:ascii="Calibri" w:hAnsi="Calibri"/>
          <w:sz w:val="22"/>
          <w:szCs w:val="22"/>
        </w:rPr>
        <w:t xml:space="preserve">Cheating/Plagiarism is defined as the intentional misrepresentation of another person's work as one's own work. Academic Dishonesty includes, but is not limited to, cheating, plagiarism, and fabrication of information. Teacher candidates should refer to the policies of the college in the handbook for further information. </w:t>
      </w:r>
    </w:p>
    <w:p w:rsidR="009B7E7F" w:rsidRDefault="009B7E7F" w:rsidP="009B7E7F">
      <w:pPr>
        <w:tabs>
          <w:tab w:val="left" w:pos="720"/>
        </w:tabs>
        <w:ind w:left="720"/>
        <w:rPr>
          <w:rFonts w:ascii="Calibri" w:hAnsi="Calibri"/>
          <w:sz w:val="22"/>
          <w:szCs w:val="22"/>
        </w:rPr>
      </w:pPr>
    </w:p>
    <w:p w:rsidR="009B7E7F" w:rsidRDefault="009B7E7F" w:rsidP="009B7E7F">
      <w:pPr>
        <w:tabs>
          <w:tab w:val="left" w:pos="720"/>
        </w:tabs>
        <w:ind w:left="720"/>
        <w:rPr>
          <w:rFonts w:ascii="Calibri" w:hAnsi="Calibri"/>
          <w:sz w:val="22"/>
          <w:szCs w:val="22"/>
        </w:rPr>
      </w:pPr>
      <w:r>
        <w:rPr>
          <w:rFonts w:ascii="Calibri" w:hAnsi="Calibri"/>
          <w:b/>
          <w:sz w:val="22"/>
          <w:szCs w:val="22"/>
        </w:rPr>
        <w:t>A.</w:t>
      </w:r>
      <w:r>
        <w:rPr>
          <w:rFonts w:ascii="Calibri" w:hAnsi="Calibri"/>
          <w:sz w:val="22"/>
          <w:szCs w:val="22"/>
        </w:rPr>
        <w:t xml:space="preserve"> </w:t>
      </w:r>
      <w:r>
        <w:rPr>
          <w:rFonts w:ascii="Calibri" w:hAnsi="Calibri"/>
          <w:b/>
          <w:sz w:val="22"/>
          <w:szCs w:val="22"/>
        </w:rPr>
        <w:t>Cheating</w:t>
      </w:r>
      <w:r>
        <w:rPr>
          <w:rFonts w:ascii="Calibri" w:hAnsi="Calibri"/>
          <w:sz w:val="22"/>
          <w:szCs w:val="22"/>
        </w:rPr>
        <w:t xml:space="preserve"> – The improper taking or tendering of any information or material, which shall be used to determine academic credit. Taking of information includes, but is not limited to, copying graded homework assignments from another student, working together with another individual(s) on a take home test or homework when not specifically permitted by the professor; looking or attempting to look at text or notes during an examination when not permitted. Tendering of information includes, but is not limited to, giving your work to another student to be used or copied; giving someone answers to exam questions either when the exam is being given or after having taken an exam' giving or selling a term paper or other written materials to another student, sharing information on a graded assignment. </w:t>
      </w:r>
    </w:p>
    <w:p w:rsidR="009B7E7F" w:rsidRDefault="009B7E7F" w:rsidP="009B7E7F">
      <w:pPr>
        <w:tabs>
          <w:tab w:val="left" w:pos="720"/>
        </w:tabs>
        <w:ind w:left="720"/>
        <w:rPr>
          <w:rFonts w:ascii="Calibri" w:hAnsi="Calibri"/>
          <w:sz w:val="22"/>
          <w:szCs w:val="22"/>
        </w:rPr>
      </w:pPr>
    </w:p>
    <w:p w:rsidR="009B7E7F" w:rsidRDefault="009B7E7F" w:rsidP="009B7E7F">
      <w:pPr>
        <w:tabs>
          <w:tab w:val="left" w:pos="720"/>
        </w:tabs>
        <w:ind w:left="720"/>
        <w:rPr>
          <w:rFonts w:ascii="Calibri" w:hAnsi="Calibri"/>
          <w:sz w:val="22"/>
          <w:szCs w:val="22"/>
        </w:rPr>
      </w:pPr>
      <w:r>
        <w:rPr>
          <w:rFonts w:ascii="Calibri" w:hAnsi="Calibri"/>
          <w:b/>
          <w:sz w:val="22"/>
          <w:szCs w:val="22"/>
        </w:rPr>
        <w:t>B. Plagiarism</w:t>
      </w:r>
      <w:r>
        <w:rPr>
          <w:rFonts w:ascii="Calibri" w:hAnsi="Calibri"/>
          <w:sz w:val="22"/>
          <w:szCs w:val="22"/>
        </w:rPr>
        <w:t xml:space="preserve"> – The attempt to represent the work of another as the product of one's own thought, whether the other's work is published or unpublished, or simply the work of a fellow student. Plagiarism includes, but is not limited to, quoting oral or written materials without citation or with improper citation on an exam, term paper, homework, or other written materials or oral presentations. Plagiarism also includes submitting all or part of a previous assignment without documenting it is original work from another course, semester, or assignment, even if it is one’s own work. </w:t>
      </w:r>
    </w:p>
    <w:p w:rsidR="009B7E7F" w:rsidRDefault="009B7E7F" w:rsidP="009B7E7F">
      <w:pPr>
        <w:tabs>
          <w:tab w:val="left" w:pos="720"/>
        </w:tabs>
        <w:ind w:left="720"/>
        <w:rPr>
          <w:rFonts w:ascii="Calibri" w:hAnsi="Calibri"/>
          <w:sz w:val="22"/>
          <w:szCs w:val="22"/>
        </w:rPr>
      </w:pPr>
    </w:p>
    <w:p w:rsidR="009B7E7F" w:rsidRDefault="009B7E7F" w:rsidP="009B7E7F">
      <w:pPr>
        <w:tabs>
          <w:tab w:val="left" w:pos="720"/>
        </w:tabs>
        <w:ind w:left="720"/>
        <w:rPr>
          <w:rFonts w:ascii="Calibri" w:hAnsi="Calibri"/>
          <w:sz w:val="22"/>
          <w:szCs w:val="22"/>
        </w:rPr>
      </w:pPr>
      <w:r>
        <w:rPr>
          <w:rFonts w:ascii="Calibri" w:hAnsi="Calibri"/>
          <w:sz w:val="22"/>
          <w:szCs w:val="22"/>
        </w:rPr>
        <w:t>The FSW State College academic integrity policy procedures in the student handbook (</w:t>
      </w:r>
      <w:hyperlink r:id="rId15" w:history="1">
        <w:r>
          <w:rPr>
            <w:rStyle w:val="Hyperlink"/>
            <w:rFonts w:ascii="Calibri" w:hAnsi="Calibri"/>
            <w:sz w:val="22"/>
            <w:szCs w:val="22"/>
          </w:rPr>
          <w:t>http://www.fsw.edu/academics/catalog1516</w:t>
        </w:r>
      </w:hyperlink>
      <w:r>
        <w:rPr>
          <w:rFonts w:ascii="Calibri" w:hAnsi="Calibri"/>
          <w:sz w:val="22"/>
          <w:szCs w:val="22"/>
        </w:rPr>
        <w:t xml:space="preserve">) will be followed in the event of academic dishonesty. </w:t>
      </w:r>
    </w:p>
    <w:p w:rsidR="009B7E7F" w:rsidRDefault="009B7E7F" w:rsidP="009B7E7F">
      <w:pPr>
        <w:tabs>
          <w:tab w:val="left" w:pos="720"/>
        </w:tabs>
        <w:ind w:left="720"/>
        <w:rPr>
          <w:rFonts w:ascii="Calibri" w:hAnsi="Calibri"/>
          <w:sz w:val="22"/>
          <w:szCs w:val="22"/>
        </w:rPr>
      </w:pPr>
    </w:p>
    <w:p w:rsidR="009B7E7F" w:rsidRDefault="009B7E7F" w:rsidP="009B7E7F">
      <w:pPr>
        <w:tabs>
          <w:tab w:val="left" w:pos="720"/>
        </w:tabs>
        <w:ind w:left="720"/>
        <w:rPr>
          <w:rFonts w:ascii="Calibri" w:hAnsi="Calibri" w:cs="Arial"/>
          <w:sz w:val="22"/>
          <w:szCs w:val="22"/>
        </w:rPr>
      </w:pPr>
      <w:r>
        <w:rPr>
          <w:rFonts w:ascii="Calibri" w:hAnsi="Calibri" w:cs="Arial"/>
          <w:b/>
          <w:sz w:val="22"/>
          <w:szCs w:val="22"/>
        </w:rPr>
        <w:t>APA 6</w:t>
      </w:r>
      <w:r>
        <w:rPr>
          <w:rFonts w:ascii="Calibri" w:hAnsi="Calibri" w:cs="Arial"/>
          <w:b/>
          <w:sz w:val="22"/>
          <w:szCs w:val="22"/>
          <w:vertAlign w:val="superscript"/>
        </w:rPr>
        <w:t>th</w:t>
      </w:r>
      <w:r>
        <w:rPr>
          <w:rFonts w:ascii="Calibri" w:hAnsi="Calibri" w:cs="Arial"/>
          <w:b/>
          <w:sz w:val="22"/>
          <w:szCs w:val="22"/>
        </w:rPr>
        <w:t xml:space="preserve"> Edition: </w:t>
      </w:r>
      <w:r>
        <w:rPr>
          <w:rFonts w:ascii="Calibri" w:hAnsi="Calibri" w:cs="Arial"/>
          <w:sz w:val="22"/>
          <w:szCs w:val="22"/>
        </w:rPr>
        <w:t xml:space="preserve"> All teacher candidates will be expected to follow the guidelines delineated in the American Psychological Association (APA) Publication Manual (6</w:t>
      </w:r>
      <w:r>
        <w:rPr>
          <w:rFonts w:ascii="Calibri" w:hAnsi="Calibri" w:cs="Arial"/>
          <w:sz w:val="22"/>
          <w:szCs w:val="22"/>
          <w:vertAlign w:val="superscript"/>
        </w:rPr>
        <w:t>th</w:t>
      </w:r>
      <w:r>
        <w:rPr>
          <w:rFonts w:ascii="Calibri" w:hAnsi="Calibri" w:cs="Arial"/>
          <w:sz w:val="22"/>
          <w:szCs w:val="22"/>
        </w:rPr>
        <w:t xml:space="preserve"> Edition) when completing writing tasks. Although not required, it is strongly suggested that candidates have a copy of the manual on hand for reference when writing.  Numerous resources are available online. Resources will also be provided by the professor. Points will be deducted for incorrect APA 6th formatting for critical tasks.  </w:t>
      </w:r>
    </w:p>
    <w:p w:rsidR="009B7E7F" w:rsidRDefault="009B7E7F" w:rsidP="009B7E7F">
      <w:pPr>
        <w:tabs>
          <w:tab w:val="left" w:pos="720"/>
        </w:tabs>
        <w:ind w:left="720"/>
        <w:rPr>
          <w:rFonts w:ascii="Calibri" w:hAnsi="Calibri" w:cs="Arial"/>
          <w:b/>
          <w:sz w:val="22"/>
          <w:szCs w:val="22"/>
        </w:rPr>
      </w:pPr>
    </w:p>
    <w:p w:rsidR="009B7E7F" w:rsidRDefault="009B7E7F" w:rsidP="009B7E7F">
      <w:pPr>
        <w:tabs>
          <w:tab w:val="left" w:pos="720"/>
        </w:tabs>
        <w:ind w:left="720"/>
        <w:rPr>
          <w:rFonts w:ascii="Calibri" w:hAnsi="Calibri" w:cs="Arial"/>
          <w:sz w:val="22"/>
          <w:szCs w:val="22"/>
        </w:rPr>
      </w:pPr>
      <w:r>
        <w:rPr>
          <w:rFonts w:ascii="Calibri" w:hAnsi="Calibri" w:cs="Arial"/>
          <w:b/>
          <w:sz w:val="22"/>
          <w:szCs w:val="22"/>
        </w:rPr>
        <w:t xml:space="preserve">Course Participation: </w:t>
      </w:r>
      <w:r>
        <w:rPr>
          <w:rFonts w:ascii="Calibri" w:hAnsi="Calibri" w:cs="Arial"/>
          <w:sz w:val="22"/>
          <w:szCs w:val="22"/>
        </w:rPr>
        <w:t xml:space="preserve">This course requires active participation. Teacher candidates should be prepared to participate during all class activities and complete quizzes/writing assignments based on weekly readings. Participation points will reflect the quality of weekly participation and quizzes/writing assignments. </w:t>
      </w:r>
    </w:p>
    <w:p w:rsidR="009B7E7F" w:rsidRDefault="009B7E7F" w:rsidP="009B7E7F">
      <w:pPr>
        <w:tabs>
          <w:tab w:val="left" w:pos="720"/>
        </w:tabs>
        <w:ind w:left="720"/>
        <w:rPr>
          <w:rFonts w:ascii="Calibri" w:hAnsi="Calibri"/>
          <w:b/>
          <w:bCs/>
          <w:sz w:val="22"/>
          <w:szCs w:val="22"/>
        </w:rPr>
      </w:pPr>
    </w:p>
    <w:p w:rsidR="009B7E7F" w:rsidRDefault="009B7E7F" w:rsidP="009B7E7F">
      <w:pPr>
        <w:tabs>
          <w:tab w:val="left" w:pos="720"/>
        </w:tabs>
        <w:ind w:left="720"/>
        <w:rPr>
          <w:rFonts w:ascii="Calibri" w:hAnsi="Calibri"/>
          <w:sz w:val="22"/>
          <w:szCs w:val="22"/>
        </w:rPr>
      </w:pPr>
      <w:r>
        <w:rPr>
          <w:rFonts w:ascii="Calibri" w:hAnsi="Calibri"/>
          <w:b/>
          <w:sz w:val="22"/>
          <w:szCs w:val="22"/>
        </w:rPr>
        <w:t>Course Technology:</w:t>
      </w:r>
      <w:r>
        <w:rPr>
          <w:rFonts w:ascii="Calibri" w:hAnsi="Calibri"/>
          <w:sz w:val="22"/>
          <w:szCs w:val="22"/>
        </w:rPr>
        <w:t xml:space="preserve"> The FSW Canvas portal is an integral part of the curriculum.  Teacher candidates will find course content and information, assignment submission links and grades, and other critical information. All online communication should take place within the portal.  If the portal is unfamiliar it would be beneficial to work through the Canvas Student Orientation activities. A link can be found on the course welcome page. </w:t>
      </w:r>
    </w:p>
    <w:p w:rsidR="009B7E7F" w:rsidRDefault="009B7E7F" w:rsidP="009B7E7F">
      <w:pPr>
        <w:tabs>
          <w:tab w:val="left" w:pos="720"/>
        </w:tabs>
        <w:ind w:left="720"/>
        <w:rPr>
          <w:rFonts w:ascii="Calibri" w:hAnsi="Calibri"/>
          <w:sz w:val="22"/>
          <w:szCs w:val="22"/>
        </w:rPr>
      </w:pPr>
    </w:p>
    <w:p w:rsidR="009B7E7F" w:rsidRDefault="009B7E7F" w:rsidP="009B7E7F">
      <w:pPr>
        <w:tabs>
          <w:tab w:val="left" w:pos="720"/>
        </w:tabs>
        <w:ind w:left="720"/>
        <w:rPr>
          <w:rFonts w:ascii="Calibri" w:hAnsi="Calibri"/>
          <w:sz w:val="22"/>
          <w:szCs w:val="22"/>
        </w:rPr>
      </w:pPr>
      <w:r>
        <w:rPr>
          <w:rFonts w:ascii="Calibri" w:hAnsi="Calibri"/>
          <w:sz w:val="22"/>
          <w:szCs w:val="22"/>
        </w:rPr>
        <w:t xml:space="preserve">In this day of technology, technical issues are not an excuse for late or lost work. Teacher candidates are encouraged to submit their work prior to deadlines to allow for scheduled technical upgrades, weather problems, or personal technology issues. Back up work to a USB Drive or external hard drive so it can be uploaded from any computer even if primary technology develops a virus, crashes, or other issue. If  an assignment needs to be submitted via Livetext and/or Canvas and they not available for some reason, the assignment may be emailed to the professor’s school email so that it is date and time stamped then keep trying to submit via the required portal.  </w:t>
      </w:r>
    </w:p>
    <w:p w:rsidR="009B7E7F" w:rsidRDefault="009B7E7F" w:rsidP="009B7E7F">
      <w:pPr>
        <w:tabs>
          <w:tab w:val="left" w:pos="720"/>
        </w:tabs>
        <w:ind w:left="720"/>
        <w:rPr>
          <w:rFonts w:ascii="Calibri" w:hAnsi="Calibri"/>
          <w:sz w:val="22"/>
          <w:szCs w:val="22"/>
        </w:rPr>
      </w:pPr>
    </w:p>
    <w:p w:rsidR="009B7E7F" w:rsidRDefault="009B7E7F" w:rsidP="009B7E7F">
      <w:pPr>
        <w:tabs>
          <w:tab w:val="left" w:pos="720"/>
        </w:tabs>
        <w:ind w:left="720"/>
        <w:rPr>
          <w:rFonts w:ascii="Calibri" w:hAnsi="Calibri"/>
          <w:sz w:val="22"/>
          <w:szCs w:val="22"/>
        </w:rPr>
      </w:pPr>
      <w:r>
        <w:rPr>
          <w:rFonts w:ascii="Calibri" w:hAnsi="Calibri"/>
          <w:b/>
          <w:bCs/>
          <w:sz w:val="22"/>
          <w:szCs w:val="22"/>
        </w:rPr>
        <w:t>Critical Task Revision Policy: </w:t>
      </w:r>
      <w:r>
        <w:rPr>
          <w:rFonts w:ascii="Calibri" w:hAnsi="Calibri"/>
          <w:sz w:val="22"/>
          <w:szCs w:val="22"/>
        </w:rPr>
        <w:t xml:space="preserve"> Any Critical Task receiving a grade less than 75% must be resubmitted to the professor. </w:t>
      </w:r>
      <w:r>
        <w:rPr>
          <w:rFonts w:ascii="Calibri" w:hAnsi="Calibri"/>
          <w:b/>
          <w:i/>
          <w:sz w:val="22"/>
          <w:szCs w:val="22"/>
        </w:rPr>
        <w:t>The Critical Task must be revised and resubmitted within two weeks of the Critical Task being returned to the teacher candidate</w:t>
      </w:r>
      <w:r>
        <w:rPr>
          <w:rFonts w:ascii="Calibri" w:hAnsi="Calibri"/>
          <w:sz w:val="22"/>
          <w:szCs w:val="22"/>
        </w:rPr>
        <w:t xml:space="preserve">.  For example, if a Critical Task is returned by the professor to the teacher candidate on October 15th, the Critical Task must be resubmitted by October 29th. Failure to receive a 75% or higher on all assigned Critical Tasks will result in a failing grade for the course regardless of the overall course average.  If the two-week revision window expires after the last day of final exams, the professor will issue a grade of “Incomplete” for the course. </w:t>
      </w:r>
      <w:r>
        <w:rPr>
          <w:rFonts w:ascii="Calibri" w:hAnsi="Calibri"/>
          <w:b/>
          <w:i/>
          <w:sz w:val="22"/>
          <w:szCs w:val="22"/>
        </w:rPr>
        <w:t>If the Critical Task is not resubmitted within the two-week window, or does not receive a 75% or higher, it will result in a failing grade for the course regardless of the overall course average</w:t>
      </w:r>
      <w:r>
        <w:rPr>
          <w:rFonts w:ascii="Calibri" w:hAnsi="Calibri"/>
          <w:sz w:val="22"/>
          <w:szCs w:val="22"/>
        </w:rPr>
        <w:t>.  Revising a Critical Task may not necessarily result in a change in the overall course average. </w:t>
      </w:r>
    </w:p>
    <w:p w:rsidR="009B7E7F" w:rsidRDefault="009B7E7F" w:rsidP="009B7E7F">
      <w:pPr>
        <w:widowControl/>
        <w:suppressAutoHyphens w:val="0"/>
        <w:rPr>
          <w:rFonts w:ascii="Calibri" w:hAnsi="Calibri" w:cs="Arial"/>
          <w:b/>
          <w:i/>
          <w:sz w:val="22"/>
          <w:szCs w:val="22"/>
        </w:rPr>
        <w:sectPr w:rsidR="009B7E7F" w:rsidSect="009B7E7F">
          <w:type w:val="continuous"/>
          <w:pgSz w:w="12240" w:h="15840"/>
          <w:pgMar w:top="1008" w:right="1008" w:bottom="1008" w:left="1008" w:header="720" w:footer="720" w:gutter="0"/>
          <w:cols w:space="720"/>
          <w:formProt w:val="0"/>
        </w:sectPr>
      </w:pPr>
    </w:p>
    <w:p w:rsidR="009B7E7F" w:rsidRDefault="009B7E7F" w:rsidP="009B7E7F">
      <w:pPr>
        <w:tabs>
          <w:tab w:val="left" w:pos="720"/>
        </w:tabs>
        <w:rPr>
          <w:rFonts w:ascii="Calibri" w:hAnsi="Calibri" w:cs="Arial"/>
          <w:sz w:val="22"/>
          <w:szCs w:val="22"/>
        </w:rPr>
      </w:pPr>
      <w:bookmarkStart w:id="1" w:name="_GoBack"/>
      <w:bookmarkEnd w:id="1"/>
    </w:p>
    <w:p w:rsidR="009B7E7F" w:rsidRDefault="009B7E7F" w:rsidP="009B7E7F">
      <w:pPr>
        <w:tabs>
          <w:tab w:val="left" w:pos="720"/>
        </w:tabs>
        <w:ind w:left="720"/>
        <w:rPr>
          <w:rFonts w:ascii="Calibri" w:hAnsi="Calibri"/>
          <w:sz w:val="22"/>
          <w:szCs w:val="22"/>
        </w:rPr>
      </w:pPr>
      <w:r>
        <w:rPr>
          <w:rFonts w:ascii="Calibri" w:hAnsi="Calibri"/>
          <w:b/>
          <w:sz w:val="22"/>
          <w:szCs w:val="22"/>
        </w:rPr>
        <w:t xml:space="preserve">Late Assignment Policy:  </w:t>
      </w:r>
      <w:r>
        <w:rPr>
          <w:rFonts w:ascii="Calibri" w:hAnsi="Calibri"/>
          <w:sz w:val="22"/>
          <w:szCs w:val="22"/>
        </w:rPr>
        <w:t xml:space="preserve">The penalties for late critical task assignments are as follows:  </w:t>
      </w:r>
    </w:p>
    <w:p w:rsidR="009B7E7F" w:rsidRDefault="009B7E7F" w:rsidP="009B7E7F">
      <w:pPr>
        <w:tabs>
          <w:tab w:val="left" w:pos="720"/>
        </w:tabs>
        <w:ind w:left="720"/>
        <w:rPr>
          <w:rFonts w:ascii="Calibri" w:hAnsi="Calibri"/>
          <w:sz w:val="22"/>
          <w:szCs w:val="22"/>
        </w:rPr>
      </w:pPr>
      <w:r>
        <w:rPr>
          <w:rFonts w:ascii="Calibri" w:hAnsi="Calibri"/>
          <w:sz w:val="22"/>
          <w:szCs w:val="22"/>
        </w:rPr>
        <w:tab/>
        <w:t>1 day late = 10% grade reduction of task</w:t>
      </w:r>
    </w:p>
    <w:p w:rsidR="009B7E7F" w:rsidRDefault="009B7E7F" w:rsidP="009B7E7F">
      <w:pPr>
        <w:tabs>
          <w:tab w:val="left" w:pos="720"/>
        </w:tabs>
        <w:ind w:left="720"/>
        <w:rPr>
          <w:rFonts w:ascii="Calibri" w:hAnsi="Calibri"/>
          <w:sz w:val="22"/>
          <w:szCs w:val="22"/>
        </w:rPr>
      </w:pPr>
      <w:r>
        <w:rPr>
          <w:rFonts w:ascii="Calibri" w:hAnsi="Calibri"/>
          <w:sz w:val="22"/>
          <w:szCs w:val="22"/>
        </w:rPr>
        <w:tab/>
        <w:t>2-6 days late = 20% grade reduction of task</w:t>
      </w:r>
    </w:p>
    <w:p w:rsidR="009B7E7F" w:rsidRDefault="009B7E7F" w:rsidP="009B7E7F">
      <w:pPr>
        <w:tabs>
          <w:tab w:val="left" w:pos="720"/>
        </w:tabs>
        <w:ind w:left="720"/>
        <w:rPr>
          <w:rFonts w:ascii="Calibri" w:hAnsi="Calibri"/>
          <w:sz w:val="22"/>
          <w:szCs w:val="22"/>
        </w:rPr>
      </w:pPr>
      <w:r>
        <w:rPr>
          <w:rFonts w:ascii="Calibri" w:hAnsi="Calibri"/>
          <w:sz w:val="22"/>
          <w:szCs w:val="22"/>
        </w:rPr>
        <w:tab/>
        <w:t xml:space="preserve">7+ days late = zero points earned towards course grade  </w:t>
      </w:r>
    </w:p>
    <w:p w:rsidR="009B7E7F" w:rsidRDefault="009B7E7F" w:rsidP="009B7E7F">
      <w:pPr>
        <w:tabs>
          <w:tab w:val="left" w:pos="720"/>
        </w:tabs>
        <w:ind w:left="720"/>
        <w:rPr>
          <w:rFonts w:ascii="Calibri" w:hAnsi="Calibri"/>
          <w:sz w:val="22"/>
          <w:szCs w:val="22"/>
        </w:rPr>
      </w:pPr>
      <w:r>
        <w:rPr>
          <w:rFonts w:ascii="Calibri" w:hAnsi="Calibri"/>
          <w:sz w:val="22"/>
          <w:szCs w:val="22"/>
        </w:rPr>
        <w:t xml:space="preserve">The critical task must still be completed according to the critical task revision policy.  </w:t>
      </w:r>
    </w:p>
    <w:p w:rsidR="009B7E7F" w:rsidRDefault="009B7E7F" w:rsidP="009B7E7F">
      <w:pPr>
        <w:tabs>
          <w:tab w:val="left" w:pos="720"/>
        </w:tabs>
        <w:ind w:left="720"/>
        <w:rPr>
          <w:rFonts w:ascii="Calibri" w:hAnsi="Calibri"/>
          <w:sz w:val="22"/>
          <w:szCs w:val="22"/>
        </w:rPr>
      </w:pPr>
    </w:p>
    <w:p w:rsidR="009B7E7F" w:rsidRDefault="009B7E7F" w:rsidP="009B7E7F">
      <w:pPr>
        <w:tabs>
          <w:tab w:val="left" w:pos="720"/>
        </w:tabs>
        <w:ind w:left="720"/>
        <w:rPr>
          <w:rFonts w:ascii="Calibri" w:hAnsi="Calibri"/>
          <w:sz w:val="22"/>
          <w:szCs w:val="22"/>
        </w:rPr>
      </w:pPr>
      <w:r>
        <w:rPr>
          <w:rFonts w:ascii="Calibri" w:hAnsi="Calibri"/>
          <w:sz w:val="22"/>
          <w:szCs w:val="22"/>
        </w:rPr>
        <w:t xml:space="preserve">Non-critical tasks will not be accepted late. If a teacher candidate misses the deadline for a non-critical task, zero points will be awarded for the task. </w:t>
      </w:r>
    </w:p>
    <w:p w:rsidR="009B7E7F" w:rsidRDefault="009B7E7F" w:rsidP="009B7E7F">
      <w:pPr>
        <w:tabs>
          <w:tab w:val="left" w:pos="720"/>
        </w:tabs>
        <w:ind w:left="720"/>
        <w:rPr>
          <w:rFonts w:ascii="Calibri" w:hAnsi="Calibri"/>
          <w:sz w:val="22"/>
          <w:szCs w:val="22"/>
        </w:rPr>
      </w:pPr>
    </w:p>
    <w:p w:rsidR="009B7E7F" w:rsidRDefault="009B7E7F" w:rsidP="009B7E7F">
      <w:pPr>
        <w:tabs>
          <w:tab w:val="left" w:pos="720"/>
        </w:tabs>
        <w:ind w:left="720"/>
        <w:rPr>
          <w:rFonts w:ascii="Calibri" w:hAnsi="Calibri" w:cs="Arial"/>
          <w:sz w:val="22"/>
          <w:szCs w:val="22"/>
        </w:rPr>
      </w:pPr>
      <w:r>
        <w:rPr>
          <w:rFonts w:ascii="Calibri" w:hAnsi="Calibri" w:cs="Arial"/>
          <w:b/>
          <w:sz w:val="22"/>
          <w:szCs w:val="22"/>
        </w:rPr>
        <w:t xml:space="preserve">Personal Technology: </w:t>
      </w:r>
      <w:r>
        <w:rPr>
          <w:rFonts w:ascii="Calibri" w:hAnsi="Calibri" w:cs="Arial"/>
          <w:sz w:val="22"/>
          <w:szCs w:val="22"/>
        </w:rPr>
        <w:t>All personal communication technology should be turned off or silenced during instructional time unless it is being used for a class activity or to access course resources. If a teacher candidate must take/make a call during class, please try to minimize disruption as much as possible by stepping outside until business is finished.  There should be no text messaging during instructional time within the classroom setting.  Some course activities require technology with Flash capability, notice will be given in advance so teacher candidates may come prepared on those days.</w:t>
      </w:r>
    </w:p>
    <w:p w:rsidR="00074827" w:rsidRPr="002F5155" w:rsidRDefault="00074827" w:rsidP="003E42BC">
      <w:pPr>
        <w:tabs>
          <w:tab w:val="left" w:pos="720"/>
        </w:tabs>
        <w:ind w:left="720"/>
        <w:rPr>
          <w:rFonts w:ascii="Calibri" w:hAnsi="Calibri" w:cs="Arial"/>
          <w:sz w:val="22"/>
          <w:szCs w:val="22"/>
        </w:rPr>
      </w:pPr>
    </w:p>
    <w:sectPr w:rsidR="00074827" w:rsidRPr="002F5155" w:rsidSect="00074827">
      <w:headerReference w:type="default" r:id="rId16"/>
      <w:footerReference w:type="default" r:id="rId17"/>
      <w:headerReference w:type="first" r:id="rId18"/>
      <w:footerReference w:type="first" r:id="rId1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4E2B" w:rsidRDefault="00C54E2B" w:rsidP="003A608C">
      <w:r>
        <w:separator/>
      </w:r>
    </w:p>
  </w:endnote>
  <w:endnote w:type="continuationSeparator" w:id="0">
    <w:p w:rsidR="00C54E2B" w:rsidRDefault="00C54E2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167F" w:rsidRPr="006222E2" w:rsidRDefault="0091167F" w:rsidP="00151AA7">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V</w:t>
    </w:r>
    <w:r>
      <w:rPr>
        <w:rFonts w:ascii="Calibri" w:hAnsi="Calibri" w:cs="Arial"/>
        <w:sz w:val="22"/>
        <w:szCs w:val="22"/>
      </w:rPr>
      <w:t>PA</w:t>
    </w:r>
    <w:r w:rsidRPr="006222E2">
      <w:rPr>
        <w:rFonts w:ascii="Calibri" w:hAnsi="Calibri" w:cs="Arial"/>
        <w:sz w:val="22"/>
        <w:szCs w:val="22"/>
      </w:rPr>
      <w:t xml:space="preserve">A: </w:t>
    </w:r>
    <w:r>
      <w:rPr>
        <w:rFonts w:ascii="Calibri" w:hAnsi="Calibri" w:cs="Arial"/>
        <w:sz w:val="22"/>
        <w:szCs w:val="22"/>
      </w:rPr>
      <w:t xml:space="preserve">Revised </w:t>
    </w:r>
    <w:r>
      <w:rPr>
        <w:rFonts w:ascii="Calibri" w:hAnsi="Calibri" w:cs="Arial"/>
        <w:noProof/>
        <w:sz w:val="22"/>
        <w:szCs w:val="22"/>
      </w:rPr>
      <w:t>1/12, 2/13, 11/16</w:t>
    </w:r>
    <w:r w:rsidR="009B7E7F">
      <w:rPr>
        <w:rFonts w:ascii="Calibri" w:hAnsi="Calibri" w:cs="Arial"/>
        <w:noProof/>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9B7E7F">
      <w:rPr>
        <w:rFonts w:ascii="Calibri" w:hAnsi="Calibri" w:cs="Arial"/>
        <w:noProof/>
        <w:sz w:val="22"/>
        <w:szCs w:val="22"/>
      </w:rPr>
      <w:t>6</w:t>
    </w:r>
    <w:r w:rsidRPr="006222E2">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167F" w:rsidRPr="006222E2" w:rsidRDefault="0091167F" w:rsidP="003E42BC">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V</w:t>
    </w:r>
    <w:r>
      <w:rPr>
        <w:rFonts w:ascii="Calibri" w:hAnsi="Calibri" w:cs="Arial"/>
        <w:sz w:val="22"/>
        <w:szCs w:val="22"/>
      </w:rPr>
      <w:t>PA</w:t>
    </w:r>
    <w:r w:rsidRPr="006222E2">
      <w:rPr>
        <w:rFonts w:ascii="Calibri" w:hAnsi="Calibri" w:cs="Arial"/>
        <w:sz w:val="22"/>
        <w:szCs w:val="22"/>
      </w:rPr>
      <w:t xml:space="preserve">A: </w:t>
    </w:r>
    <w:r>
      <w:rPr>
        <w:rFonts w:ascii="Calibri" w:hAnsi="Calibri" w:cs="Arial"/>
        <w:sz w:val="22"/>
        <w:szCs w:val="22"/>
      </w:rPr>
      <w:t xml:space="preserve">Revised </w:t>
    </w:r>
    <w:r>
      <w:rPr>
        <w:rFonts w:ascii="Calibri" w:hAnsi="Calibri" w:cs="Arial"/>
        <w:noProof/>
        <w:sz w:val="22"/>
        <w:szCs w:val="22"/>
      </w:rPr>
      <w:t>1/12, 2/13, 11/16</w:t>
    </w:r>
    <w:r w:rsidR="009B7E7F">
      <w:rPr>
        <w:rFonts w:ascii="Calibri" w:hAnsi="Calibri" w:cs="Arial"/>
        <w:noProof/>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9B7E7F">
      <w:rPr>
        <w:rFonts w:ascii="Calibri" w:hAnsi="Calibri" w:cs="Arial"/>
        <w:noProof/>
        <w:sz w:val="22"/>
        <w:szCs w:val="22"/>
      </w:rPr>
      <w:t>1</w:t>
    </w:r>
    <w:r w:rsidRPr="006222E2">
      <w:rPr>
        <w:rFonts w:ascii="Calibri" w:hAnsi="Calibri" w:cs="Arial"/>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4827" w:rsidRPr="006222E2" w:rsidRDefault="0091167F" w:rsidP="00151AA7">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V</w:t>
    </w:r>
    <w:r>
      <w:rPr>
        <w:rFonts w:ascii="Calibri" w:hAnsi="Calibri" w:cs="Arial"/>
        <w:sz w:val="22"/>
        <w:szCs w:val="22"/>
      </w:rPr>
      <w:t>PA</w:t>
    </w:r>
    <w:r w:rsidRPr="006222E2">
      <w:rPr>
        <w:rFonts w:ascii="Calibri" w:hAnsi="Calibri" w:cs="Arial"/>
        <w:sz w:val="22"/>
        <w:szCs w:val="22"/>
      </w:rPr>
      <w:t xml:space="preserve">A: </w:t>
    </w:r>
    <w:r>
      <w:rPr>
        <w:rFonts w:ascii="Calibri" w:hAnsi="Calibri" w:cs="Arial"/>
        <w:sz w:val="22"/>
        <w:szCs w:val="22"/>
      </w:rPr>
      <w:t xml:space="preserve">Revised </w:t>
    </w:r>
    <w:r>
      <w:rPr>
        <w:rFonts w:ascii="Calibri" w:hAnsi="Calibri" w:cs="Arial"/>
        <w:noProof/>
        <w:sz w:val="22"/>
        <w:szCs w:val="22"/>
      </w:rPr>
      <w:t>1/12, 2/13, 11/16</w:t>
    </w:r>
    <w:r w:rsidR="00074827" w:rsidRPr="006222E2">
      <w:rPr>
        <w:rFonts w:ascii="Calibri" w:hAnsi="Calibri" w:cs="Arial"/>
        <w:sz w:val="22"/>
        <w:szCs w:val="22"/>
      </w:rPr>
      <w:tab/>
    </w:r>
    <w:r w:rsidR="00074827" w:rsidRPr="006222E2">
      <w:rPr>
        <w:rFonts w:ascii="Calibri" w:hAnsi="Calibri" w:cs="Arial"/>
        <w:sz w:val="22"/>
        <w:szCs w:val="22"/>
      </w:rPr>
      <w:tab/>
      <w:t xml:space="preserve">Page </w:t>
    </w:r>
    <w:r w:rsidR="00074827" w:rsidRPr="006222E2">
      <w:rPr>
        <w:rFonts w:ascii="Calibri" w:hAnsi="Calibri" w:cs="Arial"/>
        <w:sz w:val="22"/>
        <w:szCs w:val="22"/>
      </w:rPr>
      <w:fldChar w:fldCharType="begin"/>
    </w:r>
    <w:r w:rsidR="00074827" w:rsidRPr="006222E2">
      <w:rPr>
        <w:rFonts w:ascii="Calibri" w:hAnsi="Calibri" w:cs="Arial"/>
        <w:sz w:val="22"/>
        <w:szCs w:val="22"/>
      </w:rPr>
      <w:instrText xml:space="preserve"> PAGE   \* MERGEFORMAT </w:instrText>
    </w:r>
    <w:r w:rsidR="00074827" w:rsidRPr="006222E2">
      <w:rPr>
        <w:rFonts w:ascii="Calibri" w:hAnsi="Calibri" w:cs="Arial"/>
        <w:sz w:val="22"/>
        <w:szCs w:val="22"/>
      </w:rPr>
      <w:fldChar w:fldCharType="separate"/>
    </w:r>
    <w:r w:rsidR="009B7E7F">
      <w:rPr>
        <w:rFonts w:ascii="Calibri" w:hAnsi="Calibri" w:cs="Arial"/>
        <w:noProof/>
        <w:sz w:val="22"/>
        <w:szCs w:val="22"/>
      </w:rPr>
      <w:t>7</w:t>
    </w:r>
    <w:r w:rsidR="00074827" w:rsidRPr="006222E2">
      <w:rPr>
        <w:rFonts w:ascii="Calibri" w:hAnsi="Calibri" w:cs="Arial"/>
        <w:sz w:val="22"/>
        <w:szCs w:val="2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4827" w:rsidRPr="006222E2" w:rsidRDefault="00074827" w:rsidP="003E42BC">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V</w:t>
    </w:r>
    <w:r w:rsidR="004C08B1">
      <w:rPr>
        <w:rFonts w:ascii="Calibri" w:hAnsi="Calibri" w:cs="Arial"/>
        <w:sz w:val="22"/>
        <w:szCs w:val="22"/>
      </w:rPr>
      <w:t>PA</w:t>
    </w:r>
    <w:r w:rsidRPr="006222E2">
      <w:rPr>
        <w:rFonts w:ascii="Calibri" w:hAnsi="Calibri" w:cs="Arial"/>
        <w:sz w:val="22"/>
        <w:szCs w:val="22"/>
      </w:rPr>
      <w:t xml:space="preserve">A: </w:t>
    </w:r>
    <w:r w:rsidR="00EC5373">
      <w:rPr>
        <w:rFonts w:ascii="Calibri" w:hAnsi="Calibri" w:cs="Arial"/>
        <w:sz w:val="22"/>
        <w:szCs w:val="22"/>
      </w:rPr>
      <w:t xml:space="preserve">Revised </w:t>
    </w:r>
    <w:r w:rsidR="00740FD1">
      <w:rPr>
        <w:rFonts w:ascii="Calibri" w:hAnsi="Calibri" w:cs="Arial"/>
        <w:noProof/>
        <w:sz w:val="22"/>
        <w:szCs w:val="22"/>
      </w:rPr>
      <w:t>1</w:t>
    </w:r>
    <w:r w:rsidR="00EC5373">
      <w:rPr>
        <w:rFonts w:ascii="Calibri" w:hAnsi="Calibri" w:cs="Arial"/>
        <w:noProof/>
        <w:sz w:val="22"/>
        <w:szCs w:val="22"/>
      </w:rPr>
      <w:t>/1</w:t>
    </w:r>
    <w:r w:rsidR="00740FD1">
      <w:rPr>
        <w:rFonts w:ascii="Calibri" w:hAnsi="Calibri" w:cs="Arial"/>
        <w:noProof/>
        <w:sz w:val="22"/>
        <w:szCs w:val="22"/>
      </w:rPr>
      <w:t>2</w:t>
    </w:r>
    <w:r w:rsidR="004C08B1">
      <w:rPr>
        <w:rFonts w:ascii="Calibri" w:hAnsi="Calibri" w:cs="Arial"/>
        <w:noProof/>
        <w:sz w:val="22"/>
        <w:szCs w:val="22"/>
      </w:rPr>
      <w:t>, 2/13</w:t>
    </w:r>
    <w:r w:rsidR="0091167F">
      <w:rPr>
        <w:rFonts w:ascii="Calibri" w:hAnsi="Calibri" w:cs="Arial"/>
        <w:noProof/>
        <w:sz w:val="22"/>
        <w:szCs w:val="22"/>
      </w:rPr>
      <w:t>, 11/16</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91167F">
      <w:rPr>
        <w:rFonts w:ascii="Calibri" w:hAnsi="Calibri" w:cs="Arial"/>
        <w:noProof/>
        <w:sz w:val="22"/>
        <w:szCs w:val="22"/>
      </w:rPr>
      <w:t>1</w:t>
    </w:r>
    <w:r w:rsidRPr="006222E2">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4E2B" w:rsidRDefault="00C54E2B" w:rsidP="003A608C">
      <w:r>
        <w:separator/>
      </w:r>
    </w:p>
  </w:footnote>
  <w:footnote w:type="continuationSeparator" w:id="0">
    <w:p w:rsidR="00C54E2B" w:rsidRDefault="00C54E2B"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167F" w:rsidRPr="006222E2" w:rsidRDefault="0091167F" w:rsidP="00747EF2">
    <w:pPr>
      <w:pStyle w:val="Header"/>
      <w:pBdr>
        <w:bottom w:val="thinThickSmallGap" w:sz="18" w:space="1" w:color="0D0D0D"/>
      </w:pBdr>
      <w:jc w:val="right"/>
      <w:rPr>
        <w:rFonts w:ascii="Calibri" w:hAnsi="Calibri"/>
        <w:sz w:val="22"/>
      </w:rPr>
    </w:pPr>
    <w:r w:rsidRPr="00CA37D4">
      <w:rPr>
        <w:rFonts w:ascii="Calibri" w:hAnsi="Calibri"/>
        <w:noProof/>
        <w:sz w:val="22"/>
      </w:rPr>
      <w:t xml:space="preserve">EDE 4223 </w:t>
    </w:r>
    <w:r>
      <w:rPr>
        <w:rFonts w:ascii="Calibri" w:hAnsi="Calibri"/>
        <w:noProof/>
        <w:sz w:val="22"/>
      </w:rPr>
      <w:t>INTEGRATED MUSIC, ART AND</w:t>
    </w:r>
    <w:r w:rsidRPr="00CA37D4">
      <w:rPr>
        <w:rFonts w:ascii="Calibri" w:hAnsi="Calibri"/>
        <w:noProof/>
        <w:sz w:val="22"/>
      </w:rPr>
      <w:t xml:space="preserve"> MOVEMENT</w:t>
    </w:r>
  </w:p>
  <w:p w:rsidR="0091167F" w:rsidRPr="00F85861" w:rsidRDefault="0091167F"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167F" w:rsidRDefault="009B7E7F" w:rsidP="00073E04">
    <w:pPr>
      <w:pStyle w:val="Header"/>
      <w:jc w:val="right"/>
    </w:pPr>
    <w:r>
      <w:rPr>
        <w:noProof/>
        <w:lang w:eastAsia="en-US"/>
      </w:rPr>
      <w:drawing>
        <wp:inline distT="0" distB="0" distL="0" distR="0">
          <wp:extent cx="3124200" cy="9620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91167F" w:rsidRDefault="0091167F" w:rsidP="00073E04">
    <w:pPr>
      <w:pStyle w:val="Header"/>
      <w:jc w:val="right"/>
    </w:pPr>
  </w:p>
  <w:p w:rsidR="0091167F" w:rsidRDefault="0091167F" w:rsidP="00073E04">
    <w:pPr>
      <w:pStyle w:val="Header"/>
      <w:contextualSpacing/>
      <w:jc w:val="right"/>
      <w:rPr>
        <w:b/>
        <w:color w:val="470A68"/>
        <w:sz w:val="28"/>
      </w:rPr>
    </w:pPr>
    <w:r>
      <w:rPr>
        <w:b/>
        <w:color w:val="470A68"/>
        <w:sz w:val="28"/>
      </w:rPr>
      <w:t>School of Education</w:t>
    </w:r>
  </w:p>
  <w:p w:rsidR="0091167F" w:rsidRPr="00073E04" w:rsidRDefault="009B7E7F" w:rsidP="00073E04">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8240" behindDoc="0" locked="0" layoutInCell="1" allowOverlap="1">
              <wp:simplePos x="0" y="0"/>
              <wp:positionH relativeFrom="column">
                <wp:posOffset>6985</wp:posOffset>
              </wp:positionH>
              <wp:positionV relativeFrom="paragraph">
                <wp:posOffset>38734</wp:posOffset>
              </wp:positionV>
              <wp:extent cx="6457950" cy="0"/>
              <wp:effectExtent l="0" t="0" r="19050" b="19050"/>
              <wp:wrapNone/>
              <wp:docPr id="3"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3D19A6C" id="_x0000_t32" coordsize="21600,21600" o:spt="32" o:oned="t" path="m,l21600,21600e" filled="f">
              <v:path arrowok="t" fillok="f" o:connecttype="none"/>
              <o:lock v:ext="edit" shapetype="t"/>
            </v:shapetype>
            <v:shape id="Straight Arrow Connector 4" o:spid="_x0000_s1026" type="#_x0000_t32" style="position:absolute;margin-left:.55pt;margin-top:3.05pt;width:508.5pt;height:0;flip:x;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" strokecolor="#00bfb3" strokeweight="2p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4827" w:rsidRPr="006222E2" w:rsidRDefault="00074827" w:rsidP="00747EF2">
    <w:pPr>
      <w:pStyle w:val="Header"/>
      <w:pBdr>
        <w:bottom w:val="thinThickSmallGap" w:sz="18" w:space="1" w:color="0D0D0D"/>
      </w:pBdr>
      <w:jc w:val="right"/>
      <w:rPr>
        <w:rFonts w:ascii="Calibri" w:hAnsi="Calibri"/>
        <w:sz w:val="22"/>
      </w:rPr>
    </w:pPr>
    <w:r w:rsidRPr="00CA37D4">
      <w:rPr>
        <w:rFonts w:ascii="Calibri" w:hAnsi="Calibri"/>
        <w:noProof/>
        <w:sz w:val="22"/>
      </w:rPr>
      <w:t xml:space="preserve">EDE 4223 </w:t>
    </w:r>
    <w:r w:rsidR="00A15B20">
      <w:rPr>
        <w:rFonts w:ascii="Calibri" w:hAnsi="Calibri"/>
        <w:noProof/>
        <w:sz w:val="22"/>
      </w:rPr>
      <w:t>INTEGRATED MUSIC, ART AND</w:t>
    </w:r>
    <w:r w:rsidRPr="00CA37D4">
      <w:rPr>
        <w:rFonts w:ascii="Calibri" w:hAnsi="Calibri"/>
        <w:noProof/>
        <w:sz w:val="22"/>
      </w:rPr>
      <w:t xml:space="preserve"> MOVEMENT</w:t>
    </w:r>
  </w:p>
  <w:p w:rsidR="00074827" w:rsidRPr="00F85861" w:rsidRDefault="00074827" w:rsidP="00151AA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3E04" w:rsidRDefault="009B7E7F" w:rsidP="00073E04">
    <w:pPr>
      <w:pStyle w:val="Header"/>
      <w:jc w:val="right"/>
    </w:pPr>
    <w:r>
      <w:rPr>
        <w:noProof/>
        <w:lang w:eastAsia="en-US"/>
      </w:rPr>
      <w:drawing>
        <wp:inline distT="0" distB="0" distL="0" distR="0">
          <wp:extent cx="3124200" cy="9620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73E04" w:rsidRDefault="00073E04" w:rsidP="00073E04">
    <w:pPr>
      <w:pStyle w:val="Header"/>
      <w:jc w:val="right"/>
    </w:pPr>
  </w:p>
  <w:p w:rsidR="00073E04" w:rsidRDefault="00073E04" w:rsidP="00073E04">
    <w:pPr>
      <w:pStyle w:val="Header"/>
      <w:contextualSpacing/>
      <w:jc w:val="right"/>
      <w:rPr>
        <w:b/>
        <w:color w:val="470A68"/>
        <w:sz w:val="28"/>
      </w:rPr>
    </w:pPr>
    <w:r>
      <w:rPr>
        <w:b/>
        <w:color w:val="470A68"/>
        <w:sz w:val="28"/>
      </w:rPr>
      <w:t>School of Education</w:t>
    </w:r>
  </w:p>
  <w:p w:rsidR="00074827" w:rsidRPr="00073E04" w:rsidRDefault="009B7E7F" w:rsidP="00073E04">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216" behindDoc="0" locked="0" layoutInCell="1" allowOverlap="1">
              <wp:simplePos x="0" y="0"/>
              <wp:positionH relativeFrom="column">
                <wp:posOffset>6985</wp:posOffset>
              </wp:positionH>
              <wp:positionV relativeFrom="paragraph">
                <wp:posOffset>38734</wp:posOffset>
              </wp:positionV>
              <wp:extent cx="645795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E9F3F09" id="_x0000_t32" coordsize="21600,21600" o:spt="32" o:oned="t" path="m,l21600,21600e" filled="f">
              <v:path arrowok="t" fillok="f" o:connecttype="none"/>
              <o:lock v:ext="edit" shapetype="t"/>
            </v:shapetype>
            <v:shape id="Straight Arrow Connector 4" o:spid="_x0000_s1026" type="#_x0000_t32" style="position:absolute;margin-left:.55pt;margin-top:3.05pt;width:508.5pt;height:0;flip:x;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" strokecolor="#00bfb3" strokeweight="2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32EA8F3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3">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4">
    <w:nsid w:val="3D035AF7"/>
    <w:multiLevelType w:val="hybridMultilevel"/>
    <w:tmpl w:val="E496D176"/>
    <w:lvl w:ilvl="0" w:tplc="76AAD9FC">
      <w:start w:val="5"/>
      <w:numFmt w:val="upperRoman"/>
      <w:lvlText w:val="%1."/>
      <w:lvlJc w:val="left"/>
      <w:pPr>
        <w:tabs>
          <w:tab w:val="num" w:pos="720"/>
        </w:tabs>
        <w:ind w:left="720" w:hanging="720"/>
      </w:pPr>
      <w:rPr>
        <w:rFonts w:hint="default"/>
        <w:b/>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97D7682"/>
    <w:multiLevelType w:val="hybridMultilevel"/>
    <w:tmpl w:val="438A89D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52391EC0"/>
    <w:multiLevelType w:val="hybridMultilevel"/>
    <w:tmpl w:val="AA6A43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2"/>
  </w:num>
  <w:num w:numId="4">
    <w:abstractNumId w:val="7"/>
  </w:num>
  <w:num w:numId="5">
    <w:abstractNumId w:val="4"/>
  </w:num>
  <w:num w:numId="6">
    <w:abstractNumId w:val="0"/>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4mLNilYH3vA1df6Zt68UdZfBnDUeCwpBPgaB/w3stHiNG/Wu2L13PpiY1ewIoU/3cLva1J7njgIkrSQXLKpIg==" w:salt="658N42eWjKnG7QPikxu4UA=="/>
  <w:defaultTabStop w:val="720"/>
  <w:noPunctuationKerning/>
  <w:characterSpacingControl w:val="doNotCompress"/>
  <w:hdrShapeDefaults>
    <o:shapedefaults v:ext="edit" spidmax="2054"/>
    <o:shapelayout v:ext="edit">
      <o:rules v:ext="edit">
        <o:r id="V:Rule3" type="connector" idref="#_x0000_s2051"/>
        <o:r id="V:Rule4"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DB8"/>
    <w:rsid w:val="00006F89"/>
    <w:rsid w:val="00007ACB"/>
    <w:rsid w:val="0001420A"/>
    <w:rsid w:val="00015BE3"/>
    <w:rsid w:val="000167A6"/>
    <w:rsid w:val="000168E0"/>
    <w:rsid w:val="00017A4C"/>
    <w:rsid w:val="0002052E"/>
    <w:rsid w:val="000217A4"/>
    <w:rsid w:val="00023F13"/>
    <w:rsid w:val="0003164D"/>
    <w:rsid w:val="00041568"/>
    <w:rsid w:val="000454AE"/>
    <w:rsid w:val="0005025E"/>
    <w:rsid w:val="00051D9C"/>
    <w:rsid w:val="00052095"/>
    <w:rsid w:val="00061952"/>
    <w:rsid w:val="00073E04"/>
    <w:rsid w:val="00074827"/>
    <w:rsid w:val="00080017"/>
    <w:rsid w:val="0008394A"/>
    <w:rsid w:val="00085A5D"/>
    <w:rsid w:val="00087993"/>
    <w:rsid w:val="000902A8"/>
    <w:rsid w:val="00092F31"/>
    <w:rsid w:val="00095F74"/>
    <w:rsid w:val="00096025"/>
    <w:rsid w:val="00097F0F"/>
    <w:rsid w:val="000A175B"/>
    <w:rsid w:val="000A404C"/>
    <w:rsid w:val="000A53CD"/>
    <w:rsid w:val="000A582C"/>
    <w:rsid w:val="000A62F4"/>
    <w:rsid w:val="000B2612"/>
    <w:rsid w:val="000B478E"/>
    <w:rsid w:val="000C5A3C"/>
    <w:rsid w:val="000C5FFB"/>
    <w:rsid w:val="000D3FB0"/>
    <w:rsid w:val="000D4A28"/>
    <w:rsid w:val="000D52D7"/>
    <w:rsid w:val="000D7BAA"/>
    <w:rsid w:val="000E04EF"/>
    <w:rsid w:val="000E1514"/>
    <w:rsid w:val="000E745E"/>
    <w:rsid w:val="000E79D0"/>
    <w:rsid w:val="00100CC3"/>
    <w:rsid w:val="00103753"/>
    <w:rsid w:val="00107574"/>
    <w:rsid w:val="00107D75"/>
    <w:rsid w:val="001107F4"/>
    <w:rsid w:val="00114FF6"/>
    <w:rsid w:val="00115498"/>
    <w:rsid w:val="00121977"/>
    <w:rsid w:val="00121D73"/>
    <w:rsid w:val="00121F85"/>
    <w:rsid w:val="001231E6"/>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4C76"/>
    <w:rsid w:val="0018578A"/>
    <w:rsid w:val="00186361"/>
    <w:rsid w:val="00192009"/>
    <w:rsid w:val="00193597"/>
    <w:rsid w:val="00193CFE"/>
    <w:rsid w:val="0019460E"/>
    <w:rsid w:val="001A13F4"/>
    <w:rsid w:val="001A4A48"/>
    <w:rsid w:val="001B2E69"/>
    <w:rsid w:val="001C2715"/>
    <w:rsid w:val="001C32A2"/>
    <w:rsid w:val="001C33A1"/>
    <w:rsid w:val="001C6B3D"/>
    <w:rsid w:val="001D0574"/>
    <w:rsid w:val="001D52E8"/>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2AF2"/>
    <w:rsid w:val="00243426"/>
    <w:rsid w:val="00246641"/>
    <w:rsid w:val="0025190A"/>
    <w:rsid w:val="00253323"/>
    <w:rsid w:val="00256950"/>
    <w:rsid w:val="0026186B"/>
    <w:rsid w:val="00262D0B"/>
    <w:rsid w:val="0026337A"/>
    <w:rsid w:val="0026652C"/>
    <w:rsid w:val="00266764"/>
    <w:rsid w:val="00271E3B"/>
    <w:rsid w:val="002747F4"/>
    <w:rsid w:val="002808BA"/>
    <w:rsid w:val="00286CA6"/>
    <w:rsid w:val="002875B7"/>
    <w:rsid w:val="002919E7"/>
    <w:rsid w:val="00291A0D"/>
    <w:rsid w:val="00295222"/>
    <w:rsid w:val="00295832"/>
    <w:rsid w:val="00296D05"/>
    <w:rsid w:val="00296ED3"/>
    <w:rsid w:val="002A4A08"/>
    <w:rsid w:val="002A5A64"/>
    <w:rsid w:val="002A7078"/>
    <w:rsid w:val="002A727E"/>
    <w:rsid w:val="002B0813"/>
    <w:rsid w:val="002B133F"/>
    <w:rsid w:val="002B4849"/>
    <w:rsid w:val="002B6731"/>
    <w:rsid w:val="002B7039"/>
    <w:rsid w:val="002C6B57"/>
    <w:rsid w:val="002C76ED"/>
    <w:rsid w:val="002C771D"/>
    <w:rsid w:val="002C7AD4"/>
    <w:rsid w:val="002C7FCB"/>
    <w:rsid w:val="002D557C"/>
    <w:rsid w:val="002D6755"/>
    <w:rsid w:val="002D79E9"/>
    <w:rsid w:val="002E6C3B"/>
    <w:rsid w:val="002F1FD5"/>
    <w:rsid w:val="002F3252"/>
    <w:rsid w:val="002F3FD8"/>
    <w:rsid w:val="002F448D"/>
    <w:rsid w:val="002F4FA4"/>
    <w:rsid w:val="002F5155"/>
    <w:rsid w:val="00300DBE"/>
    <w:rsid w:val="00300F87"/>
    <w:rsid w:val="00301DB4"/>
    <w:rsid w:val="003033E0"/>
    <w:rsid w:val="0030493D"/>
    <w:rsid w:val="00307AB4"/>
    <w:rsid w:val="00312948"/>
    <w:rsid w:val="00312A2A"/>
    <w:rsid w:val="003143F5"/>
    <w:rsid w:val="0031630C"/>
    <w:rsid w:val="00317C40"/>
    <w:rsid w:val="0032091B"/>
    <w:rsid w:val="00321985"/>
    <w:rsid w:val="00324BFA"/>
    <w:rsid w:val="003273B9"/>
    <w:rsid w:val="0033041C"/>
    <w:rsid w:val="00332B09"/>
    <w:rsid w:val="00341B19"/>
    <w:rsid w:val="00352604"/>
    <w:rsid w:val="003538D5"/>
    <w:rsid w:val="00354516"/>
    <w:rsid w:val="003562B8"/>
    <w:rsid w:val="0035719C"/>
    <w:rsid w:val="00365CDF"/>
    <w:rsid w:val="00366685"/>
    <w:rsid w:val="003668D0"/>
    <w:rsid w:val="003669A2"/>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E42BC"/>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377B2"/>
    <w:rsid w:val="00437AE4"/>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6E85"/>
    <w:rsid w:val="004A7936"/>
    <w:rsid w:val="004A7C29"/>
    <w:rsid w:val="004B0837"/>
    <w:rsid w:val="004B0DA2"/>
    <w:rsid w:val="004C08B1"/>
    <w:rsid w:val="004C19CE"/>
    <w:rsid w:val="004C38E3"/>
    <w:rsid w:val="004C6A4A"/>
    <w:rsid w:val="004D184E"/>
    <w:rsid w:val="004D456D"/>
    <w:rsid w:val="004D6CD0"/>
    <w:rsid w:val="004E08EE"/>
    <w:rsid w:val="004E0BC8"/>
    <w:rsid w:val="004E3460"/>
    <w:rsid w:val="004E6778"/>
    <w:rsid w:val="004F0F13"/>
    <w:rsid w:val="004F457A"/>
    <w:rsid w:val="0050005C"/>
    <w:rsid w:val="00501236"/>
    <w:rsid w:val="005028D8"/>
    <w:rsid w:val="0050348A"/>
    <w:rsid w:val="00503776"/>
    <w:rsid w:val="00503F8D"/>
    <w:rsid w:val="0050511B"/>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1EF8"/>
    <w:rsid w:val="005B3823"/>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3CA9"/>
    <w:rsid w:val="00611D02"/>
    <w:rsid w:val="0062017D"/>
    <w:rsid w:val="006220C5"/>
    <w:rsid w:val="006222E2"/>
    <w:rsid w:val="00625B90"/>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6187F"/>
    <w:rsid w:val="00676ED8"/>
    <w:rsid w:val="00677904"/>
    <w:rsid w:val="0068072C"/>
    <w:rsid w:val="006818AA"/>
    <w:rsid w:val="00684A86"/>
    <w:rsid w:val="006858F5"/>
    <w:rsid w:val="006968A2"/>
    <w:rsid w:val="00697816"/>
    <w:rsid w:val="006A3585"/>
    <w:rsid w:val="006B379A"/>
    <w:rsid w:val="006B7E2D"/>
    <w:rsid w:val="006C2A31"/>
    <w:rsid w:val="006D08BD"/>
    <w:rsid w:val="006D401B"/>
    <w:rsid w:val="006D462E"/>
    <w:rsid w:val="006D65C8"/>
    <w:rsid w:val="006E300E"/>
    <w:rsid w:val="006E702C"/>
    <w:rsid w:val="006F0396"/>
    <w:rsid w:val="006F1FB3"/>
    <w:rsid w:val="006F7A56"/>
    <w:rsid w:val="00700625"/>
    <w:rsid w:val="0070462A"/>
    <w:rsid w:val="00704633"/>
    <w:rsid w:val="00705A2D"/>
    <w:rsid w:val="0070691C"/>
    <w:rsid w:val="00710793"/>
    <w:rsid w:val="0072009E"/>
    <w:rsid w:val="007205A7"/>
    <w:rsid w:val="00725AE3"/>
    <w:rsid w:val="00725F66"/>
    <w:rsid w:val="00730DB3"/>
    <w:rsid w:val="00732FEE"/>
    <w:rsid w:val="0073386A"/>
    <w:rsid w:val="00733FF5"/>
    <w:rsid w:val="00734B01"/>
    <w:rsid w:val="00740FD1"/>
    <w:rsid w:val="00744942"/>
    <w:rsid w:val="00745379"/>
    <w:rsid w:val="00747EF2"/>
    <w:rsid w:val="007547B6"/>
    <w:rsid w:val="0076217E"/>
    <w:rsid w:val="00763CF6"/>
    <w:rsid w:val="00767DB8"/>
    <w:rsid w:val="007805FB"/>
    <w:rsid w:val="0078368F"/>
    <w:rsid w:val="00785D83"/>
    <w:rsid w:val="00787F0C"/>
    <w:rsid w:val="0079365F"/>
    <w:rsid w:val="0079634D"/>
    <w:rsid w:val="007A37D3"/>
    <w:rsid w:val="007A3F44"/>
    <w:rsid w:val="007A56FA"/>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4204"/>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0757"/>
    <w:rsid w:val="008619D3"/>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C7142"/>
    <w:rsid w:val="008D0387"/>
    <w:rsid w:val="008D136B"/>
    <w:rsid w:val="008E0214"/>
    <w:rsid w:val="008E08DD"/>
    <w:rsid w:val="008E7F6C"/>
    <w:rsid w:val="008F66E1"/>
    <w:rsid w:val="009004B5"/>
    <w:rsid w:val="00901FCC"/>
    <w:rsid w:val="00904163"/>
    <w:rsid w:val="0091167F"/>
    <w:rsid w:val="0092153A"/>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749F2"/>
    <w:rsid w:val="00981C09"/>
    <w:rsid w:val="0098404A"/>
    <w:rsid w:val="00984499"/>
    <w:rsid w:val="009846C4"/>
    <w:rsid w:val="00984C2A"/>
    <w:rsid w:val="00990055"/>
    <w:rsid w:val="00991379"/>
    <w:rsid w:val="00991413"/>
    <w:rsid w:val="00991C43"/>
    <w:rsid w:val="00992B99"/>
    <w:rsid w:val="00992E31"/>
    <w:rsid w:val="00995EA0"/>
    <w:rsid w:val="0099678A"/>
    <w:rsid w:val="009A0648"/>
    <w:rsid w:val="009A3929"/>
    <w:rsid w:val="009A7938"/>
    <w:rsid w:val="009A7A95"/>
    <w:rsid w:val="009B1FFF"/>
    <w:rsid w:val="009B2A94"/>
    <w:rsid w:val="009B35DF"/>
    <w:rsid w:val="009B4A2D"/>
    <w:rsid w:val="009B5DFA"/>
    <w:rsid w:val="009B7E7F"/>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23EA"/>
    <w:rsid w:val="00A154B5"/>
    <w:rsid w:val="00A15B20"/>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5288"/>
    <w:rsid w:val="00A97FE8"/>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968"/>
    <w:rsid w:val="00B04AC2"/>
    <w:rsid w:val="00B12BFA"/>
    <w:rsid w:val="00B13F17"/>
    <w:rsid w:val="00B16FEA"/>
    <w:rsid w:val="00B174DB"/>
    <w:rsid w:val="00B22A00"/>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D58E1"/>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066B"/>
    <w:rsid w:val="00C27530"/>
    <w:rsid w:val="00C3403C"/>
    <w:rsid w:val="00C3496D"/>
    <w:rsid w:val="00C34A0A"/>
    <w:rsid w:val="00C3595D"/>
    <w:rsid w:val="00C36AF3"/>
    <w:rsid w:val="00C51CBF"/>
    <w:rsid w:val="00C54E2B"/>
    <w:rsid w:val="00C57A5F"/>
    <w:rsid w:val="00C653DB"/>
    <w:rsid w:val="00C678D4"/>
    <w:rsid w:val="00C72045"/>
    <w:rsid w:val="00C7377C"/>
    <w:rsid w:val="00C761D5"/>
    <w:rsid w:val="00C90786"/>
    <w:rsid w:val="00C9122C"/>
    <w:rsid w:val="00C92A9A"/>
    <w:rsid w:val="00CA06B0"/>
    <w:rsid w:val="00CA1FB8"/>
    <w:rsid w:val="00CA28DC"/>
    <w:rsid w:val="00CA4B5F"/>
    <w:rsid w:val="00CB0437"/>
    <w:rsid w:val="00CB0C30"/>
    <w:rsid w:val="00CB1382"/>
    <w:rsid w:val="00CB6983"/>
    <w:rsid w:val="00CC22F9"/>
    <w:rsid w:val="00CC4743"/>
    <w:rsid w:val="00CD5DBD"/>
    <w:rsid w:val="00CE1C00"/>
    <w:rsid w:val="00CE7406"/>
    <w:rsid w:val="00CF114D"/>
    <w:rsid w:val="00CF132F"/>
    <w:rsid w:val="00CF4F04"/>
    <w:rsid w:val="00CF6D6A"/>
    <w:rsid w:val="00CF7A26"/>
    <w:rsid w:val="00D0162E"/>
    <w:rsid w:val="00D01EB8"/>
    <w:rsid w:val="00D05B56"/>
    <w:rsid w:val="00D062F5"/>
    <w:rsid w:val="00D109F9"/>
    <w:rsid w:val="00D12029"/>
    <w:rsid w:val="00D13C7E"/>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87885"/>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7DFC"/>
    <w:rsid w:val="00DF0910"/>
    <w:rsid w:val="00DF189C"/>
    <w:rsid w:val="00DF3B66"/>
    <w:rsid w:val="00DF59A3"/>
    <w:rsid w:val="00E0423A"/>
    <w:rsid w:val="00E04BE9"/>
    <w:rsid w:val="00E22FAD"/>
    <w:rsid w:val="00E261D0"/>
    <w:rsid w:val="00E26CBF"/>
    <w:rsid w:val="00E32081"/>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C5373"/>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76E28"/>
    <w:rsid w:val="00F8156E"/>
    <w:rsid w:val="00F81D99"/>
    <w:rsid w:val="00F81F4F"/>
    <w:rsid w:val="00F83284"/>
    <w:rsid w:val="00F8379C"/>
    <w:rsid w:val="00F8387E"/>
    <w:rsid w:val="00F876C6"/>
    <w:rsid w:val="00F9399C"/>
    <w:rsid w:val="00F93FE5"/>
    <w:rsid w:val="00FA2C25"/>
    <w:rsid w:val="00FA3195"/>
    <w:rsid w:val="00FA4F5E"/>
    <w:rsid w:val="00FA729D"/>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5:chartTrackingRefBased/>
  <w15:docId w15:val="{585994F3-EE64-4B4E-AE65-FA7E0E844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Body Text Indent" w:uiPriority="99"/>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paragraph" w:styleId="Heading4">
    <w:name w:val="heading 4"/>
    <w:basedOn w:val="Normal"/>
    <w:next w:val="Normal"/>
    <w:link w:val="Heading4Char"/>
    <w:qFormat/>
    <w:rsid w:val="002808BA"/>
    <w:pPr>
      <w:keepNext/>
      <w:suppressAutoHyphens w:val="0"/>
      <w:spacing w:before="240" w:after="60"/>
      <w:outlineLvl w:val="3"/>
    </w:pPr>
    <w:rPr>
      <w:rFonts w:ascii="Calibri" w:hAnsi="Calibri"/>
      <w:b/>
      <w:bCs/>
      <w:snapToGrid w:val="0"/>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customStyle="1" w:styleId="ColorfulList-Accent11">
    <w:name w:val="Colorful List - Accent 11"/>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4C38E3"/>
    <w:tblPr>
      <w:tblInd w:w="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top w:w="0" w:type="dxa"/>
        <w:left w:w="108" w:type="dxa"/>
        <w:bottom w:w="0" w:type="dxa"/>
        <w:right w:w="108" w:type="dxa"/>
      </w:tblCellMar>
    </w:tblPr>
    <w:tblStylePr w:type="firstRow">
      <w:tblPr/>
      <w:tcPr>
        <w:tcBorders>
          <w:bottom w:val="double" w:sz="4" w:space="0" w:color="auto"/>
        </w:tcBorders>
      </w:tcPr>
    </w:tblStyle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ageNumber">
    <w:name w:val="page number"/>
    <w:basedOn w:val="DefaultParagraphFont"/>
    <w:rsid w:val="004C38E3"/>
  </w:style>
  <w:style w:type="paragraph" w:styleId="BodyTextIndent">
    <w:name w:val="Body Text Indent"/>
    <w:basedOn w:val="Normal"/>
    <w:link w:val="BodyTextIndentChar"/>
    <w:uiPriority w:val="99"/>
    <w:rsid w:val="00D13C7E"/>
    <w:pPr>
      <w:widowControl/>
      <w:tabs>
        <w:tab w:val="center" w:pos="4675"/>
        <w:tab w:val="right" w:pos="9360"/>
      </w:tabs>
      <w:suppressAutoHyphens w:val="0"/>
      <w:ind w:left="180"/>
      <w:jc w:val="both"/>
    </w:pPr>
    <w:rPr>
      <w:sz w:val="22"/>
      <w:lang w:eastAsia="en-US"/>
    </w:rPr>
  </w:style>
  <w:style w:type="character" w:customStyle="1" w:styleId="BodyTextIndentChar">
    <w:name w:val="Body Text Indent Char"/>
    <w:link w:val="BodyTextIndent"/>
    <w:uiPriority w:val="99"/>
    <w:rsid w:val="00D13C7E"/>
    <w:rPr>
      <w:sz w:val="22"/>
      <w:lang w:val="en-US" w:eastAsia="en-US"/>
    </w:rPr>
  </w:style>
  <w:style w:type="character" w:customStyle="1" w:styleId="Heading4Char">
    <w:name w:val="Heading 4 Char"/>
    <w:link w:val="Heading4"/>
    <w:semiHidden/>
    <w:rsid w:val="002808BA"/>
    <w:rPr>
      <w:rFonts w:ascii="Calibri" w:hAnsi="Calibri"/>
      <w:b/>
      <w:bCs/>
      <w:snapToGrid w:val="0"/>
      <w:sz w:val="28"/>
      <w:szCs w:val="28"/>
    </w:rPr>
  </w:style>
  <w:style w:type="character" w:styleId="Strong">
    <w:name w:val="Strong"/>
    <w:uiPriority w:val="22"/>
    <w:qFormat/>
    <w:rsid w:val="0070691C"/>
    <w:rPr>
      <w:b/>
      <w:bCs/>
    </w:rPr>
  </w:style>
  <w:style w:type="character" w:styleId="Hyperlink">
    <w:name w:val="Hyperlink"/>
    <w:unhideWhenUsed/>
    <w:rsid w:val="009A7938"/>
    <w:rPr>
      <w:color w:val="0000FF"/>
      <w:u w:val="single"/>
    </w:rPr>
  </w:style>
  <w:style w:type="paragraph" w:styleId="CommentText">
    <w:name w:val="annotation text"/>
    <w:basedOn w:val="Normal"/>
    <w:link w:val="CommentTextChar"/>
    <w:uiPriority w:val="99"/>
    <w:unhideWhenUsed/>
    <w:rsid w:val="004E3460"/>
    <w:pPr>
      <w:widowControl/>
      <w:suppressAutoHyphens w:val="0"/>
    </w:pPr>
    <w:rPr>
      <w:rFonts w:eastAsia="Calibri"/>
      <w:szCs w:val="24"/>
      <w:lang w:eastAsia="en-US"/>
    </w:rPr>
  </w:style>
  <w:style w:type="character" w:customStyle="1" w:styleId="CommentTextChar">
    <w:name w:val="Comment Text Char"/>
    <w:link w:val="CommentText"/>
    <w:uiPriority w:val="99"/>
    <w:rsid w:val="004E3460"/>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7129978">
      <w:bodyDiv w:val="1"/>
      <w:marLeft w:val="0"/>
      <w:marRight w:val="0"/>
      <w:marTop w:val="0"/>
      <w:marBottom w:val="0"/>
      <w:divBdr>
        <w:top w:val="none" w:sz="0" w:space="0" w:color="auto"/>
        <w:left w:val="none" w:sz="0" w:space="0" w:color="auto"/>
        <w:bottom w:val="none" w:sz="0" w:space="0" w:color="auto"/>
        <w:right w:val="none" w:sz="0" w:space="0" w:color="auto"/>
      </w:divBdr>
    </w:div>
    <w:div w:id="1453401460">
      <w:bodyDiv w:val="1"/>
      <w:marLeft w:val="0"/>
      <w:marRight w:val="0"/>
      <w:marTop w:val="0"/>
      <w:marBottom w:val="0"/>
      <w:divBdr>
        <w:top w:val="none" w:sz="0" w:space="0" w:color="auto"/>
        <w:left w:val="none" w:sz="0" w:space="0" w:color="auto"/>
        <w:bottom w:val="none" w:sz="0" w:space="0" w:color="auto"/>
        <w:right w:val="none" w:sz="0" w:space="0" w:color="auto"/>
      </w:divBdr>
    </w:div>
    <w:div w:id="2062556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fsw.edu/academics/catalog1516" TargetMode="External"/><Relationship Id="rId10" Type="http://schemas.openxmlformats.org/officeDocument/2006/relationships/hyperlink" Target="http://www.fsw.edu/sexualassault"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FA01C3-A8BA-45F8-84E9-65E9636E7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6</Pages>
  <Words>2427</Words>
  <Characters>13836</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16231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Joycellen Rollins</cp:lastModifiedBy>
  <cp:revision>2</cp:revision>
  <dcterms:created xsi:type="dcterms:W3CDTF">2017-08-09T15:11:00Z</dcterms:created>
  <dcterms:modified xsi:type="dcterms:W3CDTF">2017-08-09T15:11:00Z</dcterms:modified>
</cp:coreProperties>
</file>