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87" w:rsidRPr="007F68BB" w:rsidRDefault="007D2F87" w:rsidP="00DA66CF">
      <w:pPr>
        <w:rPr>
          <w:rFonts w:ascii="Calibri" w:hAnsi="Calibri" w:cs="Arial"/>
          <w:b/>
          <w:sz w:val="22"/>
          <w:szCs w:val="22"/>
        </w:rPr>
      </w:pP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p>
    <w:tbl>
      <w:tblPr>
        <w:tblW w:w="0" w:type="auto"/>
        <w:tblLook w:val="04A0"/>
      </w:tblPr>
      <w:tblGrid>
        <w:gridCol w:w="5220"/>
        <w:gridCol w:w="5220"/>
      </w:tblGrid>
      <w:tr w:rsidR="007D2F87" w:rsidRPr="007F68BB" w:rsidTr="00151AA7">
        <w:tc>
          <w:tcPr>
            <w:tcW w:w="5220" w:type="dxa"/>
          </w:tcPr>
          <w:p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PROFESSOR: </w:t>
            </w:r>
            <w:r w:rsidRPr="007F68BB">
              <w:rPr>
                <w:rFonts w:ascii="Calibri" w:hAnsi="Calibri" w:cs="Arial"/>
                <w:noProof/>
                <w:sz w:val="22"/>
                <w:szCs w:val="22"/>
              </w:rPr>
              <w:t xml:space="preserve">     </w:t>
            </w:r>
            <w:r w:rsidR="00CB0687" w:rsidRPr="007F68BB">
              <w:rPr>
                <w:rFonts w:ascii="Calibri" w:hAnsi="Calibri" w:cs="Arial"/>
                <w:sz w:val="22"/>
                <w:szCs w:val="22"/>
              </w:rPr>
              <w:fldChar w:fldCharType="begin">
                <w:ffData>
                  <w:name w:val="Text5"/>
                  <w:enabled/>
                  <w:calcOnExit w:val="0"/>
                  <w:textInput/>
                </w:ffData>
              </w:fldChar>
            </w:r>
            <w:bookmarkStart w:id="0" w:name="Text5"/>
            <w:r w:rsidRPr="007F68BB">
              <w:rPr>
                <w:rFonts w:ascii="Calibri" w:hAnsi="Calibri" w:cs="Arial"/>
                <w:sz w:val="22"/>
                <w:szCs w:val="22"/>
              </w:rPr>
              <w:instrText xml:space="preserve"> FORMTEXT </w:instrText>
            </w:r>
            <w:r w:rsidR="00CB0687" w:rsidRPr="007F68BB">
              <w:rPr>
                <w:rFonts w:ascii="Calibri" w:hAnsi="Calibri" w:cs="Arial"/>
                <w:sz w:val="22"/>
                <w:szCs w:val="22"/>
              </w:rPr>
            </w:r>
            <w:r w:rsidR="00CB0687"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B0687" w:rsidRPr="007F68BB">
              <w:rPr>
                <w:rFonts w:ascii="Calibri" w:hAnsi="Calibri" w:cs="Arial"/>
                <w:sz w:val="22"/>
                <w:szCs w:val="22"/>
              </w:rPr>
              <w:fldChar w:fldCharType="end"/>
            </w:r>
            <w:bookmarkEnd w:id="0"/>
          </w:p>
        </w:tc>
        <w:tc>
          <w:tcPr>
            <w:tcW w:w="5220" w:type="dxa"/>
          </w:tcPr>
          <w:p w:rsidR="007D2F87" w:rsidRPr="007F68BB" w:rsidRDefault="007D2F87" w:rsidP="00D15552">
            <w:pPr>
              <w:spacing w:line="420" w:lineRule="auto"/>
              <w:rPr>
                <w:rFonts w:ascii="Calibri" w:hAnsi="Calibri" w:cs="Arial"/>
                <w:b/>
                <w:sz w:val="22"/>
                <w:szCs w:val="22"/>
                <w:u w:val="single"/>
              </w:rPr>
            </w:pPr>
            <w:r w:rsidRPr="007F68BB">
              <w:rPr>
                <w:rFonts w:ascii="Calibri" w:hAnsi="Calibri" w:cs="Arial"/>
                <w:b/>
                <w:sz w:val="22"/>
                <w:szCs w:val="22"/>
              </w:rPr>
              <w:t xml:space="preserve">PHONE NUMBER: </w:t>
            </w:r>
            <w:r w:rsidRPr="007F68BB">
              <w:rPr>
                <w:rFonts w:ascii="Calibri" w:hAnsi="Calibri" w:cs="Arial"/>
                <w:noProof/>
                <w:sz w:val="22"/>
                <w:szCs w:val="22"/>
              </w:rPr>
              <w:t xml:space="preserve">     </w:t>
            </w:r>
            <w:r w:rsidR="00CB0687"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B0687" w:rsidRPr="007F68BB">
              <w:rPr>
                <w:rFonts w:ascii="Calibri" w:hAnsi="Calibri" w:cs="Arial"/>
                <w:sz w:val="22"/>
                <w:szCs w:val="22"/>
              </w:rPr>
            </w:r>
            <w:r w:rsidR="00CB0687"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B0687" w:rsidRPr="007F68BB">
              <w:rPr>
                <w:rFonts w:ascii="Calibri" w:hAnsi="Calibri" w:cs="Arial"/>
                <w:sz w:val="22"/>
                <w:szCs w:val="22"/>
              </w:rPr>
              <w:fldChar w:fldCharType="end"/>
            </w:r>
          </w:p>
        </w:tc>
      </w:tr>
      <w:tr w:rsidR="007D2F87" w:rsidRPr="007F68BB" w:rsidTr="00151AA7">
        <w:tc>
          <w:tcPr>
            <w:tcW w:w="5220" w:type="dxa"/>
          </w:tcPr>
          <w:p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OFFICE LOCATION: </w:t>
            </w:r>
            <w:r w:rsidRPr="007F68BB">
              <w:rPr>
                <w:rFonts w:ascii="Calibri" w:hAnsi="Calibri" w:cs="Arial"/>
                <w:noProof/>
                <w:sz w:val="22"/>
                <w:szCs w:val="22"/>
              </w:rPr>
              <w:t xml:space="preserve">     </w:t>
            </w:r>
            <w:r w:rsidR="00CB0687"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B0687" w:rsidRPr="007F68BB">
              <w:rPr>
                <w:rFonts w:ascii="Calibri" w:hAnsi="Calibri" w:cs="Arial"/>
                <w:sz w:val="22"/>
                <w:szCs w:val="22"/>
              </w:rPr>
            </w:r>
            <w:r w:rsidR="00CB0687"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B0687" w:rsidRPr="007F68BB">
              <w:rPr>
                <w:rFonts w:ascii="Calibri" w:hAnsi="Calibri" w:cs="Arial"/>
                <w:sz w:val="22"/>
                <w:szCs w:val="22"/>
              </w:rPr>
              <w:fldChar w:fldCharType="end"/>
            </w:r>
          </w:p>
        </w:tc>
        <w:tc>
          <w:tcPr>
            <w:tcW w:w="5220" w:type="dxa"/>
          </w:tcPr>
          <w:p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E-MAIL: </w:t>
            </w:r>
            <w:r w:rsidRPr="007F68BB">
              <w:rPr>
                <w:rFonts w:ascii="Calibri" w:hAnsi="Calibri" w:cs="Arial"/>
                <w:noProof/>
                <w:sz w:val="22"/>
                <w:szCs w:val="22"/>
              </w:rPr>
              <w:t xml:space="preserve">     </w:t>
            </w:r>
            <w:r w:rsidR="00CB0687"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B0687" w:rsidRPr="007F68BB">
              <w:rPr>
                <w:rFonts w:ascii="Calibri" w:hAnsi="Calibri" w:cs="Arial"/>
                <w:sz w:val="22"/>
                <w:szCs w:val="22"/>
              </w:rPr>
            </w:r>
            <w:r w:rsidR="00CB0687"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B0687" w:rsidRPr="007F68BB">
              <w:rPr>
                <w:rFonts w:ascii="Calibri" w:hAnsi="Calibri" w:cs="Arial"/>
                <w:sz w:val="22"/>
                <w:szCs w:val="22"/>
              </w:rPr>
              <w:fldChar w:fldCharType="end"/>
            </w:r>
          </w:p>
        </w:tc>
      </w:tr>
      <w:tr w:rsidR="007D2F87" w:rsidRPr="007F68BB" w:rsidTr="00151AA7">
        <w:tc>
          <w:tcPr>
            <w:tcW w:w="5220" w:type="dxa"/>
          </w:tcPr>
          <w:p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OFFICE HOURS: </w:t>
            </w:r>
            <w:r w:rsidRPr="007F68BB">
              <w:rPr>
                <w:rFonts w:ascii="Calibri" w:hAnsi="Calibri" w:cs="Arial"/>
                <w:noProof/>
                <w:sz w:val="22"/>
                <w:szCs w:val="22"/>
              </w:rPr>
              <w:t xml:space="preserve">     </w:t>
            </w:r>
            <w:r w:rsidR="00CB0687"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B0687" w:rsidRPr="007F68BB">
              <w:rPr>
                <w:rFonts w:ascii="Calibri" w:hAnsi="Calibri" w:cs="Arial"/>
                <w:sz w:val="22"/>
                <w:szCs w:val="22"/>
              </w:rPr>
            </w:r>
            <w:r w:rsidR="00CB0687"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B0687" w:rsidRPr="007F68BB">
              <w:rPr>
                <w:rFonts w:ascii="Calibri" w:hAnsi="Calibri" w:cs="Arial"/>
                <w:sz w:val="22"/>
                <w:szCs w:val="22"/>
              </w:rPr>
              <w:fldChar w:fldCharType="end"/>
            </w:r>
          </w:p>
        </w:tc>
        <w:tc>
          <w:tcPr>
            <w:tcW w:w="5220" w:type="dxa"/>
          </w:tcPr>
          <w:p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SEMESTER: </w:t>
            </w:r>
            <w:r w:rsidRPr="007F68BB">
              <w:rPr>
                <w:rFonts w:ascii="Calibri" w:hAnsi="Calibri" w:cs="Arial"/>
                <w:noProof/>
                <w:sz w:val="22"/>
                <w:szCs w:val="22"/>
              </w:rPr>
              <w:t xml:space="preserve">     </w:t>
            </w:r>
            <w:r w:rsidR="00CB0687"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CB0687" w:rsidRPr="007F68BB">
              <w:rPr>
                <w:rFonts w:ascii="Calibri" w:hAnsi="Calibri" w:cs="Arial"/>
                <w:sz w:val="22"/>
                <w:szCs w:val="22"/>
              </w:rPr>
            </w:r>
            <w:r w:rsidR="00CB0687"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CB0687" w:rsidRPr="007F68BB">
              <w:rPr>
                <w:rFonts w:ascii="Calibri" w:hAnsi="Calibri" w:cs="Arial"/>
                <w:sz w:val="22"/>
                <w:szCs w:val="22"/>
              </w:rPr>
              <w:fldChar w:fldCharType="end"/>
            </w:r>
          </w:p>
        </w:tc>
      </w:tr>
    </w:tbl>
    <w:p w:rsidR="007D2F87" w:rsidRPr="007F68BB" w:rsidRDefault="007D2F87" w:rsidP="00DA66CF">
      <w:pPr>
        <w:rPr>
          <w:rFonts w:ascii="Calibri" w:hAnsi="Calibri" w:cs="Arial"/>
          <w:b/>
          <w:sz w:val="22"/>
          <w:szCs w:val="22"/>
          <w:u w:val="single"/>
        </w:rPr>
      </w:pPr>
    </w:p>
    <w:p w:rsidR="007D2F87" w:rsidRPr="007F68BB" w:rsidRDefault="007D2F87" w:rsidP="00DA66CF">
      <w:pPr>
        <w:numPr>
          <w:ilvl w:val="0"/>
          <w:numId w:val="1"/>
        </w:numPr>
        <w:tabs>
          <w:tab w:val="left" w:pos="720"/>
        </w:tabs>
        <w:rPr>
          <w:rFonts w:ascii="Calibri" w:hAnsi="Calibri" w:cs="Arial"/>
          <w:b/>
          <w:sz w:val="22"/>
          <w:szCs w:val="22"/>
          <w:u w:val="single"/>
        </w:rPr>
      </w:pPr>
      <w:r w:rsidRPr="007F68BB">
        <w:rPr>
          <w:rFonts w:ascii="Calibri" w:hAnsi="Calibri" w:cs="Arial"/>
          <w:b/>
          <w:sz w:val="22"/>
          <w:szCs w:val="22"/>
          <w:u w:val="single"/>
        </w:rPr>
        <w:t>COURSE NUMBER AND TITLE, CATALOG DESCRIPTION, CREDITS:</w:t>
      </w:r>
    </w:p>
    <w:p w:rsidR="007D2F87" w:rsidRPr="007F68BB" w:rsidRDefault="007D2F87" w:rsidP="00DA66CF">
      <w:pPr>
        <w:ind w:left="1440"/>
        <w:rPr>
          <w:rFonts w:ascii="Calibri" w:hAnsi="Calibri" w:cs="Arial"/>
          <w:b/>
          <w:sz w:val="22"/>
          <w:szCs w:val="22"/>
        </w:rPr>
      </w:pPr>
    </w:p>
    <w:p w:rsidR="007D2F87" w:rsidRPr="007F68BB" w:rsidRDefault="007D2F87" w:rsidP="001E131B">
      <w:pPr>
        <w:widowControl/>
        <w:tabs>
          <w:tab w:val="left" w:pos="720"/>
          <w:tab w:val="left" w:pos="1170"/>
        </w:tabs>
        <w:ind w:left="720"/>
        <w:rPr>
          <w:rFonts w:ascii="Calibri" w:hAnsi="Calibri" w:cs="Arial"/>
          <w:b/>
          <w:sz w:val="22"/>
          <w:szCs w:val="22"/>
        </w:rPr>
      </w:pPr>
      <w:r w:rsidRPr="007F68BB">
        <w:rPr>
          <w:rFonts w:ascii="Calibri" w:hAnsi="Calibri" w:cs="Arial"/>
          <w:b/>
          <w:noProof/>
          <w:sz w:val="22"/>
          <w:szCs w:val="22"/>
        </w:rPr>
        <w:t xml:space="preserve">HUS 2404 WORKING WITH </w:t>
      </w:r>
      <w:r w:rsidR="006E50E4">
        <w:rPr>
          <w:rFonts w:ascii="Calibri" w:hAnsi="Calibri" w:cs="Arial"/>
          <w:b/>
          <w:noProof/>
          <w:sz w:val="22"/>
          <w:szCs w:val="22"/>
        </w:rPr>
        <w:t>ALCOHOLICS</w:t>
      </w:r>
      <w:r w:rsidRPr="007F68BB">
        <w:rPr>
          <w:rFonts w:ascii="Calibri" w:hAnsi="Calibri" w:cs="Arial"/>
          <w:b/>
          <w:noProof/>
          <w:sz w:val="22"/>
          <w:szCs w:val="22"/>
        </w:rPr>
        <w:t xml:space="preserve"> AND OTHER</w:t>
      </w:r>
      <w:r w:rsidR="00F538F6" w:rsidRPr="007F68BB">
        <w:rPr>
          <w:rFonts w:ascii="Calibri" w:hAnsi="Calibri" w:cs="Arial"/>
          <w:b/>
          <w:noProof/>
          <w:sz w:val="22"/>
          <w:szCs w:val="22"/>
        </w:rPr>
        <w:t xml:space="preserve"> DRUG</w:t>
      </w:r>
      <w:r w:rsidRPr="007F68BB">
        <w:rPr>
          <w:rFonts w:ascii="Calibri" w:hAnsi="Calibri" w:cs="Arial"/>
          <w:b/>
          <w:noProof/>
          <w:sz w:val="22"/>
          <w:szCs w:val="22"/>
        </w:rPr>
        <w:t xml:space="preserve"> ABUSERS</w:t>
      </w:r>
      <w:r w:rsidRPr="007F68BB">
        <w:rPr>
          <w:rFonts w:ascii="Calibri" w:hAnsi="Calibri" w:cs="Arial"/>
          <w:b/>
          <w:sz w:val="22"/>
          <w:szCs w:val="22"/>
        </w:rPr>
        <w:t xml:space="preserve">   (</w:t>
      </w:r>
      <w:r w:rsidRPr="007F68BB">
        <w:rPr>
          <w:rFonts w:ascii="Calibri" w:hAnsi="Calibri" w:cs="Arial"/>
          <w:b/>
          <w:noProof/>
          <w:sz w:val="22"/>
          <w:szCs w:val="22"/>
        </w:rPr>
        <w:t>3</w:t>
      </w:r>
      <w:r w:rsidRPr="007F68BB">
        <w:rPr>
          <w:rFonts w:ascii="Calibri" w:hAnsi="Calibri" w:cs="Arial"/>
          <w:b/>
          <w:sz w:val="22"/>
          <w:szCs w:val="22"/>
        </w:rPr>
        <w:t xml:space="preserve"> CREDITS)</w:t>
      </w:r>
    </w:p>
    <w:p w:rsidR="007D2F87" w:rsidRPr="007F68BB" w:rsidRDefault="007D2F87" w:rsidP="00DA66CF">
      <w:pPr>
        <w:widowControl/>
        <w:tabs>
          <w:tab w:val="left" w:pos="720"/>
          <w:tab w:val="left" w:pos="1170"/>
        </w:tabs>
        <w:ind w:firstLine="720"/>
        <w:rPr>
          <w:rFonts w:ascii="Calibri" w:hAnsi="Calibri" w:cs="Arial"/>
          <w:b/>
          <w:sz w:val="22"/>
          <w:szCs w:val="22"/>
        </w:rPr>
      </w:pPr>
    </w:p>
    <w:p w:rsidR="007D2F87" w:rsidRPr="007F68BB" w:rsidRDefault="007D2F87" w:rsidP="005E7A0A">
      <w:pPr>
        <w:pStyle w:val="BodyTextIndent2"/>
        <w:widowControl/>
        <w:tabs>
          <w:tab w:val="left" w:pos="720"/>
          <w:tab w:val="left" w:pos="1170"/>
        </w:tabs>
        <w:spacing w:after="0" w:line="276" w:lineRule="auto"/>
        <w:ind w:left="720"/>
        <w:rPr>
          <w:rFonts w:ascii="Calibri" w:hAnsi="Calibri" w:cs="Arial"/>
          <w:sz w:val="22"/>
          <w:szCs w:val="22"/>
        </w:rPr>
      </w:pPr>
      <w:r w:rsidRPr="007F68BB">
        <w:rPr>
          <w:rFonts w:ascii="Calibri" w:hAnsi="Calibri" w:cs="Arial"/>
          <w:noProof/>
          <w:sz w:val="22"/>
          <w:szCs w:val="22"/>
        </w:rPr>
        <w:t>This course provides both theoretical information and practical application of counseling techniques which have been effective in working with alcoholics and other drug abusing clients. Through role playing, readings, structured class exercises, class discussions and lectures, students become familiar with a variety of counseling theories, techniques and modalities.</w:t>
      </w:r>
    </w:p>
    <w:p w:rsidR="007D2F87" w:rsidRPr="007F68BB" w:rsidRDefault="007D2F87" w:rsidP="005E7A0A">
      <w:pPr>
        <w:pStyle w:val="BodyTextIndent2"/>
        <w:widowControl/>
        <w:tabs>
          <w:tab w:val="left" w:pos="720"/>
          <w:tab w:val="left" w:pos="1170"/>
        </w:tabs>
        <w:spacing w:after="0" w:line="276" w:lineRule="auto"/>
        <w:ind w:left="720"/>
        <w:rPr>
          <w:rFonts w:ascii="Calibri" w:hAnsi="Calibri" w:cs="Arial"/>
          <w:sz w:val="22"/>
          <w:szCs w:val="22"/>
        </w:rPr>
      </w:pPr>
    </w:p>
    <w:p w:rsidR="007D2F87" w:rsidRPr="007F68BB" w:rsidRDefault="007D2F87" w:rsidP="00BE594D">
      <w:pPr>
        <w:numPr>
          <w:ilvl w:val="0"/>
          <w:numId w:val="1"/>
        </w:numPr>
        <w:rPr>
          <w:rFonts w:ascii="Calibri" w:hAnsi="Calibri" w:cs="Arial"/>
          <w:b/>
          <w:sz w:val="22"/>
          <w:szCs w:val="22"/>
        </w:rPr>
      </w:pPr>
      <w:r w:rsidRPr="007F68BB">
        <w:rPr>
          <w:rFonts w:ascii="Calibri" w:hAnsi="Calibri" w:cs="Arial"/>
          <w:b/>
          <w:sz w:val="22"/>
          <w:szCs w:val="22"/>
          <w:u w:val="single"/>
        </w:rPr>
        <w:t>PREREQUISITES FOR THIS COURSE:</w:t>
      </w:r>
      <w:r w:rsidRPr="007F68BB">
        <w:rPr>
          <w:rFonts w:ascii="Calibri" w:hAnsi="Calibri" w:cs="Arial"/>
          <w:b/>
          <w:sz w:val="22"/>
          <w:szCs w:val="22"/>
        </w:rPr>
        <w:t xml:space="preserve">  </w:t>
      </w:r>
    </w:p>
    <w:p w:rsidR="007D2F87" w:rsidRPr="007F68BB" w:rsidRDefault="007D2F87" w:rsidP="00DA66CF">
      <w:pPr>
        <w:ind w:left="720"/>
        <w:rPr>
          <w:rFonts w:ascii="Calibri" w:hAnsi="Calibri" w:cs="Arial"/>
          <w:b/>
          <w:sz w:val="22"/>
          <w:szCs w:val="22"/>
        </w:rPr>
      </w:pPr>
    </w:p>
    <w:p w:rsidR="007D2F87" w:rsidRDefault="000517C9" w:rsidP="00927493">
      <w:pPr>
        <w:ind w:left="720"/>
        <w:rPr>
          <w:rFonts w:ascii="Calibri" w:hAnsi="Calibri" w:cs="Arial"/>
          <w:noProof/>
          <w:sz w:val="22"/>
          <w:szCs w:val="22"/>
        </w:rPr>
      </w:pPr>
      <w:r w:rsidRPr="000517C9">
        <w:rPr>
          <w:rFonts w:ascii="Calibri" w:hAnsi="Calibri" w:cs="Arial"/>
          <w:noProof/>
          <w:sz w:val="22"/>
          <w:szCs w:val="22"/>
        </w:rPr>
        <w:t>HUS 2428 with a grade of “C” or higher</w:t>
      </w:r>
    </w:p>
    <w:p w:rsidR="000517C9" w:rsidRPr="007F68BB" w:rsidRDefault="000517C9" w:rsidP="00927493">
      <w:pPr>
        <w:ind w:left="720"/>
        <w:rPr>
          <w:rFonts w:ascii="Calibri" w:hAnsi="Calibri" w:cs="Arial"/>
          <w:sz w:val="22"/>
          <w:szCs w:val="22"/>
        </w:rPr>
      </w:pPr>
    </w:p>
    <w:p w:rsidR="007D2F87" w:rsidRPr="007F68BB" w:rsidRDefault="009C2C98" w:rsidP="00DA66CF">
      <w:pPr>
        <w:ind w:firstLine="720"/>
        <w:rPr>
          <w:rFonts w:ascii="Calibri" w:hAnsi="Calibri" w:cs="Arial"/>
          <w:sz w:val="22"/>
          <w:szCs w:val="22"/>
        </w:rPr>
      </w:pPr>
      <w:r w:rsidRPr="007F68BB">
        <w:rPr>
          <w:rFonts w:ascii="Calibri" w:hAnsi="Calibri" w:cs="Arial"/>
          <w:b/>
          <w:sz w:val="22"/>
          <w:szCs w:val="22"/>
          <w:u w:val="single"/>
        </w:rPr>
        <w:t>CO-REQUISIT</w:t>
      </w:r>
      <w:r w:rsidR="007D2F87" w:rsidRPr="007F68BB">
        <w:rPr>
          <w:rFonts w:ascii="Calibri" w:hAnsi="Calibri" w:cs="Arial"/>
          <w:b/>
          <w:sz w:val="22"/>
          <w:szCs w:val="22"/>
          <w:u w:val="single"/>
        </w:rPr>
        <w:t>ES FOR THIS COURSE:</w:t>
      </w:r>
    </w:p>
    <w:p w:rsidR="007D2F87" w:rsidRPr="007F68BB" w:rsidRDefault="007D2F87" w:rsidP="00DA66CF">
      <w:pPr>
        <w:ind w:firstLine="720"/>
        <w:rPr>
          <w:rFonts w:ascii="Calibri" w:hAnsi="Calibri" w:cs="Arial"/>
          <w:sz w:val="22"/>
          <w:szCs w:val="22"/>
        </w:rPr>
      </w:pPr>
    </w:p>
    <w:p w:rsidR="007D2F87" w:rsidRPr="007F68BB" w:rsidRDefault="007D2F87" w:rsidP="00427BDD">
      <w:pPr>
        <w:ind w:left="720"/>
        <w:rPr>
          <w:rFonts w:ascii="Calibri" w:hAnsi="Calibri" w:cs="Arial"/>
          <w:sz w:val="22"/>
          <w:szCs w:val="22"/>
        </w:rPr>
      </w:pPr>
      <w:r w:rsidRPr="007F68BB">
        <w:rPr>
          <w:rFonts w:ascii="Calibri" w:hAnsi="Calibri" w:cs="Arial"/>
          <w:noProof/>
          <w:sz w:val="22"/>
          <w:szCs w:val="22"/>
        </w:rPr>
        <w:t>None</w:t>
      </w:r>
    </w:p>
    <w:p w:rsidR="007D2F87" w:rsidRPr="007F68BB" w:rsidRDefault="007D2F87" w:rsidP="00DA66CF">
      <w:pPr>
        <w:ind w:firstLine="720"/>
        <w:rPr>
          <w:rFonts w:ascii="Calibri" w:hAnsi="Calibri" w:cs="Arial"/>
          <w:sz w:val="22"/>
          <w:szCs w:val="22"/>
        </w:rPr>
      </w:pPr>
    </w:p>
    <w:p w:rsidR="007D2F87" w:rsidRPr="007F68BB" w:rsidRDefault="007D2F87" w:rsidP="00BE594D">
      <w:pPr>
        <w:numPr>
          <w:ilvl w:val="0"/>
          <w:numId w:val="1"/>
        </w:numPr>
        <w:rPr>
          <w:rFonts w:ascii="Calibri" w:hAnsi="Calibri" w:cs="Arial"/>
          <w:sz w:val="22"/>
          <w:szCs w:val="22"/>
        </w:rPr>
      </w:pPr>
      <w:r w:rsidRPr="007F68BB">
        <w:rPr>
          <w:rFonts w:ascii="Calibri" w:hAnsi="Calibri" w:cs="Arial"/>
          <w:b/>
          <w:sz w:val="22"/>
          <w:szCs w:val="22"/>
          <w:u w:val="single"/>
        </w:rPr>
        <w:t>GENERAL COURSE INFORMATION:</w:t>
      </w:r>
      <w:r w:rsidRPr="007F68BB">
        <w:rPr>
          <w:rFonts w:ascii="Calibri" w:hAnsi="Calibri" w:cs="Arial"/>
          <w:b/>
          <w:sz w:val="22"/>
          <w:szCs w:val="22"/>
        </w:rPr>
        <w:t xml:space="preserve">  </w:t>
      </w:r>
      <w:r w:rsidRPr="007F68BB">
        <w:rPr>
          <w:rFonts w:ascii="Calibri" w:hAnsi="Calibri" w:cs="Arial"/>
          <w:sz w:val="22"/>
          <w:szCs w:val="22"/>
        </w:rPr>
        <w:t>Topic Outline.</w:t>
      </w:r>
    </w:p>
    <w:p w:rsidR="007D2F87" w:rsidRPr="007F68BB" w:rsidRDefault="007D2F87" w:rsidP="00DA66CF">
      <w:pPr>
        <w:rPr>
          <w:rFonts w:ascii="Calibri" w:hAnsi="Calibri" w:cs="Arial"/>
          <w:b/>
          <w:sz w:val="22"/>
          <w:szCs w:val="22"/>
          <w:u w:val="single"/>
        </w:rPr>
      </w:pP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Screening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Intake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Orientation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Assessment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Treatment Planning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Counseling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Case Management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Crisis Intervention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Client Education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Referral </w:t>
      </w:r>
    </w:p>
    <w:p w:rsid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Reports and Recordkeeping </w:t>
      </w:r>
    </w:p>
    <w:p w:rsidR="00D968F6" w:rsidRDefault="0066540E" w:rsidP="0066540E">
      <w:pPr>
        <w:numPr>
          <w:ilvl w:val="1"/>
          <w:numId w:val="7"/>
        </w:numPr>
        <w:rPr>
          <w:rFonts w:ascii="Calibri" w:hAnsi="Calibri" w:cs="Arial"/>
          <w:sz w:val="22"/>
          <w:szCs w:val="22"/>
        </w:rPr>
      </w:pPr>
      <w:r w:rsidRPr="0066540E">
        <w:rPr>
          <w:rFonts w:ascii="Calibri" w:hAnsi="Calibri" w:cs="Arial"/>
          <w:sz w:val="22"/>
          <w:szCs w:val="22"/>
        </w:rPr>
        <w:t>Consultation</w:t>
      </w:r>
    </w:p>
    <w:p w:rsidR="0066540E" w:rsidRPr="0066540E" w:rsidRDefault="0066540E" w:rsidP="0066540E">
      <w:pPr>
        <w:ind w:left="720"/>
        <w:rPr>
          <w:rFonts w:ascii="Calibri" w:hAnsi="Calibri" w:cs="Arial"/>
          <w:sz w:val="22"/>
          <w:szCs w:val="22"/>
        </w:rPr>
      </w:pPr>
    </w:p>
    <w:p w:rsidR="00335D8F" w:rsidRPr="00BA3BB9" w:rsidRDefault="00335D8F" w:rsidP="00335D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35D8F" w:rsidRDefault="00335D8F" w:rsidP="00335D8F">
      <w:pPr>
        <w:rPr>
          <w:rFonts w:ascii="Calibri" w:hAnsi="Calibri" w:cs="Arial"/>
          <w:b/>
          <w:sz w:val="22"/>
          <w:szCs w:val="22"/>
          <w:u w:val="single"/>
        </w:rPr>
      </w:pPr>
    </w:p>
    <w:p w:rsidR="00335D8F" w:rsidRPr="009A197E" w:rsidRDefault="00335D8F" w:rsidP="00335D8F">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35D8F" w:rsidRDefault="00335D8F" w:rsidP="00335D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35D8F" w:rsidRDefault="00335D8F" w:rsidP="00335D8F">
      <w:pPr>
        <w:ind w:left="720"/>
        <w:rPr>
          <w:rFonts w:ascii="Garamond" w:hAnsi="Garamond"/>
          <w:color w:val="000000"/>
          <w:sz w:val="22"/>
          <w:szCs w:val="22"/>
        </w:rPr>
      </w:pPr>
    </w:p>
    <w:p w:rsidR="00335D8F" w:rsidRPr="0036367B" w:rsidRDefault="00335D8F" w:rsidP="00335D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3D78D9">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35D8F" w:rsidRPr="0036367B" w:rsidRDefault="00335D8F" w:rsidP="003D78D9">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35D8F" w:rsidRPr="0036367B" w:rsidRDefault="00335D8F" w:rsidP="00335D8F">
      <w:pPr>
        <w:shd w:val="clear" w:color="auto" w:fill="FFFFFF"/>
        <w:rPr>
          <w:rFonts w:ascii="Calibri" w:hAnsi="Calibri"/>
          <w:color w:val="000000"/>
          <w:sz w:val="22"/>
          <w:szCs w:val="24"/>
        </w:rPr>
      </w:pPr>
      <w:r w:rsidRPr="0036367B">
        <w:rPr>
          <w:rFonts w:ascii="Calibri" w:hAnsi="Calibri"/>
          <w:color w:val="000000"/>
          <w:sz w:val="22"/>
          <w:szCs w:val="24"/>
        </w:rPr>
        <w:t> </w:t>
      </w:r>
    </w:p>
    <w:p w:rsidR="00335D8F" w:rsidRPr="00750AFF" w:rsidRDefault="00335D8F" w:rsidP="00335D8F">
      <w:pPr>
        <w:shd w:val="clear" w:color="auto" w:fill="FFFFFF"/>
        <w:rPr>
          <w:rFonts w:ascii="Calibri" w:hAnsi="Calibri"/>
          <w:b/>
          <w:color w:val="000000"/>
          <w:sz w:val="22"/>
          <w:szCs w:val="24"/>
        </w:rPr>
      </w:pPr>
      <w:r w:rsidRPr="0036367B">
        <w:rPr>
          <w:rFonts w:ascii="Calibri" w:hAnsi="Calibri"/>
          <w:color w:val="000000"/>
          <w:sz w:val="22"/>
          <w:szCs w:val="24"/>
        </w:rPr>
        <w:tab/>
      </w:r>
      <w:r w:rsidR="003D78D9">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335D8F" w:rsidRPr="0036367B" w:rsidRDefault="00335D8F" w:rsidP="00335D8F">
      <w:pPr>
        <w:shd w:val="clear" w:color="auto" w:fill="FFFFFF"/>
        <w:rPr>
          <w:rFonts w:ascii="Calibri" w:hAnsi="Calibri"/>
          <w:color w:val="000000"/>
          <w:sz w:val="22"/>
          <w:szCs w:val="24"/>
        </w:rPr>
      </w:pPr>
    </w:p>
    <w:p w:rsidR="00335D8F" w:rsidRDefault="00335D8F" w:rsidP="00335D8F">
      <w:pPr>
        <w:shd w:val="clear" w:color="auto" w:fill="FFFFFF"/>
        <w:rPr>
          <w:rFonts w:ascii="Calibri" w:hAnsi="Calibri"/>
          <w:color w:val="000000"/>
          <w:sz w:val="22"/>
          <w:szCs w:val="24"/>
        </w:rPr>
      </w:pPr>
      <w:r w:rsidRPr="0036367B">
        <w:rPr>
          <w:rFonts w:ascii="Calibri" w:hAnsi="Calibri"/>
          <w:color w:val="000000"/>
          <w:sz w:val="22"/>
          <w:szCs w:val="24"/>
        </w:rPr>
        <w:tab/>
      </w:r>
      <w:r w:rsidR="003D78D9">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335D8F" w:rsidRDefault="00335D8F" w:rsidP="00335D8F">
      <w:pPr>
        <w:shd w:val="clear" w:color="auto" w:fill="FFFFFF"/>
        <w:rPr>
          <w:rFonts w:ascii="Calibri" w:hAnsi="Calibri"/>
          <w:color w:val="000000"/>
          <w:sz w:val="22"/>
          <w:szCs w:val="24"/>
        </w:rPr>
      </w:pPr>
    </w:p>
    <w:p w:rsidR="00335D8F" w:rsidRPr="00335D8F" w:rsidRDefault="00A52A24" w:rsidP="00335D8F">
      <w:pPr>
        <w:pStyle w:val="ListParagraph"/>
        <w:numPr>
          <w:ilvl w:val="0"/>
          <w:numId w:val="6"/>
        </w:numPr>
        <w:shd w:val="clear" w:color="auto" w:fill="FFFFFF"/>
        <w:rPr>
          <w:rFonts w:ascii="Calibri" w:hAnsi="Calibri"/>
          <w:sz w:val="22"/>
          <w:szCs w:val="24"/>
        </w:rPr>
      </w:pPr>
      <w:r w:rsidRPr="00A52A24">
        <w:rPr>
          <w:rFonts w:ascii="Calibri" w:hAnsi="Calibri"/>
          <w:sz w:val="22"/>
          <w:szCs w:val="24"/>
        </w:rPr>
        <w:t>Demonstrate a general knowledge and understanding of the philosophies, practices, policies, and outcomes of the most generally accepted and scientifically supported models of treatment, recovery, relapse prevention, and continuing care for addiction and other substance-related problems and exhibit the skills necessary for application in the clinical setting.</w:t>
      </w:r>
    </w:p>
    <w:p w:rsidR="00335D8F" w:rsidRDefault="00335D8F" w:rsidP="00335D8F">
      <w:pPr>
        <w:shd w:val="clear" w:color="auto" w:fill="FFFFFF"/>
        <w:rPr>
          <w:rFonts w:ascii="Calibri" w:hAnsi="Calibri"/>
          <w:color w:val="000000"/>
          <w:sz w:val="22"/>
          <w:szCs w:val="24"/>
        </w:rPr>
      </w:pPr>
    </w:p>
    <w:p w:rsidR="00335D8F" w:rsidRPr="00335D8F" w:rsidRDefault="00335D8F" w:rsidP="00335D8F">
      <w:pPr>
        <w:shd w:val="clear" w:color="auto" w:fill="FFFFFF"/>
        <w:ind w:left="720" w:firstLine="30"/>
        <w:rPr>
          <w:rFonts w:asciiTheme="minorHAnsi" w:hAnsiTheme="minorHAnsi"/>
          <w:b/>
          <w:sz w:val="22"/>
        </w:rPr>
      </w:pPr>
      <w:r w:rsidRPr="00335D8F">
        <w:rPr>
          <w:rFonts w:asciiTheme="minorHAnsi" w:hAnsiTheme="minorHAnsi"/>
          <w:b/>
          <w:color w:val="000000"/>
          <w:sz w:val="22"/>
          <w:szCs w:val="24"/>
        </w:rPr>
        <w:t>B.</w:t>
      </w:r>
      <w:r w:rsidRPr="00335D8F">
        <w:rPr>
          <w:rFonts w:asciiTheme="minorHAnsi" w:hAnsiTheme="minorHAnsi"/>
          <w:color w:val="000000"/>
          <w:sz w:val="22"/>
          <w:szCs w:val="24"/>
        </w:rPr>
        <w:t xml:space="preserve"> </w:t>
      </w:r>
      <w:r w:rsidR="003D78D9">
        <w:rPr>
          <w:rFonts w:asciiTheme="minorHAnsi" w:hAnsiTheme="minorHAnsi"/>
          <w:color w:val="000000"/>
          <w:sz w:val="22"/>
          <w:szCs w:val="24"/>
        </w:rPr>
        <w:tab/>
      </w:r>
      <w:r w:rsidRPr="00335D8F">
        <w:rPr>
          <w:rFonts w:asciiTheme="minorHAnsi" w:hAnsiTheme="minorHAnsi"/>
          <w:b/>
          <w:sz w:val="22"/>
        </w:rPr>
        <w:t>Other Course Objectives/Standards</w:t>
      </w:r>
    </w:p>
    <w:p w:rsidR="00335D8F" w:rsidRPr="001267D2" w:rsidRDefault="00335D8F" w:rsidP="00335D8F">
      <w:pPr>
        <w:shd w:val="clear" w:color="auto" w:fill="FFFFFF"/>
        <w:ind w:firstLine="30"/>
        <w:rPr>
          <w:rFonts w:ascii="Calibri" w:hAnsi="Calibri"/>
          <w:color w:val="000000"/>
          <w:szCs w:val="24"/>
        </w:rPr>
      </w:pP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Demonstrate a general knowledge and understanding of a variety of models and theories of addictions and other problems related to substance abuse (FLDOE 14.01 KSM)</w:t>
      </w: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Demonstrate ability to use subjective and objective measures to assess for addiction and problematic use.  (FLDOE 14.02 KM)</w:t>
      </w: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Demonstrate a general knowledge and understanding of the philosophies, practices, policies, and outcomes of the most generally accepted and scientifically supported models of treatment, recovery, relapse prevention, and continuing care for addiction and other substance-related problems and exhibit the skills necessary for application in the clinical setting. (FLDOE 15.01 KSM)</w:t>
      </w: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Recognize the importance of family, social networks, and community systems in the treatment and recovery process in the field of alcohol and other drug abuse and demonstrate the skills necessary to apply this in clinical practice.  (FLDOE 15.02 KSM)</w:t>
      </w: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Demonstrate a general knowledge and understanding of the importance of research and outcome data and demonstrate the skills necessary to apply this in clinical practice as they relate to working with alcoholics and other drug abusers. (FLDOE 15.03 KSM)</w:t>
      </w: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Explain the value of an interdisciplinary approach to addiction prevention and treatment. (FLDOE 15.04 KM)</w:t>
      </w: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Demonstrate a general knowledge and understanding of the established diagnostic criteria for substance use disorders and illustrate how to apply treatment modalities and placement criteria within the continuum of care. (FLDOE 15.05 KSM)</w:t>
      </w: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lastRenderedPageBreak/>
        <w:t>Design helping strategies and treatment modalities to the client’s stage of dependence, change, or recovery as they relate to working with alcoholics and other drug abusers. (FLDOE 16.02 KSM)</w:t>
      </w: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Design treatment services appropriate to the personal characteristics of the client which include ethnicity, language, gender, age, sexual orientation, etc. as they relate to working with alcoholics and other drug abusers. (FLDOE 16.03 KSM)</w:t>
      </w:r>
    </w:p>
    <w:p w:rsidR="0037299D"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Demonstrate a familiarity with drug court procedures, the skills necessary to meet the needs of mandated clients, and exhibit proper techniques for effective treatment within the criminal justice system. (FLDOE 16.05 KSM)</w:t>
      </w:r>
    </w:p>
    <w:p w:rsidR="00335D8F" w:rsidRDefault="0037299D" w:rsidP="0037299D">
      <w:pPr>
        <w:pStyle w:val="ListParagraph"/>
        <w:widowControl/>
        <w:numPr>
          <w:ilvl w:val="0"/>
          <w:numId w:val="9"/>
        </w:numPr>
        <w:shd w:val="clear" w:color="auto" w:fill="FFFFFF"/>
        <w:contextualSpacing/>
        <w:rPr>
          <w:rFonts w:asciiTheme="minorHAnsi" w:hAnsiTheme="minorHAnsi"/>
          <w:sz w:val="22"/>
          <w:szCs w:val="22"/>
        </w:rPr>
      </w:pPr>
      <w:r w:rsidRPr="0037299D">
        <w:rPr>
          <w:rFonts w:asciiTheme="minorHAnsi" w:hAnsiTheme="minorHAnsi"/>
          <w:sz w:val="22"/>
          <w:szCs w:val="22"/>
        </w:rPr>
        <w:t>Illustrate an understanding of suicide protective and risk factors and the skills necessary for suicide assessment protocol, including gaining access to supervision to ensure the safety of the clients presenting with suicidal ideation, behaviors, intent and/or previous attempts as they relate to working with alcoholics and other drug abusers. (FLDOE 16.06 KSM)</w:t>
      </w:r>
    </w:p>
    <w:p w:rsidR="0037299D" w:rsidRPr="0037299D" w:rsidRDefault="0037299D" w:rsidP="0037299D">
      <w:pPr>
        <w:pStyle w:val="ListParagraph"/>
        <w:widowControl/>
        <w:shd w:val="clear" w:color="auto" w:fill="FFFFFF"/>
        <w:ind w:left="1440"/>
        <w:contextualSpacing/>
        <w:rPr>
          <w:rFonts w:asciiTheme="minorHAnsi" w:hAnsiTheme="minorHAnsi"/>
          <w:sz w:val="22"/>
          <w:szCs w:val="22"/>
        </w:rPr>
      </w:pPr>
    </w:p>
    <w:p w:rsidR="007D2F87" w:rsidRPr="007F68BB" w:rsidRDefault="007D2F87" w:rsidP="00BE594D">
      <w:pPr>
        <w:numPr>
          <w:ilvl w:val="0"/>
          <w:numId w:val="3"/>
        </w:numPr>
        <w:rPr>
          <w:rFonts w:ascii="Calibri" w:hAnsi="Calibri" w:cs="Arial"/>
          <w:sz w:val="22"/>
          <w:szCs w:val="22"/>
        </w:rPr>
      </w:pPr>
      <w:r w:rsidRPr="007F68BB">
        <w:rPr>
          <w:rFonts w:ascii="Calibri" w:hAnsi="Calibri" w:cs="Arial"/>
          <w:b/>
          <w:sz w:val="22"/>
          <w:szCs w:val="22"/>
          <w:u w:val="single"/>
        </w:rPr>
        <w:t>DISTRICT-WIDE POLICIES:</w:t>
      </w:r>
    </w:p>
    <w:p w:rsidR="007D2F87" w:rsidRPr="007F68BB" w:rsidRDefault="007D2F87" w:rsidP="00DA66CF">
      <w:pPr>
        <w:tabs>
          <w:tab w:val="left" w:pos="720"/>
        </w:tabs>
        <w:ind w:left="720"/>
        <w:rPr>
          <w:rFonts w:ascii="Calibri" w:hAnsi="Calibri" w:cs="Arial"/>
          <w:sz w:val="22"/>
          <w:szCs w:val="22"/>
        </w:rPr>
      </w:pPr>
    </w:p>
    <w:p w:rsidR="00793CA6" w:rsidRPr="007F68BB" w:rsidRDefault="00793CA6" w:rsidP="00793CA6">
      <w:pPr>
        <w:ind w:left="720"/>
        <w:rPr>
          <w:rFonts w:ascii="Calibri" w:hAnsi="Calibri" w:cs="Arial"/>
          <w:b/>
          <w:bCs/>
          <w:iCs/>
          <w:caps/>
          <w:sz w:val="22"/>
          <w:szCs w:val="22"/>
        </w:rPr>
      </w:pPr>
      <w:r w:rsidRPr="007F68BB">
        <w:rPr>
          <w:rFonts w:ascii="Calibri" w:hAnsi="Calibri" w:cs="Arial"/>
          <w:b/>
          <w:bCs/>
          <w:iCs/>
          <w:caps/>
          <w:sz w:val="22"/>
          <w:szCs w:val="22"/>
        </w:rPr>
        <w:t>Programs for Students with Disabilities</w:t>
      </w:r>
    </w:p>
    <w:p w:rsidR="000B1C5C" w:rsidRPr="007F68BB" w:rsidRDefault="00793CA6" w:rsidP="000B1C5C">
      <w:pPr>
        <w:tabs>
          <w:tab w:val="left" w:pos="720"/>
        </w:tabs>
        <w:ind w:left="720"/>
        <w:rPr>
          <w:rFonts w:ascii="Calibri" w:hAnsi="Calibri" w:cs="Arial"/>
          <w:bCs/>
          <w:iCs/>
          <w:sz w:val="22"/>
          <w:szCs w:val="22"/>
        </w:rPr>
      </w:pPr>
      <w:r w:rsidRPr="007F68B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68BB">
          <w:rPr>
            <w:rStyle w:val="Hyperlink"/>
            <w:rFonts w:ascii="Calibri" w:hAnsi="Calibri" w:cs="Arial"/>
            <w:bCs/>
            <w:iCs/>
            <w:sz w:val="22"/>
            <w:szCs w:val="22"/>
          </w:rPr>
          <w:t>http://www.fsw.edu/adaptiveservices</w:t>
        </w:r>
      </w:hyperlink>
      <w:r w:rsidRPr="007F68BB">
        <w:rPr>
          <w:rFonts w:ascii="Calibri" w:hAnsi="Calibri" w:cs="Arial"/>
          <w:bCs/>
          <w:iCs/>
          <w:sz w:val="22"/>
          <w:szCs w:val="22"/>
        </w:rPr>
        <w:t>.</w:t>
      </w:r>
    </w:p>
    <w:p w:rsidR="007F68BB" w:rsidRPr="007F68BB" w:rsidRDefault="007F68BB" w:rsidP="000B1C5C">
      <w:pPr>
        <w:tabs>
          <w:tab w:val="left" w:pos="720"/>
        </w:tabs>
        <w:ind w:left="720"/>
        <w:rPr>
          <w:rFonts w:ascii="Calibri" w:hAnsi="Calibri" w:cs="Arial"/>
          <w:bCs/>
          <w:iCs/>
          <w:sz w:val="22"/>
          <w:szCs w:val="22"/>
        </w:rPr>
      </w:pPr>
    </w:p>
    <w:p w:rsidR="007F68BB" w:rsidRPr="007F68BB" w:rsidRDefault="007F68BB" w:rsidP="007F68BB">
      <w:pPr>
        <w:ind w:left="720"/>
        <w:rPr>
          <w:rFonts w:ascii="Calibri" w:hAnsi="Calibri"/>
          <w:b/>
          <w:bCs/>
          <w:caps/>
          <w:sz w:val="22"/>
          <w:szCs w:val="22"/>
        </w:rPr>
      </w:pPr>
      <w:r w:rsidRPr="007F68BB">
        <w:rPr>
          <w:rFonts w:ascii="Calibri" w:hAnsi="Calibri"/>
          <w:b/>
          <w:bCs/>
          <w:caps/>
          <w:sz w:val="22"/>
          <w:szCs w:val="22"/>
        </w:rPr>
        <w:t>REPORTING TITLE IX VIOLATIONS</w:t>
      </w:r>
    </w:p>
    <w:p w:rsidR="007F68BB" w:rsidRPr="007F68BB" w:rsidRDefault="007F68BB" w:rsidP="007F68BB">
      <w:pPr>
        <w:tabs>
          <w:tab w:val="left" w:pos="720"/>
        </w:tabs>
        <w:ind w:left="720"/>
        <w:rPr>
          <w:rFonts w:ascii="Calibri" w:hAnsi="Calibri" w:cs="Arial"/>
          <w:bCs/>
          <w:iCs/>
          <w:sz w:val="22"/>
          <w:szCs w:val="22"/>
        </w:rPr>
      </w:pPr>
      <w:r w:rsidRPr="007F68BB">
        <w:rPr>
          <w:rFonts w:ascii="Calibri" w:hAnsi="Calibri"/>
          <w:sz w:val="22"/>
          <w:szCs w:val="22"/>
        </w:rPr>
        <w:t xml:space="preserve">Florida SouthWestern State College, in accordance with Title IX and the Violence </w:t>
      </w:r>
      <w:proofErr w:type="gramStart"/>
      <w:r w:rsidRPr="007F68BB">
        <w:rPr>
          <w:rFonts w:ascii="Calibri" w:hAnsi="Calibri"/>
          <w:sz w:val="22"/>
          <w:szCs w:val="22"/>
        </w:rPr>
        <w:t>Against</w:t>
      </w:r>
      <w:proofErr w:type="gramEnd"/>
      <w:r w:rsidRPr="007F68B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68BB">
          <w:rPr>
            <w:rStyle w:val="Hyperlink"/>
            <w:rFonts w:ascii="Calibri" w:hAnsi="Calibri"/>
            <w:sz w:val="22"/>
            <w:szCs w:val="22"/>
          </w:rPr>
          <w:t>equity@fsw.edu</w:t>
        </w:r>
      </w:hyperlink>
      <w:r w:rsidRPr="007F68B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68BB">
          <w:rPr>
            <w:rStyle w:val="Hyperlink"/>
            <w:rFonts w:ascii="Calibri" w:hAnsi="Calibri"/>
            <w:sz w:val="22"/>
            <w:szCs w:val="22"/>
          </w:rPr>
          <w:t>http://www.fsw.edu/sexualassault</w:t>
        </w:r>
      </w:hyperlink>
      <w:r w:rsidRPr="007F68BB">
        <w:rPr>
          <w:rFonts w:ascii="Calibri" w:hAnsi="Calibri"/>
          <w:sz w:val="22"/>
          <w:szCs w:val="22"/>
        </w:rPr>
        <w:t>.</w:t>
      </w:r>
    </w:p>
    <w:p w:rsidR="008A0349" w:rsidRPr="007F68BB" w:rsidRDefault="008A0349" w:rsidP="008A0349">
      <w:pPr>
        <w:tabs>
          <w:tab w:val="left" w:pos="1350"/>
        </w:tabs>
        <w:ind w:left="1350"/>
        <w:rPr>
          <w:rFonts w:ascii="Calibri" w:hAnsi="Calibri" w:cs="Arial"/>
          <w:bCs/>
          <w:iCs/>
          <w:sz w:val="22"/>
          <w:szCs w:val="22"/>
        </w:rPr>
      </w:pPr>
    </w:p>
    <w:p w:rsidR="007D2F87" w:rsidRPr="007F68BB" w:rsidRDefault="007D2F87" w:rsidP="00DA66CF">
      <w:pPr>
        <w:ind w:left="720" w:firstLine="720"/>
        <w:rPr>
          <w:rFonts w:ascii="Calibri" w:hAnsi="Calibri" w:cs="Arial"/>
          <w:b/>
          <w:sz w:val="22"/>
          <w:szCs w:val="22"/>
        </w:rPr>
        <w:sectPr w:rsidR="007D2F87" w:rsidRPr="007F68BB" w:rsidSect="00335D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D2F87" w:rsidRPr="007F68BB" w:rsidRDefault="007D2F87" w:rsidP="00D968F6">
      <w:pPr>
        <w:numPr>
          <w:ilvl w:val="0"/>
          <w:numId w:val="3"/>
        </w:numPr>
        <w:suppressAutoHyphens w:val="0"/>
        <w:rPr>
          <w:rFonts w:ascii="Calibri" w:hAnsi="Calibri" w:cs="Arial"/>
          <w:sz w:val="22"/>
          <w:szCs w:val="22"/>
        </w:rPr>
      </w:pPr>
      <w:bookmarkStart w:id="1" w:name="_GoBack"/>
      <w:bookmarkEnd w:id="1"/>
      <w:r w:rsidRPr="007F68BB">
        <w:rPr>
          <w:rFonts w:ascii="Calibri" w:hAnsi="Calibri" w:cs="Arial"/>
          <w:b/>
          <w:sz w:val="22"/>
          <w:szCs w:val="22"/>
          <w:u w:val="single"/>
        </w:rPr>
        <w:lastRenderedPageBreak/>
        <w:t>REQUIREMENTS FOR THE STUDENTS:</w:t>
      </w:r>
      <w:r w:rsidRPr="007F68BB">
        <w:rPr>
          <w:rFonts w:ascii="Calibri" w:hAnsi="Calibri" w:cs="Arial"/>
          <w:sz w:val="22"/>
          <w:szCs w:val="22"/>
        </w:rPr>
        <w:tab/>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List specific course assessments such as class participation, tests, homework assignments, make-up procedures, etc.</w:t>
      </w:r>
    </w:p>
    <w:p w:rsidR="007D2F87" w:rsidRDefault="007D2F87" w:rsidP="00DA66CF">
      <w:pPr>
        <w:ind w:left="720"/>
        <w:rPr>
          <w:rFonts w:ascii="Calibri" w:hAnsi="Calibri" w:cs="Arial"/>
          <w:sz w:val="22"/>
          <w:szCs w:val="22"/>
        </w:rPr>
      </w:pPr>
    </w:p>
    <w:p w:rsidR="00956876" w:rsidRDefault="00956876" w:rsidP="0037299D">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956876" w:rsidRDefault="00956876" w:rsidP="0037299D">
      <w:pPr>
        <w:ind w:left="720"/>
        <w:rPr>
          <w:rFonts w:asciiTheme="minorHAnsi" w:hAnsiTheme="minorHAnsi"/>
          <w:bCs/>
          <w:color w:val="000000" w:themeColor="text1"/>
          <w:sz w:val="22"/>
          <w:szCs w:val="22"/>
        </w:rPr>
      </w:pPr>
    </w:p>
    <w:p w:rsidR="00956876" w:rsidRPr="00074226" w:rsidRDefault="00956876" w:rsidP="0037299D">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956876" w:rsidRDefault="00956876" w:rsidP="0037299D">
      <w:pPr>
        <w:rPr>
          <w:rFonts w:asciiTheme="minorHAnsi" w:hAnsiTheme="minorHAnsi"/>
          <w:b/>
          <w:bCs/>
          <w:color w:val="000000" w:themeColor="text1"/>
          <w:sz w:val="22"/>
          <w:szCs w:val="22"/>
        </w:rPr>
      </w:pPr>
    </w:p>
    <w:p w:rsidR="00956876" w:rsidRPr="00C73314" w:rsidRDefault="00956876" w:rsidP="0037299D">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37299D" w:rsidRDefault="0037299D" w:rsidP="0037299D">
      <w:pPr>
        <w:ind w:firstLine="720"/>
        <w:rPr>
          <w:rFonts w:asciiTheme="minorHAnsi" w:hAnsiTheme="minorHAnsi"/>
          <w:b/>
          <w:bCs/>
          <w:color w:val="000000" w:themeColor="text1"/>
          <w:sz w:val="22"/>
          <w:szCs w:val="22"/>
        </w:rPr>
      </w:pPr>
    </w:p>
    <w:p w:rsidR="00956876" w:rsidRPr="00C73314" w:rsidRDefault="00956876" w:rsidP="0037299D">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lastRenderedPageBreak/>
        <w:t>4 hours</w:t>
      </w:r>
      <w:r w:rsidRPr="00C73314">
        <w:rPr>
          <w:rFonts w:asciiTheme="minorHAnsi" w:hAnsiTheme="minorHAnsi"/>
          <w:bCs/>
          <w:color w:val="000000" w:themeColor="text1"/>
          <w:sz w:val="22"/>
          <w:szCs w:val="22"/>
        </w:rPr>
        <w:t xml:space="preserve"> of engaged learning time (online lectures, discussions, speakers, etc.)</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37299D" w:rsidRDefault="0037299D" w:rsidP="0037299D">
      <w:pPr>
        <w:ind w:firstLine="720"/>
        <w:rPr>
          <w:rFonts w:asciiTheme="minorHAnsi" w:hAnsiTheme="minorHAnsi"/>
          <w:b/>
          <w:bCs/>
          <w:color w:val="000000" w:themeColor="text1"/>
          <w:sz w:val="22"/>
          <w:szCs w:val="22"/>
        </w:rPr>
      </w:pPr>
    </w:p>
    <w:p w:rsidR="00956876" w:rsidRPr="00C73314" w:rsidRDefault="00956876" w:rsidP="0037299D">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37299D" w:rsidRDefault="0037299D" w:rsidP="0037299D">
      <w:pPr>
        <w:ind w:firstLine="720"/>
        <w:rPr>
          <w:rFonts w:asciiTheme="minorHAnsi" w:hAnsiTheme="minorHAnsi"/>
          <w:bCs/>
          <w:color w:val="000000" w:themeColor="text1"/>
          <w:sz w:val="22"/>
          <w:szCs w:val="22"/>
        </w:rPr>
      </w:pPr>
    </w:p>
    <w:p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956876" w:rsidRPr="00DB1A9F" w:rsidRDefault="00956876" w:rsidP="0037299D">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56876" w:rsidRPr="007F68BB" w:rsidRDefault="00956876"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ATTENDANCE POLICY:</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The professor’s specific policy concerning absence. (The College policy on attendance is in the Catalog, and defers to the professor.)</w:t>
      </w:r>
    </w:p>
    <w:p w:rsidR="007D2F87" w:rsidRPr="007F68BB" w:rsidRDefault="007D2F87"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GRADING POLICY:</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Include numerical ranges for letter grades; the following is a range commonly used by many faculty:</w:t>
      </w:r>
    </w:p>
    <w:p w:rsidR="007D2F87" w:rsidRPr="007F68BB" w:rsidRDefault="007D2F87" w:rsidP="00DA66CF">
      <w:pPr>
        <w:pStyle w:val="ListParagraph"/>
        <w:rPr>
          <w:rFonts w:ascii="Calibri" w:hAnsi="Calibri" w:cs="Arial"/>
          <w:sz w:val="22"/>
          <w:szCs w:val="22"/>
        </w:rPr>
      </w:pP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90 - 100      =      A</w:t>
      </w: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80 - 89        =      B</w:t>
      </w: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70 - 79        =      C</w:t>
      </w: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60 - 69        =      D</w:t>
      </w: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Below 60    =      F</w:t>
      </w:r>
    </w:p>
    <w:p w:rsidR="007D2F87" w:rsidRPr="007F68BB" w:rsidRDefault="007D2F87" w:rsidP="00DA66CF">
      <w:pPr>
        <w:ind w:left="720"/>
        <w:rPr>
          <w:rFonts w:ascii="Calibri" w:hAnsi="Calibri" w:cs="Arial"/>
          <w:sz w:val="22"/>
          <w:szCs w:val="22"/>
        </w:rPr>
      </w:pP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(Note:  The “incomplete” grade [“I”] should be given only when unusual circumstances warrant. An “incomplete” is not a substitute for a “D,” “F,” or “W.” Refer to the policy on “incomplete grades.)</w:t>
      </w:r>
    </w:p>
    <w:p w:rsidR="007D2F87" w:rsidRPr="007F68BB" w:rsidRDefault="007D2F87" w:rsidP="00DA66CF">
      <w:pPr>
        <w:ind w:left="720"/>
        <w:rPr>
          <w:rFonts w:ascii="Calibri" w:hAnsi="Calibri" w:cs="Arial"/>
          <w:b/>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REQUIRED COURSE MATERIALS:</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(In correct bibliographic format.)</w:t>
      </w:r>
    </w:p>
    <w:p w:rsidR="007D2F87" w:rsidRPr="007F68BB" w:rsidRDefault="007D2F87"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RESERVED MATERIALS FOR THE COURSE:</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Other special learning resources.</w:t>
      </w:r>
    </w:p>
    <w:p w:rsidR="007D2F87" w:rsidRPr="007F68BB" w:rsidRDefault="007D2F87"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CLASS SCHEDULE:</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 xml:space="preserve">This section includes assignments for each class meeting or unit, along with </w:t>
      </w:r>
      <w:r w:rsidR="00DB6DEF" w:rsidRPr="007F68BB">
        <w:rPr>
          <w:rFonts w:ascii="Calibri" w:hAnsi="Calibri" w:cs="Arial"/>
          <w:sz w:val="22"/>
          <w:szCs w:val="22"/>
        </w:rPr>
        <w:t>Library</w:t>
      </w:r>
      <w:r w:rsidRPr="007F68BB">
        <w:rPr>
          <w:rFonts w:ascii="Calibri" w:hAnsi="Calibri" w:cs="Arial"/>
          <w:sz w:val="22"/>
          <w:szCs w:val="22"/>
        </w:rPr>
        <w:t xml:space="preserve"> </w:t>
      </w:r>
      <w:r w:rsidR="003655EA" w:rsidRPr="007F68BB">
        <w:rPr>
          <w:rFonts w:ascii="Calibri" w:hAnsi="Calibri" w:cs="Arial"/>
          <w:sz w:val="22"/>
          <w:szCs w:val="22"/>
        </w:rPr>
        <w:t>activities</w:t>
      </w:r>
      <w:r w:rsidRPr="007F68BB">
        <w:rPr>
          <w:rFonts w:ascii="Calibri" w:hAnsi="Calibri" w:cs="Arial"/>
          <w:sz w:val="22"/>
          <w:szCs w:val="22"/>
        </w:rPr>
        <w:t xml:space="preserve"> and other scheduled support, including scheduled tests.</w:t>
      </w:r>
    </w:p>
    <w:p w:rsidR="007D2F87" w:rsidRPr="007F68BB" w:rsidRDefault="007D2F87"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ANY OTHER INFORMATION OR CLASS PROCEDURES OR POLICIES:</w:t>
      </w:r>
      <w:r w:rsidRPr="007F68BB">
        <w:rPr>
          <w:rFonts w:ascii="Calibri" w:hAnsi="Calibri" w:cs="Arial"/>
          <w:sz w:val="22"/>
          <w:szCs w:val="22"/>
        </w:rPr>
        <w:t xml:space="preserve">  </w:t>
      </w:r>
    </w:p>
    <w:p w:rsidR="007D2F87" w:rsidRDefault="007D2F87" w:rsidP="00DA66CF">
      <w:pPr>
        <w:ind w:left="720"/>
        <w:rPr>
          <w:rFonts w:ascii="Calibri" w:hAnsi="Calibri" w:cs="Arial"/>
          <w:sz w:val="22"/>
          <w:szCs w:val="22"/>
        </w:rPr>
      </w:pPr>
      <w:r w:rsidRPr="007F68BB">
        <w:rPr>
          <w:rFonts w:ascii="Calibri" w:hAnsi="Calibri" w:cs="Arial"/>
          <w:sz w:val="22"/>
          <w:szCs w:val="22"/>
        </w:rPr>
        <w:t>(Which would be useful to the students in the class.)</w:t>
      </w:r>
    </w:p>
    <w:p w:rsidR="00602E23" w:rsidRDefault="00602E23" w:rsidP="00DA66CF">
      <w:pPr>
        <w:ind w:left="720"/>
        <w:rPr>
          <w:rFonts w:ascii="Calibri" w:hAnsi="Calibri" w:cs="Arial"/>
          <w:sz w:val="22"/>
          <w:szCs w:val="22"/>
        </w:rPr>
      </w:pPr>
    </w:p>
    <w:tbl>
      <w:tblPr>
        <w:tblStyle w:val="TableGrid"/>
        <w:tblW w:w="5000" w:type="pct"/>
        <w:tblLayout w:type="fixed"/>
        <w:tblLook w:val="04A0"/>
      </w:tblPr>
      <w:tblGrid>
        <w:gridCol w:w="5814"/>
        <w:gridCol w:w="681"/>
        <w:gridCol w:w="685"/>
        <w:gridCol w:w="428"/>
        <w:gridCol w:w="426"/>
        <w:gridCol w:w="428"/>
        <w:gridCol w:w="512"/>
        <w:gridCol w:w="512"/>
        <w:gridCol w:w="445"/>
        <w:gridCol w:w="509"/>
      </w:tblGrid>
      <w:tr w:rsidR="00602E23" w:rsidRPr="004E7CB2" w:rsidTr="002A20DE">
        <w:trPr>
          <w:cantSplit/>
          <w:trHeight w:val="755"/>
        </w:trPr>
        <w:tc>
          <w:tcPr>
            <w:tcW w:w="5000" w:type="pct"/>
            <w:gridSpan w:val="10"/>
          </w:tcPr>
          <w:p w:rsidR="00602E23" w:rsidRPr="00CE2399" w:rsidRDefault="00602E23" w:rsidP="002A20DE">
            <w:pPr>
              <w:rPr>
                <w:rFonts w:asciiTheme="minorHAnsi" w:hAnsiTheme="minorHAnsi"/>
                <w:b/>
                <w:sz w:val="20"/>
              </w:rPr>
            </w:pPr>
            <w:r w:rsidRPr="00CE2399">
              <w:rPr>
                <w:rFonts w:asciiTheme="minorHAnsi" w:hAnsiTheme="minorHAnsi"/>
                <w:b/>
                <w:sz w:val="20"/>
              </w:rPr>
              <w:t>HUS 2404: WORKING WITH ALCOHOLICS AND OTHER DRUG ABUSERS</w:t>
            </w:r>
          </w:p>
          <w:p w:rsidR="00602E23" w:rsidRPr="00CE2399" w:rsidRDefault="00602E23" w:rsidP="002A20DE">
            <w:pPr>
              <w:rPr>
                <w:rFonts w:asciiTheme="minorHAnsi" w:hAnsiTheme="minorHAnsi"/>
                <w:b/>
                <w:sz w:val="20"/>
              </w:rPr>
            </w:pPr>
            <w:r w:rsidRPr="00CE2399">
              <w:rPr>
                <w:rFonts w:asciiTheme="minorHAnsi" w:hAnsiTheme="minorHAnsi"/>
                <w:b/>
                <w:sz w:val="20"/>
              </w:rPr>
              <w:t>TEXTBOOK:  GLOBAL CRITERIA:  THE 12 CORE FUNCTIONS OF THE SUBSTANCE ABUSE COUNSELING, 6</w:t>
            </w:r>
            <w:r w:rsidRPr="00CE2399">
              <w:rPr>
                <w:rFonts w:asciiTheme="minorHAnsi" w:hAnsiTheme="minorHAnsi"/>
                <w:b/>
                <w:sz w:val="20"/>
                <w:vertAlign w:val="superscript"/>
              </w:rPr>
              <w:t>TH</w:t>
            </w:r>
            <w:r w:rsidRPr="00CE2399">
              <w:rPr>
                <w:rFonts w:asciiTheme="minorHAnsi" w:hAnsiTheme="minorHAnsi"/>
                <w:b/>
                <w:sz w:val="20"/>
              </w:rPr>
              <w:t xml:space="preserve"> EDITION</w:t>
            </w:r>
          </w:p>
          <w:p w:rsidR="00602E23" w:rsidRPr="004E7CB2" w:rsidRDefault="00602E23" w:rsidP="002A20DE">
            <w:pPr>
              <w:rPr>
                <w:rFonts w:asciiTheme="minorHAnsi" w:hAnsiTheme="minorHAnsi"/>
                <w:b/>
                <w:sz w:val="16"/>
                <w:szCs w:val="16"/>
              </w:rPr>
            </w:pPr>
            <w:r w:rsidRPr="00CE2399">
              <w:rPr>
                <w:rFonts w:asciiTheme="minorHAnsi" w:hAnsiTheme="minorHAnsi"/>
                <w:b/>
                <w:sz w:val="20"/>
              </w:rPr>
              <w:t>FLORIDA CERTIFICATION BOARD TRAINING EQUIVALENCY CHART</w:t>
            </w:r>
          </w:p>
        </w:tc>
      </w:tr>
      <w:tr w:rsidR="00602E23" w:rsidRPr="004E7CB2" w:rsidTr="00602E23">
        <w:trPr>
          <w:cantSplit/>
          <w:trHeight w:val="1134"/>
        </w:trPr>
        <w:tc>
          <w:tcPr>
            <w:tcW w:w="2785" w:type="pct"/>
          </w:tcPr>
          <w:p w:rsidR="00602E23" w:rsidRPr="004E7CB2" w:rsidRDefault="00602E23" w:rsidP="002A20DE">
            <w:pPr>
              <w:rPr>
                <w:rFonts w:asciiTheme="minorHAnsi" w:hAnsiTheme="minorHAnsi"/>
                <w:sz w:val="12"/>
                <w:szCs w:val="12"/>
              </w:rPr>
            </w:pPr>
          </w:p>
        </w:tc>
        <w:tc>
          <w:tcPr>
            <w:tcW w:w="326" w:type="pct"/>
            <w:textDirection w:val="tbRl"/>
          </w:tcPr>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Understanding Addiction/</w:t>
            </w:r>
          </w:p>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28" w:type="pct"/>
            <w:textDirection w:val="tbRl"/>
          </w:tcPr>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5" w:type="pct"/>
            <w:textDirection w:val="tbRl"/>
          </w:tcPr>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Counseling</w:t>
            </w:r>
          </w:p>
        </w:tc>
        <w:tc>
          <w:tcPr>
            <w:tcW w:w="204" w:type="pct"/>
            <w:textDirection w:val="tbRl"/>
          </w:tcPr>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205" w:type="pct"/>
            <w:textDirection w:val="tbRl"/>
          </w:tcPr>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45" w:type="pct"/>
            <w:textDirection w:val="tbRl"/>
          </w:tcPr>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213" w:type="pct"/>
            <w:textDirection w:val="tbRl"/>
          </w:tcPr>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Documentation</w:t>
            </w:r>
          </w:p>
        </w:tc>
        <w:tc>
          <w:tcPr>
            <w:tcW w:w="244" w:type="pct"/>
            <w:textDirection w:val="tbRl"/>
          </w:tcPr>
          <w:p w:rsidR="00602E23" w:rsidRPr="004E7CB2" w:rsidRDefault="00602E23" w:rsidP="002A20DE">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r>
      <w:tr w:rsidR="00602E23" w:rsidRPr="004E7CB2" w:rsidTr="00602E23">
        <w:tc>
          <w:tcPr>
            <w:tcW w:w="2785" w:type="pct"/>
          </w:tcPr>
          <w:p w:rsidR="00602E23" w:rsidRPr="004E7CB2" w:rsidRDefault="00602E23" w:rsidP="002A20DE">
            <w:pPr>
              <w:keepNext/>
              <w:rPr>
                <w:rFonts w:asciiTheme="minorHAnsi" w:hAnsiTheme="minorHAnsi"/>
                <w:sz w:val="20"/>
              </w:rPr>
            </w:pPr>
            <w:r w:rsidRPr="004E7CB2">
              <w:rPr>
                <w:rFonts w:asciiTheme="minorHAnsi" w:hAnsiTheme="minorHAnsi"/>
                <w:strike/>
                <w:sz w:val="20"/>
              </w:rPr>
              <w:lastRenderedPageBreak/>
              <w:t>Chapter 1 Certification History</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2 Screening – 3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3 Intake – 6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6</w:t>
            </w: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4 Orientation – 3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5 Assessment – 3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3</w:t>
            </w: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6 Treatment Planning – 6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6</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7 Counseling – 3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8 Case Management – 3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w:t>
            </w:r>
          </w:p>
        </w:tc>
        <w:tc>
          <w:tcPr>
            <w:tcW w:w="24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9 Crisis Intervention – 3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10 Client Education – 3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3</w:t>
            </w: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11 Referral – 3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w:t>
            </w:r>
          </w:p>
        </w:tc>
        <w:tc>
          <w:tcPr>
            <w:tcW w:w="24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12 Reports and Recordkeeping – 6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6</w:t>
            </w: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sz w:val="20"/>
              </w:rPr>
            </w:pPr>
            <w:r w:rsidRPr="004E7CB2">
              <w:rPr>
                <w:rFonts w:asciiTheme="minorHAnsi" w:hAnsiTheme="minorHAnsi"/>
                <w:sz w:val="20"/>
              </w:rPr>
              <w:t>Chapter 13 – Consultation – 3 hours</w:t>
            </w:r>
          </w:p>
        </w:tc>
        <w:tc>
          <w:tcPr>
            <w:tcW w:w="326" w:type="pct"/>
            <w:vAlign w:val="center"/>
          </w:tcPr>
          <w:p w:rsidR="00602E23" w:rsidRPr="004E7CB2" w:rsidRDefault="00602E23" w:rsidP="002A20DE">
            <w:pPr>
              <w:jc w:val="center"/>
              <w:rPr>
                <w:rFonts w:asciiTheme="minorHAnsi" w:hAnsiTheme="minorHAnsi"/>
                <w:sz w:val="20"/>
              </w:rPr>
            </w:pPr>
          </w:p>
        </w:tc>
        <w:tc>
          <w:tcPr>
            <w:tcW w:w="328"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p>
        </w:tc>
        <w:tc>
          <w:tcPr>
            <w:tcW w:w="204" w:type="pct"/>
            <w:vAlign w:val="center"/>
          </w:tcPr>
          <w:p w:rsidR="00602E23" w:rsidRPr="004E7CB2" w:rsidRDefault="00602E23" w:rsidP="002A20DE">
            <w:pPr>
              <w:jc w:val="center"/>
              <w:rPr>
                <w:rFonts w:asciiTheme="minorHAnsi" w:hAnsiTheme="minorHAnsi"/>
                <w:sz w:val="20"/>
              </w:rPr>
            </w:pPr>
          </w:p>
        </w:tc>
        <w:tc>
          <w:tcPr>
            <w:tcW w:w="205" w:type="pct"/>
            <w:vAlign w:val="center"/>
          </w:tcPr>
          <w:p w:rsidR="00602E23" w:rsidRPr="004E7CB2" w:rsidRDefault="00602E23"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602E23" w:rsidRPr="004E7CB2" w:rsidRDefault="00602E23" w:rsidP="002A20DE">
            <w:pPr>
              <w:jc w:val="center"/>
              <w:rPr>
                <w:rFonts w:asciiTheme="minorHAnsi" w:hAnsiTheme="minorHAnsi"/>
                <w:sz w:val="20"/>
              </w:rPr>
            </w:pPr>
          </w:p>
        </w:tc>
        <w:tc>
          <w:tcPr>
            <w:tcW w:w="245" w:type="pct"/>
            <w:vAlign w:val="center"/>
          </w:tcPr>
          <w:p w:rsidR="00602E23" w:rsidRPr="004E7CB2" w:rsidRDefault="00602E23" w:rsidP="002A20DE">
            <w:pPr>
              <w:jc w:val="center"/>
              <w:rPr>
                <w:rFonts w:asciiTheme="minorHAnsi" w:hAnsiTheme="minorHAnsi"/>
                <w:sz w:val="20"/>
              </w:rPr>
            </w:pPr>
          </w:p>
        </w:tc>
        <w:tc>
          <w:tcPr>
            <w:tcW w:w="213" w:type="pct"/>
            <w:vAlign w:val="center"/>
          </w:tcPr>
          <w:p w:rsidR="00602E23" w:rsidRPr="004E7CB2" w:rsidRDefault="00602E23" w:rsidP="002A20DE">
            <w:pPr>
              <w:jc w:val="center"/>
              <w:rPr>
                <w:rFonts w:asciiTheme="minorHAnsi" w:hAnsiTheme="minorHAnsi"/>
                <w:sz w:val="20"/>
              </w:rPr>
            </w:pPr>
          </w:p>
        </w:tc>
        <w:tc>
          <w:tcPr>
            <w:tcW w:w="244" w:type="pct"/>
            <w:vAlign w:val="center"/>
          </w:tcPr>
          <w:p w:rsidR="00602E23" w:rsidRPr="004E7CB2" w:rsidRDefault="00602E23" w:rsidP="002A20DE">
            <w:pPr>
              <w:jc w:val="center"/>
              <w:rPr>
                <w:rFonts w:asciiTheme="minorHAnsi" w:hAnsiTheme="minorHAnsi"/>
                <w:sz w:val="20"/>
              </w:rPr>
            </w:pPr>
          </w:p>
        </w:tc>
      </w:tr>
      <w:tr w:rsidR="00602E23" w:rsidRPr="004E7CB2" w:rsidTr="00602E23">
        <w:tc>
          <w:tcPr>
            <w:tcW w:w="2785" w:type="pct"/>
          </w:tcPr>
          <w:p w:rsidR="00602E23" w:rsidRPr="004E7CB2" w:rsidRDefault="00602E23" w:rsidP="002A20DE">
            <w:pPr>
              <w:rPr>
                <w:rFonts w:asciiTheme="minorHAnsi" w:hAnsiTheme="minorHAnsi"/>
                <w:b/>
                <w:sz w:val="20"/>
              </w:rPr>
            </w:pPr>
            <w:r w:rsidRPr="004E7CB2">
              <w:rPr>
                <w:rFonts w:asciiTheme="minorHAnsi" w:hAnsiTheme="minorHAnsi"/>
                <w:b/>
                <w:sz w:val="20"/>
              </w:rPr>
              <w:t>TOTAL – 45 HOURS</w:t>
            </w:r>
          </w:p>
        </w:tc>
        <w:tc>
          <w:tcPr>
            <w:tcW w:w="326" w:type="pct"/>
            <w:vAlign w:val="center"/>
          </w:tcPr>
          <w:p w:rsidR="00602E23" w:rsidRPr="004E7CB2" w:rsidRDefault="00602E23" w:rsidP="002A20DE">
            <w:pPr>
              <w:jc w:val="center"/>
              <w:rPr>
                <w:rFonts w:asciiTheme="minorHAnsi" w:hAnsiTheme="minorHAnsi"/>
                <w:b/>
                <w:sz w:val="20"/>
              </w:rPr>
            </w:pPr>
            <w:r w:rsidRPr="004E7CB2">
              <w:rPr>
                <w:rFonts w:asciiTheme="minorHAnsi" w:hAnsiTheme="minorHAnsi"/>
                <w:b/>
                <w:sz w:val="20"/>
              </w:rPr>
              <w:t>-</w:t>
            </w:r>
          </w:p>
        </w:tc>
        <w:tc>
          <w:tcPr>
            <w:tcW w:w="328" w:type="pct"/>
            <w:vAlign w:val="center"/>
          </w:tcPr>
          <w:p w:rsidR="00602E23" w:rsidRPr="004E7CB2" w:rsidRDefault="00602E23" w:rsidP="002A20DE">
            <w:pPr>
              <w:jc w:val="center"/>
              <w:rPr>
                <w:rFonts w:asciiTheme="minorHAnsi" w:hAnsiTheme="minorHAnsi"/>
                <w:b/>
                <w:sz w:val="20"/>
              </w:rPr>
            </w:pPr>
            <w:r w:rsidRPr="004E7CB2">
              <w:rPr>
                <w:rFonts w:asciiTheme="minorHAnsi" w:hAnsiTheme="minorHAnsi"/>
                <w:b/>
                <w:sz w:val="20"/>
              </w:rPr>
              <w:t>-</w:t>
            </w:r>
          </w:p>
        </w:tc>
        <w:tc>
          <w:tcPr>
            <w:tcW w:w="205" w:type="pct"/>
            <w:vAlign w:val="center"/>
          </w:tcPr>
          <w:p w:rsidR="00602E23" w:rsidRPr="004E7CB2" w:rsidRDefault="00602E23" w:rsidP="002A20DE">
            <w:pPr>
              <w:jc w:val="center"/>
              <w:rPr>
                <w:rFonts w:asciiTheme="minorHAnsi" w:hAnsiTheme="minorHAnsi"/>
                <w:b/>
                <w:sz w:val="20"/>
              </w:rPr>
            </w:pPr>
            <w:r w:rsidRPr="004E7CB2">
              <w:rPr>
                <w:rFonts w:asciiTheme="minorHAnsi" w:hAnsiTheme="minorHAnsi"/>
                <w:b/>
                <w:sz w:val="20"/>
              </w:rPr>
              <w:t>3</w:t>
            </w:r>
          </w:p>
        </w:tc>
        <w:tc>
          <w:tcPr>
            <w:tcW w:w="204" w:type="pct"/>
            <w:vAlign w:val="center"/>
          </w:tcPr>
          <w:p w:rsidR="00602E23" w:rsidRPr="004E7CB2" w:rsidRDefault="00602E23" w:rsidP="002A20DE">
            <w:pPr>
              <w:jc w:val="center"/>
              <w:rPr>
                <w:rFonts w:asciiTheme="minorHAnsi" w:hAnsiTheme="minorHAnsi"/>
                <w:b/>
                <w:sz w:val="20"/>
              </w:rPr>
            </w:pPr>
            <w:r w:rsidRPr="004E7CB2">
              <w:rPr>
                <w:rFonts w:asciiTheme="minorHAnsi" w:hAnsiTheme="minorHAnsi"/>
                <w:b/>
                <w:sz w:val="20"/>
              </w:rPr>
              <w:t>3</w:t>
            </w:r>
          </w:p>
        </w:tc>
        <w:tc>
          <w:tcPr>
            <w:tcW w:w="205" w:type="pct"/>
            <w:vAlign w:val="center"/>
          </w:tcPr>
          <w:p w:rsidR="00602E23" w:rsidRPr="004E7CB2" w:rsidRDefault="00602E23" w:rsidP="002A20DE">
            <w:pPr>
              <w:jc w:val="center"/>
              <w:rPr>
                <w:rFonts w:asciiTheme="minorHAnsi" w:hAnsiTheme="minorHAnsi"/>
                <w:b/>
                <w:sz w:val="20"/>
              </w:rPr>
            </w:pPr>
            <w:r w:rsidRPr="004E7CB2">
              <w:rPr>
                <w:rFonts w:asciiTheme="minorHAnsi" w:hAnsiTheme="minorHAnsi"/>
                <w:b/>
                <w:sz w:val="20"/>
              </w:rPr>
              <w:t>18</w:t>
            </w:r>
          </w:p>
        </w:tc>
        <w:tc>
          <w:tcPr>
            <w:tcW w:w="245" w:type="pct"/>
            <w:vAlign w:val="center"/>
          </w:tcPr>
          <w:p w:rsidR="00602E23" w:rsidRPr="004E7CB2" w:rsidRDefault="00602E23" w:rsidP="002A20DE">
            <w:pPr>
              <w:jc w:val="center"/>
              <w:rPr>
                <w:rFonts w:asciiTheme="minorHAnsi" w:hAnsiTheme="minorHAnsi"/>
                <w:b/>
                <w:sz w:val="20"/>
              </w:rPr>
            </w:pPr>
            <w:r w:rsidRPr="004E7CB2">
              <w:rPr>
                <w:rFonts w:asciiTheme="minorHAnsi" w:hAnsiTheme="minorHAnsi"/>
                <w:b/>
                <w:sz w:val="20"/>
              </w:rPr>
              <w:t>6</w:t>
            </w:r>
          </w:p>
        </w:tc>
        <w:tc>
          <w:tcPr>
            <w:tcW w:w="245" w:type="pct"/>
            <w:vAlign w:val="center"/>
          </w:tcPr>
          <w:p w:rsidR="00602E23" w:rsidRPr="004E7CB2" w:rsidRDefault="00602E23" w:rsidP="002A20DE">
            <w:pPr>
              <w:jc w:val="center"/>
              <w:rPr>
                <w:rFonts w:asciiTheme="minorHAnsi" w:hAnsiTheme="minorHAnsi"/>
                <w:b/>
                <w:sz w:val="20"/>
              </w:rPr>
            </w:pPr>
            <w:r w:rsidRPr="004E7CB2">
              <w:rPr>
                <w:rFonts w:asciiTheme="minorHAnsi" w:hAnsiTheme="minorHAnsi"/>
                <w:b/>
                <w:sz w:val="20"/>
              </w:rPr>
              <w:t>3</w:t>
            </w:r>
          </w:p>
        </w:tc>
        <w:tc>
          <w:tcPr>
            <w:tcW w:w="213" w:type="pct"/>
            <w:vAlign w:val="center"/>
          </w:tcPr>
          <w:p w:rsidR="00602E23" w:rsidRPr="004E7CB2" w:rsidRDefault="00602E23" w:rsidP="002A20DE">
            <w:pPr>
              <w:jc w:val="center"/>
              <w:rPr>
                <w:rFonts w:asciiTheme="minorHAnsi" w:hAnsiTheme="minorHAnsi"/>
                <w:b/>
                <w:sz w:val="20"/>
              </w:rPr>
            </w:pPr>
            <w:r w:rsidRPr="004E7CB2">
              <w:rPr>
                <w:rFonts w:asciiTheme="minorHAnsi" w:hAnsiTheme="minorHAnsi"/>
                <w:b/>
                <w:sz w:val="20"/>
              </w:rPr>
              <w:t>12</w:t>
            </w:r>
          </w:p>
        </w:tc>
        <w:tc>
          <w:tcPr>
            <w:tcW w:w="244" w:type="pct"/>
            <w:vAlign w:val="center"/>
          </w:tcPr>
          <w:p w:rsidR="00602E23" w:rsidRPr="004E7CB2" w:rsidRDefault="00602E23" w:rsidP="002A20DE">
            <w:pPr>
              <w:jc w:val="center"/>
              <w:rPr>
                <w:rFonts w:asciiTheme="minorHAnsi" w:hAnsiTheme="minorHAnsi"/>
                <w:b/>
                <w:sz w:val="20"/>
              </w:rPr>
            </w:pPr>
            <w:r w:rsidRPr="004E7CB2">
              <w:rPr>
                <w:rFonts w:asciiTheme="minorHAnsi" w:hAnsiTheme="minorHAnsi"/>
                <w:b/>
                <w:sz w:val="20"/>
              </w:rPr>
              <w:t>-</w:t>
            </w:r>
          </w:p>
        </w:tc>
      </w:tr>
    </w:tbl>
    <w:p w:rsidR="00602E23" w:rsidRPr="007F68BB" w:rsidRDefault="00602E23" w:rsidP="00602E23">
      <w:pPr>
        <w:rPr>
          <w:rFonts w:ascii="Calibri" w:hAnsi="Calibri" w:cs="Arial"/>
          <w:sz w:val="22"/>
          <w:szCs w:val="22"/>
        </w:rPr>
      </w:pPr>
    </w:p>
    <w:sectPr w:rsidR="00602E23" w:rsidRPr="007F68BB" w:rsidSect="007D2F87">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54B" w:rsidRDefault="0058054B" w:rsidP="003A608C">
      <w:r>
        <w:separator/>
      </w:r>
    </w:p>
  </w:endnote>
  <w:endnote w:type="continuationSeparator" w:id="0">
    <w:p w:rsidR="0058054B" w:rsidRDefault="0058054B"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A6" w:rsidRPr="0056733A" w:rsidRDefault="00B6789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w:t>
    </w:r>
    <w:r w:rsidR="00335D8F">
      <w:rPr>
        <w:rFonts w:ascii="Calibri" w:hAnsi="Calibri" w:cs="Arial"/>
        <w:noProof/>
        <w:sz w:val="22"/>
        <w:szCs w:val="22"/>
      </w:rPr>
      <w:t>1</w:t>
    </w:r>
    <w:r>
      <w:rPr>
        <w:rFonts w:ascii="Calibri" w:hAnsi="Calibri" w:cs="Arial"/>
        <w:noProof/>
        <w:sz w:val="22"/>
        <w:szCs w:val="22"/>
      </w:rPr>
      <w:t>5</w:t>
    </w:r>
    <w:r w:rsidR="00335D8F">
      <w:rPr>
        <w:rFonts w:ascii="Calibri" w:hAnsi="Calibri" w:cs="Arial"/>
        <w:noProof/>
        <w:sz w:val="22"/>
        <w:szCs w:val="22"/>
      </w:rPr>
      <w:t>, 11/16</w:t>
    </w:r>
    <w:r w:rsidR="00793CA6" w:rsidRPr="00583E5E">
      <w:rPr>
        <w:rFonts w:ascii="Calibri" w:hAnsi="Calibri" w:cs="Arial"/>
        <w:sz w:val="22"/>
        <w:szCs w:val="22"/>
      </w:rPr>
      <w:tab/>
    </w:r>
    <w:r w:rsidR="00793CA6" w:rsidRPr="00583E5E">
      <w:rPr>
        <w:rFonts w:ascii="Calibri" w:hAnsi="Calibri" w:cs="Arial"/>
        <w:sz w:val="22"/>
        <w:szCs w:val="22"/>
      </w:rPr>
      <w:tab/>
      <w:t xml:space="preserve">Page </w:t>
    </w:r>
    <w:r w:rsidR="00CB0687" w:rsidRPr="00583E5E">
      <w:rPr>
        <w:rFonts w:ascii="Calibri" w:hAnsi="Calibri" w:cs="Arial"/>
        <w:sz w:val="22"/>
        <w:szCs w:val="22"/>
      </w:rPr>
      <w:fldChar w:fldCharType="begin"/>
    </w:r>
    <w:r w:rsidR="00793CA6" w:rsidRPr="00583E5E">
      <w:rPr>
        <w:rFonts w:ascii="Calibri" w:hAnsi="Calibri" w:cs="Arial"/>
        <w:sz w:val="22"/>
        <w:szCs w:val="22"/>
      </w:rPr>
      <w:instrText xml:space="preserve"> PAGE   \* MERGEFORMAT </w:instrText>
    </w:r>
    <w:r w:rsidR="00CB0687" w:rsidRPr="00583E5E">
      <w:rPr>
        <w:rFonts w:ascii="Calibri" w:hAnsi="Calibri" w:cs="Arial"/>
        <w:sz w:val="22"/>
        <w:szCs w:val="22"/>
      </w:rPr>
      <w:fldChar w:fldCharType="separate"/>
    </w:r>
    <w:r w:rsidR="00F91767">
      <w:rPr>
        <w:rFonts w:ascii="Calibri" w:hAnsi="Calibri" w:cs="Arial"/>
        <w:noProof/>
        <w:sz w:val="22"/>
        <w:szCs w:val="22"/>
      </w:rPr>
      <w:t>5</w:t>
    </w:r>
    <w:r w:rsidR="00CB0687"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A6" w:rsidRPr="00335D8F" w:rsidRDefault="00335D8F" w:rsidP="00335D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CB0687"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CB0687" w:rsidRPr="00583E5E">
      <w:rPr>
        <w:rFonts w:ascii="Calibri" w:hAnsi="Calibri" w:cs="Arial"/>
        <w:sz w:val="22"/>
        <w:szCs w:val="22"/>
      </w:rPr>
      <w:fldChar w:fldCharType="separate"/>
    </w:r>
    <w:r w:rsidR="00F91767">
      <w:rPr>
        <w:rFonts w:ascii="Calibri" w:hAnsi="Calibri" w:cs="Arial"/>
        <w:noProof/>
        <w:sz w:val="22"/>
        <w:szCs w:val="22"/>
      </w:rPr>
      <w:t>1</w:t>
    </w:r>
    <w:r w:rsidR="00CB0687"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54B" w:rsidRDefault="0058054B" w:rsidP="003A608C">
      <w:r>
        <w:separator/>
      </w:r>
    </w:p>
  </w:footnote>
  <w:footnote w:type="continuationSeparator" w:id="0">
    <w:p w:rsidR="0058054B" w:rsidRDefault="0058054B"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A6" w:rsidRPr="005B1FB3" w:rsidRDefault="00793CA6" w:rsidP="00747EF2">
    <w:pPr>
      <w:pStyle w:val="Header"/>
      <w:pBdr>
        <w:bottom w:val="thinThickSmallGap" w:sz="18" w:space="1" w:color="0D0D0D"/>
      </w:pBdr>
      <w:jc w:val="right"/>
    </w:pPr>
    <w:r w:rsidRPr="001B7877">
      <w:rPr>
        <w:rFonts w:ascii="Calibri" w:hAnsi="Calibri" w:cs="Arial"/>
        <w:noProof/>
        <w:sz w:val="22"/>
        <w:szCs w:val="22"/>
      </w:rPr>
      <w:t>HUS 2404 WORKING WITH ALCHOLICS AND OTHER ABUSERS</w:t>
    </w:r>
  </w:p>
  <w:p w:rsidR="00793CA6" w:rsidRPr="00F85861" w:rsidRDefault="00793CA6"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8F" w:rsidRDefault="00335D8F" w:rsidP="00335D8F">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35D8F" w:rsidRDefault="00335D8F" w:rsidP="00335D8F">
    <w:pPr>
      <w:pStyle w:val="Header"/>
      <w:tabs>
        <w:tab w:val="left" w:pos="3514"/>
      </w:tabs>
    </w:pPr>
    <w:r>
      <w:tab/>
    </w:r>
    <w:r>
      <w:tab/>
    </w:r>
    <w:r>
      <w:tab/>
    </w:r>
  </w:p>
  <w:p w:rsidR="00335D8F" w:rsidRDefault="00335D8F" w:rsidP="00335D8F">
    <w:pPr>
      <w:pStyle w:val="Header"/>
      <w:contextualSpacing/>
      <w:jc w:val="right"/>
      <w:rPr>
        <w:b/>
        <w:color w:val="470A68"/>
        <w:sz w:val="28"/>
      </w:rPr>
    </w:pPr>
    <w:r>
      <w:rPr>
        <w:b/>
        <w:color w:val="470A68"/>
        <w:sz w:val="28"/>
      </w:rPr>
      <w:t>School of Health Professions</w:t>
    </w:r>
  </w:p>
  <w:p w:rsidR="00793CA6" w:rsidRPr="00335D8F" w:rsidRDefault="00CB0687" w:rsidP="00335D8F">
    <w:pPr>
      <w:pStyle w:val="Header"/>
      <w:contextualSpacing/>
      <w:jc w:val="right"/>
      <w:rPr>
        <w:b/>
        <w:color w:val="470A68"/>
        <w:sz w:val="28"/>
      </w:rPr>
    </w:pPr>
    <w:r w:rsidRPr="00CB0687">
      <w:rPr>
        <w:noProof/>
        <w:lang w:eastAsia="en-US"/>
      </w:rPr>
    </w:r>
    <w:r w:rsidRPr="00CB0687">
      <w:rPr>
        <w:noProof/>
        <w:lang w:eastAsia="en-US"/>
      </w:rPr>
      <w:pict>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3C976EB"/>
    <w:multiLevelType w:val="hybridMultilevel"/>
    <w:tmpl w:val="A0068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8A66746"/>
    <w:multiLevelType w:val="hybridMultilevel"/>
    <w:tmpl w:val="7ED2A3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4E426C3"/>
    <w:multiLevelType w:val="hybridMultilevel"/>
    <w:tmpl w:val="26E0AB28"/>
    <w:lvl w:ilvl="0" w:tplc="B8D8B526">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2075E8"/>
    <w:multiLevelType w:val="hybridMultilevel"/>
    <w:tmpl w:val="86D4DCC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D57470E"/>
    <w:multiLevelType w:val="hybridMultilevel"/>
    <w:tmpl w:val="0D862330"/>
    <w:lvl w:ilvl="0" w:tplc="2166AE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5"/>
  </w:num>
  <w:num w:numId="6">
    <w:abstractNumId w:val="3"/>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OIVpZPT+2+yjU5DRgpx3ZLnjAx9D0chV2ESd+3eOeR12zO/n02v1RNt13PZT5JUFwZ4n7vvCeF/L&#10;J5/at5S+Uw==" w:salt="JUiA1h0VtPwG1Tvh1CPmUQ=="/>
  <w:defaultTabStop w:val="720"/>
  <w:noPunctuationKerning/>
  <w:characterSpacingControl w:val="doNotCompress"/>
  <w:hdrShapeDefaults>
    <o:shapedefaults v:ext="edit" spidmax="18434"/>
    <o:shapelayout v:ext="edit">
      <o:idmap v:ext="edit" data="11"/>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4A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7C9"/>
    <w:rsid w:val="00051D9C"/>
    <w:rsid w:val="00061952"/>
    <w:rsid w:val="0008394A"/>
    <w:rsid w:val="00085A5D"/>
    <w:rsid w:val="00087993"/>
    <w:rsid w:val="00092F31"/>
    <w:rsid w:val="00095F74"/>
    <w:rsid w:val="00096025"/>
    <w:rsid w:val="00097F0F"/>
    <w:rsid w:val="000A175B"/>
    <w:rsid w:val="000A404C"/>
    <w:rsid w:val="000A53CD"/>
    <w:rsid w:val="000A62F4"/>
    <w:rsid w:val="000B1C5C"/>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41EE"/>
    <w:rsid w:val="001F5A74"/>
    <w:rsid w:val="001F71CA"/>
    <w:rsid w:val="002001EE"/>
    <w:rsid w:val="0020051F"/>
    <w:rsid w:val="00200DEF"/>
    <w:rsid w:val="00202629"/>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5A86"/>
    <w:rsid w:val="00296D05"/>
    <w:rsid w:val="002A4A08"/>
    <w:rsid w:val="002A5A64"/>
    <w:rsid w:val="002A7078"/>
    <w:rsid w:val="002A727E"/>
    <w:rsid w:val="002B0813"/>
    <w:rsid w:val="002B08D2"/>
    <w:rsid w:val="002B133F"/>
    <w:rsid w:val="002B4849"/>
    <w:rsid w:val="002B6731"/>
    <w:rsid w:val="002B7039"/>
    <w:rsid w:val="002C76ED"/>
    <w:rsid w:val="002C771D"/>
    <w:rsid w:val="002C7AD4"/>
    <w:rsid w:val="002C7FCB"/>
    <w:rsid w:val="002D2CEE"/>
    <w:rsid w:val="002D557C"/>
    <w:rsid w:val="002D6755"/>
    <w:rsid w:val="002D6E98"/>
    <w:rsid w:val="002D79E9"/>
    <w:rsid w:val="002E6C3B"/>
    <w:rsid w:val="002F1FD5"/>
    <w:rsid w:val="002F3252"/>
    <w:rsid w:val="002F3FD8"/>
    <w:rsid w:val="002F448D"/>
    <w:rsid w:val="002F4FA4"/>
    <w:rsid w:val="00300DBE"/>
    <w:rsid w:val="00301DB4"/>
    <w:rsid w:val="003033E0"/>
    <w:rsid w:val="0030493D"/>
    <w:rsid w:val="00304CCF"/>
    <w:rsid w:val="00307AB4"/>
    <w:rsid w:val="00312948"/>
    <w:rsid w:val="00312A2A"/>
    <w:rsid w:val="003143F5"/>
    <w:rsid w:val="00317C40"/>
    <w:rsid w:val="0032091B"/>
    <w:rsid w:val="0033041C"/>
    <w:rsid w:val="00332B09"/>
    <w:rsid w:val="00335D8F"/>
    <w:rsid w:val="00341B19"/>
    <w:rsid w:val="00341D81"/>
    <w:rsid w:val="00352604"/>
    <w:rsid w:val="003538D5"/>
    <w:rsid w:val="00354516"/>
    <w:rsid w:val="003562B8"/>
    <w:rsid w:val="0035719C"/>
    <w:rsid w:val="003655EA"/>
    <w:rsid w:val="00365CDF"/>
    <w:rsid w:val="00366685"/>
    <w:rsid w:val="003668D0"/>
    <w:rsid w:val="0037116A"/>
    <w:rsid w:val="0037299D"/>
    <w:rsid w:val="0037453A"/>
    <w:rsid w:val="00374C45"/>
    <w:rsid w:val="00380483"/>
    <w:rsid w:val="00385D8B"/>
    <w:rsid w:val="00386634"/>
    <w:rsid w:val="003907D7"/>
    <w:rsid w:val="003933D9"/>
    <w:rsid w:val="00395B71"/>
    <w:rsid w:val="003A05CB"/>
    <w:rsid w:val="003A1D79"/>
    <w:rsid w:val="003A2084"/>
    <w:rsid w:val="003A3C29"/>
    <w:rsid w:val="003A608C"/>
    <w:rsid w:val="003B080B"/>
    <w:rsid w:val="003B2797"/>
    <w:rsid w:val="003B3D09"/>
    <w:rsid w:val="003C1FEF"/>
    <w:rsid w:val="003C5451"/>
    <w:rsid w:val="003D322D"/>
    <w:rsid w:val="003D3CEB"/>
    <w:rsid w:val="003D78D9"/>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4A2F"/>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E7426"/>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5BAC"/>
    <w:rsid w:val="00577D3F"/>
    <w:rsid w:val="0058054B"/>
    <w:rsid w:val="00581C6E"/>
    <w:rsid w:val="00587A8C"/>
    <w:rsid w:val="0059287F"/>
    <w:rsid w:val="005939F3"/>
    <w:rsid w:val="00593D67"/>
    <w:rsid w:val="00596418"/>
    <w:rsid w:val="00597853"/>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2E2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540E"/>
    <w:rsid w:val="00676ED8"/>
    <w:rsid w:val="006818AA"/>
    <w:rsid w:val="00684A86"/>
    <w:rsid w:val="006858F5"/>
    <w:rsid w:val="006968A2"/>
    <w:rsid w:val="00697816"/>
    <w:rsid w:val="006A3585"/>
    <w:rsid w:val="006B7E2D"/>
    <w:rsid w:val="006C2A31"/>
    <w:rsid w:val="006D08BD"/>
    <w:rsid w:val="006D401B"/>
    <w:rsid w:val="006D462E"/>
    <w:rsid w:val="006D65C8"/>
    <w:rsid w:val="006E50E4"/>
    <w:rsid w:val="006F0396"/>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0369"/>
    <w:rsid w:val="0076217E"/>
    <w:rsid w:val="00763CF6"/>
    <w:rsid w:val="007805FB"/>
    <w:rsid w:val="0078368F"/>
    <w:rsid w:val="00785D83"/>
    <w:rsid w:val="00787F0C"/>
    <w:rsid w:val="0079365F"/>
    <w:rsid w:val="00793CA6"/>
    <w:rsid w:val="007A37D3"/>
    <w:rsid w:val="007A3F44"/>
    <w:rsid w:val="007A6E96"/>
    <w:rsid w:val="007A7888"/>
    <w:rsid w:val="007B1E95"/>
    <w:rsid w:val="007B2F45"/>
    <w:rsid w:val="007B7558"/>
    <w:rsid w:val="007C0541"/>
    <w:rsid w:val="007C3211"/>
    <w:rsid w:val="007C5E2D"/>
    <w:rsid w:val="007C6355"/>
    <w:rsid w:val="007D243A"/>
    <w:rsid w:val="007D2F87"/>
    <w:rsid w:val="007D66A1"/>
    <w:rsid w:val="007E3005"/>
    <w:rsid w:val="007E7942"/>
    <w:rsid w:val="007F1A32"/>
    <w:rsid w:val="007F68BB"/>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349"/>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1038D"/>
    <w:rsid w:val="00923377"/>
    <w:rsid w:val="00927493"/>
    <w:rsid w:val="009313EE"/>
    <w:rsid w:val="009338B3"/>
    <w:rsid w:val="009352A2"/>
    <w:rsid w:val="009375A2"/>
    <w:rsid w:val="00951094"/>
    <w:rsid w:val="009515FB"/>
    <w:rsid w:val="00955B08"/>
    <w:rsid w:val="00956876"/>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4D9"/>
    <w:rsid w:val="009A0648"/>
    <w:rsid w:val="009A3929"/>
    <w:rsid w:val="009A7A95"/>
    <w:rsid w:val="009B1FFF"/>
    <w:rsid w:val="009B2A94"/>
    <w:rsid w:val="009B35DF"/>
    <w:rsid w:val="009B4A2D"/>
    <w:rsid w:val="009B5DFA"/>
    <w:rsid w:val="009C1F36"/>
    <w:rsid w:val="009C21BC"/>
    <w:rsid w:val="009C2C98"/>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2A24"/>
    <w:rsid w:val="00A610F6"/>
    <w:rsid w:val="00A61B52"/>
    <w:rsid w:val="00A6640C"/>
    <w:rsid w:val="00A664B6"/>
    <w:rsid w:val="00A72225"/>
    <w:rsid w:val="00A8385D"/>
    <w:rsid w:val="00AA05D3"/>
    <w:rsid w:val="00AB0791"/>
    <w:rsid w:val="00AB1570"/>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00C4"/>
    <w:rsid w:val="00B562D9"/>
    <w:rsid w:val="00B6562F"/>
    <w:rsid w:val="00B67890"/>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8669F"/>
    <w:rsid w:val="00C90786"/>
    <w:rsid w:val="00C9122C"/>
    <w:rsid w:val="00C92A9A"/>
    <w:rsid w:val="00CA1FB8"/>
    <w:rsid w:val="00CA28DC"/>
    <w:rsid w:val="00CA4B5F"/>
    <w:rsid w:val="00CB0437"/>
    <w:rsid w:val="00CB068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968F6"/>
    <w:rsid w:val="00DA66CF"/>
    <w:rsid w:val="00DA73E8"/>
    <w:rsid w:val="00DB1B78"/>
    <w:rsid w:val="00DB2FFA"/>
    <w:rsid w:val="00DB58DC"/>
    <w:rsid w:val="00DB5C7C"/>
    <w:rsid w:val="00DB6DEF"/>
    <w:rsid w:val="00DC2063"/>
    <w:rsid w:val="00DC236F"/>
    <w:rsid w:val="00DD29AE"/>
    <w:rsid w:val="00DD347B"/>
    <w:rsid w:val="00DD4688"/>
    <w:rsid w:val="00DD7791"/>
    <w:rsid w:val="00DD7D2F"/>
    <w:rsid w:val="00DD7DD6"/>
    <w:rsid w:val="00DF0910"/>
    <w:rsid w:val="00DF189C"/>
    <w:rsid w:val="00DF59A3"/>
    <w:rsid w:val="00E04BE9"/>
    <w:rsid w:val="00E05AB8"/>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E684A"/>
    <w:rsid w:val="00EF0124"/>
    <w:rsid w:val="00EF3347"/>
    <w:rsid w:val="00F0403D"/>
    <w:rsid w:val="00F04E67"/>
    <w:rsid w:val="00F05C55"/>
    <w:rsid w:val="00F06211"/>
    <w:rsid w:val="00F0743D"/>
    <w:rsid w:val="00F1523B"/>
    <w:rsid w:val="00F268CA"/>
    <w:rsid w:val="00F300F4"/>
    <w:rsid w:val="00F348A6"/>
    <w:rsid w:val="00F3669E"/>
    <w:rsid w:val="00F43CDC"/>
    <w:rsid w:val="00F451A3"/>
    <w:rsid w:val="00F4738C"/>
    <w:rsid w:val="00F52D3B"/>
    <w:rsid w:val="00F530D5"/>
    <w:rsid w:val="00F538F6"/>
    <w:rsid w:val="00F62A57"/>
    <w:rsid w:val="00F755BB"/>
    <w:rsid w:val="00F75BD5"/>
    <w:rsid w:val="00F8156E"/>
    <w:rsid w:val="00F81D99"/>
    <w:rsid w:val="00F81F4F"/>
    <w:rsid w:val="00F83284"/>
    <w:rsid w:val="00F8379C"/>
    <w:rsid w:val="00F8387E"/>
    <w:rsid w:val="00F876C6"/>
    <w:rsid w:val="00F91767"/>
    <w:rsid w:val="00F9399C"/>
    <w:rsid w:val="00F93FE5"/>
    <w:rsid w:val="00FA3195"/>
    <w:rsid w:val="00FB1278"/>
    <w:rsid w:val="00FB55FB"/>
    <w:rsid w:val="00FB5CC5"/>
    <w:rsid w:val="00FB6807"/>
    <w:rsid w:val="00FB69C4"/>
    <w:rsid w:val="00FB7BAD"/>
    <w:rsid w:val="00FC0603"/>
    <w:rsid w:val="00FD2FD8"/>
    <w:rsid w:val="00FD43A2"/>
    <w:rsid w:val="00FD4635"/>
    <w:rsid w:val="00FD6192"/>
    <w:rsid w:val="00FD735A"/>
    <w:rsid w:val="00FE2071"/>
    <w:rsid w:val="00FE4858"/>
    <w:rsid w:val="00FE6A0F"/>
    <w:rsid w:val="00FE7DC1"/>
    <w:rsid w:val="00FF0584"/>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0B1C5C"/>
    <w:rPr>
      <w:color w:val="0000FF"/>
      <w:u w:val="single"/>
    </w:rPr>
  </w:style>
  <w:style w:type="paragraph" w:styleId="BalloonText">
    <w:name w:val="Balloon Text"/>
    <w:basedOn w:val="Normal"/>
    <w:link w:val="BalloonTextChar"/>
    <w:rsid w:val="00956876"/>
    <w:rPr>
      <w:rFonts w:ascii="Tahoma" w:hAnsi="Tahoma" w:cs="Tahoma"/>
      <w:sz w:val="16"/>
      <w:szCs w:val="16"/>
    </w:rPr>
  </w:style>
  <w:style w:type="character" w:customStyle="1" w:styleId="BalloonTextChar">
    <w:name w:val="Balloon Text Char"/>
    <w:basedOn w:val="DefaultParagraphFont"/>
    <w:link w:val="BalloonText"/>
    <w:rsid w:val="0095687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32541108">
      <w:bodyDiv w:val="1"/>
      <w:marLeft w:val="0"/>
      <w:marRight w:val="0"/>
      <w:marTop w:val="0"/>
      <w:marBottom w:val="0"/>
      <w:divBdr>
        <w:top w:val="none" w:sz="0" w:space="0" w:color="auto"/>
        <w:left w:val="none" w:sz="0" w:space="0" w:color="auto"/>
        <w:bottom w:val="none" w:sz="0" w:space="0" w:color="auto"/>
        <w:right w:val="none" w:sz="0" w:space="0" w:color="auto"/>
      </w:divBdr>
    </w:div>
    <w:div w:id="20453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FE67-15CC-4097-99F8-BF83FB0F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9</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10428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14</cp:revision>
  <dcterms:created xsi:type="dcterms:W3CDTF">2017-05-01T16:53:00Z</dcterms:created>
  <dcterms:modified xsi:type="dcterms:W3CDTF">2017-05-30T17:50:00Z</dcterms:modified>
</cp:coreProperties>
</file>